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3D61B" w14:textId="77777777" w:rsidR="00261062" w:rsidRPr="00261062" w:rsidRDefault="00261062" w:rsidP="00261062">
      <w:pPr>
        <w:spacing w:after="0"/>
        <w:jc w:val="center"/>
        <w:rPr>
          <w:rFonts w:ascii="Times New Roman" w:eastAsia="Arial" w:hAnsi="Times New Roman"/>
          <w:b/>
          <w:color w:val="000000"/>
          <w:szCs w:val="24"/>
          <w:lang w:val="ru-RU" w:eastAsia="ru-RU"/>
        </w:rPr>
      </w:pPr>
      <w:r w:rsidRPr="00261062">
        <w:rPr>
          <w:rFonts w:ascii="Times New Roman" w:eastAsia="Arial" w:hAnsi="Times New Roman"/>
          <w:b/>
          <w:color w:val="000000"/>
          <w:szCs w:val="24"/>
          <w:lang w:val="ru-RU" w:eastAsia="ru-RU"/>
        </w:rPr>
        <w:t xml:space="preserve">КОМУНАЛЬНЕ НЕКОМЕРЦІЙНЕ </w:t>
      </w:r>
      <w:proofErr w:type="gramStart"/>
      <w:r w:rsidRPr="00261062">
        <w:rPr>
          <w:rFonts w:ascii="Times New Roman" w:eastAsia="Arial" w:hAnsi="Times New Roman"/>
          <w:b/>
          <w:color w:val="000000"/>
          <w:szCs w:val="24"/>
          <w:lang w:val="ru-RU" w:eastAsia="ru-RU"/>
        </w:rPr>
        <w:t>П</w:t>
      </w:r>
      <w:proofErr w:type="gramEnd"/>
      <w:r w:rsidRPr="00261062">
        <w:rPr>
          <w:rFonts w:ascii="Times New Roman" w:eastAsia="Arial" w:hAnsi="Times New Roman"/>
          <w:b/>
          <w:color w:val="000000"/>
          <w:szCs w:val="24"/>
          <w:lang w:val="ru-RU" w:eastAsia="ru-RU"/>
        </w:rPr>
        <w:t xml:space="preserve">ІДПРИЄМСТВО </w:t>
      </w:r>
    </w:p>
    <w:p w14:paraId="07B9A35A" w14:textId="77777777" w:rsidR="00261062" w:rsidRPr="00261062" w:rsidRDefault="00261062" w:rsidP="00261062">
      <w:pPr>
        <w:spacing w:after="0"/>
        <w:jc w:val="center"/>
        <w:rPr>
          <w:rFonts w:ascii="Times New Roman" w:eastAsia="Arial" w:hAnsi="Times New Roman"/>
          <w:b/>
          <w:color w:val="000000"/>
          <w:szCs w:val="24"/>
          <w:lang w:val="ru-RU" w:eastAsia="ru-RU"/>
        </w:rPr>
      </w:pPr>
      <w:r w:rsidRPr="00261062">
        <w:rPr>
          <w:rFonts w:ascii="Times New Roman" w:eastAsia="Arial" w:hAnsi="Times New Roman"/>
          <w:b/>
          <w:color w:val="000000"/>
          <w:szCs w:val="24"/>
          <w:lang w:val="ru-RU" w:eastAsia="ru-RU"/>
        </w:rPr>
        <w:t>СУМСЬКОЇ ОБЛАСНОЇ РАДИ</w:t>
      </w:r>
    </w:p>
    <w:p w14:paraId="77BC697E" w14:textId="77777777" w:rsidR="00261062" w:rsidRPr="00261062" w:rsidRDefault="00261062" w:rsidP="00261062">
      <w:pPr>
        <w:spacing w:after="0"/>
        <w:jc w:val="center"/>
        <w:rPr>
          <w:rFonts w:ascii="Times New Roman" w:eastAsia="Arial" w:hAnsi="Times New Roman"/>
          <w:b/>
          <w:color w:val="000000"/>
          <w:szCs w:val="24"/>
          <w:lang w:eastAsia="ru-RU"/>
        </w:rPr>
      </w:pPr>
      <w:r w:rsidRPr="00261062">
        <w:rPr>
          <w:rFonts w:ascii="Times New Roman" w:eastAsia="Arial" w:hAnsi="Times New Roman"/>
          <w:b/>
          <w:color w:val="000000"/>
          <w:szCs w:val="24"/>
          <w:lang w:eastAsia="ru-RU"/>
        </w:rPr>
        <w:t>«</w:t>
      </w:r>
      <w:r w:rsidRPr="00261062">
        <w:rPr>
          <w:rFonts w:ascii="Times New Roman" w:eastAsia="Arial" w:hAnsi="Times New Roman"/>
          <w:b/>
          <w:color w:val="000000"/>
          <w:szCs w:val="24"/>
          <w:lang w:val="ru-RU" w:eastAsia="ru-RU"/>
        </w:rPr>
        <w:t xml:space="preserve">СУМСЬКИЙ ОБЛАСНИЙ КЛІНІЧНИЙ ОНКОЛОГІЧНИЙ </w:t>
      </w:r>
      <w:r w:rsidRPr="00261062">
        <w:rPr>
          <w:rFonts w:ascii="Times New Roman" w:eastAsia="Arial" w:hAnsi="Times New Roman"/>
          <w:b/>
          <w:color w:val="000000"/>
          <w:szCs w:val="24"/>
          <w:lang w:eastAsia="ru-RU"/>
        </w:rPr>
        <w:t>ЦЕНТР»</w:t>
      </w:r>
    </w:p>
    <w:p w14:paraId="1227F0A6" w14:textId="77777777" w:rsidR="00261062" w:rsidRPr="00261062" w:rsidRDefault="00261062" w:rsidP="00261062">
      <w:pPr>
        <w:keepNext/>
        <w:spacing w:after="0" w:line="240" w:lineRule="auto"/>
        <w:ind w:left="-709"/>
        <w:jc w:val="center"/>
        <w:outlineLvl w:val="7"/>
        <w:rPr>
          <w:rFonts w:ascii="Times New Roman" w:eastAsia="Calibri" w:hAnsi="Times New Roman"/>
          <w:b/>
          <w:bCs/>
          <w:color w:val="0000FF"/>
          <w:sz w:val="28"/>
          <w:szCs w:val="28"/>
          <w:lang w:val="ru-RU" w:eastAsia="en-US"/>
        </w:rPr>
      </w:pPr>
      <w:r w:rsidRPr="00261062">
        <w:rPr>
          <w:rFonts w:ascii="Times New Roman" w:eastAsia="Calibri" w:hAnsi="Times New Roman"/>
          <w:b/>
          <w:bCs/>
          <w:sz w:val="28"/>
          <w:szCs w:val="28"/>
          <w:lang w:val="ru-RU" w:eastAsia="en-US"/>
        </w:rPr>
        <w:t xml:space="preserve"> </w:t>
      </w:r>
    </w:p>
    <w:p w14:paraId="2147DD1C" w14:textId="77777777" w:rsidR="00261062" w:rsidRPr="00261062" w:rsidRDefault="00261062" w:rsidP="00261062">
      <w:pPr>
        <w:pBdr>
          <w:top w:val="none" w:sz="0" w:space="0" w:color="000000"/>
          <w:left w:val="none" w:sz="0" w:space="0" w:color="000000"/>
          <w:bottom w:val="none" w:sz="0" w:space="31"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693" w:type="dxa"/>
        <w:tblInd w:w="5203" w:type="dxa"/>
        <w:tblLayout w:type="fixed"/>
        <w:tblLook w:val="0000" w:firstRow="0" w:lastRow="0" w:firstColumn="0" w:lastColumn="0" w:noHBand="0" w:noVBand="0"/>
      </w:tblPr>
      <w:tblGrid>
        <w:gridCol w:w="284"/>
        <w:gridCol w:w="3969"/>
        <w:gridCol w:w="440"/>
      </w:tblGrid>
      <w:tr w:rsidR="00261062" w:rsidRPr="00261062" w14:paraId="2E194DDA" w14:textId="77777777" w:rsidTr="001A79A5">
        <w:trPr>
          <w:trHeight w:val="4695"/>
        </w:trPr>
        <w:tc>
          <w:tcPr>
            <w:tcW w:w="284" w:type="dxa"/>
            <w:tcMar>
              <w:top w:w="100" w:type="dxa"/>
              <w:left w:w="100" w:type="dxa"/>
              <w:bottom w:w="100" w:type="dxa"/>
              <w:right w:w="100" w:type="dxa"/>
            </w:tcMar>
          </w:tcPr>
          <w:p w14:paraId="5CFA359D"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261062">
              <w:rPr>
                <w:rFonts w:ascii="Times New Roman" w:hAnsi="Times New Roman"/>
                <w:b/>
                <w:sz w:val="24"/>
                <w:szCs w:val="24"/>
              </w:rPr>
              <w:t>  </w:t>
            </w:r>
          </w:p>
        </w:tc>
        <w:tc>
          <w:tcPr>
            <w:tcW w:w="3969" w:type="dxa"/>
            <w:tcMar>
              <w:top w:w="100" w:type="dxa"/>
              <w:left w:w="100" w:type="dxa"/>
              <w:bottom w:w="100" w:type="dxa"/>
              <w:right w:w="100" w:type="dxa"/>
            </w:tcMar>
          </w:tcPr>
          <w:p w14:paraId="05E7BBF4" w14:textId="77777777" w:rsidR="00261062" w:rsidRPr="00261062" w:rsidRDefault="00261062" w:rsidP="00261062">
            <w:pPr>
              <w:spacing w:after="0" w:line="240" w:lineRule="auto"/>
              <w:jc w:val="right"/>
              <w:rPr>
                <w:rFonts w:ascii="Times New Roman" w:eastAsia="Calibri" w:hAnsi="Times New Roman"/>
                <w:b/>
                <w:bCs/>
                <w:lang w:eastAsia="ru-RU"/>
              </w:rPr>
            </w:pPr>
            <w:r w:rsidRPr="00261062">
              <w:rPr>
                <w:rFonts w:ascii="Times New Roman" w:eastAsia="Calibri" w:hAnsi="Times New Roman"/>
                <w:b/>
                <w:bCs/>
                <w:lang w:eastAsia="ru-RU"/>
              </w:rPr>
              <w:t>ЗАТВЕРДЖЕНО</w:t>
            </w:r>
          </w:p>
          <w:p w14:paraId="2622330B"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РІШЕННЯМ  УПОВНОВАЖЕНОЇ ОСОБИ</w:t>
            </w:r>
          </w:p>
          <w:p w14:paraId="090CF7B4" w14:textId="6BB3B68C"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lang w:val="ru-RU"/>
              </w:rPr>
              <w:t xml:space="preserve">                                        </w:t>
            </w:r>
            <w:r w:rsidRPr="00261062">
              <w:rPr>
                <w:rFonts w:ascii="Times New Roman" w:hAnsi="Times New Roman"/>
                <w:b/>
                <w:bCs/>
                <w:sz w:val="24"/>
                <w:szCs w:val="24"/>
              </w:rPr>
              <w:t>ПРОТОКОЛ №</w:t>
            </w:r>
            <w:r w:rsidRPr="00261062">
              <w:rPr>
                <w:rFonts w:ascii="Times New Roman" w:hAnsi="Times New Roman"/>
                <w:b/>
                <w:bCs/>
                <w:sz w:val="24"/>
                <w:szCs w:val="24"/>
                <w:lang w:val="ru-RU"/>
              </w:rPr>
              <w:t xml:space="preserve"> </w:t>
            </w:r>
            <w:r w:rsidR="00A522F8">
              <w:rPr>
                <w:rFonts w:ascii="Times New Roman" w:hAnsi="Times New Roman"/>
                <w:b/>
                <w:bCs/>
                <w:sz w:val="24"/>
                <w:szCs w:val="24"/>
                <w:lang w:val="ru-RU"/>
              </w:rPr>
              <w:t>3</w:t>
            </w:r>
            <w:r w:rsidR="007B0B44">
              <w:rPr>
                <w:rFonts w:ascii="Times New Roman" w:hAnsi="Times New Roman"/>
                <w:b/>
                <w:bCs/>
                <w:sz w:val="24"/>
                <w:szCs w:val="24"/>
                <w:lang w:val="ru-RU"/>
              </w:rPr>
              <w:t>1</w:t>
            </w:r>
          </w:p>
          <w:p w14:paraId="51876B89" w14:textId="0344B3E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ВІД   "</w:t>
            </w:r>
            <w:r w:rsidR="00144192">
              <w:rPr>
                <w:rFonts w:ascii="Times New Roman" w:hAnsi="Times New Roman"/>
                <w:b/>
                <w:bCs/>
                <w:sz w:val="24"/>
                <w:szCs w:val="24"/>
              </w:rPr>
              <w:t>1</w:t>
            </w:r>
            <w:r w:rsidR="0069296F">
              <w:rPr>
                <w:rFonts w:ascii="Times New Roman" w:hAnsi="Times New Roman"/>
                <w:b/>
                <w:bCs/>
                <w:sz w:val="24"/>
                <w:szCs w:val="24"/>
                <w:lang w:val="ru-RU"/>
              </w:rPr>
              <w:t>9</w:t>
            </w:r>
            <w:r w:rsidRPr="00261062">
              <w:rPr>
                <w:rFonts w:ascii="Times New Roman" w:hAnsi="Times New Roman"/>
                <w:b/>
                <w:bCs/>
                <w:sz w:val="24"/>
                <w:szCs w:val="24"/>
              </w:rPr>
              <w:t xml:space="preserve">"  </w:t>
            </w:r>
            <w:r w:rsidR="0063345C">
              <w:rPr>
                <w:rFonts w:ascii="Times New Roman" w:hAnsi="Times New Roman"/>
                <w:b/>
                <w:bCs/>
                <w:sz w:val="24"/>
                <w:szCs w:val="24"/>
              </w:rPr>
              <w:t>Лютого</w:t>
            </w:r>
            <w:r w:rsidRPr="00261062">
              <w:rPr>
                <w:rFonts w:ascii="Times New Roman" w:hAnsi="Times New Roman"/>
                <w:b/>
                <w:bCs/>
                <w:sz w:val="24"/>
                <w:szCs w:val="24"/>
              </w:rPr>
              <w:t xml:space="preserve"> 202</w:t>
            </w:r>
            <w:r w:rsidR="004F57A3">
              <w:rPr>
                <w:rFonts w:ascii="Times New Roman" w:hAnsi="Times New Roman"/>
                <w:b/>
                <w:bCs/>
                <w:sz w:val="24"/>
                <w:szCs w:val="24"/>
              </w:rPr>
              <w:t>4</w:t>
            </w:r>
            <w:r w:rsidRPr="00261062">
              <w:rPr>
                <w:rFonts w:ascii="Times New Roman" w:hAnsi="Times New Roman"/>
                <w:b/>
                <w:bCs/>
                <w:sz w:val="24"/>
                <w:szCs w:val="24"/>
              </w:rPr>
              <w:t xml:space="preserve"> року</w:t>
            </w:r>
          </w:p>
          <w:p w14:paraId="53355AFC"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p>
          <w:p w14:paraId="40F044D2"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 xml:space="preserve">ФАХІВЕЦЬ З ПУБЛІЧНИХ ЗАКУПІВЕЛЬ </w:t>
            </w:r>
          </w:p>
          <w:p w14:paraId="5C8D0CDF" w14:textId="77777777" w:rsidR="00261062" w:rsidRPr="00261062" w:rsidRDefault="00261062" w:rsidP="00261062">
            <w:pPr>
              <w:pBdr>
                <w:top w:val="nil"/>
                <w:left w:val="nil"/>
                <w:bottom w:val="nil"/>
                <w:right w:val="nil"/>
                <w:between w:val="nil"/>
              </w:pBdr>
              <w:spacing w:after="0" w:line="259" w:lineRule="auto"/>
              <w:ind w:left="42" w:right="42" w:firstLine="7"/>
              <w:jc w:val="right"/>
              <w:rPr>
                <w:rFonts w:ascii="Times New Roman" w:hAnsi="Times New Roman"/>
                <w:b/>
                <w:bCs/>
                <w:sz w:val="24"/>
                <w:szCs w:val="24"/>
              </w:rPr>
            </w:pPr>
            <w:r w:rsidRPr="00261062">
              <w:rPr>
                <w:rFonts w:ascii="Times New Roman" w:hAnsi="Times New Roman"/>
                <w:b/>
                <w:bCs/>
                <w:sz w:val="24"/>
                <w:szCs w:val="24"/>
              </w:rPr>
              <w:t xml:space="preserve">  </w:t>
            </w:r>
          </w:p>
          <w:p w14:paraId="2A33A606" w14:textId="77777777" w:rsidR="00261062" w:rsidRPr="00261062" w:rsidRDefault="00261062" w:rsidP="00261062">
            <w:pPr>
              <w:pBdr>
                <w:top w:val="nil"/>
                <w:left w:val="nil"/>
                <w:bottom w:val="nil"/>
                <w:right w:val="nil"/>
                <w:between w:val="nil"/>
              </w:pBdr>
              <w:spacing w:after="0" w:line="259" w:lineRule="auto"/>
              <w:ind w:left="42" w:right="42" w:firstLine="7"/>
              <w:jc w:val="right"/>
              <w:rPr>
                <w:rFonts w:ascii="Times New Roman" w:hAnsi="Times New Roman"/>
                <w:sz w:val="24"/>
                <w:szCs w:val="24"/>
              </w:rPr>
            </w:pPr>
            <w:r w:rsidRPr="00261062">
              <w:rPr>
                <w:rFonts w:ascii="Times New Roman" w:hAnsi="Times New Roman"/>
                <w:b/>
                <w:bCs/>
                <w:sz w:val="24"/>
                <w:szCs w:val="24"/>
              </w:rPr>
              <w:t xml:space="preserve"> ______    Олена БОЙКО</w:t>
            </w:r>
            <w:r w:rsidRPr="00261062">
              <w:rPr>
                <w:rFonts w:ascii="Times New Roman" w:hAnsi="Times New Roman"/>
                <w:b/>
                <w:sz w:val="24"/>
                <w:szCs w:val="24"/>
              </w:rPr>
              <w:t xml:space="preserve"> </w:t>
            </w:r>
          </w:p>
          <w:p w14:paraId="1A74F3F2"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p>
        </w:tc>
        <w:tc>
          <w:tcPr>
            <w:tcW w:w="440" w:type="dxa"/>
            <w:tcMar>
              <w:top w:w="100" w:type="dxa"/>
              <w:left w:w="100" w:type="dxa"/>
              <w:bottom w:w="100" w:type="dxa"/>
              <w:right w:w="100" w:type="dxa"/>
            </w:tcMar>
          </w:tcPr>
          <w:p w14:paraId="13BF547F"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261062">
              <w:rPr>
                <w:rFonts w:ascii="Times New Roman" w:hAnsi="Times New Roman"/>
                <w:b/>
                <w:sz w:val="24"/>
                <w:szCs w:val="24"/>
              </w:rPr>
              <w:t> </w:t>
            </w:r>
          </w:p>
        </w:tc>
      </w:tr>
    </w:tbl>
    <w:p w14:paraId="1BCC6323" w14:textId="77777777" w:rsidR="00261062" w:rsidRPr="00261062" w:rsidRDefault="00261062" w:rsidP="00261062">
      <w:pPr>
        <w:pBdr>
          <w:top w:val="nil"/>
          <w:left w:val="nil"/>
          <w:bottom w:val="nil"/>
          <w:right w:val="nil"/>
          <w:between w:val="nil"/>
        </w:pBdr>
        <w:spacing w:after="160" w:line="259" w:lineRule="auto"/>
        <w:ind w:firstLine="318"/>
        <w:jc w:val="center"/>
        <w:rPr>
          <w:rFonts w:ascii="Times New Roman" w:hAnsi="Times New Roman"/>
          <w:b/>
          <w:sz w:val="28"/>
          <w:szCs w:val="28"/>
        </w:rPr>
      </w:pPr>
      <w:r w:rsidRPr="00261062">
        <w:rPr>
          <w:rFonts w:ascii="Times New Roman" w:hAnsi="Times New Roman"/>
          <w:b/>
          <w:sz w:val="28"/>
          <w:szCs w:val="28"/>
        </w:rPr>
        <w:t>ТЕНДЕРНА  ДОКУМЕНТАЦІЯ</w:t>
      </w:r>
    </w:p>
    <w:p w14:paraId="0B03FF5F" w14:textId="77777777" w:rsidR="00261062" w:rsidRPr="00261062" w:rsidRDefault="00261062" w:rsidP="00261062">
      <w:pPr>
        <w:pBdr>
          <w:top w:val="nil"/>
          <w:left w:val="nil"/>
          <w:bottom w:val="nil"/>
          <w:right w:val="nil"/>
          <w:between w:val="nil"/>
        </w:pBdr>
        <w:spacing w:after="160" w:line="259" w:lineRule="auto"/>
        <w:ind w:left="34" w:firstLine="284"/>
        <w:jc w:val="center"/>
        <w:rPr>
          <w:rFonts w:ascii="Times New Roman" w:hAnsi="Times New Roman"/>
          <w:sz w:val="28"/>
          <w:szCs w:val="28"/>
          <w:u w:val="single"/>
          <w:lang w:val="ru-RU"/>
        </w:rPr>
      </w:pPr>
      <w:r w:rsidRPr="00261062">
        <w:rPr>
          <w:rFonts w:ascii="Times New Roman" w:hAnsi="Times New Roman"/>
          <w:b/>
          <w:sz w:val="28"/>
          <w:szCs w:val="28"/>
        </w:rPr>
        <w:t xml:space="preserve">Процедура закупівлі: </w:t>
      </w:r>
      <w:r w:rsidRPr="00261062">
        <w:rPr>
          <w:rFonts w:ascii="Times New Roman" w:hAnsi="Times New Roman"/>
          <w:sz w:val="28"/>
          <w:szCs w:val="28"/>
          <w:u w:val="single"/>
        </w:rPr>
        <w:t xml:space="preserve">відкриті торги </w:t>
      </w:r>
      <w:r w:rsidRPr="00261062">
        <w:rPr>
          <w:rFonts w:ascii="Times New Roman" w:hAnsi="Times New Roman"/>
          <w:sz w:val="28"/>
          <w:szCs w:val="28"/>
          <w:u w:val="single"/>
          <w:lang w:val="ru-RU"/>
        </w:rPr>
        <w:t xml:space="preserve">з </w:t>
      </w:r>
      <w:proofErr w:type="spellStart"/>
      <w:r w:rsidRPr="00261062">
        <w:rPr>
          <w:rFonts w:ascii="Times New Roman" w:hAnsi="Times New Roman"/>
          <w:sz w:val="28"/>
          <w:szCs w:val="28"/>
          <w:u w:val="single"/>
          <w:lang w:val="ru-RU"/>
        </w:rPr>
        <w:t>особливостями</w:t>
      </w:r>
      <w:proofErr w:type="spellEnd"/>
    </w:p>
    <w:p w14:paraId="3368A831" w14:textId="77777777" w:rsidR="00261062" w:rsidRPr="00261062" w:rsidRDefault="00261062" w:rsidP="00261062">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261062">
        <w:rPr>
          <w:rFonts w:ascii="Times New Roman" w:hAnsi="Times New Roman"/>
          <w:b/>
          <w:sz w:val="28"/>
          <w:szCs w:val="28"/>
        </w:rPr>
        <w:t xml:space="preserve">Предмет закупівлі: </w:t>
      </w:r>
    </w:p>
    <w:p w14:paraId="0C6A8487" w14:textId="77777777" w:rsidR="00EA2210" w:rsidRPr="00EA2210" w:rsidRDefault="00EA2210" w:rsidP="00EA2210">
      <w:pPr>
        <w:spacing w:line="300" w:lineRule="atLeast"/>
        <w:jc w:val="center"/>
        <w:textAlignment w:val="baseline"/>
        <w:rPr>
          <w:rFonts w:ascii="Times New Roman" w:hAnsi="Times New Roman"/>
          <w:b/>
          <w:sz w:val="24"/>
          <w:szCs w:val="24"/>
        </w:rPr>
      </w:pPr>
      <w:r w:rsidRPr="00EA2210">
        <w:rPr>
          <w:rFonts w:ascii="Times New Roman" w:hAnsi="Times New Roman"/>
          <w:b/>
          <w:sz w:val="24"/>
          <w:szCs w:val="24"/>
        </w:rPr>
        <w:t xml:space="preserve">Медичні матеріали </w:t>
      </w:r>
    </w:p>
    <w:p w14:paraId="5E88C8BF" w14:textId="408A25F2" w:rsidR="00EA2210" w:rsidRPr="00EA2210" w:rsidRDefault="00EF6445" w:rsidP="00EA2210">
      <w:pPr>
        <w:spacing w:line="300" w:lineRule="atLeast"/>
        <w:jc w:val="center"/>
        <w:textAlignment w:val="baseline"/>
        <w:rPr>
          <w:rFonts w:ascii="Times New Roman" w:hAnsi="Times New Roman"/>
          <w:b/>
          <w:sz w:val="24"/>
          <w:szCs w:val="24"/>
        </w:rPr>
      </w:pPr>
      <w:r>
        <w:rPr>
          <w:rFonts w:ascii="Times New Roman" w:hAnsi="Times New Roman"/>
          <w:b/>
          <w:sz w:val="24"/>
          <w:szCs w:val="24"/>
        </w:rPr>
        <w:t>ДК 021:2015:</w:t>
      </w:r>
      <w:r w:rsidR="00EA2210" w:rsidRPr="00EA2210">
        <w:rPr>
          <w:rFonts w:ascii="Times New Roman" w:hAnsi="Times New Roman"/>
          <w:b/>
          <w:sz w:val="24"/>
          <w:szCs w:val="24"/>
        </w:rPr>
        <w:t xml:space="preserve"> </w:t>
      </w:r>
      <w:r w:rsidR="00EA2210" w:rsidRPr="00EA2210">
        <w:rPr>
          <w:rFonts w:ascii="Times New Roman" w:hAnsi="Times New Roman"/>
          <w:b/>
          <w:sz w:val="24"/>
          <w:szCs w:val="24"/>
        </w:rPr>
        <w:t xml:space="preserve">33140000-3 Медичні матеріали </w:t>
      </w:r>
    </w:p>
    <w:p w14:paraId="246606D8" w14:textId="64EFCC98" w:rsidR="00901F99" w:rsidRPr="00901F99" w:rsidRDefault="00901F99" w:rsidP="00EA2210">
      <w:pPr>
        <w:pBdr>
          <w:top w:val="nil"/>
          <w:left w:val="nil"/>
          <w:bottom w:val="nil"/>
          <w:right w:val="nil"/>
          <w:between w:val="nil"/>
        </w:pBdr>
        <w:spacing w:after="160" w:line="259" w:lineRule="auto"/>
        <w:ind w:left="34" w:firstLine="284"/>
        <w:jc w:val="center"/>
        <w:rPr>
          <w:lang w:eastAsia="ru-RU"/>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65576758" w:rsidR="00FF3B19" w:rsidRDefault="00FF3B19" w:rsidP="000007F7">
      <w:pPr>
        <w:widowControl w:val="0"/>
        <w:spacing w:after="0" w:line="240" w:lineRule="auto"/>
        <w:jc w:val="center"/>
        <w:rPr>
          <w:rFonts w:ascii="Times New Roman" w:hAnsi="Times New Roman"/>
          <w:sz w:val="24"/>
          <w:szCs w:val="24"/>
        </w:rPr>
      </w:pPr>
    </w:p>
    <w:p w14:paraId="70358030" w14:textId="77777777" w:rsidR="00037E2C" w:rsidRDefault="00037E2C" w:rsidP="000007F7">
      <w:pPr>
        <w:widowControl w:val="0"/>
        <w:spacing w:after="0" w:line="240" w:lineRule="auto"/>
        <w:jc w:val="center"/>
        <w:rPr>
          <w:rFonts w:ascii="Times New Roman" w:hAnsi="Times New Roman"/>
          <w:sz w:val="24"/>
          <w:szCs w:val="24"/>
        </w:rPr>
      </w:pPr>
    </w:p>
    <w:p w14:paraId="4F83B769" w14:textId="77777777" w:rsidR="00037E2C" w:rsidRDefault="00037E2C" w:rsidP="000007F7">
      <w:pPr>
        <w:widowControl w:val="0"/>
        <w:spacing w:after="0" w:line="240" w:lineRule="auto"/>
        <w:jc w:val="center"/>
        <w:rPr>
          <w:rFonts w:ascii="Times New Roman" w:hAnsi="Times New Roman"/>
          <w:sz w:val="24"/>
          <w:szCs w:val="24"/>
        </w:rPr>
      </w:pPr>
    </w:p>
    <w:p w14:paraId="0B20084C" w14:textId="77777777" w:rsidR="00037E2C" w:rsidRDefault="00037E2C" w:rsidP="000007F7">
      <w:pPr>
        <w:widowControl w:val="0"/>
        <w:spacing w:after="0" w:line="240" w:lineRule="auto"/>
        <w:jc w:val="center"/>
        <w:rPr>
          <w:rFonts w:ascii="Times New Roman" w:hAnsi="Times New Roman"/>
          <w:sz w:val="24"/>
          <w:szCs w:val="24"/>
        </w:rPr>
      </w:pPr>
    </w:p>
    <w:p w14:paraId="66EAF438" w14:textId="77777777" w:rsidR="00037E2C" w:rsidRDefault="00037E2C" w:rsidP="000007F7">
      <w:pPr>
        <w:widowControl w:val="0"/>
        <w:spacing w:after="0" w:line="240" w:lineRule="auto"/>
        <w:jc w:val="center"/>
        <w:rPr>
          <w:rFonts w:ascii="Times New Roman" w:hAnsi="Times New Roman"/>
          <w:sz w:val="24"/>
          <w:szCs w:val="24"/>
        </w:rPr>
      </w:pPr>
    </w:p>
    <w:p w14:paraId="5EA7F36A" w14:textId="77777777" w:rsidR="00037E2C" w:rsidRDefault="00037E2C" w:rsidP="000007F7">
      <w:pPr>
        <w:widowControl w:val="0"/>
        <w:spacing w:after="0" w:line="240" w:lineRule="auto"/>
        <w:jc w:val="center"/>
        <w:rPr>
          <w:rFonts w:ascii="Times New Roman" w:hAnsi="Times New Roman"/>
          <w:sz w:val="24"/>
          <w:szCs w:val="24"/>
        </w:rPr>
      </w:pPr>
    </w:p>
    <w:p w14:paraId="42ADE5F0" w14:textId="77777777" w:rsidR="00037E2C" w:rsidRDefault="00037E2C" w:rsidP="000007F7">
      <w:pPr>
        <w:widowControl w:val="0"/>
        <w:spacing w:after="0" w:line="240" w:lineRule="auto"/>
        <w:jc w:val="center"/>
        <w:rPr>
          <w:rFonts w:ascii="Times New Roman" w:hAnsi="Times New Roman"/>
          <w:sz w:val="24"/>
          <w:szCs w:val="24"/>
        </w:rPr>
      </w:pPr>
    </w:p>
    <w:p w14:paraId="02DC7675" w14:textId="77777777" w:rsidR="001A79A5" w:rsidRDefault="001A79A5" w:rsidP="000007F7">
      <w:pPr>
        <w:widowControl w:val="0"/>
        <w:spacing w:after="0" w:line="240" w:lineRule="auto"/>
        <w:jc w:val="center"/>
        <w:rPr>
          <w:rFonts w:ascii="Times New Roman" w:hAnsi="Times New Roman"/>
          <w:sz w:val="24"/>
          <w:szCs w:val="24"/>
        </w:rPr>
      </w:pPr>
    </w:p>
    <w:p w14:paraId="5C3888D9" w14:textId="77777777" w:rsidR="009B3B01" w:rsidRDefault="009B3B01" w:rsidP="000007F7">
      <w:pPr>
        <w:widowControl w:val="0"/>
        <w:spacing w:after="0" w:line="240" w:lineRule="auto"/>
        <w:jc w:val="center"/>
        <w:rPr>
          <w:rFonts w:ascii="Times New Roman" w:hAnsi="Times New Roman"/>
          <w:sz w:val="24"/>
          <w:szCs w:val="24"/>
        </w:rPr>
      </w:pPr>
    </w:p>
    <w:p w14:paraId="7FE6E0F8" w14:textId="77777777" w:rsidR="009B3B01" w:rsidRDefault="009B3B01" w:rsidP="000007F7">
      <w:pPr>
        <w:widowControl w:val="0"/>
        <w:spacing w:after="0" w:line="240" w:lineRule="auto"/>
        <w:jc w:val="center"/>
        <w:rPr>
          <w:rFonts w:ascii="Times New Roman" w:hAnsi="Times New Roman"/>
          <w:sz w:val="24"/>
          <w:szCs w:val="24"/>
        </w:rPr>
      </w:pPr>
    </w:p>
    <w:p w14:paraId="5EB90659" w14:textId="77777777" w:rsidR="001A79A5" w:rsidRDefault="001A79A5" w:rsidP="000007F7">
      <w:pPr>
        <w:widowControl w:val="0"/>
        <w:spacing w:after="0" w:line="240" w:lineRule="auto"/>
        <w:jc w:val="center"/>
        <w:rPr>
          <w:rFonts w:ascii="Times New Roman" w:hAnsi="Times New Roman"/>
          <w:sz w:val="24"/>
          <w:szCs w:val="24"/>
        </w:rPr>
      </w:pPr>
    </w:p>
    <w:p w14:paraId="7B3565BD" w14:textId="77777777" w:rsidR="001A79A5" w:rsidRDefault="001A79A5" w:rsidP="000007F7">
      <w:pPr>
        <w:widowControl w:val="0"/>
        <w:spacing w:after="0" w:line="240" w:lineRule="auto"/>
        <w:jc w:val="center"/>
        <w:rPr>
          <w:rFonts w:ascii="Times New Roman" w:hAnsi="Times New Roman"/>
          <w:sz w:val="24"/>
          <w:szCs w:val="24"/>
        </w:rPr>
      </w:pPr>
    </w:p>
    <w:p w14:paraId="4A8CF999" w14:textId="77777777" w:rsidR="001A79A5" w:rsidRDefault="001A79A5" w:rsidP="000007F7">
      <w:pPr>
        <w:widowControl w:val="0"/>
        <w:spacing w:after="0" w:line="240" w:lineRule="auto"/>
        <w:jc w:val="center"/>
        <w:rPr>
          <w:rFonts w:ascii="Times New Roman" w:hAnsi="Times New Roman"/>
          <w:sz w:val="24"/>
          <w:szCs w:val="24"/>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31F16BED" w:rsidR="00ED13EF" w:rsidRPr="00116015" w:rsidRDefault="000007F7" w:rsidP="004E0F81">
      <w:pPr>
        <w:pBdr>
          <w:top w:val="nil"/>
          <w:left w:val="nil"/>
          <w:bottom w:val="nil"/>
          <w:right w:val="nil"/>
          <w:between w:val="nil"/>
        </w:pBdr>
        <w:spacing w:after="160" w:line="259" w:lineRule="auto"/>
        <w:jc w:val="center"/>
        <w:rPr>
          <w:rFonts w:ascii="Times New Roman" w:hAnsi="Times New Roman"/>
          <w:b/>
          <w:sz w:val="24"/>
          <w:szCs w:val="24"/>
        </w:rPr>
      </w:pPr>
      <w:r>
        <w:rPr>
          <w:rFonts w:ascii="Times New Roman" w:hAnsi="Times New Roman"/>
          <w:b/>
          <w:sz w:val="24"/>
          <w:szCs w:val="24"/>
        </w:rPr>
        <w:t>м. Суми  202</w:t>
      </w:r>
      <w:r w:rsidR="00261062" w:rsidRPr="00116015">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18"/>
        <w:gridCol w:w="29"/>
        <w:gridCol w:w="6173"/>
      </w:tblGrid>
      <w:tr w:rsidR="0026311F" w:rsidRPr="003A77DB" w14:paraId="2119C73E" w14:textId="77777777" w:rsidTr="001A79A5">
        <w:trPr>
          <w:trHeight w:val="520"/>
          <w:jc w:val="center"/>
        </w:trPr>
        <w:tc>
          <w:tcPr>
            <w:tcW w:w="576" w:type="dxa"/>
            <w:vAlign w:val="center"/>
          </w:tcPr>
          <w:p w14:paraId="46A17447"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3AF6975E" w14:textId="77777777" w:rsidR="0026311F" w:rsidRPr="003A77DB" w:rsidRDefault="0026311F" w:rsidP="001A79A5">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1. Загальні положення</w:t>
            </w:r>
          </w:p>
        </w:tc>
      </w:tr>
      <w:tr w:rsidR="0026311F" w:rsidRPr="003A77DB" w14:paraId="51C7A1AB" w14:textId="77777777" w:rsidTr="001A79A5">
        <w:trPr>
          <w:trHeight w:val="204"/>
          <w:jc w:val="center"/>
        </w:trPr>
        <w:tc>
          <w:tcPr>
            <w:tcW w:w="576" w:type="dxa"/>
            <w:vAlign w:val="center"/>
          </w:tcPr>
          <w:p w14:paraId="74FD640C"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Align w:val="center"/>
          </w:tcPr>
          <w:p w14:paraId="37F407FC"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gridSpan w:val="2"/>
            <w:vAlign w:val="center"/>
          </w:tcPr>
          <w:p w14:paraId="27E3307B"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26311F" w:rsidRPr="009876A8" w14:paraId="6E027A98" w14:textId="77777777" w:rsidTr="001A79A5">
        <w:trPr>
          <w:trHeight w:val="520"/>
          <w:jc w:val="center"/>
        </w:trPr>
        <w:tc>
          <w:tcPr>
            <w:tcW w:w="576" w:type="dxa"/>
          </w:tcPr>
          <w:p w14:paraId="729205CB"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66F5336E" w14:textId="77777777" w:rsidR="0026311F" w:rsidRPr="003A77DB" w:rsidRDefault="0026311F" w:rsidP="001A79A5">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gridSpan w:val="2"/>
            <w:vAlign w:val="center"/>
          </w:tcPr>
          <w:p w14:paraId="67C2F85F" w14:textId="77777777" w:rsidR="0026311F" w:rsidRPr="00E9200E" w:rsidRDefault="0026311F" w:rsidP="001A79A5">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hyperlink r:id="rId9">
              <w:r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8"/>
                <w:szCs w:val="28"/>
                <w:lang w:val="uk-UA" w:eastAsia="uk-UA"/>
              </w:rPr>
              <w:t xml:space="preserve"> (</w:t>
            </w:r>
            <w:r w:rsidRPr="00E9200E">
              <w:rPr>
                <w:rFonts w:ascii="Times New Roman" w:eastAsia="Times New Roman" w:hAnsi="Times New Roman" w:cs="Times New Roman"/>
                <w:color w:val="auto"/>
                <w:sz w:val="28"/>
                <w:szCs w:val="28"/>
                <w:lang w:val="uk-UA" w:eastAsia="uk-UA"/>
              </w:rPr>
              <w:t>із змінами</w:t>
            </w:r>
            <w:r>
              <w:rPr>
                <w:rFonts w:ascii="Times New Roman" w:eastAsia="Times New Roman" w:hAnsi="Times New Roman" w:cs="Times New Roman"/>
                <w:color w:val="auto"/>
                <w:sz w:val="28"/>
                <w:szCs w:val="28"/>
                <w:lang w:val="uk-UA" w:eastAsia="uk-UA"/>
              </w:rPr>
              <w:t>)</w:t>
            </w:r>
            <w:r w:rsidRPr="008E2C80">
              <w:rPr>
                <w:rFonts w:ascii="Times New Roman" w:eastAsia="Times New Roman" w:hAnsi="Times New Roman" w:cs="Times New Roman"/>
                <w:color w:val="auto"/>
                <w:sz w:val="28"/>
                <w:szCs w:val="28"/>
                <w:lang w:val="uk-UA" w:eastAsia="uk-UA"/>
              </w:rPr>
              <w:t xml:space="preserve"> (далі – постанова № 1178, </w:t>
            </w:r>
            <w:r w:rsidRPr="006761B9">
              <w:rPr>
                <w:rFonts w:ascii="Times New Roman" w:eastAsia="Times New Roman" w:hAnsi="Times New Roman" w:cs="Times New Roman"/>
                <w:color w:val="auto"/>
                <w:sz w:val="28"/>
                <w:szCs w:val="28"/>
                <w:lang w:val="uk-UA" w:eastAsia="uk-UA"/>
              </w:rPr>
              <w:t>Особливості)</w:t>
            </w:r>
            <w:r>
              <w:rPr>
                <w:rFonts w:ascii="Times New Roman" w:eastAsia="Times New Roman" w:hAnsi="Times New Roman" w:cs="Times New Roman"/>
                <w:i/>
                <w:iCs/>
                <w:color w:val="auto"/>
                <w:sz w:val="28"/>
                <w:szCs w:val="28"/>
                <w:lang w:val="uk-UA" w:eastAsia="uk-UA"/>
              </w:rPr>
              <w:t>.</w:t>
            </w:r>
          </w:p>
          <w:p w14:paraId="3DBF468E" w14:textId="77777777" w:rsidR="0026311F" w:rsidRPr="009876A8" w:rsidRDefault="0026311F" w:rsidP="001A79A5">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Pr>
                <w:rFonts w:ascii="Times New Roman" w:eastAsia="Times New Roman" w:hAnsi="Times New Roman" w:cs="Times New Roman"/>
                <w:color w:val="000000" w:themeColor="text1"/>
                <w:sz w:val="28"/>
                <w:szCs w:val="28"/>
                <w:lang w:val="uk-UA" w:eastAsia="uk-UA"/>
              </w:rPr>
              <w:t>.</w:t>
            </w:r>
          </w:p>
        </w:tc>
      </w:tr>
      <w:tr w:rsidR="0026311F" w:rsidRPr="006B297D" w14:paraId="2199410E" w14:textId="77777777" w:rsidTr="001A79A5">
        <w:trPr>
          <w:trHeight w:val="520"/>
          <w:jc w:val="center"/>
        </w:trPr>
        <w:tc>
          <w:tcPr>
            <w:tcW w:w="576" w:type="dxa"/>
          </w:tcPr>
          <w:p w14:paraId="7025FE38"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w:t>
            </w:r>
          </w:p>
        </w:tc>
        <w:tc>
          <w:tcPr>
            <w:tcW w:w="3218" w:type="dxa"/>
          </w:tcPr>
          <w:p w14:paraId="7C96A4D9" w14:textId="77777777" w:rsidR="0026311F" w:rsidRPr="006B297D" w:rsidRDefault="0026311F" w:rsidP="001A79A5">
            <w:pPr>
              <w:pStyle w:val="11"/>
              <w:widowControl w:val="0"/>
              <w:spacing w:line="240" w:lineRule="auto"/>
              <w:jc w:val="both"/>
              <w:rPr>
                <w:rFonts w:ascii="Times New Roman" w:hAnsi="Times New Roman" w:cs="Times New Roman"/>
                <w:b/>
                <w:color w:val="auto"/>
                <w:sz w:val="28"/>
                <w:szCs w:val="28"/>
                <w:lang w:val="uk-UA"/>
              </w:rPr>
            </w:pPr>
            <w:r w:rsidRPr="006B297D">
              <w:rPr>
                <w:rFonts w:ascii="Times New Roman" w:eastAsia="Times New Roman" w:hAnsi="Times New Roman" w:cs="Times New Roman"/>
                <w:b/>
                <w:bCs/>
                <w:sz w:val="28"/>
                <w:szCs w:val="28"/>
                <w:lang w:val="uk-UA"/>
              </w:rPr>
              <w:t>Інформація про замовника торгів</w:t>
            </w:r>
          </w:p>
        </w:tc>
        <w:tc>
          <w:tcPr>
            <w:tcW w:w="6202" w:type="dxa"/>
            <w:gridSpan w:val="2"/>
          </w:tcPr>
          <w:p w14:paraId="3A3F1870"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sz w:val="28"/>
                <w:szCs w:val="28"/>
                <w:lang w:val="uk-UA"/>
              </w:rPr>
              <w:t> </w:t>
            </w:r>
          </w:p>
        </w:tc>
      </w:tr>
      <w:tr w:rsidR="0026311F" w:rsidRPr="006B297D" w14:paraId="30B57E75" w14:textId="77777777" w:rsidTr="001A79A5">
        <w:trPr>
          <w:trHeight w:val="520"/>
          <w:jc w:val="center"/>
        </w:trPr>
        <w:tc>
          <w:tcPr>
            <w:tcW w:w="576" w:type="dxa"/>
          </w:tcPr>
          <w:p w14:paraId="0F616AB0"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2.1</w:t>
            </w:r>
          </w:p>
        </w:tc>
        <w:tc>
          <w:tcPr>
            <w:tcW w:w="3218" w:type="dxa"/>
          </w:tcPr>
          <w:p w14:paraId="2746A90C" w14:textId="77777777" w:rsidR="0026311F" w:rsidRPr="006B297D" w:rsidRDefault="0026311F" w:rsidP="001A79A5">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повне найменування</w:t>
            </w:r>
          </w:p>
        </w:tc>
        <w:tc>
          <w:tcPr>
            <w:tcW w:w="6202" w:type="dxa"/>
            <w:gridSpan w:val="2"/>
          </w:tcPr>
          <w:p w14:paraId="5CCFF34B" w14:textId="77777777" w:rsidR="0026311F" w:rsidRPr="006B297D" w:rsidRDefault="0026311F" w:rsidP="001A79A5">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Комунальне некомерційне підприємство Сумської обласної ради «Сумський обласний клінічний онкологічний центр».</w:t>
            </w:r>
          </w:p>
        </w:tc>
      </w:tr>
      <w:tr w:rsidR="0026311F" w:rsidRPr="006B297D" w14:paraId="5BE11EF4" w14:textId="77777777" w:rsidTr="001A79A5">
        <w:trPr>
          <w:trHeight w:val="520"/>
          <w:jc w:val="center"/>
        </w:trPr>
        <w:tc>
          <w:tcPr>
            <w:tcW w:w="576" w:type="dxa"/>
          </w:tcPr>
          <w:p w14:paraId="3DC10BCC"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2.2</w:t>
            </w:r>
          </w:p>
        </w:tc>
        <w:tc>
          <w:tcPr>
            <w:tcW w:w="3218" w:type="dxa"/>
          </w:tcPr>
          <w:p w14:paraId="31EE5AEA" w14:textId="77777777" w:rsidR="0026311F" w:rsidRPr="006B297D" w:rsidRDefault="0026311F" w:rsidP="001A79A5">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місцезнаходження</w:t>
            </w:r>
          </w:p>
        </w:tc>
        <w:tc>
          <w:tcPr>
            <w:tcW w:w="6202" w:type="dxa"/>
            <w:gridSpan w:val="2"/>
          </w:tcPr>
          <w:p w14:paraId="202299A1" w14:textId="77777777" w:rsidR="0026311F" w:rsidRDefault="0026311F" w:rsidP="001A79A5">
            <w:pPr>
              <w:spacing w:after="0" w:line="240" w:lineRule="auto"/>
              <w:rPr>
                <w:rFonts w:ascii="Times New Roman" w:hAnsi="Times New Roman"/>
                <w:sz w:val="28"/>
                <w:szCs w:val="28"/>
              </w:rPr>
            </w:pPr>
            <w:r w:rsidRPr="006B297D">
              <w:rPr>
                <w:rFonts w:ascii="Times New Roman" w:hAnsi="Times New Roman"/>
                <w:sz w:val="28"/>
                <w:szCs w:val="28"/>
              </w:rPr>
              <w:t xml:space="preserve">Місце знаходження, місце здійснення господарської діяльності з медичної практики та ліцензійної діяльності: вул. Привокзальна, 31, </w:t>
            </w:r>
          </w:p>
          <w:p w14:paraId="6A6C6810" w14:textId="77777777" w:rsidR="0026311F" w:rsidRPr="006B297D" w:rsidRDefault="0026311F" w:rsidP="001A79A5">
            <w:pPr>
              <w:spacing w:after="0" w:line="240" w:lineRule="auto"/>
              <w:rPr>
                <w:rFonts w:ascii="Times New Roman" w:hAnsi="Times New Roman"/>
                <w:sz w:val="28"/>
                <w:szCs w:val="28"/>
              </w:rPr>
            </w:pPr>
            <w:r w:rsidRPr="006B297D">
              <w:rPr>
                <w:rFonts w:ascii="Times New Roman" w:hAnsi="Times New Roman"/>
                <w:sz w:val="28"/>
                <w:szCs w:val="28"/>
              </w:rPr>
              <w:t>м. Суми, 40022.</w:t>
            </w:r>
          </w:p>
        </w:tc>
      </w:tr>
      <w:tr w:rsidR="0026311F" w:rsidRPr="006B297D" w14:paraId="2AE562CC" w14:textId="77777777" w:rsidTr="001A79A5">
        <w:trPr>
          <w:trHeight w:val="520"/>
          <w:jc w:val="center"/>
        </w:trPr>
        <w:tc>
          <w:tcPr>
            <w:tcW w:w="576" w:type="dxa"/>
          </w:tcPr>
          <w:p w14:paraId="666D5B1E"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2.3</w:t>
            </w:r>
          </w:p>
        </w:tc>
        <w:tc>
          <w:tcPr>
            <w:tcW w:w="3218" w:type="dxa"/>
          </w:tcPr>
          <w:p w14:paraId="0C4D7DFF" w14:textId="77777777" w:rsidR="0026311F" w:rsidRPr="006B297D" w:rsidRDefault="0026311F" w:rsidP="001A79A5">
            <w:pPr>
              <w:pStyle w:val="11"/>
              <w:widowControl w:val="0"/>
              <w:spacing w:line="240" w:lineRule="auto"/>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gridSpan w:val="2"/>
          </w:tcPr>
          <w:p w14:paraId="13E748ED" w14:textId="77777777" w:rsidR="0026311F" w:rsidRPr="006B297D" w:rsidRDefault="0026311F" w:rsidP="001A79A5">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 xml:space="preserve">Бойко Олена Володимирівна – фахівець з публічних закупівель: </w:t>
            </w:r>
            <w:hyperlink r:id="rId10" w:history="1">
              <w:r w:rsidRPr="006B297D">
                <w:rPr>
                  <w:rStyle w:val="a6"/>
                  <w:rFonts w:ascii="Times New Roman" w:hAnsi="Times New Roman"/>
                  <w:spacing w:val="3"/>
                  <w:sz w:val="28"/>
                  <w:szCs w:val="28"/>
                  <w:shd w:val="clear" w:color="auto" w:fill="FFFFFF"/>
                </w:rPr>
                <w:t>sumyonko@gmail.com</w:t>
              </w:r>
            </w:hyperlink>
            <w:r w:rsidRPr="006B297D">
              <w:rPr>
                <w:rFonts w:ascii="Times New Roman" w:hAnsi="Times New Roman"/>
                <w:spacing w:val="3"/>
                <w:sz w:val="28"/>
                <w:szCs w:val="28"/>
                <w:shd w:val="clear" w:color="auto" w:fill="FFFFFF"/>
              </w:rPr>
              <w:t>, тел.(0542) 700-467.</w:t>
            </w:r>
          </w:p>
        </w:tc>
      </w:tr>
      <w:tr w:rsidR="0026311F" w:rsidRPr="006B297D" w14:paraId="0FEFA794" w14:textId="77777777" w:rsidTr="001A79A5">
        <w:trPr>
          <w:trHeight w:val="520"/>
          <w:jc w:val="center"/>
        </w:trPr>
        <w:tc>
          <w:tcPr>
            <w:tcW w:w="576" w:type="dxa"/>
          </w:tcPr>
          <w:p w14:paraId="3D0BF684" w14:textId="77777777" w:rsidR="0026311F" w:rsidRPr="006B297D" w:rsidRDefault="0026311F" w:rsidP="001A79A5">
            <w:pPr>
              <w:pStyle w:val="11"/>
              <w:widowControl w:val="0"/>
              <w:spacing w:line="240" w:lineRule="auto"/>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3</w:t>
            </w:r>
          </w:p>
        </w:tc>
        <w:tc>
          <w:tcPr>
            <w:tcW w:w="3218" w:type="dxa"/>
          </w:tcPr>
          <w:p w14:paraId="0EFCE798"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b/>
                <w:bCs/>
                <w:sz w:val="28"/>
                <w:szCs w:val="28"/>
                <w:lang w:val="uk-UA"/>
              </w:rPr>
              <w:t>Процедура закупівлі</w:t>
            </w:r>
          </w:p>
        </w:tc>
        <w:tc>
          <w:tcPr>
            <w:tcW w:w="6202" w:type="dxa"/>
            <w:gridSpan w:val="2"/>
          </w:tcPr>
          <w:p w14:paraId="174D6A31" w14:textId="77777777" w:rsidR="0026311F" w:rsidRPr="006B297D" w:rsidRDefault="0026311F" w:rsidP="001A79A5">
            <w:pPr>
              <w:ind w:right="98"/>
              <w:jc w:val="both"/>
              <w:rPr>
                <w:rFonts w:ascii="Times New Roman" w:hAnsi="Times New Roman"/>
                <w:sz w:val="28"/>
                <w:szCs w:val="28"/>
              </w:rPr>
            </w:pPr>
            <w:r w:rsidRPr="006B297D">
              <w:rPr>
                <w:rFonts w:ascii="Times New Roman" w:hAnsi="Times New Roman"/>
                <w:color w:val="000000"/>
                <w:sz w:val="28"/>
                <w:szCs w:val="28"/>
              </w:rPr>
              <w:t>відкриті торги з Особливостями</w:t>
            </w:r>
          </w:p>
        </w:tc>
      </w:tr>
      <w:tr w:rsidR="0026311F" w:rsidRPr="006B297D" w14:paraId="0FA5812F" w14:textId="77777777" w:rsidTr="001A79A5">
        <w:trPr>
          <w:trHeight w:val="520"/>
          <w:jc w:val="center"/>
        </w:trPr>
        <w:tc>
          <w:tcPr>
            <w:tcW w:w="576" w:type="dxa"/>
          </w:tcPr>
          <w:p w14:paraId="77FCA111" w14:textId="77777777" w:rsidR="0026311F" w:rsidRPr="006B297D" w:rsidRDefault="0026311F" w:rsidP="001A79A5">
            <w:pPr>
              <w:pStyle w:val="11"/>
              <w:widowControl w:val="0"/>
              <w:spacing w:line="240" w:lineRule="auto"/>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4</w:t>
            </w:r>
          </w:p>
        </w:tc>
        <w:tc>
          <w:tcPr>
            <w:tcW w:w="3218" w:type="dxa"/>
          </w:tcPr>
          <w:p w14:paraId="31BC143E"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b/>
                <w:bCs/>
                <w:sz w:val="28"/>
                <w:szCs w:val="28"/>
                <w:lang w:val="uk-UA"/>
              </w:rPr>
              <w:t>Інформація про предмет закупівлі</w:t>
            </w:r>
          </w:p>
        </w:tc>
        <w:tc>
          <w:tcPr>
            <w:tcW w:w="6202" w:type="dxa"/>
            <w:gridSpan w:val="2"/>
          </w:tcPr>
          <w:p w14:paraId="17616D29" w14:textId="77777777" w:rsidR="0026311F" w:rsidRPr="006B297D" w:rsidRDefault="0026311F" w:rsidP="001A79A5">
            <w:pPr>
              <w:spacing w:after="0"/>
              <w:jc w:val="both"/>
              <w:rPr>
                <w:rFonts w:ascii="Times New Roman" w:hAnsi="Times New Roman"/>
                <w:sz w:val="28"/>
                <w:szCs w:val="28"/>
              </w:rPr>
            </w:pPr>
            <w:r w:rsidRPr="006B297D">
              <w:rPr>
                <w:rFonts w:ascii="Times New Roman" w:hAnsi="Times New Roman"/>
                <w:i/>
                <w:iCs/>
                <w:sz w:val="28"/>
                <w:szCs w:val="28"/>
                <w:lang w:eastAsia="ru-RU"/>
              </w:rPr>
              <w:t> </w:t>
            </w:r>
          </w:p>
        </w:tc>
      </w:tr>
      <w:tr w:rsidR="0026311F" w:rsidRPr="006B297D" w14:paraId="22C6329F" w14:textId="77777777" w:rsidTr="001A79A5">
        <w:trPr>
          <w:trHeight w:val="520"/>
          <w:jc w:val="center"/>
        </w:trPr>
        <w:tc>
          <w:tcPr>
            <w:tcW w:w="576" w:type="dxa"/>
          </w:tcPr>
          <w:p w14:paraId="1D39CEB3" w14:textId="08BFF313" w:rsidR="0026311F" w:rsidRPr="006B297D" w:rsidRDefault="0026311F" w:rsidP="009C09DE">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1</w:t>
            </w:r>
          </w:p>
        </w:tc>
        <w:tc>
          <w:tcPr>
            <w:tcW w:w="3218" w:type="dxa"/>
          </w:tcPr>
          <w:p w14:paraId="4DBB7A40" w14:textId="77777777" w:rsidR="0026311F" w:rsidRPr="006B297D" w:rsidRDefault="0026311F" w:rsidP="001A79A5">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color w:val="auto"/>
                <w:sz w:val="28"/>
                <w:szCs w:val="28"/>
                <w:lang w:val="uk-UA" w:eastAsia="uk-UA"/>
              </w:rPr>
              <w:t>назва предмета закупівлі</w:t>
            </w:r>
          </w:p>
        </w:tc>
        <w:tc>
          <w:tcPr>
            <w:tcW w:w="6202" w:type="dxa"/>
            <w:gridSpan w:val="2"/>
          </w:tcPr>
          <w:p w14:paraId="58A4DE8F" w14:textId="77777777" w:rsidR="00EA2210" w:rsidRPr="00EA2210" w:rsidRDefault="00EA2210" w:rsidP="00EA2210">
            <w:pPr>
              <w:pStyle w:val="1"/>
              <w:shd w:val="clear" w:color="auto" w:fill="FFFFFF"/>
              <w:spacing w:after="0"/>
              <w:jc w:val="both"/>
              <w:rPr>
                <w:rFonts w:ascii="Times New Roman" w:hAnsi="Times New Roman"/>
                <w:sz w:val="28"/>
                <w:szCs w:val="28"/>
                <w:lang w:val="uk-UA"/>
              </w:rPr>
            </w:pPr>
            <w:r w:rsidRPr="00EA2210">
              <w:rPr>
                <w:rFonts w:ascii="Times New Roman" w:hAnsi="Times New Roman"/>
                <w:sz w:val="28"/>
                <w:szCs w:val="28"/>
                <w:lang w:val="uk-UA"/>
              </w:rPr>
              <w:t xml:space="preserve">Медичні матеріали </w:t>
            </w:r>
          </w:p>
          <w:p w14:paraId="3DACA1C1" w14:textId="0CA03E5E" w:rsidR="0026311F" w:rsidRPr="006B297D" w:rsidRDefault="00851BC0" w:rsidP="00851BC0">
            <w:pPr>
              <w:pStyle w:val="1"/>
              <w:shd w:val="clear" w:color="auto" w:fill="FFFFFF"/>
              <w:spacing w:after="0"/>
              <w:jc w:val="both"/>
              <w:textAlignment w:val="baseline"/>
              <w:rPr>
                <w:rFonts w:ascii="Times New Roman" w:hAnsi="Times New Roman"/>
                <w:b w:val="0"/>
                <w:bCs w:val="0"/>
                <w:kern w:val="0"/>
                <w:sz w:val="28"/>
                <w:szCs w:val="28"/>
                <w:lang w:val="uk-UA" w:eastAsia="uk-UA"/>
              </w:rPr>
            </w:pPr>
            <w:r w:rsidRPr="006B297D">
              <w:rPr>
                <w:rFonts w:ascii="Times New Roman" w:hAnsi="Times New Roman"/>
                <w:b w:val="0"/>
                <w:bCs w:val="0"/>
                <w:kern w:val="0"/>
                <w:sz w:val="28"/>
                <w:szCs w:val="28"/>
                <w:lang w:val="uk-UA" w:eastAsia="uk-UA"/>
              </w:rPr>
              <w:t xml:space="preserve"> </w:t>
            </w:r>
          </w:p>
        </w:tc>
      </w:tr>
      <w:tr w:rsidR="0026311F" w:rsidRPr="00710731" w14:paraId="5CA9BD75" w14:textId="77777777" w:rsidTr="001A79A5">
        <w:trPr>
          <w:trHeight w:val="520"/>
          <w:jc w:val="center"/>
        </w:trPr>
        <w:tc>
          <w:tcPr>
            <w:tcW w:w="576" w:type="dxa"/>
          </w:tcPr>
          <w:p w14:paraId="2890B882" w14:textId="1E7E263F"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2</w:t>
            </w:r>
          </w:p>
        </w:tc>
        <w:tc>
          <w:tcPr>
            <w:tcW w:w="3218" w:type="dxa"/>
          </w:tcPr>
          <w:p w14:paraId="53031649" w14:textId="77777777" w:rsidR="0026311F" w:rsidRPr="00DC6C24" w:rsidRDefault="0026311F" w:rsidP="001A79A5">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w:t>
            </w:r>
            <w:r w:rsidRPr="004E0F81">
              <w:rPr>
                <w:rFonts w:ascii="Times New Roman" w:eastAsia="Times New Roman" w:hAnsi="Times New Roman" w:cs="Times New Roman"/>
                <w:color w:val="auto"/>
                <w:sz w:val="28"/>
                <w:szCs w:val="28"/>
                <w:lang w:val="uk-UA" w:eastAsia="uk-UA"/>
              </w:rPr>
              <w:lastRenderedPageBreak/>
              <w:t xml:space="preserve">пропозиції </w:t>
            </w:r>
          </w:p>
        </w:tc>
        <w:tc>
          <w:tcPr>
            <w:tcW w:w="6202" w:type="dxa"/>
            <w:gridSpan w:val="2"/>
          </w:tcPr>
          <w:p w14:paraId="387ADE2A" w14:textId="77777777" w:rsidR="0026311F" w:rsidRPr="00710731"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lastRenderedPageBreak/>
              <w:t>Закупівля здійснюється щодо предмету закупівлі в цілому</w:t>
            </w:r>
          </w:p>
        </w:tc>
      </w:tr>
      <w:tr w:rsidR="0026311F" w:rsidRPr="00EA514C" w14:paraId="31443012" w14:textId="77777777" w:rsidTr="001A79A5">
        <w:trPr>
          <w:trHeight w:val="520"/>
          <w:jc w:val="center"/>
        </w:trPr>
        <w:tc>
          <w:tcPr>
            <w:tcW w:w="576" w:type="dxa"/>
          </w:tcPr>
          <w:p w14:paraId="76D6274A" w14:textId="288F0BD9"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r w:rsidR="009C09DE">
              <w:rPr>
                <w:rFonts w:ascii="Times New Roman" w:eastAsia="Times New Roman" w:hAnsi="Times New Roman" w:cs="Times New Roman"/>
                <w:color w:val="auto"/>
                <w:sz w:val="28"/>
                <w:szCs w:val="28"/>
                <w:lang w:val="uk-UA"/>
              </w:rPr>
              <w:t>3</w:t>
            </w:r>
          </w:p>
        </w:tc>
        <w:tc>
          <w:tcPr>
            <w:tcW w:w="3218" w:type="dxa"/>
          </w:tcPr>
          <w:p w14:paraId="10AE3068" w14:textId="77777777" w:rsidR="0026311F" w:rsidRPr="004E0F81" w:rsidRDefault="0026311F" w:rsidP="001A79A5">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gridSpan w:val="2"/>
          </w:tcPr>
          <w:p w14:paraId="0583B644" w14:textId="4EAEF26C" w:rsidR="0026311F" w:rsidRDefault="0026311F" w:rsidP="001A79A5">
            <w:pPr>
              <w:spacing w:after="0" w:line="240" w:lineRule="auto"/>
              <w:jc w:val="both"/>
              <w:rPr>
                <w:rFonts w:ascii="Times New Roman" w:hAnsi="Times New Roman"/>
                <w:sz w:val="28"/>
                <w:szCs w:val="28"/>
              </w:rPr>
            </w:pPr>
            <w:r>
              <w:rPr>
                <w:rFonts w:ascii="Times New Roman" w:hAnsi="Times New Roman"/>
                <w:sz w:val="28"/>
                <w:szCs w:val="28"/>
              </w:rPr>
              <w:t xml:space="preserve">За адресою </w:t>
            </w:r>
            <w:r w:rsidR="0063345C">
              <w:rPr>
                <w:rFonts w:ascii="Times New Roman" w:hAnsi="Times New Roman"/>
                <w:sz w:val="28"/>
                <w:szCs w:val="28"/>
              </w:rPr>
              <w:t>замовника</w:t>
            </w:r>
            <w:r>
              <w:rPr>
                <w:rFonts w:ascii="Times New Roman" w:hAnsi="Times New Roman"/>
                <w:sz w:val="28"/>
                <w:szCs w:val="28"/>
              </w:rPr>
              <w:t>.</w:t>
            </w:r>
          </w:p>
          <w:p w14:paraId="28F3EFD3" w14:textId="29A012E4" w:rsidR="0026311F" w:rsidRPr="00EA514C" w:rsidRDefault="0026311F" w:rsidP="00704D29">
            <w:pPr>
              <w:spacing w:after="0" w:line="240" w:lineRule="auto"/>
              <w:jc w:val="both"/>
              <w:rPr>
                <w:rFonts w:ascii="Times New Roman" w:hAnsi="Times New Roman"/>
                <w:sz w:val="28"/>
                <w:szCs w:val="28"/>
              </w:rPr>
            </w:pPr>
            <w:r>
              <w:rPr>
                <w:rFonts w:ascii="Times New Roman" w:hAnsi="Times New Roman"/>
                <w:sz w:val="28"/>
                <w:szCs w:val="28"/>
              </w:rPr>
              <w:t xml:space="preserve">Обсяг </w:t>
            </w:r>
            <w:r w:rsidR="00704D29">
              <w:rPr>
                <w:rFonts w:ascii="Times New Roman" w:hAnsi="Times New Roman"/>
                <w:sz w:val="28"/>
                <w:szCs w:val="28"/>
              </w:rPr>
              <w:t>надання послуг</w:t>
            </w:r>
            <w:r>
              <w:rPr>
                <w:rFonts w:ascii="Times New Roman" w:hAnsi="Times New Roman"/>
                <w:sz w:val="28"/>
                <w:szCs w:val="28"/>
              </w:rPr>
              <w:t xml:space="preserve"> відповідно до              </w:t>
            </w:r>
            <w:r w:rsidRPr="003E2242">
              <w:rPr>
                <w:rFonts w:ascii="Times New Roman" w:hAnsi="Times New Roman"/>
                <w:sz w:val="28"/>
                <w:szCs w:val="28"/>
              </w:rPr>
              <w:t>Додатку 3</w:t>
            </w:r>
          </w:p>
        </w:tc>
      </w:tr>
      <w:tr w:rsidR="0026311F" w:rsidRPr="00735261" w14:paraId="5841B983" w14:textId="77777777" w:rsidTr="001A79A5">
        <w:trPr>
          <w:trHeight w:val="520"/>
          <w:jc w:val="center"/>
        </w:trPr>
        <w:tc>
          <w:tcPr>
            <w:tcW w:w="576" w:type="dxa"/>
          </w:tcPr>
          <w:p w14:paraId="1FF4E1C8" w14:textId="5B0DAECF"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4</w:t>
            </w:r>
          </w:p>
        </w:tc>
        <w:tc>
          <w:tcPr>
            <w:tcW w:w="3218" w:type="dxa"/>
          </w:tcPr>
          <w:p w14:paraId="108674D3" w14:textId="77777777" w:rsidR="0026311F" w:rsidRPr="004E0F81" w:rsidRDefault="0026311F" w:rsidP="001A79A5">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gridSpan w:val="2"/>
          </w:tcPr>
          <w:p w14:paraId="113C7ADA" w14:textId="144C9B55" w:rsidR="0026311F" w:rsidRPr="00735261" w:rsidRDefault="0026311F" w:rsidP="00EF6445">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EF6445">
              <w:rPr>
                <w:rFonts w:ascii="Times New Roman" w:eastAsia="Times New Roman" w:hAnsi="Times New Roman" w:cs="Times New Roman"/>
                <w:color w:val="auto"/>
                <w:sz w:val="28"/>
                <w:szCs w:val="28"/>
                <w:lang w:val="uk-UA" w:eastAsia="uk-UA"/>
              </w:rPr>
              <w:t xml:space="preserve">Поставка товару </w:t>
            </w:r>
            <w:r>
              <w:rPr>
                <w:rFonts w:ascii="Times New Roman" w:eastAsia="Times New Roman" w:hAnsi="Times New Roman" w:cs="Times New Roman"/>
                <w:color w:val="auto"/>
                <w:sz w:val="28"/>
                <w:szCs w:val="28"/>
                <w:lang w:val="uk-UA" w:eastAsia="uk-UA"/>
              </w:rPr>
              <w:t>по 31.12.</w:t>
            </w:r>
            <w:r w:rsidRPr="0032003B">
              <w:rPr>
                <w:rFonts w:ascii="Times New Roman" w:eastAsia="Times New Roman" w:hAnsi="Times New Roman" w:cs="Times New Roman"/>
                <w:color w:val="auto"/>
                <w:sz w:val="28"/>
                <w:szCs w:val="28"/>
                <w:lang w:val="uk-UA" w:eastAsia="uk-UA"/>
              </w:rPr>
              <w:t>202</w:t>
            </w:r>
            <w:r>
              <w:rPr>
                <w:rFonts w:ascii="Times New Roman" w:eastAsia="Times New Roman" w:hAnsi="Times New Roman" w:cs="Times New Roman"/>
                <w:color w:val="auto"/>
                <w:sz w:val="28"/>
                <w:szCs w:val="28"/>
                <w:lang w:val="uk-UA" w:eastAsia="uk-UA"/>
              </w:rPr>
              <w:t>4р.</w:t>
            </w:r>
          </w:p>
        </w:tc>
      </w:tr>
      <w:tr w:rsidR="0026311F" w:rsidRPr="003A77DB" w14:paraId="4C214172" w14:textId="77777777" w:rsidTr="001A79A5">
        <w:trPr>
          <w:trHeight w:val="520"/>
          <w:jc w:val="center"/>
        </w:trPr>
        <w:tc>
          <w:tcPr>
            <w:tcW w:w="576" w:type="dxa"/>
          </w:tcPr>
          <w:p w14:paraId="6C76B8E5"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tcPr>
          <w:p w14:paraId="21A00F05" w14:textId="77777777" w:rsidR="0026311F" w:rsidRPr="003A77DB" w:rsidRDefault="0026311F" w:rsidP="001A79A5">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gridSpan w:val="2"/>
          </w:tcPr>
          <w:p w14:paraId="146D06F7"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5B0E488"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5E3C1517"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4201EB79"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5EB34BCF"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85756A">
              <w:rPr>
                <w:rFonts w:ascii="Times New Roman" w:hAnsi="Times New Roman"/>
                <w:sz w:val="28"/>
                <w:szCs w:val="28"/>
              </w:rPr>
              <w:t xml:space="preserve">Додатком </w:t>
            </w:r>
            <w:r w:rsidRPr="0085756A">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1F702FA6" w14:textId="77777777" w:rsidR="0026311F" w:rsidRPr="003A77DB" w:rsidRDefault="0026311F" w:rsidP="001A79A5">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2DE0B8EA"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2122B909"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w:t>
            </w:r>
            <w:r w:rsidRPr="003A77DB">
              <w:rPr>
                <w:rFonts w:ascii="Times New Roman" w:hAnsi="Times New Roman"/>
                <w:sz w:val="28"/>
                <w:szCs w:val="28"/>
              </w:rPr>
              <w:lastRenderedPageBreak/>
              <w:t xml:space="preserve">урахуванням вимог Закону України «Про санкції». </w:t>
            </w:r>
          </w:p>
        </w:tc>
      </w:tr>
      <w:tr w:rsidR="0026311F" w:rsidRPr="003A77DB" w14:paraId="51A70B34" w14:textId="77777777" w:rsidTr="001A79A5">
        <w:trPr>
          <w:trHeight w:val="520"/>
          <w:jc w:val="center"/>
        </w:trPr>
        <w:tc>
          <w:tcPr>
            <w:tcW w:w="576" w:type="dxa"/>
          </w:tcPr>
          <w:p w14:paraId="32D88E94"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38E28747" w14:textId="77777777" w:rsidR="0026311F" w:rsidRPr="003A77DB" w:rsidRDefault="0026311F" w:rsidP="001A79A5">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gridSpan w:val="2"/>
          </w:tcPr>
          <w:p w14:paraId="656C7B85"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0DCB7729" w14:textId="77777777" w:rsidR="0026311F" w:rsidRPr="003A77DB" w:rsidRDefault="0026311F" w:rsidP="001A79A5">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6311F" w:rsidRPr="003A77DB" w14:paraId="68FF485C" w14:textId="77777777" w:rsidTr="001A79A5">
        <w:trPr>
          <w:trHeight w:val="520"/>
          <w:jc w:val="center"/>
        </w:trPr>
        <w:tc>
          <w:tcPr>
            <w:tcW w:w="576" w:type="dxa"/>
          </w:tcPr>
          <w:p w14:paraId="1065A349"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vAlign w:val="center"/>
          </w:tcPr>
          <w:p w14:paraId="2635CF62" w14:textId="77777777" w:rsidR="0026311F" w:rsidRPr="003A77DB" w:rsidRDefault="0026311F" w:rsidP="001A79A5">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gridSpan w:val="2"/>
          </w:tcPr>
          <w:p w14:paraId="7961AE5A"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336AA509"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D4A2B4E"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16C0B6E"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Не перекладаються з іноземної на українську мову наступні документи: первинні документи, </w:t>
            </w:r>
            <w:proofErr w:type="spellStart"/>
            <w:r w:rsidRPr="003A77DB">
              <w:rPr>
                <w:rFonts w:ascii="Times New Roman" w:hAnsi="Times New Roman"/>
                <w:sz w:val="28"/>
                <w:szCs w:val="28"/>
              </w:rPr>
              <w:t>документи</w:t>
            </w:r>
            <w:proofErr w:type="spellEnd"/>
            <w:r w:rsidRPr="003A77DB">
              <w:rPr>
                <w:rFonts w:ascii="Times New Roman" w:hAnsi="Times New Roman"/>
                <w:sz w:val="28"/>
                <w:szCs w:val="28"/>
              </w:rPr>
              <w:t xml:space="preserve"> на бланках типових і спеціалізованих форм, текст яких викладено іноземною мовою з одночасним його викладенням українською</w:t>
            </w:r>
            <w:r>
              <w:rPr>
                <w:rFonts w:ascii="Times New Roman" w:hAnsi="Times New Roman"/>
                <w:sz w:val="28"/>
                <w:szCs w:val="28"/>
              </w:rPr>
              <w:t xml:space="preserve"> мовою.</w:t>
            </w:r>
          </w:p>
        </w:tc>
      </w:tr>
      <w:tr w:rsidR="00A26E3D" w:rsidRPr="003A77DB" w14:paraId="53BD804C" w14:textId="77777777" w:rsidTr="00665050">
        <w:trPr>
          <w:trHeight w:val="520"/>
          <w:jc w:val="center"/>
        </w:trPr>
        <w:tc>
          <w:tcPr>
            <w:tcW w:w="9996" w:type="dxa"/>
            <w:gridSpan w:val="4"/>
            <w:vAlign w:val="center"/>
          </w:tcPr>
          <w:p w14:paraId="74008A10" w14:textId="77777777" w:rsidR="00A26E3D" w:rsidRPr="003A77DB" w:rsidRDefault="00A26E3D" w:rsidP="00A26E3D">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A26E3D" w:rsidRPr="003A77DB" w14:paraId="2B9976F4" w14:textId="77777777" w:rsidTr="00E743AF">
        <w:trPr>
          <w:trHeight w:val="520"/>
          <w:jc w:val="center"/>
        </w:trPr>
        <w:tc>
          <w:tcPr>
            <w:tcW w:w="576" w:type="dxa"/>
            <w:tcBorders>
              <w:bottom w:val="single" w:sz="4" w:space="0" w:color="auto"/>
            </w:tcBorders>
          </w:tcPr>
          <w:p w14:paraId="27EFC073"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Borders>
              <w:bottom w:val="single" w:sz="4" w:space="0" w:color="auto"/>
            </w:tcBorders>
          </w:tcPr>
          <w:p w14:paraId="33B6B147"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gridSpan w:val="2"/>
            <w:tcBorders>
              <w:bottom w:val="single" w:sz="4" w:space="0" w:color="auto"/>
            </w:tcBorders>
          </w:tcPr>
          <w:p w14:paraId="21C27FD8" w14:textId="77777777" w:rsidR="00A26E3D" w:rsidRPr="009D04AB" w:rsidRDefault="00A26E3D" w:rsidP="00A26E3D">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4AB">
              <w:rPr>
                <w:rFonts w:ascii="Times New Roman" w:hAnsi="Times New Roman"/>
                <w:color w:val="000000"/>
                <w:sz w:val="28"/>
                <w:szCs w:val="28"/>
                <w:shd w:val="solid" w:color="FFFFFF" w:fill="FFFFFF"/>
                <w:lang w:eastAsia="en-US"/>
              </w:rPr>
              <w:lastRenderedPageBreak/>
              <w:t>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A26E3D" w:rsidRPr="001E4E8A" w:rsidRDefault="00A26E3D" w:rsidP="00A26E3D">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E3D" w:rsidRPr="003A77DB" w14:paraId="2D4C9DC8" w14:textId="77777777" w:rsidTr="00E743AF">
        <w:trPr>
          <w:trHeight w:val="520"/>
          <w:jc w:val="center"/>
        </w:trPr>
        <w:tc>
          <w:tcPr>
            <w:tcW w:w="576" w:type="dxa"/>
            <w:tcBorders>
              <w:bottom w:val="single" w:sz="4" w:space="0" w:color="auto"/>
            </w:tcBorders>
          </w:tcPr>
          <w:p w14:paraId="39753633" w14:textId="77777777" w:rsidR="00A26E3D" w:rsidRPr="003A77DB" w:rsidRDefault="00A26E3D" w:rsidP="00A26E3D">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Borders>
              <w:bottom w:val="single" w:sz="4" w:space="0" w:color="auto"/>
            </w:tcBorders>
          </w:tcPr>
          <w:p w14:paraId="60AD07E9"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gridSpan w:val="2"/>
            <w:tcBorders>
              <w:bottom w:val="single" w:sz="4" w:space="0" w:color="auto"/>
            </w:tcBorders>
          </w:tcPr>
          <w:p w14:paraId="16C527EC" w14:textId="77777777"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lastRenderedPageBreak/>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A26E3D"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A26E3D" w:rsidRPr="003A77DB" w:rsidRDefault="00A26E3D" w:rsidP="00A26E3D">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A26E3D" w:rsidRPr="003A77DB" w14:paraId="629385D1" w14:textId="77777777" w:rsidTr="00665050">
        <w:trPr>
          <w:trHeight w:val="520"/>
          <w:jc w:val="center"/>
        </w:trPr>
        <w:tc>
          <w:tcPr>
            <w:tcW w:w="576" w:type="dxa"/>
          </w:tcPr>
          <w:p w14:paraId="68796B63" w14:textId="77777777" w:rsidR="00A26E3D" w:rsidRPr="003A77DB" w:rsidRDefault="00A26E3D" w:rsidP="00A26E3D">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151993FA" w14:textId="77777777" w:rsidR="00A26E3D" w:rsidRPr="003A77DB" w:rsidRDefault="00A26E3D" w:rsidP="00A26E3D">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gridSpan w:val="2"/>
          </w:tcPr>
          <w:p w14:paraId="6782C5A1" w14:textId="2D5664F2" w:rsidR="00A26E3D" w:rsidRPr="00A923FF" w:rsidRDefault="00A26E3D" w:rsidP="00A26E3D">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Pr="009D04AB">
              <w:rPr>
                <w:rFonts w:ascii="Times New Roman" w:hAnsi="Times New Roman"/>
                <w:sz w:val="28"/>
                <w:szCs w:val="28"/>
                <w:shd w:val="solid" w:color="FFFFFF" w:fill="FFFFFF"/>
                <w:lang w:eastAsia="en-US"/>
              </w:rPr>
              <w:t>Тендерні</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пропозиції</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подаються</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відповідно</w:t>
            </w:r>
            <w:proofErr w:type="spellEnd"/>
            <w:r w:rsidRPr="009D04AB">
              <w:rPr>
                <w:rFonts w:ascii="Times New Roman" w:hAnsi="Times New Roman"/>
                <w:sz w:val="28"/>
                <w:szCs w:val="28"/>
                <w:shd w:val="solid" w:color="FFFFFF" w:fill="FFFFFF"/>
                <w:lang w:eastAsia="en-US"/>
              </w:rPr>
              <w:t xml:space="preserve"> до</w:t>
            </w:r>
            <w:r w:rsidRPr="009D04AB">
              <w:rPr>
                <w:rFonts w:ascii="Times New Roman" w:hAnsi="Times New Roman"/>
                <w:sz w:val="28"/>
                <w:szCs w:val="28"/>
                <w:shd w:val="solid" w:color="FFFFFF" w:fill="FFFFFF"/>
                <w:lang w:val="uk-UA" w:eastAsia="en-US"/>
              </w:rPr>
              <w:t xml:space="preserve"> </w:t>
            </w:r>
            <w:r w:rsidRPr="009D04AB">
              <w:rPr>
                <w:rFonts w:ascii="Times New Roman" w:hAnsi="Times New Roman"/>
                <w:sz w:val="28"/>
                <w:szCs w:val="28"/>
                <w:shd w:val="solid" w:color="FFFFFF" w:fill="FFFFFF"/>
                <w:lang w:eastAsia="en-US"/>
              </w:rPr>
              <w:t xml:space="preserve">порядку, </w:t>
            </w:r>
            <w:proofErr w:type="spellStart"/>
            <w:r w:rsidRPr="009D04AB">
              <w:rPr>
                <w:rFonts w:ascii="Times New Roman" w:hAnsi="Times New Roman"/>
                <w:sz w:val="28"/>
                <w:szCs w:val="28"/>
                <w:shd w:val="solid" w:color="FFFFFF" w:fill="FFFFFF"/>
                <w:lang w:eastAsia="en-US"/>
              </w:rPr>
              <w:t>визначеного</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статтею</w:t>
            </w:r>
            <w:proofErr w:type="spellEnd"/>
            <w:r w:rsidRPr="009D04AB">
              <w:rPr>
                <w:rFonts w:ascii="Times New Roman" w:hAnsi="Times New Roman"/>
                <w:sz w:val="28"/>
                <w:szCs w:val="28"/>
                <w:shd w:val="solid" w:color="FFFFFF" w:fill="FFFFFF"/>
                <w:lang w:eastAsia="en-US"/>
              </w:rPr>
              <w:t xml:space="preserve"> 26 Закону, </w:t>
            </w:r>
            <w:proofErr w:type="spellStart"/>
            <w:proofErr w:type="gramStart"/>
            <w:r w:rsidRPr="009D04AB">
              <w:rPr>
                <w:rFonts w:ascii="Times New Roman" w:hAnsi="Times New Roman"/>
                <w:sz w:val="28"/>
                <w:szCs w:val="28"/>
                <w:shd w:val="solid" w:color="FFFFFF" w:fill="FFFFFF"/>
                <w:lang w:eastAsia="en-US"/>
              </w:rPr>
              <w:t>кр</w:t>
            </w:r>
            <w:proofErr w:type="gramEnd"/>
            <w:r w:rsidRPr="009D04AB">
              <w:rPr>
                <w:rFonts w:ascii="Times New Roman" w:hAnsi="Times New Roman"/>
                <w:sz w:val="28"/>
                <w:szCs w:val="28"/>
                <w:shd w:val="solid" w:color="FFFFFF" w:fill="FFFFFF"/>
                <w:lang w:eastAsia="en-US"/>
              </w:rPr>
              <w:t>ім</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положень</w:t>
            </w:r>
            <w:proofErr w:type="spellEnd"/>
            <w:r w:rsidRPr="009D04AB">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частин</w:t>
            </w:r>
            <w:proofErr w:type="spellEnd"/>
            <w:r w:rsidRPr="00A923FF">
              <w:rPr>
                <w:rFonts w:ascii="Times New Roman" w:hAnsi="Times New Roman"/>
                <w:sz w:val="28"/>
                <w:szCs w:val="28"/>
                <w:shd w:val="solid" w:color="FFFFFF" w:fill="FFFFFF"/>
                <w:lang w:eastAsia="en-US"/>
              </w:rPr>
              <w:t xml:space="preserve"> </w:t>
            </w:r>
            <w:r w:rsidRPr="00A923FF">
              <w:rPr>
                <w:rFonts w:ascii="Times New Roman" w:hAnsi="Times New Roman"/>
                <w:sz w:val="28"/>
                <w:szCs w:val="28"/>
                <w:shd w:val="solid" w:color="FFFFFF" w:fill="FFFFFF"/>
                <w:lang w:val="uk-UA" w:eastAsia="en-US"/>
              </w:rPr>
              <w:t xml:space="preserve">першої, </w:t>
            </w:r>
            <w:proofErr w:type="spellStart"/>
            <w:r w:rsidRPr="00A923FF">
              <w:rPr>
                <w:rFonts w:ascii="Times New Roman" w:hAnsi="Times New Roman"/>
                <w:sz w:val="28"/>
                <w:szCs w:val="28"/>
                <w:shd w:val="solid" w:color="FFFFFF" w:fill="FFFFFF"/>
                <w:lang w:eastAsia="en-US"/>
              </w:rPr>
              <w:t>четвертої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шостої</w:t>
            </w:r>
            <w:proofErr w:type="spellEnd"/>
            <w:r w:rsidRPr="00A923FF">
              <w:rPr>
                <w:rFonts w:ascii="Times New Roman" w:hAnsi="Times New Roman"/>
                <w:sz w:val="28"/>
                <w:szCs w:val="28"/>
                <w:shd w:val="solid" w:color="FFFFFF" w:fill="FFFFFF"/>
                <w:lang w:eastAsia="en-US"/>
              </w:rPr>
              <w:t xml:space="preserve"> та </w:t>
            </w:r>
            <w:proofErr w:type="spellStart"/>
            <w:r w:rsidRPr="00A923FF">
              <w:rPr>
                <w:rFonts w:ascii="Times New Roman" w:hAnsi="Times New Roman"/>
                <w:sz w:val="28"/>
                <w:szCs w:val="28"/>
                <w:shd w:val="solid" w:color="FFFFFF" w:fill="FFFFFF"/>
                <w:lang w:eastAsia="en-US"/>
              </w:rPr>
              <w:t>сьомої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статті</w:t>
            </w:r>
            <w:proofErr w:type="spellEnd"/>
            <w:r w:rsidRPr="00A923FF">
              <w:rPr>
                <w:rFonts w:ascii="Times New Roman" w:hAnsi="Times New Roman"/>
                <w:sz w:val="28"/>
                <w:szCs w:val="28"/>
                <w:shd w:val="solid" w:color="FFFFFF" w:fill="FFFFFF"/>
                <w:lang w:eastAsia="en-US"/>
              </w:rPr>
              <w:t xml:space="preserve"> 26 Закону.</w:t>
            </w:r>
          </w:p>
          <w:p w14:paraId="114E9D96" w14:textId="71D3340E" w:rsidR="00A26E3D" w:rsidRPr="003A77DB" w:rsidRDefault="00A26E3D" w:rsidP="00A26E3D">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 xml:space="preserve">1.2. </w:t>
            </w:r>
            <w:hyperlink r:id="rId11" w:tgtFrame="_blank" w:history="1">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535322">
              <w:rPr>
                <w:rFonts w:ascii="Times New Roman" w:hAnsi="Times New Roman"/>
                <w:sz w:val="28"/>
                <w:szCs w:val="28"/>
                <w:shd w:val="solid" w:color="FFFFFF" w:fill="FFFFFF"/>
                <w:lang w:val="uk-UA" w:eastAsia="en-US"/>
              </w:rPr>
              <w:t>, а саме:</w:t>
            </w:r>
          </w:p>
          <w:p w14:paraId="7699939D" w14:textId="38713E90"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цієї тендерної документації;</w:t>
            </w:r>
          </w:p>
          <w:p w14:paraId="7CC0D356" w14:textId="435C017B"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Додатку 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A26E3D" w:rsidRDefault="00A26E3D" w:rsidP="00A26E3D">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10E6FEA" w14:textId="382E1B97" w:rsidR="00A26E3D" w:rsidRDefault="00A26E3D" w:rsidP="00A26E3D">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A26E3D" w:rsidRPr="003A77DB" w:rsidRDefault="00A26E3D" w:rsidP="00A26E3D">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lastRenderedPageBreak/>
              <w:t>Документи, що розміщуються учасником в системі, повинні бути належного рівня зображення та доступні до перегляду.</w:t>
            </w:r>
          </w:p>
          <w:p w14:paraId="6A743C1F" w14:textId="7A28111E"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A77DB">
              <w:rPr>
                <w:rFonts w:ascii="Times New Roman" w:eastAsia="Arial" w:hAnsi="Times New Roman"/>
                <w:sz w:val="28"/>
                <w:szCs w:val="28"/>
              </w:rPr>
              <w:t>скан-копій</w:t>
            </w:r>
            <w:proofErr w:type="spellEnd"/>
            <w:r w:rsidRPr="003A77DB">
              <w:rPr>
                <w:rFonts w:ascii="Times New Roman" w:eastAsia="Arial" w:hAnsi="Times New Roman"/>
                <w:sz w:val="28"/>
                <w:szCs w:val="28"/>
              </w:rPr>
              <w:t xml:space="preserve"> придатних для </w:t>
            </w:r>
            <w:proofErr w:type="spellStart"/>
            <w:r w:rsidRPr="003A77DB">
              <w:rPr>
                <w:rFonts w:ascii="Times New Roman" w:eastAsia="Arial" w:hAnsi="Times New Roman"/>
                <w:sz w:val="28"/>
                <w:szCs w:val="28"/>
              </w:rPr>
              <w:t>машинозчитування</w:t>
            </w:r>
            <w:proofErr w:type="spellEnd"/>
            <w:r w:rsidRPr="003A77DB">
              <w:rPr>
                <w:rFonts w:ascii="Times New Roman" w:eastAsia="Arial" w:hAnsi="Times New Roman"/>
                <w:sz w:val="28"/>
                <w:szCs w:val="28"/>
              </w:rPr>
              <w:t xml:space="preserve"> (файли з розширенням «</w:t>
            </w:r>
            <w:proofErr w:type="spellStart"/>
            <w:r w:rsidRPr="003A77DB">
              <w:rPr>
                <w:rFonts w:ascii="Times New Roman" w:eastAsia="Arial" w:hAnsi="Times New Roman"/>
                <w:sz w:val="28"/>
                <w:szCs w:val="28"/>
              </w:rPr>
              <w:t>..pdf</w:t>
            </w:r>
            <w:proofErr w:type="spellEnd"/>
            <w:r w:rsidRPr="003A77DB">
              <w:rPr>
                <w:rFonts w:ascii="Times New Roman" w:eastAsia="Arial" w:hAnsi="Times New Roman"/>
                <w:sz w:val="28"/>
                <w:szCs w:val="28"/>
              </w:rPr>
              <w:t>.», «</w:t>
            </w:r>
            <w:proofErr w:type="spellStart"/>
            <w:r w:rsidRPr="003A77DB">
              <w:rPr>
                <w:rFonts w:ascii="Times New Roman" w:eastAsia="Arial" w:hAnsi="Times New Roman"/>
                <w:sz w:val="28"/>
                <w:szCs w:val="28"/>
              </w:rPr>
              <w:t>..jpeg</w:t>
            </w:r>
            <w:proofErr w:type="spellEnd"/>
            <w:r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A77DB">
              <w:rPr>
                <w:rFonts w:ascii="Times New Roman" w:eastAsia="Arial" w:hAnsi="Times New Roman"/>
                <w:sz w:val="28"/>
                <w:szCs w:val="28"/>
              </w:rPr>
              <w:t>скан-копії</w:t>
            </w:r>
            <w:proofErr w:type="spellEnd"/>
            <w:r w:rsidRPr="003A77DB">
              <w:rPr>
                <w:rFonts w:ascii="Times New Roman" w:eastAsia="Arial" w:hAnsi="Times New Roman"/>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A26E3D" w:rsidRPr="0005011E" w:rsidRDefault="00A26E3D" w:rsidP="00A26E3D">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 xml:space="preserve">1.5. </w:t>
            </w:r>
            <w:r w:rsidRPr="00B34FAA">
              <w:rPr>
                <w:rFonts w:ascii="Times New Roman" w:eastAsia="Arial" w:hAnsi="Times New Roman"/>
                <w:b/>
                <w:bCs/>
                <w:sz w:val="28"/>
                <w:szCs w:val="28"/>
              </w:rPr>
              <w:t>Під час використання електронної системи закупівель з метою подання тендерних пропозицій/</w:t>
            </w:r>
            <w:proofErr w:type="spellStart"/>
            <w:r w:rsidRPr="00B34FAA">
              <w:rPr>
                <w:rFonts w:ascii="Times New Roman" w:eastAsia="Arial" w:hAnsi="Times New Roman"/>
                <w:b/>
                <w:bCs/>
                <w:sz w:val="28"/>
                <w:szCs w:val="28"/>
              </w:rPr>
              <w:t>пропозицій</w:t>
            </w:r>
            <w:proofErr w:type="spellEnd"/>
            <w:r w:rsidRPr="00B34FAA">
              <w:rPr>
                <w:rFonts w:ascii="Times New Roman" w:eastAsia="Arial" w:hAnsi="Times New Roman"/>
                <w:b/>
                <w:bCs/>
                <w:sz w:val="28"/>
                <w:szCs w:val="28"/>
              </w:rPr>
              <w:t xml:space="preserve"> та їх оцінки документи та дані створюються та подаються з урахуванням вимог законів України </w:t>
            </w:r>
            <w:hyperlink r:id="rId12" w:tgtFrame="_blank" w:history="1">
              <w:r w:rsidRPr="00B34FAA">
                <w:rPr>
                  <w:rFonts w:ascii="Times New Roman" w:eastAsia="Arial" w:hAnsi="Times New Roman"/>
                  <w:b/>
                  <w:bCs/>
                  <w:sz w:val="28"/>
                  <w:szCs w:val="28"/>
                </w:rPr>
                <w:t>"Про електронні документи та електронний документообіг"</w:t>
              </w:r>
            </w:hyperlink>
            <w:r w:rsidRPr="00B34FAA">
              <w:rPr>
                <w:rFonts w:ascii="Times New Roman" w:eastAsia="Arial" w:hAnsi="Times New Roman"/>
                <w:b/>
                <w:bCs/>
                <w:sz w:val="28"/>
                <w:szCs w:val="28"/>
              </w:rPr>
              <w:t xml:space="preserve"> та </w:t>
            </w:r>
            <w:hyperlink r:id="rId13" w:tgtFrame="_blank" w:history="1">
              <w:r w:rsidRPr="00B34FAA">
                <w:rPr>
                  <w:rFonts w:ascii="Times New Roman" w:eastAsia="Arial" w:hAnsi="Times New Roman"/>
                  <w:b/>
                  <w:bCs/>
                  <w:sz w:val="28"/>
                  <w:szCs w:val="28"/>
                </w:rPr>
                <w:t>"Про електронні довірчі послуги"</w:t>
              </w:r>
            </w:hyperlink>
            <w:r w:rsidRPr="00B34FAA">
              <w:rPr>
                <w:rFonts w:ascii="Times New Roman" w:eastAsia="Arial" w:hAnsi="Times New Roman"/>
                <w:b/>
                <w:bCs/>
                <w:sz w:val="28"/>
                <w:szCs w:val="28"/>
              </w:rPr>
              <w:t xml:space="preserve">, </w:t>
            </w:r>
            <w:r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w:t>
            </w:r>
            <w:r w:rsidRPr="00B34FAA">
              <w:rPr>
                <w:rFonts w:ascii="Times New Roman" w:hAnsi="Times New Roman"/>
                <w:b/>
                <w:bCs/>
                <w:color w:val="000000"/>
                <w:sz w:val="28"/>
                <w:szCs w:val="28"/>
              </w:rPr>
              <w:lastRenderedPageBreak/>
              <w:t xml:space="preserve">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Pr="00B34FAA">
              <w:rPr>
                <w:rFonts w:ascii="Times New Roman" w:hAnsi="Times New Roman"/>
                <w:b/>
                <w:bCs/>
                <w:color w:val="000000"/>
                <w:sz w:val="28"/>
                <w:szCs w:val="28"/>
              </w:rPr>
              <w:t>засвідчувального</w:t>
            </w:r>
            <w:proofErr w:type="spellEnd"/>
            <w:r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A26E3D" w:rsidRPr="003A77DB" w:rsidRDefault="00A26E3D" w:rsidP="00A26E3D">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3A77DB">
              <w:rPr>
                <w:rFonts w:ascii="Times New Roman" w:eastAsia="Arial" w:hAnsi="Times New Roman"/>
                <w:sz w:val="28"/>
                <w:szCs w:val="28"/>
              </w:rPr>
              <w:lastRenderedPageBreak/>
              <w:t>замовником.</w:t>
            </w:r>
          </w:p>
          <w:p w14:paraId="7CC8CAD2" w14:textId="77777777" w:rsidR="00A26E3D" w:rsidRDefault="00A26E3D" w:rsidP="00A26E3D">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A26E3D" w:rsidRPr="00C446CD" w:rsidRDefault="00A26E3D" w:rsidP="00A26E3D">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Pr>
                <w:rFonts w:ascii="Times New Roman" w:hAnsi="Times New Roman"/>
                <w:b/>
                <w:sz w:val="28"/>
                <w:szCs w:val="28"/>
                <w:shd w:val="solid" w:color="FFFFFF" w:fill="FFFFFF"/>
                <w:lang w:eastAsia="en-US"/>
              </w:rPr>
              <w:t xml:space="preserve"> 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A26E3D" w:rsidRPr="003A77DB" w14:paraId="11212B07" w14:textId="77777777" w:rsidTr="00665050">
        <w:trPr>
          <w:trHeight w:val="400"/>
          <w:jc w:val="center"/>
        </w:trPr>
        <w:tc>
          <w:tcPr>
            <w:tcW w:w="576" w:type="dxa"/>
          </w:tcPr>
          <w:p w14:paraId="50817C9D"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2967D23" w14:textId="77777777" w:rsidR="00A26E3D" w:rsidRPr="003A77DB" w:rsidRDefault="00A26E3D" w:rsidP="00A26E3D">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gridSpan w:val="2"/>
          </w:tcPr>
          <w:p w14:paraId="324B62FC" w14:textId="77777777" w:rsidR="00A26E3D" w:rsidRPr="003A77DB" w:rsidRDefault="00A26E3D" w:rsidP="00A26E3D">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A26E3D" w:rsidRPr="003A77DB" w14:paraId="19F08BB7" w14:textId="77777777" w:rsidTr="00665050">
        <w:trPr>
          <w:trHeight w:val="520"/>
          <w:jc w:val="center"/>
        </w:trPr>
        <w:tc>
          <w:tcPr>
            <w:tcW w:w="576" w:type="dxa"/>
          </w:tcPr>
          <w:p w14:paraId="407C57FA"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p>
        </w:tc>
        <w:tc>
          <w:tcPr>
            <w:tcW w:w="3218" w:type="dxa"/>
          </w:tcPr>
          <w:p w14:paraId="7D47E0A4"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gridSpan w:val="2"/>
          </w:tcPr>
          <w:p w14:paraId="4981F714" w14:textId="77777777" w:rsidR="00A26E3D" w:rsidRPr="003A77DB" w:rsidRDefault="00A26E3D" w:rsidP="00A26E3D">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0" w:name="h.2et92p0" w:colFirst="0" w:colLast="0"/>
            <w:bookmarkEnd w:id="0"/>
            <w:r w:rsidRPr="003A77DB">
              <w:rPr>
                <w:rFonts w:ascii="Times New Roman" w:eastAsia="Times New Roman" w:hAnsi="Times New Roman" w:cs="Times New Roman"/>
                <w:color w:val="auto"/>
                <w:sz w:val="28"/>
                <w:szCs w:val="28"/>
                <w:lang w:val="uk-UA"/>
              </w:rPr>
              <w:t>Не вимагається.</w:t>
            </w:r>
          </w:p>
        </w:tc>
      </w:tr>
      <w:tr w:rsidR="00A26E3D" w:rsidRPr="003A77DB" w14:paraId="4205013C" w14:textId="77777777" w:rsidTr="00AA6B48">
        <w:trPr>
          <w:trHeight w:val="132"/>
          <w:jc w:val="center"/>
        </w:trPr>
        <w:tc>
          <w:tcPr>
            <w:tcW w:w="576" w:type="dxa"/>
          </w:tcPr>
          <w:p w14:paraId="3C2CAFF7"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19677152"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gridSpan w:val="2"/>
          </w:tcPr>
          <w:p w14:paraId="3B2FFC32" w14:textId="37E0880F" w:rsidR="00A26E3D" w:rsidRPr="0062327B" w:rsidRDefault="00A26E3D" w:rsidP="00A26E3D">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Тендерні пропозиції вв</w:t>
            </w:r>
            <w:r>
              <w:rPr>
                <w:rFonts w:ascii="Times New Roman" w:hAnsi="Times New Roman"/>
                <w:sz w:val="28"/>
                <w:szCs w:val="28"/>
              </w:rPr>
              <w:t>ажаються дійсними 90</w:t>
            </w:r>
            <w:r w:rsidRPr="003A77DB">
              <w:rPr>
                <w:rFonts w:ascii="Times New Roman" w:hAnsi="Times New Roman"/>
                <w:sz w:val="28"/>
                <w:szCs w:val="28"/>
              </w:rPr>
              <w:t xml:space="preserve"> днів із дати кінцевого строку подання тендерних пропозицій.</w:t>
            </w:r>
          </w:p>
          <w:p w14:paraId="763157C7" w14:textId="6B126169"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A26E3D" w:rsidRPr="00AA6B48" w:rsidRDefault="00A26E3D" w:rsidP="00A26E3D">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816E34">
              <w:rPr>
                <w:rFonts w:ascii="Times New Roman" w:hAnsi="Times New Roman"/>
                <w:color w:val="000000"/>
                <w:sz w:val="28"/>
                <w:szCs w:val="28"/>
                <w:shd w:val="solid" w:color="FFFFFF" w:fill="FFFFFF"/>
                <w:lang w:eastAsia="en-US"/>
              </w:rPr>
              <w:lastRenderedPageBreak/>
              <w:t>електронну систему закупівель.</w:t>
            </w:r>
          </w:p>
        </w:tc>
      </w:tr>
      <w:tr w:rsidR="00A26E3D" w:rsidRPr="003A77DB" w14:paraId="3896AA48" w14:textId="77777777" w:rsidTr="00665050">
        <w:trPr>
          <w:trHeight w:val="520"/>
          <w:jc w:val="center"/>
        </w:trPr>
        <w:tc>
          <w:tcPr>
            <w:tcW w:w="576" w:type="dxa"/>
          </w:tcPr>
          <w:p w14:paraId="550D280C"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74C6389C" w14:textId="5E6D4DB5" w:rsidR="00A26E3D" w:rsidRPr="00285DE5" w:rsidRDefault="00A26E3D" w:rsidP="00A26E3D">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Pr="00FD5ED7">
              <w:rPr>
                <w:rFonts w:ascii="Times New Roman" w:hAnsi="Times New Roman"/>
                <w:b/>
                <w:sz w:val="28"/>
                <w:szCs w:val="28"/>
              </w:rPr>
              <w:t>пунктом 47</w:t>
            </w:r>
            <w:r w:rsidRPr="00497CF9">
              <w:rPr>
                <w:rFonts w:ascii="Times New Roman" w:hAnsi="Times New Roman"/>
                <w:b/>
                <w:sz w:val="28"/>
                <w:szCs w:val="28"/>
              </w:rPr>
              <w:t xml:space="preserve">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A26E3D" w:rsidRPr="003A77DB" w:rsidRDefault="00A26E3D" w:rsidP="00A26E3D">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критеріям та підставам, визначеним пунктом 47 Особливостей</w:t>
            </w:r>
            <w:r w:rsidRPr="00497CF9">
              <w:rPr>
                <w:rFonts w:ascii="Times New Roman" w:hAnsi="Times New Roman"/>
                <w:b/>
                <w:sz w:val="28"/>
                <w:szCs w:val="28"/>
              </w:rPr>
              <w:t>.</w:t>
            </w:r>
          </w:p>
        </w:tc>
        <w:tc>
          <w:tcPr>
            <w:tcW w:w="6202" w:type="dxa"/>
            <w:gridSpan w:val="2"/>
          </w:tcPr>
          <w:p w14:paraId="349F66BA" w14:textId="77777777" w:rsidR="00A26E3D" w:rsidRPr="00D07483" w:rsidRDefault="00A26E3D" w:rsidP="00A26E3D">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A26E3D" w:rsidRPr="000D4F3E"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A26E3D" w:rsidRPr="000D4F3E"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A26E3D"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31E3FA6B" w14:textId="7CF53A66" w:rsidR="00A26E3D" w:rsidRPr="00FD5ED7" w:rsidRDefault="00AF33AF" w:rsidP="00A26E3D">
            <w:pPr>
              <w:spacing w:after="0" w:line="240" w:lineRule="auto"/>
              <w:ind w:firstLine="709"/>
              <w:jc w:val="both"/>
              <w:rPr>
                <w:rFonts w:ascii="Times New Roman" w:hAnsi="Times New Roman"/>
                <w:i/>
                <w:iCs/>
                <w:color w:val="000000" w:themeColor="text1"/>
                <w:sz w:val="28"/>
                <w:szCs w:val="28"/>
              </w:rPr>
            </w:pPr>
            <w:hyperlink r:id="rId14" w:tgtFrame="_blank" w:history="1">
              <w:r w:rsidR="00A26E3D"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A26E3D" w:rsidRPr="00FD5ED7">
              <w:rPr>
                <w:rFonts w:ascii="Times New Roman" w:hAnsi="Times New Roman"/>
                <w:i/>
                <w:iCs/>
                <w:color w:val="000000" w:themeColor="text1"/>
                <w:sz w:val="28"/>
                <w:szCs w:val="28"/>
              </w:rPr>
              <w:t> </w:t>
            </w:r>
            <w:hyperlink r:id="rId15" w:tgtFrame="_blank" w:history="1">
              <w:r w:rsidR="00A26E3D" w:rsidRPr="00FD5ED7">
                <w:rPr>
                  <w:rFonts w:ascii="Times New Roman" w:hAnsi="Times New Roman"/>
                  <w:i/>
                  <w:iCs/>
                  <w:color w:val="000000" w:themeColor="text1"/>
                  <w:sz w:val="28"/>
                  <w:szCs w:val="28"/>
                </w:rPr>
                <w:t>Законом України "Про доступ до публічної інформації"</w:t>
              </w:r>
            </w:hyperlink>
            <w:hyperlink r:id="rId16" w:tgtFrame="_blank" w:history="1">
              <w:r w:rsidR="00A26E3D"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A26E3D" w:rsidRPr="00FD5ED7" w:rsidRDefault="00AF33AF" w:rsidP="00A26E3D">
            <w:pPr>
              <w:spacing w:after="0" w:line="240" w:lineRule="auto"/>
              <w:ind w:firstLine="709"/>
              <w:jc w:val="both"/>
              <w:rPr>
                <w:rFonts w:ascii="Times New Roman" w:hAnsi="Times New Roman"/>
                <w:i/>
                <w:iCs/>
                <w:color w:val="000000" w:themeColor="text1"/>
                <w:sz w:val="28"/>
                <w:szCs w:val="28"/>
              </w:rPr>
            </w:pPr>
            <w:hyperlink r:id="rId17" w:tgtFrame="_blank" w:history="1">
              <w:r w:rsidR="00A26E3D"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A26E3D" w:rsidRPr="00FD5ED7" w:rsidRDefault="00A26E3D" w:rsidP="00A26E3D">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 xml:space="preserve">Додатком 2 </w:t>
            </w:r>
            <w:r w:rsidRPr="00FD5ED7">
              <w:rPr>
                <w:rFonts w:ascii="Times New Roman" w:hAnsi="Times New Roman"/>
                <w:color w:val="000000" w:themeColor="text1"/>
                <w:sz w:val="28"/>
                <w:szCs w:val="28"/>
              </w:rPr>
              <w:t>до тендерної документації.</w:t>
            </w:r>
          </w:p>
          <w:p w14:paraId="1D853C50" w14:textId="117D8EF4" w:rsidR="00A26E3D" w:rsidRPr="00FD5ED7" w:rsidRDefault="00A26E3D" w:rsidP="00A26E3D">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w:t>
            </w:r>
            <w:r w:rsidRPr="00FD5ED7">
              <w:rPr>
                <w:rFonts w:ascii="Times New Roman" w:hAnsi="Times New Roman"/>
                <w:color w:val="000000" w:themeColor="text1"/>
                <w:sz w:val="28"/>
                <w:szCs w:val="28"/>
              </w:rPr>
              <w:lastRenderedPageBreak/>
              <w:t xml:space="preserve">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w:t>
            </w:r>
            <w:r w:rsidRPr="00286E90">
              <w:rPr>
                <w:rFonts w:eastAsia="Arial"/>
                <w:i/>
                <w:iCs/>
                <w:color w:val="000000" w:themeColor="text1"/>
                <w:sz w:val="28"/>
                <w:szCs w:val="28"/>
                <w:lang w:eastAsia="ru-RU"/>
              </w:rPr>
              <w:lastRenderedPageBreak/>
              <w:t>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учасник процедури закупівлі або кінцевий </w:t>
            </w:r>
            <w:proofErr w:type="spellStart"/>
            <w:r w:rsidRPr="00286E90">
              <w:rPr>
                <w:rFonts w:eastAsia="Arial"/>
                <w:i/>
                <w:iCs/>
                <w:color w:val="000000" w:themeColor="text1"/>
                <w:sz w:val="28"/>
                <w:szCs w:val="28"/>
                <w:lang w:eastAsia="ru-RU"/>
              </w:rPr>
              <w:t>бенефіціарний</w:t>
            </w:r>
            <w:proofErr w:type="spellEnd"/>
            <w:r w:rsidRPr="00286E90">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F5D87EB"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286E90">
              <w:rPr>
                <w:rFonts w:eastAsia="Arial"/>
                <w:i/>
                <w:iCs/>
                <w:color w:val="000000" w:themeColor="text1"/>
                <w:sz w:val="28"/>
                <w:szCs w:val="28"/>
                <w:lang w:eastAsia="ru-RU"/>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A26E3D" w:rsidRPr="00FD5ED7"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r w:rsidRPr="00FD5ED7">
              <w:rPr>
                <w:rFonts w:eastAsia="Arial"/>
                <w:i/>
                <w:iCs/>
                <w:color w:val="000000" w:themeColor="text1"/>
                <w:sz w:val="28"/>
                <w:szCs w:val="28"/>
                <w:lang w:eastAsia="ru-RU"/>
              </w:rPr>
              <w:t xml:space="preserve"> </w:t>
            </w:r>
          </w:p>
          <w:p w14:paraId="32AAE507" w14:textId="14CB192D" w:rsidR="00A26E3D"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18"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A26E3D" w:rsidRPr="00FD5ED7" w:rsidRDefault="00AF33AF" w:rsidP="00A26E3D">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9" w:tgtFrame="_blank" w:history="1">
              <w:r w:rsidR="00A26E3D"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A26E3D" w:rsidRPr="00FD5ED7" w:rsidRDefault="00AF33AF" w:rsidP="00A26E3D">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0" w:tgtFrame="_blank" w:history="1">
              <w:r w:rsidR="00A26E3D"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A26E3D" w:rsidRPr="00FD5ED7">
                <w:rPr>
                  <w:rFonts w:eastAsia="Arial"/>
                  <w:i/>
                  <w:iCs/>
                  <w:color w:val="000000" w:themeColor="text1"/>
                  <w:sz w:val="28"/>
                  <w:szCs w:val="28"/>
                  <w:lang w:eastAsia="ru-RU"/>
                </w:rPr>
                <w:lastRenderedPageBreak/>
                <w:t>цього пункту.</w:t>
              </w:r>
            </w:hyperlink>
          </w:p>
          <w:p w14:paraId="4C574A1C" w14:textId="06E3958F" w:rsidR="00A26E3D"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41969BDE" w14:textId="5F8F54AC" w:rsidR="00A26E3D" w:rsidRDefault="00A26E3D" w:rsidP="00A26E3D">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w:t>
            </w:r>
            <w:proofErr w:type="spellStart"/>
            <w:r w:rsidRPr="00D07483">
              <w:rPr>
                <w:rFonts w:ascii="Times New Roman" w:hAnsi="Times New Roman" w:cs="Times New Roman"/>
                <w:color w:val="000000" w:themeColor="text1"/>
                <w:sz w:val="28"/>
                <w:szCs w:val="28"/>
                <w:lang w:val="uk-UA"/>
              </w:rPr>
              <w:t>інформаційно</w:t>
            </w:r>
            <w:proofErr w:type="spellEnd"/>
            <w:r w:rsidRPr="00D07483">
              <w:rPr>
                <w:rFonts w:ascii="Times New Roman" w:hAnsi="Times New Roman" w:cs="Times New Roman"/>
                <w:color w:val="000000" w:themeColor="text1"/>
                <w:sz w:val="28"/>
                <w:szCs w:val="28"/>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w:t>
            </w:r>
            <w:r w:rsidRPr="00D07483">
              <w:rPr>
                <w:rFonts w:ascii="Times New Roman" w:hAnsi="Times New Roman" w:cs="Times New Roman"/>
                <w:color w:val="000000" w:themeColor="text1"/>
                <w:sz w:val="28"/>
                <w:szCs w:val="28"/>
                <w:lang w:val="uk-UA"/>
              </w:rPr>
              <w:lastRenderedPageBreak/>
              <w:t xml:space="preserve">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w:t>
            </w:r>
            <w:proofErr w:type="gramStart"/>
            <w:r w:rsidRPr="00D07483">
              <w:rPr>
                <w:rFonts w:ascii="Times New Roman" w:hAnsi="Times New Roman" w:cs="Times New Roman"/>
                <w:color w:val="000000" w:themeColor="text1"/>
                <w:sz w:val="28"/>
                <w:szCs w:val="28"/>
              </w:rPr>
              <w:t>до</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w:t>
            </w:r>
            <w:proofErr w:type="gramStart"/>
            <w:r w:rsidRPr="00D07483">
              <w:rPr>
                <w:rFonts w:ascii="Times New Roman" w:hAnsi="Times New Roman" w:cs="Times New Roman"/>
                <w:color w:val="000000" w:themeColor="text1"/>
                <w:sz w:val="28"/>
                <w:szCs w:val="28"/>
              </w:rPr>
              <w:t>стр</w:t>
            </w:r>
            <w:proofErr w:type="gramEnd"/>
            <w:r w:rsidRPr="00D07483">
              <w:rPr>
                <w:rFonts w:ascii="Times New Roman" w:hAnsi="Times New Roman" w:cs="Times New Roman"/>
                <w:color w:val="000000" w:themeColor="text1"/>
                <w:sz w:val="28"/>
                <w:szCs w:val="28"/>
              </w:rPr>
              <w:t>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в</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33EC3CFA"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З</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w:t>
            </w:r>
            <w:r w:rsidRPr="00D07483">
              <w:rPr>
                <w:rFonts w:ascii="Times New Roman" w:hAnsi="Times New Roman" w:cs="Times New Roman"/>
                <w:color w:val="000000" w:themeColor="text1"/>
                <w:sz w:val="28"/>
                <w:szCs w:val="28"/>
              </w:rPr>
              <w:lastRenderedPageBreak/>
              <w:t xml:space="preserve">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371EAE">
              <w:rPr>
                <w:rFonts w:ascii="Times New Roman" w:hAnsi="Times New Roman" w:cs="Times New Roman"/>
                <w:color w:val="000000" w:themeColor="text1"/>
                <w:sz w:val="28"/>
                <w:szCs w:val="28"/>
              </w:rPr>
              <w:t>визначених</w:t>
            </w:r>
            <w:proofErr w:type="spellEnd"/>
            <w:r w:rsidRPr="00371EAE">
              <w:rPr>
                <w:rFonts w:ascii="Times New Roman" w:hAnsi="Times New Roman" w:cs="Times New Roman"/>
                <w:color w:val="000000" w:themeColor="text1"/>
                <w:sz w:val="28"/>
                <w:szCs w:val="28"/>
              </w:rPr>
              <w:t xml:space="preserve"> пунктом 4</w:t>
            </w:r>
            <w:r w:rsidR="00371EAE" w:rsidRPr="00371EAE">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правового</w:t>
            </w:r>
            <w:proofErr w:type="gramEnd"/>
            <w:r w:rsidRPr="00D07483">
              <w:rPr>
                <w:rFonts w:ascii="Times New Roman" w:hAnsi="Times New Roman" w:cs="Times New Roman"/>
                <w:color w:val="000000" w:themeColor="text1"/>
                <w:sz w:val="28"/>
                <w:szCs w:val="28"/>
              </w:rPr>
              <w:t xml:space="preserve">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A26E3D"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A26E3D" w:rsidRPr="00A103DD"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A26E3D" w:rsidRPr="003A77DB" w14:paraId="0C50A35F" w14:textId="77777777" w:rsidTr="00665050">
        <w:trPr>
          <w:trHeight w:val="520"/>
          <w:jc w:val="center"/>
        </w:trPr>
        <w:tc>
          <w:tcPr>
            <w:tcW w:w="576" w:type="dxa"/>
          </w:tcPr>
          <w:p w14:paraId="070F4C73"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70F48568"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gridSpan w:val="2"/>
          </w:tcPr>
          <w:p w14:paraId="6FAED85F" w14:textId="77777777" w:rsidR="00A26E3D" w:rsidRPr="003A77DB" w:rsidRDefault="00A26E3D" w:rsidP="00A26E3D">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A26E3D" w:rsidRPr="003A77DB" w:rsidRDefault="00A26E3D" w:rsidP="00A26E3D">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A26E3D" w:rsidRPr="003A77DB" w:rsidRDefault="00A26E3D" w:rsidP="00A26E3D">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Додатку 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A26E3D" w:rsidRPr="003A77DB" w14:paraId="5021AA04" w14:textId="77777777" w:rsidTr="00665050">
        <w:trPr>
          <w:trHeight w:val="520"/>
          <w:jc w:val="center"/>
        </w:trPr>
        <w:tc>
          <w:tcPr>
            <w:tcW w:w="576" w:type="dxa"/>
          </w:tcPr>
          <w:p w14:paraId="0C9835C0" w14:textId="77777777" w:rsidR="00A26E3D" w:rsidRPr="003A77DB" w:rsidRDefault="00A26E3D" w:rsidP="00A26E3D">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tcPr>
          <w:p w14:paraId="4652D01B" w14:textId="77777777" w:rsidR="00A26E3D" w:rsidRPr="003A77DB" w:rsidRDefault="00A26E3D" w:rsidP="00A26E3D">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gridSpan w:val="2"/>
          </w:tcPr>
          <w:p w14:paraId="72066EFA" w14:textId="77777777"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Додатку 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A26E3D" w:rsidRPr="003A77DB" w14:paraId="525A0A24" w14:textId="77777777" w:rsidTr="00665050">
        <w:trPr>
          <w:trHeight w:val="520"/>
          <w:jc w:val="center"/>
        </w:trPr>
        <w:tc>
          <w:tcPr>
            <w:tcW w:w="576" w:type="dxa"/>
          </w:tcPr>
          <w:p w14:paraId="368435BE"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8.</w:t>
            </w:r>
          </w:p>
        </w:tc>
        <w:tc>
          <w:tcPr>
            <w:tcW w:w="3218" w:type="dxa"/>
          </w:tcPr>
          <w:p w14:paraId="090E8F25" w14:textId="77777777" w:rsidR="00A26E3D" w:rsidRPr="003A77DB" w:rsidRDefault="00A26E3D" w:rsidP="00A26E3D">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p>
        </w:tc>
        <w:tc>
          <w:tcPr>
            <w:tcW w:w="6202" w:type="dxa"/>
            <w:gridSpan w:val="2"/>
          </w:tcPr>
          <w:p w14:paraId="34FFBF48" w14:textId="77777777" w:rsidR="00A26E3D" w:rsidRPr="00FA1FA4" w:rsidRDefault="00A26E3D" w:rsidP="00A26E3D">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A26E3D" w:rsidRPr="003A77DB" w14:paraId="7267F360" w14:textId="77777777" w:rsidTr="00665050">
        <w:trPr>
          <w:trHeight w:val="520"/>
          <w:jc w:val="center"/>
        </w:trPr>
        <w:tc>
          <w:tcPr>
            <w:tcW w:w="576" w:type="dxa"/>
          </w:tcPr>
          <w:p w14:paraId="6343F0E0"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tcPr>
          <w:p w14:paraId="407CAD7F"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gridSpan w:val="2"/>
          </w:tcPr>
          <w:p w14:paraId="0A18BF1A" w14:textId="77777777" w:rsidR="00A26E3D" w:rsidRPr="003A77DB" w:rsidRDefault="00A26E3D" w:rsidP="00A26E3D">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E3D" w:rsidRPr="003A77DB" w14:paraId="642F6DA2" w14:textId="77777777" w:rsidTr="00665050">
        <w:trPr>
          <w:trHeight w:val="520"/>
          <w:jc w:val="center"/>
        </w:trPr>
        <w:tc>
          <w:tcPr>
            <w:tcW w:w="9996" w:type="dxa"/>
            <w:gridSpan w:val="4"/>
          </w:tcPr>
          <w:p w14:paraId="18F0AD27" w14:textId="77777777" w:rsidR="00A26E3D" w:rsidRPr="003A77DB" w:rsidRDefault="00A26E3D" w:rsidP="00A26E3D">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A26E3D" w:rsidRPr="003A77DB" w14:paraId="20C12875" w14:textId="77777777" w:rsidTr="00F242E7">
        <w:trPr>
          <w:trHeight w:val="520"/>
          <w:jc w:val="center"/>
        </w:trPr>
        <w:tc>
          <w:tcPr>
            <w:tcW w:w="576" w:type="dxa"/>
          </w:tcPr>
          <w:p w14:paraId="0A8DD019"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47" w:type="dxa"/>
            <w:gridSpan w:val="2"/>
          </w:tcPr>
          <w:p w14:paraId="7D75064D" w14:textId="77777777" w:rsidR="00A26E3D" w:rsidRPr="003A77DB" w:rsidRDefault="00A26E3D" w:rsidP="00A26E3D">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173" w:type="dxa"/>
          </w:tcPr>
          <w:p w14:paraId="0D7FB328" w14:textId="3700FE0B" w:rsidR="00A26E3D" w:rsidRPr="003A77DB" w:rsidRDefault="00A26E3D" w:rsidP="00A26E3D">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144192">
              <w:rPr>
                <w:rFonts w:ascii="Times New Roman" w:eastAsia="Times New Roman" w:hAnsi="Times New Roman" w:cs="Times New Roman"/>
                <w:b/>
                <w:color w:val="auto"/>
                <w:sz w:val="28"/>
                <w:szCs w:val="28"/>
                <w:lang w:val="uk-UA"/>
              </w:rPr>
              <w:t>2</w:t>
            </w:r>
            <w:r w:rsidR="00B75C4F">
              <w:rPr>
                <w:rFonts w:ascii="Times New Roman" w:eastAsia="Times New Roman" w:hAnsi="Times New Roman" w:cs="Times New Roman"/>
                <w:b/>
                <w:color w:val="auto"/>
                <w:sz w:val="28"/>
                <w:szCs w:val="28"/>
                <w:lang w:val="uk-UA"/>
              </w:rPr>
              <w:t>7</w:t>
            </w:r>
            <w:r>
              <w:rPr>
                <w:rFonts w:ascii="Times New Roman" w:eastAsia="Times New Roman" w:hAnsi="Times New Roman" w:cs="Times New Roman"/>
                <w:b/>
                <w:color w:val="auto"/>
                <w:sz w:val="28"/>
                <w:szCs w:val="28"/>
                <w:lang w:val="uk-UA"/>
              </w:rPr>
              <w:t>.</w:t>
            </w:r>
            <w:r w:rsidR="00EF6445">
              <w:rPr>
                <w:rFonts w:ascii="Times New Roman" w:eastAsia="Times New Roman" w:hAnsi="Times New Roman" w:cs="Times New Roman"/>
                <w:b/>
                <w:color w:val="auto"/>
                <w:sz w:val="28"/>
                <w:szCs w:val="28"/>
                <w:lang w:val="uk-UA"/>
              </w:rPr>
              <w:t>0</w:t>
            </w:r>
            <w:r w:rsidR="000E7A50">
              <w:rPr>
                <w:rFonts w:ascii="Times New Roman" w:eastAsia="Times New Roman" w:hAnsi="Times New Roman" w:cs="Times New Roman"/>
                <w:b/>
                <w:color w:val="auto"/>
                <w:sz w:val="28"/>
                <w:szCs w:val="28"/>
                <w:lang w:val="uk-UA"/>
              </w:rPr>
              <w:t>2</w:t>
            </w:r>
            <w:r>
              <w:rPr>
                <w:rFonts w:ascii="Times New Roman" w:eastAsia="Times New Roman" w:hAnsi="Times New Roman" w:cs="Times New Roman"/>
                <w:b/>
                <w:color w:val="auto"/>
                <w:sz w:val="28"/>
                <w:szCs w:val="28"/>
                <w:lang w:val="uk-UA"/>
              </w:rPr>
              <w:t>.</w:t>
            </w:r>
            <w:r w:rsidRPr="007B65BD">
              <w:rPr>
                <w:rFonts w:ascii="Times New Roman" w:eastAsia="Times New Roman" w:hAnsi="Times New Roman" w:cs="Times New Roman"/>
                <w:b/>
                <w:color w:val="auto"/>
                <w:sz w:val="28"/>
                <w:szCs w:val="28"/>
                <w:lang w:val="uk-UA"/>
              </w:rPr>
              <w:t>202</w:t>
            </w:r>
            <w:r w:rsidR="00EF6445">
              <w:rPr>
                <w:rFonts w:ascii="Times New Roman" w:eastAsia="Times New Roman" w:hAnsi="Times New Roman" w:cs="Times New Roman"/>
                <w:b/>
                <w:color w:val="auto"/>
                <w:sz w:val="28"/>
                <w:szCs w:val="28"/>
                <w:lang w:val="uk-UA"/>
              </w:rPr>
              <w:t>4</w:t>
            </w:r>
            <w:r w:rsidRPr="00C343BA">
              <w:rPr>
                <w:rFonts w:ascii="Times New Roman" w:eastAsia="Times New Roman" w:hAnsi="Times New Roman" w:cs="Times New Roman"/>
                <w:b/>
                <w:color w:val="auto"/>
                <w:sz w:val="28"/>
                <w:szCs w:val="28"/>
                <w:bdr w:val="none" w:sz="0" w:space="0" w:color="auto" w:frame="1"/>
                <w:lang w:val="uk-UA"/>
              </w:rPr>
              <w:t xml:space="preserve"> р</w:t>
            </w:r>
            <w:r w:rsidRPr="0066115A">
              <w:rPr>
                <w:rFonts w:ascii="Times New Roman" w:eastAsia="Times New Roman" w:hAnsi="Times New Roman" w:cs="Times New Roman"/>
                <w:b/>
                <w:color w:val="auto"/>
                <w:sz w:val="28"/>
                <w:szCs w:val="28"/>
                <w:bdr w:val="none" w:sz="0" w:space="0" w:color="auto" w:frame="1"/>
                <w:lang w:val="uk-UA"/>
              </w:rPr>
              <w:t xml:space="preserve">. до </w:t>
            </w:r>
            <w:r>
              <w:rPr>
                <w:rFonts w:ascii="Times New Roman" w:eastAsia="Times New Roman" w:hAnsi="Times New Roman" w:cs="Times New Roman"/>
                <w:b/>
                <w:color w:val="auto"/>
                <w:sz w:val="28"/>
                <w:szCs w:val="28"/>
                <w:bdr w:val="none" w:sz="0" w:space="0" w:color="auto" w:frame="1"/>
                <w:lang w:val="uk-UA"/>
              </w:rPr>
              <w:t>00</w:t>
            </w:r>
            <w:r w:rsidRPr="0066115A">
              <w:rPr>
                <w:rFonts w:ascii="Times New Roman" w:eastAsia="Times New Roman" w:hAnsi="Times New Roman" w:cs="Times New Roman"/>
                <w:b/>
                <w:color w:val="auto"/>
                <w:sz w:val="28"/>
                <w:szCs w:val="28"/>
                <w:bdr w:val="none" w:sz="0" w:space="0" w:color="auto" w:frame="1"/>
                <w:lang w:val="uk-UA"/>
              </w:rPr>
              <w:t>.00 год.</w:t>
            </w:r>
          </w:p>
          <w:p w14:paraId="7708D0AE" w14:textId="77777777"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A26E3D" w:rsidRPr="00896F75" w:rsidRDefault="00A26E3D" w:rsidP="00A26E3D">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A26E3D" w:rsidRPr="003A77DB" w:rsidRDefault="00A26E3D" w:rsidP="00A26E3D">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A26E3D" w:rsidRPr="003A77DB" w14:paraId="607D927D" w14:textId="77777777" w:rsidTr="00665050">
        <w:trPr>
          <w:trHeight w:val="520"/>
          <w:jc w:val="center"/>
        </w:trPr>
        <w:tc>
          <w:tcPr>
            <w:tcW w:w="576" w:type="dxa"/>
          </w:tcPr>
          <w:p w14:paraId="2D39D3DE"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tcPr>
          <w:p w14:paraId="1E81AA7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gridSpan w:val="2"/>
          </w:tcPr>
          <w:p w14:paraId="75996B70" w14:textId="77777777" w:rsidR="00A26E3D" w:rsidRPr="00DF5722" w:rsidRDefault="00A26E3D" w:rsidP="00A26E3D">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A26E3D" w:rsidRDefault="00A26E3D" w:rsidP="00A26E3D">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1" w:tgtFrame="_blank" w:history="1">
              <w:r>
                <w:rPr>
                  <w:rFonts w:ascii="Times New Roman" w:hAnsi="Times New Roman"/>
                  <w:i/>
                  <w:iCs/>
                  <w:sz w:val="28"/>
                  <w:szCs w:val="28"/>
                </w:rPr>
                <w:t>д</w:t>
              </w:r>
              <w:r w:rsidRPr="007B65BD">
                <w:rPr>
                  <w:rFonts w:ascii="Times New Roman" w:hAnsi="Times New Roman"/>
                  <w:i/>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7B65BD">
              <w:rPr>
                <w:rFonts w:ascii="Times New Roman" w:hAnsi="Times New Roman"/>
                <w:i/>
                <w:iCs/>
                <w:sz w:val="28"/>
                <w:szCs w:val="28"/>
              </w:rPr>
              <w:t> </w:t>
            </w:r>
            <w:hyperlink r:id="rId22" w:tgtFrame="_blank" w:history="1">
              <w:r w:rsidRPr="007B65BD">
                <w:rPr>
                  <w:rFonts w:ascii="Times New Roman" w:hAnsi="Times New Roman"/>
                  <w:i/>
                  <w:iCs/>
                  <w:sz w:val="28"/>
                  <w:szCs w:val="28"/>
                </w:rPr>
                <w:t>статті 30 Закону</w:t>
              </w:r>
            </w:hyperlink>
            <w:hyperlink r:id="rId23" w:tgtFrame="_blank" w:history="1">
              <w:r w:rsidRPr="007B65BD">
                <w:rPr>
                  <w:rFonts w:ascii="Times New Roman" w:hAnsi="Times New Roman"/>
                  <w:i/>
                  <w:iCs/>
                  <w:sz w:val="28"/>
                  <w:szCs w:val="28"/>
                </w:rPr>
                <w:t>.</w:t>
              </w:r>
            </w:hyperlink>
          </w:p>
          <w:p w14:paraId="5FCDE16B" w14:textId="77777777" w:rsidR="00A26E3D" w:rsidRDefault="00AF33AF" w:rsidP="00A26E3D">
            <w:pPr>
              <w:widowControl w:val="0"/>
              <w:suppressAutoHyphens/>
              <w:spacing w:after="0" w:line="240" w:lineRule="auto"/>
              <w:ind w:firstLine="709"/>
              <w:jc w:val="both"/>
              <w:rPr>
                <w:rFonts w:ascii="Times New Roman" w:hAnsi="Times New Roman"/>
                <w:i/>
                <w:iCs/>
                <w:sz w:val="28"/>
                <w:szCs w:val="28"/>
              </w:rPr>
            </w:pPr>
            <w:hyperlink r:id="rId24" w:tgtFrame="_blank" w:history="1">
              <w:r w:rsidR="00A26E3D" w:rsidRPr="005018E5">
                <w:rPr>
                  <w:rFonts w:ascii="Times New Roman" w:hAnsi="Times New Roman"/>
                  <w:i/>
                  <w:iCs/>
                  <w:sz w:val="28"/>
                  <w:szCs w:val="28"/>
                </w:rPr>
                <w:t xml:space="preserve">Розкриття тендерних пропозицій </w:t>
              </w:r>
              <w:r w:rsidR="00A26E3D" w:rsidRPr="005018E5">
                <w:rPr>
                  <w:rFonts w:ascii="Times New Roman" w:hAnsi="Times New Roman"/>
                  <w:i/>
                  <w:iCs/>
                  <w:sz w:val="28"/>
                  <w:szCs w:val="28"/>
                </w:rPr>
                <w:lastRenderedPageBreak/>
                <w:t>здійснюється відповідно до</w:t>
              </w:r>
            </w:hyperlink>
            <w:r w:rsidR="00A26E3D" w:rsidRPr="005018E5">
              <w:rPr>
                <w:rFonts w:ascii="Times New Roman" w:hAnsi="Times New Roman"/>
                <w:i/>
                <w:iCs/>
                <w:sz w:val="28"/>
                <w:szCs w:val="28"/>
              </w:rPr>
              <w:t> </w:t>
            </w:r>
            <w:hyperlink r:id="rId25" w:tgtFrame="_blank" w:history="1">
              <w:r w:rsidR="00A26E3D" w:rsidRPr="005018E5">
                <w:rPr>
                  <w:rFonts w:ascii="Times New Roman" w:hAnsi="Times New Roman"/>
                  <w:i/>
                  <w:iCs/>
                  <w:sz w:val="28"/>
                  <w:szCs w:val="28"/>
                </w:rPr>
                <w:t>статті 28 Закону</w:t>
              </w:r>
            </w:hyperlink>
            <w:r w:rsidR="00A26E3D" w:rsidRPr="005018E5">
              <w:rPr>
                <w:rFonts w:ascii="Times New Roman" w:hAnsi="Times New Roman"/>
                <w:i/>
                <w:iCs/>
                <w:sz w:val="28"/>
                <w:szCs w:val="28"/>
              </w:rPr>
              <w:t> </w:t>
            </w:r>
            <w:hyperlink r:id="rId26" w:tgtFrame="_blank" w:history="1">
              <w:r w:rsidR="00A26E3D" w:rsidRPr="005018E5">
                <w:rPr>
                  <w:rFonts w:ascii="Times New Roman" w:hAnsi="Times New Roman"/>
                  <w:i/>
                  <w:iCs/>
                  <w:sz w:val="28"/>
                  <w:szCs w:val="28"/>
                </w:rPr>
                <w:t>(положення абзацу третього</w:t>
              </w:r>
            </w:hyperlink>
            <w:r w:rsidR="00A26E3D" w:rsidRPr="005018E5">
              <w:rPr>
                <w:rFonts w:ascii="Times New Roman" w:hAnsi="Times New Roman"/>
                <w:i/>
                <w:iCs/>
                <w:sz w:val="28"/>
                <w:szCs w:val="28"/>
              </w:rPr>
              <w:t> </w:t>
            </w:r>
            <w:hyperlink r:id="rId27" w:tgtFrame="_blank" w:history="1">
              <w:r w:rsidR="00A26E3D" w:rsidRPr="005018E5">
                <w:rPr>
                  <w:rFonts w:ascii="Times New Roman" w:hAnsi="Times New Roman"/>
                  <w:i/>
                  <w:iCs/>
                  <w:sz w:val="28"/>
                  <w:szCs w:val="28"/>
                </w:rPr>
                <w:t>частини першої</w:t>
              </w:r>
            </w:hyperlink>
            <w:r w:rsidR="00A26E3D" w:rsidRPr="005018E5">
              <w:rPr>
                <w:rFonts w:ascii="Times New Roman" w:hAnsi="Times New Roman"/>
                <w:i/>
                <w:iCs/>
                <w:sz w:val="28"/>
                <w:szCs w:val="28"/>
              </w:rPr>
              <w:t> </w:t>
            </w:r>
            <w:hyperlink r:id="rId28" w:tgtFrame="_blank" w:history="1">
              <w:r w:rsidR="00A26E3D" w:rsidRPr="005018E5">
                <w:rPr>
                  <w:rFonts w:ascii="Times New Roman" w:hAnsi="Times New Roman"/>
                  <w:i/>
                  <w:iCs/>
                  <w:sz w:val="28"/>
                  <w:szCs w:val="28"/>
                </w:rPr>
                <w:t>та абзацу другого</w:t>
              </w:r>
            </w:hyperlink>
            <w:r w:rsidR="00A26E3D" w:rsidRPr="005018E5">
              <w:rPr>
                <w:rFonts w:ascii="Times New Roman" w:hAnsi="Times New Roman"/>
                <w:i/>
                <w:iCs/>
                <w:sz w:val="28"/>
                <w:szCs w:val="28"/>
              </w:rPr>
              <w:t> </w:t>
            </w:r>
            <w:hyperlink r:id="rId29" w:tgtFrame="_blank" w:history="1">
              <w:r w:rsidR="00A26E3D" w:rsidRPr="005018E5">
                <w:rPr>
                  <w:rFonts w:ascii="Times New Roman" w:hAnsi="Times New Roman"/>
                  <w:i/>
                  <w:iCs/>
                  <w:sz w:val="28"/>
                  <w:szCs w:val="28"/>
                </w:rPr>
                <w:t>частини другої статті 28 Закону</w:t>
              </w:r>
            </w:hyperlink>
            <w:r w:rsidR="00A26E3D" w:rsidRPr="005018E5">
              <w:rPr>
                <w:rFonts w:ascii="Times New Roman" w:hAnsi="Times New Roman"/>
                <w:i/>
                <w:iCs/>
                <w:sz w:val="28"/>
                <w:szCs w:val="28"/>
              </w:rPr>
              <w:t> </w:t>
            </w:r>
            <w:hyperlink r:id="rId30" w:tgtFrame="_blank" w:history="1">
              <w:r w:rsidR="00A26E3D" w:rsidRPr="005018E5">
                <w:rPr>
                  <w:rFonts w:ascii="Times New Roman" w:hAnsi="Times New Roman"/>
                  <w:i/>
                  <w:iCs/>
                  <w:sz w:val="28"/>
                  <w:szCs w:val="28"/>
                </w:rPr>
                <w:t>не застосовуються).</w:t>
              </w:r>
            </w:hyperlink>
          </w:p>
          <w:p w14:paraId="6F746CC4" w14:textId="784DA5DA" w:rsidR="00A26E3D" w:rsidRPr="00CC66E6" w:rsidRDefault="00A26E3D" w:rsidP="00A26E3D">
            <w:pPr>
              <w:widowControl w:val="0"/>
              <w:suppressAutoHyphens/>
              <w:spacing w:after="0" w:line="240" w:lineRule="auto"/>
              <w:ind w:firstLine="709"/>
              <w:jc w:val="both"/>
              <w:rPr>
                <w:rFonts w:ascii="Times New Roman" w:hAnsi="Times New Roman"/>
                <w:i/>
                <w:iCs/>
                <w:sz w:val="28"/>
                <w:szCs w:val="28"/>
              </w:rPr>
            </w:pPr>
            <w:r w:rsidRPr="00DD05F3">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A26E3D" w:rsidRPr="003A77DB" w14:paraId="0C0C208B" w14:textId="77777777" w:rsidTr="00665050">
        <w:trPr>
          <w:trHeight w:val="520"/>
          <w:jc w:val="center"/>
        </w:trPr>
        <w:tc>
          <w:tcPr>
            <w:tcW w:w="9996" w:type="dxa"/>
            <w:gridSpan w:val="4"/>
          </w:tcPr>
          <w:p w14:paraId="4C69A5D8" w14:textId="77777777" w:rsidR="00A26E3D" w:rsidRPr="003A77DB" w:rsidRDefault="00A26E3D" w:rsidP="00A26E3D">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A26E3D" w:rsidRPr="003A77DB" w14:paraId="7EE9A316" w14:textId="77777777" w:rsidTr="00665050">
        <w:trPr>
          <w:trHeight w:val="520"/>
          <w:jc w:val="center"/>
        </w:trPr>
        <w:tc>
          <w:tcPr>
            <w:tcW w:w="576" w:type="dxa"/>
          </w:tcPr>
          <w:p w14:paraId="48493C81"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3CA2E9B2"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gridSpan w:val="2"/>
          </w:tcPr>
          <w:p w14:paraId="46F2CE4E" w14:textId="77777777" w:rsidR="00A26E3D" w:rsidRPr="007B65BD" w:rsidRDefault="00A26E3D" w:rsidP="00A26E3D">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1" w:tgtFrame="_blank" w:history="1">
              <w:r w:rsidRPr="007B65BD">
                <w:rPr>
                  <w:i/>
                  <w:iCs/>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2" w:tgtFrame="_blank" w:history="1">
              <w:r w:rsidRPr="007B65BD">
                <w:rPr>
                  <w:i/>
                  <w:iCs/>
                  <w:sz w:val="28"/>
                  <w:szCs w:val="28"/>
                </w:rPr>
                <w:t xml:space="preserve">частин </w:t>
              </w:r>
              <w:proofErr w:type="spellStart"/>
              <w:r w:rsidRPr="007B65BD">
                <w:rPr>
                  <w:i/>
                  <w:iCs/>
                  <w:sz w:val="28"/>
                  <w:szCs w:val="28"/>
                </w:rPr>
                <w:t>третьої</w:t>
              </w:r>
            </w:hyperlink>
            <w:r w:rsidRPr="007B65BD">
              <w:rPr>
                <w:i/>
                <w:iCs/>
                <w:sz w:val="28"/>
                <w:szCs w:val="28"/>
              </w:rPr>
              <w:t> </w:t>
            </w:r>
            <w:hyperlink r:id="rId33" w:tgtFrame="_blank" w:history="1">
              <w:r w:rsidRPr="007B65BD">
                <w:rPr>
                  <w:i/>
                  <w:iCs/>
                  <w:sz w:val="28"/>
                  <w:szCs w:val="28"/>
                </w:rPr>
                <w:t>та</w:t>
              </w:r>
            </w:hyperlink>
            <w:r w:rsidRPr="007B65BD">
              <w:rPr>
                <w:i/>
                <w:iCs/>
                <w:sz w:val="28"/>
                <w:szCs w:val="28"/>
              </w:rPr>
              <w:t> </w:t>
            </w:r>
            <w:hyperlink r:id="rId34" w:tgtFrame="_blank" w:history="1">
              <w:r w:rsidRPr="007B65BD">
                <w:rPr>
                  <w:i/>
                  <w:iCs/>
                  <w:sz w:val="28"/>
                  <w:szCs w:val="28"/>
                </w:rPr>
                <w:t>ч</w:t>
              </w:r>
              <w:proofErr w:type="spellEnd"/>
              <w:r w:rsidRPr="007B65BD">
                <w:rPr>
                  <w:i/>
                  <w:iCs/>
                  <w:sz w:val="28"/>
                  <w:szCs w:val="28"/>
                </w:rPr>
                <w:t>етвертої статті 28 Закону</w:t>
              </w:r>
            </w:hyperlink>
            <w:hyperlink r:id="rId35" w:tgtFrame="_blank" w:history="1">
              <w:r w:rsidRPr="007B65BD">
                <w:rPr>
                  <w:i/>
                  <w:iCs/>
                  <w:sz w:val="28"/>
                  <w:szCs w:val="28"/>
                </w:rPr>
                <w:t>.</w:t>
              </w:r>
            </w:hyperlink>
          </w:p>
          <w:p w14:paraId="328A20AE" w14:textId="77777777" w:rsidR="00A26E3D" w:rsidRPr="007B65BD" w:rsidRDefault="00AF33AF" w:rsidP="00A26E3D">
            <w:pPr>
              <w:pStyle w:val="tj"/>
              <w:shd w:val="clear" w:color="auto" w:fill="FFFFFF"/>
              <w:spacing w:before="0" w:beforeAutospacing="0" w:after="0" w:afterAutospacing="0"/>
              <w:jc w:val="both"/>
              <w:rPr>
                <w:i/>
                <w:iCs/>
                <w:sz w:val="28"/>
                <w:szCs w:val="28"/>
              </w:rPr>
            </w:pPr>
            <w:hyperlink r:id="rId36" w:tgtFrame="_blank" w:history="1">
              <w:r w:rsidR="00A26E3D" w:rsidRPr="007B65BD">
                <w:rPr>
                  <w:i/>
                  <w:iCs/>
                  <w:sz w:val="28"/>
                  <w:szCs w:val="28"/>
                </w:rPr>
                <w:t>Замовник розглядає таку тендерну пропозицію відповідно до вимог</w:t>
              </w:r>
            </w:hyperlink>
            <w:r w:rsidR="00A26E3D" w:rsidRPr="007B65BD">
              <w:rPr>
                <w:i/>
                <w:iCs/>
                <w:sz w:val="28"/>
                <w:szCs w:val="28"/>
              </w:rPr>
              <w:t> </w:t>
            </w:r>
            <w:hyperlink r:id="rId37" w:tgtFrame="_blank" w:history="1">
              <w:r w:rsidR="00A26E3D" w:rsidRPr="007B65BD">
                <w:rPr>
                  <w:i/>
                  <w:iCs/>
                  <w:sz w:val="28"/>
                  <w:szCs w:val="28"/>
                </w:rPr>
                <w:t>статті 29 Закону</w:t>
              </w:r>
            </w:hyperlink>
            <w:r w:rsidR="00A26E3D" w:rsidRPr="007B65BD">
              <w:rPr>
                <w:i/>
                <w:iCs/>
                <w:sz w:val="28"/>
                <w:szCs w:val="28"/>
              </w:rPr>
              <w:t> </w:t>
            </w:r>
            <w:hyperlink r:id="rId38" w:tgtFrame="_blank" w:history="1">
              <w:r w:rsidR="00A26E3D" w:rsidRPr="007B65BD">
                <w:rPr>
                  <w:i/>
                  <w:iCs/>
                  <w:sz w:val="28"/>
                  <w:szCs w:val="28"/>
                </w:rPr>
                <w:t>(положення</w:t>
              </w:r>
            </w:hyperlink>
            <w:r w:rsidR="00A26E3D" w:rsidRPr="007B65BD">
              <w:rPr>
                <w:i/>
                <w:iCs/>
                <w:sz w:val="28"/>
                <w:szCs w:val="28"/>
              </w:rPr>
              <w:t> </w:t>
            </w:r>
            <w:hyperlink r:id="rId39" w:tgtFrame="_blank" w:history="1">
              <w:r w:rsidR="00A26E3D" w:rsidRPr="007B65BD">
                <w:rPr>
                  <w:i/>
                  <w:iCs/>
                  <w:sz w:val="28"/>
                  <w:szCs w:val="28"/>
                </w:rPr>
                <w:t>частин другої</w:t>
              </w:r>
            </w:hyperlink>
            <w:hyperlink r:id="rId40" w:tgtFrame="_blank" w:history="1">
              <w:r w:rsidR="00A26E3D" w:rsidRPr="007B65BD">
                <w:rPr>
                  <w:i/>
                  <w:iCs/>
                  <w:sz w:val="28"/>
                  <w:szCs w:val="28"/>
                </w:rPr>
                <w:t>,</w:t>
              </w:r>
            </w:hyperlink>
            <w:r w:rsidR="00A26E3D" w:rsidRPr="007B65BD">
              <w:rPr>
                <w:i/>
                <w:iCs/>
                <w:sz w:val="28"/>
                <w:szCs w:val="28"/>
              </w:rPr>
              <w:t> </w:t>
            </w:r>
            <w:hyperlink r:id="rId41" w:tgtFrame="_blank" w:history="1">
              <w:r w:rsidR="00A26E3D" w:rsidRPr="007B65BD">
                <w:rPr>
                  <w:i/>
                  <w:iCs/>
                  <w:sz w:val="28"/>
                  <w:szCs w:val="28"/>
                </w:rPr>
                <w:t>п'ятої - дев'ятої</w:t>
              </w:r>
            </w:hyperlink>
            <w:hyperlink r:id="rId42" w:tgtFrame="_blank" w:history="1">
              <w:r w:rsidR="00A26E3D" w:rsidRPr="007B65BD">
                <w:rPr>
                  <w:i/>
                  <w:iCs/>
                  <w:sz w:val="28"/>
                  <w:szCs w:val="28"/>
                </w:rPr>
                <w:t>,</w:t>
              </w:r>
            </w:hyperlink>
            <w:r w:rsidR="00A26E3D" w:rsidRPr="007B65BD">
              <w:rPr>
                <w:i/>
                <w:iCs/>
                <w:sz w:val="28"/>
                <w:szCs w:val="28"/>
              </w:rPr>
              <w:t> </w:t>
            </w:r>
            <w:hyperlink r:id="rId43" w:tgtFrame="_blank" w:history="1">
              <w:r w:rsidR="00A26E3D" w:rsidRPr="007B65BD">
                <w:rPr>
                  <w:i/>
                  <w:iCs/>
                  <w:sz w:val="28"/>
                  <w:szCs w:val="28"/>
                </w:rPr>
                <w:t>одинадцятої</w:t>
              </w:r>
            </w:hyperlink>
            <w:hyperlink r:id="rId44" w:tgtFrame="_blank" w:history="1">
              <w:r w:rsidR="00A26E3D" w:rsidRPr="007B65BD">
                <w:rPr>
                  <w:i/>
                  <w:iCs/>
                  <w:sz w:val="28"/>
                  <w:szCs w:val="28"/>
                </w:rPr>
                <w:t>,</w:t>
              </w:r>
            </w:hyperlink>
            <w:r w:rsidR="00A26E3D" w:rsidRPr="007B65BD">
              <w:rPr>
                <w:i/>
                <w:iCs/>
                <w:sz w:val="28"/>
                <w:szCs w:val="28"/>
              </w:rPr>
              <w:t> </w:t>
            </w:r>
            <w:hyperlink r:id="rId45" w:tgtFrame="_blank" w:history="1">
              <w:r w:rsidR="00A26E3D" w:rsidRPr="007B65BD">
                <w:rPr>
                  <w:i/>
                  <w:iCs/>
                  <w:sz w:val="28"/>
                  <w:szCs w:val="28"/>
                </w:rPr>
                <w:t>дванадцятої</w:t>
              </w:r>
            </w:hyperlink>
            <w:hyperlink r:id="rId46" w:tgtFrame="_blank" w:history="1">
              <w:r w:rsidR="00A26E3D" w:rsidRPr="007B65BD">
                <w:rPr>
                  <w:i/>
                  <w:iCs/>
                  <w:sz w:val="28"/>
                  <w:szCs w:val="28"/>
                </w:rPr>
                <w:t>,</w:t>
              </w:r>
            </w:hyperlink>
            <w:r w:rsidR="00A26E3D" w:rsidRPr="007B65BD">
              <w:rPr>
                <w:i/>
                <w:iCs/>
                <w:sz w:val="28"/>
                <w:szCs w:val="28"/>
              </w:rPr>
              <w:t> </w:t>
            </w:r>
            <w:hyperlink r:id="rId47" w:tgtFrame="_blank" w:history="1">
              <w:r w:rsidR="00A26E3D" w:rsidRPr="007B65BD">
                <w:rPr>
                  <w:i/>
                  <w:iCs/>
                  <w:sz w:val="28"/>
                  <w:szCs w:val="28"/>
                </w:rPr>
                <w:t>чотирнадцятої</w:t>
              </w:r>
            </w:hyperlink>
            <w:hyperlink r:id="rId48" w:tgtFrame="_blank" w:history="1">
              <w:r w:rsidR="00A26E3D" w:rsidRPr="007B65BD">
                <w:rPr>
                  <w:i/>
                  <w:iCs/>
                  <w:sz w:val="28"/>
                  <w:szCs w:val="28"/>
                </w:rPr>
                <w:t>,</w:t>
              </w:r>
            </w:hyperlink>
            <w:r w:rsidR="00A26E3D" w:rsidRPr="007B65BD">
              <w:rPr>
                <w:i/>
                <w:iCs/>
                <w:sz w:val="28"/>
                <w:szCs w:val="28"/>
              </w:rPr>
              <w:t> </w:t>
            </w:r>
            <w:hyperlink r:id="rId49" w:tgtFrame="_blank" w:history="1">
              <w:r w:rsidR="00A26E3D" w:rsidRPr="007B65BD">
                <w:rPr>
                  <w:i/>
                  <w:iCs/>
                  <w:sz w:val="28"/>
                  <w:szCs w:val="28"/>
                </w:rPr>
                <w:t>шістнадцято</w:t>
              </w:r>
            </w:hyperlink>
            <w:hyperlink r:id="rId50" w:tgtFrame="_blank" w:history="1">
              <w:r w:rsidR="00A26E3D" w:rsidRPr="007B65BD">
                <w:rPr>
                  <w:i/>
                  <w:iCs/>
                  <w:sz w:val="28"/>
                  <w:szCs w:val="28"/>
                </w:rPr>
                <w:t>ї, абзаців другого і третього</w:t>
              </w:r>
            </w:hyperlink>
            <w:r w:rsidR="00A26E3D" w:rsidRPr="007B65BD">
              <w:rPr>
                <w:i/>
                <w:iCs/>
                <w:sz w:val="28"/>
                <w:szCs w:val="28"/>
              </w:rPr>
              <w:t> </w:t>
            </w:r>
            <w:hyperlink r:id="rId51" w:tgtFrame="_blank" w:history="1">
              <w:r w:rsidR="00A26E3D" w:rsidRPr="007B65BD">
                <w:rPr>
                  <w:i/>
                  <w:iCs/>
                  <w:sz w:val="28"/>
                  <w:szCs w:val="28"/>
                </w:rPr>
                <w:t>частини п'ятнадцятої статті 29 Закону</w:t>
              </w:r>
            </w:hyperlink>
            <w:r w:rsidR="00A26E3D" w:rsidRPr="007B65BD">
              <w:rPr>
                <w:i/>
                <w:iCs/>
                <w:sz w:val="28"/>
                <w:szCs w:val="28"/>
              </w:rPr>
              <w:t> </w:t>
            </w:r>
            <w:hyperlink r:id="rId52" w:tgtFrame="_blank" w:history="1">
              <w:r w:rsidR="00A26E3D"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A26E3D" w:rsidRPr="007B65BD" w:rsidRDefault="00AF33AF" w:rsidP="00A26E3D">
            <w:pPr>
              <w:pStyle w:val="tj"/>
              <w:shd w:val="clear" w:color="auto" w:fill="FFFFFF"/>
              <w:spacing w:before="0" w:beforeAutospacing="0" w:after="0" w:afterAutospacing="0"/>
              <w:jc w:val="both"/>
              <w:rPr>
                <w:i/>
                <w:iCs/>
                <w:sz w:val="28"/>
                <w:szCs w:val="28"/>
              </w:rPr>
            </w:pPr>
            <w:hyperlink r:id="rId53" w:tgtFrame="_blank" w:history="1">
              <w:r w:rsidR="00A26E3D" w:rsidRPr="007B65BD">
                <w:rPr>
                  <w:i/>
                  <w:iCs/>
                  <w:sz w:val="28"/>
                  <w:szCs w:val="28"/>
                </w:rPr>
                <w:t xml:space="preserve">Якщо замовником встановлені інші, крім ціни, критерії оцінки відповідно до методики оцінки, </w:t>
              </w:r>
              <w:r w:rsidR="00A26E3D" w:rsidRPr="007B65BD">
                <w:rPr>
                  <w:i/>
                  <w:iCs/>
                  <w:sz w:val="28"/>
                  <w:szCs w:val="28"/>
                </w:rPr>
                <w:lastRenderedPageBreak/>
                <w:t>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A26E3D" w:rsidRDefault="00AF33AF" w:rsidP="00A26E3D">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4" w:tgtFrame="_blank" w:history="1">
              <w:r w:rsidR="00A26E3D"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50EC1A6B" w14:textId="7DBBAA10" w:rsidR="00A26E3D" w:rsidRPr="0011034D" w:rsidRDefault="00A26E3D" w:rsidP="00A26E3D">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A26E3D" w:rsidRDefault="00A26E3D" w:rsidP="00A26E3D">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0D68C244" w:rsidR="00A26E3D" w:rsidRPr="00E778B4" w:rsidRDefault="00A26E3D" w:rsidP="00A26E3D">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A26E3D" w:rsidRPr="003A77DB" w14:paraId="6D0CED46" w14:textId="77777777" w:rsidTr="00665050">
        <w:trPr>
          <w:trHeight w:val="520"/>
          <w:jc w:val="center"/>
        </w:trPr>
        <w:tc>
          <w:tcPr>
            <w:tcW w:w="576" w:type="dxa"/>
          </w:tcPr>
          <w:p w14:paraId="64226EE3" w14:textId="77777777" w:rsidR="00A26E3D" w:rsidRPr="003A77DB" w:rsidRDefault="00A26E3D" w:rsidP="00A26E3D">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804E9E3" w14:textId="77777777" w:rsidR="00A26E3D" w:rsidRPr="003A77DB" w:rsidRDefault="00A26E3D" w:rsidP="00A26E3D">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gridSpan w:val="2"/>
          </w:tcPr>
          <w:p w14:paraId="0F8D60C4"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6). Подання документа (документів) учасником процедури закупівлі у складі тендерної </w:t>
            </w:r>
            <w:r w:rsidRPr="003A77DB">
              <w:rPr>
                <w:rFonts w:ascii="Times New Roman" w:hAnsi="Times New Roman"/>
                <w:sz w:val="28"/>
                <w:szCs w:val="28"/>
              </w:rPr>
              <w:lastRenderedPageBreak/>
              <w:t>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26E3D" w:rsidRPr="003A77DB" w14:paraId="616D884B" w14:textId="77777777" w:rsidTr="00665050">
        <w:trPr>
          <w:trHeight w:val="520"/>
          <w:jc w:val="center"/>
        </w:trPr>
        <w:tc>
          <w:tcPr>
            <w:tcW w:w="576" w:type="dxa"/>
          </w:tcPr>
          <w:p w14:paraId="23F789F9"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6A74CC87"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gridSpan w:val="2"/>
          </w:tcPr>
          <w:p w14:paraId="20038DCF" w14:textId="6FC77F41" w:rsidR="00A26E3D" w:rsidRDefault="00A26E3D" w:rsidP="00A26E3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 xml:space="preserve">пункту 2 Особливостей, </w:t>
            </w:r>
            <w:hyperlink r:id="rId55" w:tgtFrame="_blank" w:history="1">
              <w:r w:rsidRPr="002C5625">
                <w:rPr>
                  <w:rFonts w:ascii="Times New Roman" w:hAnsi="Times New Roman"/>
                  <w:i/>
                  <w:iCs/>
                  <w:sz w:val="28"/>
                  <w:szCs w:val="28"/>
                </w:rPr>
                <w:t>У цих особливостях терміни вживаються у значенні, наведеному в</w:t>
              </w:r>
            </w:hyperlink>
            <w:r w:rsidRPr="002C5625">
              <w:rPr>
                <w:rFonts w:ascii="Times New Roman" w:hAnsi="Times New Roman"/>
                <w:i/>
                <w:iCs/>
                <w:sz w:val="28"/>
                <w:szCs w:val="28"/>
              </w:rPr>
              <w:t> </w:t>
            </w:r>
            <w:hyperlink r:id="rId56" w:tgtFrame="_blank" w:history="1">
              <w:r w:rsidRPr="002C5625">
                <w:rPr>
                  <w:rFonts w:ascii="Times New Roman" w:hAnsi="Times New Roman"/>
                  <w:i/>
                  <w:iCs/>
                  <w:sz w:val="28"/>
                  <w:szCs w:val="28"/>
                </w:rPr>
                <w:t>Законі України "Про публічні закупівлі"</w:t>
              </w:r>
            </w:hyperlink>
            <w:r w:rsidRPr="002C5625">
              <w:rPr>
                <w:rFonts w:ascii="Times New Roman" w:hAnsi="Times New Roman"/>
                <w:i/>
                <w:iCs/>
                <w:sz w:val="28"/>
                <w:szCs w:val="28"/>
              </w:rPr>
              <w:t> </w:t>
            </w:r>
            <w:hyperlink r:id="rId57"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58" w:tgtFrame="_blank" w:history="1">
              <w:r w:rsidRPr="002C5625">
                <w:rPr>
                  <w:rFonts w:ascii="Times New Roman" w:hAnsi="Times New Roman"/>
                  <w:i/>
                  <w:iCs/>
                  <w:sz w:val="28"/>
                  <w:szCs w:val="28"/>
                </w:rPr>
                <w:t xml:space="preserve">постановах Кабінету Міністрів України від 24 лютого 2016 р. N 166 </w:t>
              </w:r>
              <w:r w:rsidRPr="002C5625">
                <w:rPr>
                  <w:rFonts w:ascii="Times New Roman" w:hAnsi="Times New Roman"/>
                  <w:i/>
                  <w:iCs/>
                  <w:sz w:val="28"/>
                  <w:szCs w:val="28"/>
                </w:rPr>
                <w:lastRenderedPageBreak/>
                <w:t>"Про затвердження Порядку функціонування електронної системи закупівель та проведення авторизації електронних майданчиків"</w:t>
              </w:r>
            </w:hyperlink>
            <w:r w:rsidRPr="002C5625">
              <w:rPr>
                <w:rFonts w:ascii="Times New Roman" w:hAnsi="Times New Roman"/>
                <w:i/>
                <w:iCs/>
                <w:sz w:val="28"/>
                <w:szCs w:val="28"/>
              </w:rPr>
              <w:t> </w:t>
            </w:r>
            <w:hyperlink r:id="rId59"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60" w:tgtFrame="_blank" w:history="1">
              <w:r w:rsidRPr="002C5625">
                <w:rPr>
                  <w:rFonts w:ascii="Times New Roman" w:hAnsi="Times New Roman"/>
                  <w:i/>
                  <w:iCs/>
                  <w:sz w:val="28"/>
                  <w:szCs w:val="28"/>
                </w:rPr>
                <w:t>від 14 вересня 2020 р. N 822 "Про затвердження Порядку формування та використання електронного каталогу"</w:t>
              </w:r>
            </w:hyperlink>
            <w:r w:rsidRPr="002C5625">
              <w:rPr>
                <w:rFonts w:ascii="Times New Roman" w:hAnsi="Times New Roman"/>
                <w:i/>
                <w:iCs/>
                <w:sz w:val="28"/>
                <w:szCs w:val="28"/>
              </w:rPr>
              <w:t> </w:t>
            </w:r>
            <w:hyperlink r:id="rId61" w:tgtFrame="_blank" w:history="1">
              <w:r w:rsidRPr="002C5625">
                <w:rPr>
                  <w:rFonts w:ascii="Times New Roman" w:hAnsi="Times New Roman"/>
                  <w:i/>
                  <w:iCs/>
                  <w:sz w:val="28"/>
                  <w:szCs w:val="28"/>
                </w:rPr>
                <w:t>(Офіційний вісник України, 2020 р., N 75, ст. 2407).</w:t>
              </w:r>
            </w:hyperlink>
          </w:p>
          <w:p w14:paraId="74F78C61" w14:textId="45943451" w:rsidR="00A26E3D" w:rsidRPr="002C5625" w:rsidRDefault="00A26E3D" w:rsidP="00A26E3D">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62" w:tgtFrame="_blank" w:history="1">
              <w:r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Pr="002C5625">
                <w:rPr>
                  <w:rFonts w:ascii="Times New Roman" w:hAnsi="Times New Roman"/>
                  <w:i/>
                  <w:iCs/>
                  <w:sz w:val="28"/>
                  <w:szCs w:val="28"/>
                </w:rPr>
                <w:t>низька ціна те</w:t>
              </w:r>
              <w:proofErr w:type="spellEnd"/>
              <w:r w:rsidRPr="002C5625">
                <w:rPr>
                  <w:rFonts w:ascii="Times New Roman" w:hAnsi="Times New Roman"/>
                  <w:i/>
                  <w:iCs/>
                  <w:sz w:val="28"/>
                  <w:szCs w:val="28"/>
                </w:rPr>
                <w:t xml:space="preserve">ндерної пропозиції" розуміється ціна / </w:t>
              </w:r>
              <w:proofErr w:type="spellStart"/>
              <w:r w:rsidRPr="002C5625">
                <w:rPr>
                  <w:rFonts w:ascii="Times New Roman" w:hAnsi="Times New Roman"/>
                  <w:i/>
                  <w:iCs/>
                  <w:sz w:val="28"/>
                  <w:szCs w:val="28"/>
                </w:rPr>
                <w:t>приведена цін</w:t>
              </w:r>
              <w:proofErr w:type="spellEnd"/>
              <w:r w:rsidRPr="002C5625">
                <w:rPr>
                  <w:rFonts w:ascii="Times New Roman" w:hAnsi="Times New Roman"/>
                  <w:i/>
                  <w:iCs/>
                  <w:sz w:val="28"/>
                  <w:szCs w:val="28"/>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тендерних пропозицій інших учасників процедури закупівлі, та/або є меншою на 30 або більше відсотків наступної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тендерної пропозиції; аномально </w:t>
              </w:r>
              <w:proofErr w:type="spellStart"/>
              <w:r w:rsidRPr="002C5625">
                <w:rPr>
                  <w:rFonts w:ascii="Times New Roman" w:hAnsi="Times New Roman"/>
                  <w:i/>
                  <w:iCs/>
                  <w:sz w:val="28"/>
                  <w:szCs w:val="28"/>
                </w:rPr>
                <w:t>низька ціна визна</w:t>
              </w:r>
              <w:proofErr w:type="spellEnd"/>
              <w:r w:rsidRPr="002C5625">
                <w:rPr>
                  <w:rFonts w:ascii="Times New Roman" w:hAnsi="Times New Roman"/>
                  <w:i/>
                  <w:iCs/>
                  <w:sz w:val="28"/>
                  <w:szCs w:val="28"/>
                </w:rPr>
                <w:t xml:space="preserve">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C5625">
                <w:rPr>
                  <w:rFonts w:ascii="Times New Roman" w:hAnsi="Times New Roman"/>
                  <w:i/>
                  <w:iCs/>
                  <w:sz w:val="28"/>
                  <w:szCs w:val="28"/>
                </w:rPr>
                <w:t>щодо ці</w:t>
              </w:r>
              <w:proofErr w:type="spellEnd"/>
              <w:r w:rsidRPr="002C5625">
                <w:rPr>
                  <w:rFonts w:ascii="Times New Roman" w:hAnsi="Times New Roman"/>
                  <w:i/>
                  <w:iCs/>
                  <w:sz w:val="28"/>
                  <w:szCs w:val="28"/>
                </w:rPr>
                <w:t>н або вартості відповідних товарів, робіт чи послуг тендерної пр0иції.</w:t>
              </w:r>
            </w:hyperlink>
          </w:p>
          <w:p w14:paraId="3080DDF5" w14:textId="77777777" w:rsidR="00A26E3D" w:rsidRPr="002C5625" w:rsidRDefault="00A26E3D" w:rsidP="00A26E3D">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1"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2"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2"/>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3"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A26E3D" w:rsidRPr="002C5625" w:rsidRDefault="00A26E3D" w:rsidP="00A26E3D">
            <w:pPr>
              <w:spacing w:before="120"/>
              <w:ind w:firstLine="567"/>
              <w:jc w:val="both"/>
              <w:rPr>
                <w:rFonts w:ascii="Times New Roman" w:hAnsi="Times New Roman"/>
                <w:i/>
                <w:iCs/>
                <w:sz w:val="28"/>
                <w:szCs w:val="28"/>
              </w:rPr>
            </w:pPr>
            <w:bookmarkStart w:id="3" w:name="n1545"/>
            <w:bookmarkEnd w:id="3"/>
            <w:r w:rsidRPr="002C5625">
              <w:rPr>
                <w:rFonts w:ascii="Times New Roman" w:hAnsi="Times New Roman"/>
                <w:i/>
                <w:iCs/>
                <w:sz w:val="28"/>
                <w:szCs w:val="28"/>
              </w:rPr>
              <w:lastRenderedPageBreak/>
              <w:t>Обґрунтування </w:t>
            </w:r>
            <w:bookmarkStart w:id="4"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A26E3D" w:rsidRPr="002C5625" w:rsidRDefault="00A26E3D" w:rsidP="00A26E3D">
            <w:pPr>
              <w:spacing w:before="120"/>
              <w:ind w:firstLine="567"/>
              <w:jc w:val="both"/>
              <w:rPr>
                <w:rFonts w:ascii="Times New Roman" w:hAnsi="Times New Roman"/>
                <w:i/>
                <w:iCs/>
                <w:sz w:val="28"/>
                <w:szCs w:val="28"/>
              </w:rPr>
            </w:pPr>
            <w:bookmarkStart w:id="5" w:name="n1546"/>
            <w:bookmarkEnd w:id="5"/>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A26E3D" w:rsidRPr="002C5625" w:rsidRDefault="00A26E3D" w:rsidP="00A26E3D">
            <w:pPr>
              <w:spacing w:before="120"/>
              <w:ind w:firstLine="567"/>
              <w:jc w:val="both"/>
              <w:rPr>
                <w:rFonts w:ascii="Times New Roman" w:hAnsi="Times New Roman"/>
                <w:i/>
                <w:iCs/>
                <w:sz w:val="28"/>
                <w:szCs w:val="28"/>
              </w:rPr>
            </w:pPr>
            <w:bookmarkStart w:id="6" w:name="n1547"/>
            <w:bookmarkEnd w:id="6"/>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A26E3D" w:rsidRPr="002C5625" w:rsidRDefault="00A26E3D" w:rsidP="00A26E3D">
            <w:pPr>
              <w:spacing w:before="120"/>
              <w:ind w:firstLine="567"/>
              <w:jc w:val="both"/>
              <w:rPr>
                <w:rFonts w:ascii="Times New Roman" w:hAnsi="Times New Roman"/>
                <w:i/>
                <w:iCs/>
                <w:sz w:val="28"/>
                <w:szCs w:val="28"/>
              </w:rPr>
            </w:pPr>
            <w:bookmarkStart w:id="7" w:name="n1548"/>
            <w:bookmarkEnd w:id="7"/>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A26E3D" w:rsidRPr="00AA16E9" w:rsidRDefault="00A26E3D" w:rsidP="00A26E3D">
            <w:pPr>
              <w:pStyle w:val="tj"/>
              <w:shd w:val="clear" w:color="auto" w:fill="FFFFFF"/>
              <w:spacing w:before="0" w:beforeAutospacing="0" w:after="0" w:afterAutospacing="0"/>
              <w:jc w:val="both"/>
              <w:rPr>
                <w:i/>
                <w:iCs/>
                <w:sz w:val="28"/>
                <w:szCs w:val="28"/>
              </w:rPr>
            </w:pPr>
            <w:r w:rsidRPr="002C5625">
              <w:rPr>
                <w:i/>
                <w:iCs/>
                <w:sz w:val="28"/>
                <w:szCs w:val="28"/>
              </w:rPr>
              <w:t>3.2. Згідно пункту 43</w:t>
            </w:r>
            <w:r w:rsidRPr="00372AC6">
              <w:rPr>
                <w:i/>
                <w:iCs/>
                <w:sz w:val="28"/>
                <w:szCs w:val="28"/>
              </w:rPr>
              <w:t xml:space="preserve"> Особливостей, </w:t>
            </w:r>
            <w:hyperlink r:id="rId64" w:tgtFrame="_blank" w:history="1">
              <w:r>
                <w:rPr>
                  <w:sz w:val="28"/>
                  <w:szCs w:val="28"/>
                </w:rPr>
                <w:t>я</w:t>
              </w:r>
              <w:r w:rsidRPr="00AA16E9">
                <w:rPr>
                  <w:sz w:val="28"/>
                  <w:szCs w:val="28"/>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A26E3D" w:rsidRPr="00AA16E9" w:rsidRDefault="00AF33AF" w:rsidP="00A26E3D">
            <w:pPr>
              <w:pStyle w:val="tj"/>
              <w:shd w:val="clear" w:color="auto" w:fill="FFFFFF"/>
              <w:spacing w:before="0" w:beforeAutospacing="0" w:after="0" w:afterAutospacing="0"/>
              <w:jc w:val="both"/>
              <w:rPr>
                <w:i/>
                <w:iCs/>
                <w:sz w:val="28"/>
                <w:szCs w:val="28"/>
              </w:rPr>
            </w:pPr>
            <w:hyperlink r:id="rId65" w:tgtFrame="_blank" w:history="1">
              <w:r w:rsidR="00A26E3D"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00A26E3D" w:rsidRPr="00AA16E9">
                <w:rPr>
                  <w:sz w:val="28"/>
                  <w:szCs w:val="28"/>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A26E3D" w:rsidRPr="00AA16E9" w:rsidRDefault="00AF33AF" w:rsidP="00A26E3D">
            <w:pPr>
              <w:pStyle w:val="tj"/>
              <w:shd w:val="clear" w:color="auto" w:fill="FFFFFF"/>
              <w:spacing w:before="0" w:beforeAutospacing="0" w:after="0" w:afterAutospacing="0"/>
              <w:jc w:val="both"/>
              <w:rPr>
                <w:i/>
                <w:iCs/>
                <w:sz w:val="28"/>
                <w:szCs w:val="28"/>
              </w:rPr>
            </w:pPr>
            <w:hyperlink r:id="rId66" w:tgtFrame="_blank" w:history="1">
              <w:r w:rsidR="00A26E3D"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A26E3D" w:rsidRPr="00F75ECF"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1A86775" w14:textId="77777777" w:rsidR="00A26E3D" w:rsidRDefault="00A26E3D" w:rsidP="00A2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невідповідностей.</w:t>
            </w:r>
          </w:p>
          <w:p w14:paraId="72131730" w14:textId="4495D463" w:rsidR="00A26E3D" w:rsidRPr="00AA16E9" w:rsidRDefault="00A26E3D" w:rsidP="00A2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E65940">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A26E3D" w:rsidRPr="003A77DB" w14:paraId="45598A19" w14:textId="77777777" w:rsidTr="002E49DA">
        <w:trPr>
          <w:trHeight w:val="699"/>
          <w:jc w:val="center"/>
        </w:trPr>
        <w:tc>
          <w:tcPr>
            <w:tcW w:w="576" w:type="dxa"/>
          </w:tcPr>
          <w:p w14:paraId="421288D3" w14:textId="77777777" w:rsidR="00A26E3D" w:rsidRPr="00A103DD" w:rsidRDefault="00A26E3D" w:rsidP="00A26E3D">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tcPr>
          <w:p w14:paraId="5C17EFDA" w14:textId="77777777" w:rsidR="00A26E3D" w:rsidRPr="00A103DD"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gridSpan w:val="2"/>
          </w:tcPr>
          <w:p w14:paraId="2307E580" w14:textId="77777777" w:rsidR="008775AC" w:rsidRPr="008775AC" w:rsidRDefault="008775AC" w:rsidP="008775AC">
            <w:pPr>
              <w:spacing w:after="450" w:line="240" w:lineRule="auto"/>
              <w:rPr>
                <w:rFonts w:ascii="Times New Roman" w:hAnsi="Times New Roman"/>
                <w:sz w:val="28"/>
                <w:szCs w:val="28"/>
              </w:rPr>
            </w:pPr>
            <w:bookmarkStart w:id="8" w:name="h.3rdcrjn" w:colFirst="0" w:colLast="0"/>
            <w:bookmarkEnd w:id="8"/>
            <w:r w:rsidRPr="001A3ED7">
              <w:rPr>
                <w:rFonts w:ascii="Times New Roman" w:hAnsi="Times New Roman"/>
                <w:b/>
                <w:bCs/>
                <w:i/>
                <w:iCs/>
                <w:sz w:val="28"/>
                <w:szCs w:val="28"/>
              </w:rPr>
              <w:t>Замовник відхиляє тендерну пропозицію із зазначенням аргументації в електронній системі закупівель у разі, коли:</w:t>
            </w:r>
          </w:p>
          <w:p w14:paraId="00FC2783"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1) учасник процедури закупівлі:</w:t>
            </w:r>
          </w:p>
          <w:p w14:paraId="64846F0E"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підпадає під підстави, встановлені пунктом 47 цих особливостей;</w:t>
            </w:r>
          </w:p>
          <w:p w14:paraId="47A55B35"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A8CD82"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 xml:space="preserve">не надав забезпечення тендерної пропозиції, </w:t>
            </w:r>
            <w:r w:rsidRPr="008775AC">
              <w:rPr>
                <w:rFonts w:ascii="Times New Roman" w:hAnsi="Times New Roman"/>
                <w:sz w:val="28"/>
                <w:szCs w:val="28"/>
              </w:rPr>
              <w:lastRenderedPageBreak/>
              <w:t>якщо таке забезпечення вимагалося замовником;</w:t>
            </w:r>
          </w:p>
          <w:p w14:paraId="3FE0B21E"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1E0416"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F93843" w14:textId="3453C233" w:rsidR="00A74703" w:rsidRPr="00271658" w:rsidRDefault="008775AC" w:rsidP="00271658">
            <w:pPr>
              <w:pStyle w:val="ab"/>
              <w:spacing w:before="0" w:beforeAutospacing="0" w:after="0" w:afterAutospacing="0"/>
              <w:rPr>
                <w:b/>
                <w:bCs/>
                <w:sz w:val="28"/>
                <w:szCs w:val="28"/>
              </w:rPr>
            </w:pPr>
            <w:r w:rsidRPr="008775AC">
              <w:rPr>
                <w:sz w:val="28"/>
                <w:szCs w:val="28"/>
              </w:rPr>
              <w:t>визначив конфіденційною інформацію, що не може бути визначена як конфіденційна ві</w:t>
            </w:r>
            <w:r w:rsidRPr="001A3ED7">
              <w:rPr>
                <w:sz w:val="28"/>
                <w:szCs w:val="28"/>
              </w:rPr>
              <w:t>н</w:t>
            </w:r>
            <w:r w:rsidRPr="001A3ED7">
              <w:rPr>
                <w:b/>
                <w:bCs/>
                <w:sz w:val="28"/>
                <w:szCs w:val="28"/>
              </w:rPr>
              <w:t xml:space="preserve"> є</w:t>
            </w:r>
            <w:r w:rsidR="00271658">
              <w:rPr>
                <w:b/>
                <w:bCs/>
                <w:sz w:val="28"/>
                <w:szCs w:val="28"/>
              </w:rPr>
              <w:t>:</w:t>
            </w:r>
            <w:r w:rsidRPr="001A3ED7">
              <w:rPr>
                <w:b/>
                <w:bCs/>
                <w:sz w:val="28"/>
                <w:szCs w:val="28"/>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A3ED7">
              <w:rPr>
                <w:b/>
                <w:bCs/>
                <w:sz w:val="28"/>
                <w:szCs w:val="28"/>
              </w:rPr>
              <w:t>бенефіціарним</w:t>
            </w:r>
            <w:proofErr w:type="spellEnd"/>
            <w:r w:rsidRPr="001A3ED7">
              <w:rPr>
                <w:b/>
                <w:b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w:t>
            </w:r>
            <w:r w:rsidRPr="001A3ED7">
              <w:rPr>
                <w:b/>
                <w:bCs/>
                <w:sz w:val="28"/>
                <w:szCs w:val="28"/>
              </w:rPr>
              <w:lastRenderedPageBreak/>
              <w:t>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w:t>
            </w:r>
            <w:r w:rsidR="00A74703" w:rsidRPr="001A3ED7">
              <w:rPr>
                <w:sz w:val="28"/>
                <w:szCs w:val="28"/>
              </w:rPr>
              <w:t>2) тендерна пропозиція:</w:t>
            </w:r>
          </w:p>
          <w:p w14:paraId="4AF03FA1"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C5D36F"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є такою, строк дії якої закінчився;</w:t>
            </w:r>
          </w:p>
          <w:p w14:paraId="294D424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F3BE6A"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відповідає вимогам, установленим у тендерній документації відповідно до абзацу першого частини третьої статті 22 Закону;</w:t>
            </w:r>
          </w:p>
          <w:p w14:paraId="08DC9338"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3) переможець процедури закупівлі:</w:t>
            </w:r>
          </w:p>
          <w:p w14:paraId="1108935A"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відмовився від підписання договору про закупівлю відповідно до вимог тендерної документації або укладення договору про закупівлю;</w:t>
            </w:r>
          </w:p>
          <w:p w14:paraId="1109AC87"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2C7FCD"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 xml:space="preserve">не надав забезпечення виконання договору про закупівлю, якщо таке забезпечення вимагалося </w:t>
            </w:r>
            <w:r w:rsidRPr="00A74703">
              <w:rPr>
                <w:rFonts w:ascii="Times New Roman" w:hAnsi="Times New Roman"/>
                <w:sz w:val="28"/>
                <w:szCs w:val="28"/>
              </w:rPr>
              <w:lastRenderedPageBreak/>
              <w:t>замовником;</w:t>
            </w:r>
          </w:p>
          <w:p w14:paraId="352F9D4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B0D93F" w14:textId="77777777" w:rsidR="00A74703" w:rsidRPr="00A74703" w:rsidRDefault="00A74703" w:rsidP="00271658">
            <w:pPr>
              <w:spacing w:after="0" w:line="240" w:lineRule="auto"/>
              <w:rPr>
                <w:rFonts w:ascii="Times New Roman" w:hAnsi="Times New Roman"/>
                <w:sz w:val="28"/>
                <w:szCs w:val="28"/>
              </w:rPr>
            </w:pPr>
            <w:r w:rsidRPr="001A3ED7">
              <w:rPr>
                <w:rFonts w:ascii="Times New Roman" w:hAnsi="Times New Roman"/>
                <w:b/>
                <w:bCs/>
                <w:i/>
                <w:iCs/>
                <w:sz w:val="28"/>
                <w:szCs w:val="28"/>
              </w:rPr>
              <w:t>Замовник може відхилити тендерну пропозицію із зазначенням аргументації в електронній системі закупівель у разі, коли:</w:t>
            </w:r>
          </w:p>
          <w:p w14:paraId="618B31C8"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01B51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8C7790"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D3AB19" w14:textId="77777777" w:rsidR="00A74703" w:rsidRPr="001A3ED7"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A74703">
              <w:rPr>
                <w:rFonts w:ascii="Times New Roman" w:hAnsi="Times New Roman"/>
                <w:sz w:val="28"/>
                <w:szCs w:val="28"/>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E79E52C" w14:textId="6F252D4A" w:rsidR="00A26E3D" w:rsidRPr="00ED5104" w:rsidRDefault="00A26E3D" w:rsidP="00C65847">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p>
        </w:tc>
      </w:tr>
      <w:tr w:rsidR="00A26E3D" w:rsidRPr="003A77DB" w14:paraId="6A13AB9F" w14:textId="77777777" w:rsidTr="00665050">
        <w:trPr>
          <w:trHeight w:val="520"/>
          <w:jc w:val="center"/>
        </w:trPr>
        <w:tc>
          <w:tcPr>
            <w:tcW w:w="9996" w:type="dxa"/>
            <w:gridSpan w:val="4"/>
            <w:vAlign w:val="center"/>
          </w:tcPr>
          <w:p w14:paraId="1713B501" w14:textId="77777777" w:rsidR="00A26E3D" w:rsidRPr="00A103DD" w:rsidRDefault="00A26E3D" w:rsidP="00A26E3D">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A26E3D" w:rsidRPr="003A77DB" w14:paraId="72243B20" w14:textId="77777777" w:rsidTr="00665050">
        <w:trPr>
          <w:trHeight w:val="520"/>
          <w:jc w:val="center"/>
        </w:trPr>
        <w:tc>
          <w:tcPr>
            <w:tcW w:w="576" w:type="dxa"/>
          </w:tcPr>
          <w:p w14:paraId="0FABDED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Merge w:val="restart"/>
          </w:tcPr>
          <w:p w14:paraId="4F8F823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gridSpan w:val="2"/>
            <w:vMerge w:val="restart"/>
          </w:tcPr>
          <w:p w14:paraId="24B1BB99" w14:textId="7748D790" w:rsidR="00A26E3D" w:rsidRPr="002026EC" w:rsidRDefault="00A26E3D" w:rsidP="00A26E3D">
            <w:pPr>
              <w:spacing w:before="120"/>
              <w:jc w:val="both"/>
              <w:rPr>
                <w:rFonts w:ascii="Times New Roman" w:hAnsi="Times New Roman"/>
                <w:color w:val="000000"/>
                <w:sz w:val="28"/>
                <w:szCs w:val="28"/>
              </w:rPr>
            </w:pPr>
            <w:bookmarkStart w:id="9" w:name="h.z337ya" w:colFirst="0" w:colLast="0"/>
            <w:bookmarkEnd w:id="9"/>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A26E3D" w:rsidRPr="002026EC" w:rsidRDefault="00A26E3D" w:rsidP="00A26E3D">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A26E3D" w:rsidRPr="006B452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A26E3D" w:rsidRPr="003A77DB" w14:paraId="7C1FBEA2" w14:textId="77777777" w:rsidTr="00665050">
        <w:trPr>
          <w:trHeight w:val="520"/>
          <w:jc w:val="center"/>
        </w:trPr>
        <w:tc>
          <w:tcPr>
            <w:tcW w:w="576" w:type="dxa"/>
            <w:vAlign w:val="center"/>
          </w:tcPr>
          <w:p w14:paraId="72FD41DE" w14:textId="77777777" w:rsidR="00A26E3D" w:rsidRPr="003A77DB" w:rsidRDefault="00A26E3D" w:rsidP="00A26E3D">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vMerge/>
            <w:vAlign w:val="center"/>
          </w:tcPr>
          <w:p w14:paraId="78D4DC9A" w14:textId="77777777" w:rsidR="00A26E3D" w:rsidRPr="003A77DB" w:rsidRDefault="00A26E3D" w:rsidP="00A26E3D">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gridSpan w:val="2"/>
            <w:vMerge/>
            <w:vAlign w:val="center"/>
          </w:tcPr>
          <w:p w14:paraId="192002FF"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bookmarkStart w:id="10" w:name="h.2bn6wsx" w:colFirst="0" w:colLast="0"/>
            <w:bookmarkEnd w:id="10"/>
          </w:p>
        </w:tc>
      </w:tr>
      <w:tr w:rsidR="00A26E3D" w:rsidRPr="003A77DB" w14:paraId="120455C2" w14:textId="77777777" w:rsidTr="00665050">
        <w:trPr>
          <w:trHeight w:val="520"/>
          <w:jc w:val="center"/>
        </w:trPr>
        <w:tc>
          <w:tcPr>
            <w:tcW w:w="576" w:type="dxa"/>
          </w:tcPr>
          <w:p w14:paraId="68E1506C"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26D73DF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gridSpan w:val="2"/>
          </w:tcPr>
          <w:p w14:paraId="7F7D42ED" w14:textId="77777777" w:rsidR="00A26E3D" w:rsidRPr="002026EC" w:rsidRDefault="00A26E3D" w:rsidP="00A26E3D">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A26E3D" w:rsidRDefault="00A26E3D" w:rsidP="00A26E3D">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77777777" w:rsidR="00A26E3D" w:rsidRPr="00387CC8" w:rsidRDefault="00AF33AF" w:rsidP="00A26E3D">
            <w:pPr>
              <w:pStyle w:val="tj"/>
              <w:shd w:val="clear" w:color="auto" w:fill="FFFFFF"/>
              <w:spacing w:before="0" w:beforeAutospacing="0" w:after="0" w:afterAutospacing="0"/>
              <w:jc w:val="both"/>
              <w:rPr>
                <w:color w:val="000000"/>
                <w:sz w:val="28"/>
                <w:szCs w:val="28"/>
                <w:shd w:val="solid" w:color="FFFFFF" w:fill="FFFFFF"/>
                <w:lang w:eastAsia="en-US"/>
              </w:rPr>
            </w:pPr>
            <w:hyperlink r:id="rId67" w:tgtFrame="_blank" w:history="1">
              <w:r w:rsidR="00A26E3D"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A26E3D" w:rsidRPr="00387CC8">
                <w:rPr>
                  <w:color w:val="000000"/>
                  <w:sz w:val="28"/>
                  <w:szCs w:val="28"/>
                  <w:shd w:val="solid" w:color="FFFFFF" w:fill="FFFFFF"/>
                  <w:lang w:eastAsia="en-US"/>
                </w:rPr>
                <w:t>вимог</w:t>
              </w:r>
            </w:hyperlink>
            <w:r w:rsidR="00A26E3D" w:rsidRPr="00387CC8">
              <w:rPr>
                <w:color w:val="000000"/>
                <w:sz w:val="28"/>
                <w:szCs w:val="28"/>
                <w:shd w:val="solid" w:color="FFFFFF" w:fill="FFFFFF"/>
                <w:lang w:eastAsia="en-US"/>
              </w:rPr>
              <w:t> </w:t>
            </w:r>
            <w:hyperlink r:id="rId68" w:tgtFrame="_blank" w:history="1">
              <w:r w:rsidR="00A26E3D" w:rsidRPr="00387CC8">
                <w:rPr>
                  <w:color w:val="000000"/>
                  <w:sz w:val="28"/>
                  <w:szCs w:val="28"/>
                  <w:shd w:val="solid" w:color="FFFFFF" w:fill="FFFFFF"/>
                  <w:lang w:eastAsia="en-US"/>
                </w:rPr>
                <w:t>Зак</w:t>
              </w:r>
              <w:proofErr w:type="spellEnd"/>
              <w:r w:rsidR="00A26E3D" w:rsidRPr="00387CC8">
                <w:rPr>
                  <w:color w:val="000000"/>
                  <w:sz w:val="28"/>
                  <w:szCs w:val="28"/>
                  <w:shd w:val="solid" w:color="FFFFFF" w:fill="FFFFFF"/>
                  <w:lang w:eastAsia="en-US"/>
                </w:rPr>
                <w:t>ону</w:t>
              </w:r>
            </w:hyperlink>
            <w:r w:rsidR="00A26E3D" w:rsidRPr="00387CC8">
              <w:rPr>
                <w:color w:val="000000"/>
                <w:sz w:val="28"/>
                <w:szCs w:val="28"/>
                <w:shd w:val="solid" w:color="FFFFFF" w:fill="FFFFFF"/>
                <w:lang w:eastAsia="en-US"/>
              </w:rPr>
              <w:t> </w:t>
            </w:r>
            <w:hyperlink r:id="rId69" w:tgtFrame="_blank" w:history="1">
              <w:r w:rsidR="00A26E3D" w:rsidRPr="00387CC8">
                <w:rPr>
                  <w:color w:val="000000"/>
                  <w:sz w:val="28"/>
                  <w:szCs w:val="28"/>
                  <w:shd w:val="solid" w:color="FFFFFF" w:fill="FFFFFF"/>
                  <w:lang w:eastAsia="en-US"/>
                </w:rPr>
                <w:t xml:space="preserve">та цих особливостей, та приймає рішення про намір укласти договір про закупівлю </w:t>
              </w:r>
              <w:r w:rsidR="00A26E3D" w:rsidRPr="00387CC8">
                <w:rPr>
                  <w:color w:val="000000"/>
                  <w:sz w:val="28"/>
                  <w:szCs w:val="28"/>
                  <w:shd w:val="solid" w:color="FFFFFF" w:fill="FFFFFF"/>
                  <w:lang w:eastAsia="en-US"/>
                </w:rPr>
                <w:lastRenderedPageBreak/>
                <w:t>у порядку та на умовах, визначених</w:t>
              </w:r>
            </w:hyperlink>
            <w:r w:rsidR="00A26E3D" w:rsidRPr="00387CC8">
              <w:rPr>
                <w:color w:val="000000"/>
                <w:sz w:val="28"/>
                <w:szCs w:val="28"/>
                <w:shd w:val="solid" w:color="FFFFFF" w:fill="FFFFFF"/>
                <w:lang w:eastAsia="en-US"/>
              </w:rPr>
              <w:t> </w:t>
            </w:r>
            <w:hyperlink r:id="rId70" w:tgtFrame="_blank" w:history="1">
              <w:r w:rsidR="00A26E3D" w:rsidRPr="00387CC8">
                <w:rPr>
                  <w:color w:val="000000"/>
                  <w:sz w:val="28"/>
                  <w:szCs w:val="28"/>
                  <w:shd w:val="solid" w:color="FFFFFF" w:fill="FFFFFF"/>
                  <w:lang w:eastAsia="en-US"/>
                </w:rPr>
                <w:t>статтею 33 Закону</w:t>
              </w:r>
            </w:hyperlink>
            <w:r w:rsidR="00A26E3D" w:rsidRPr="00387CC8">
              <w:rPr>
                <w:color w:val="000000"/>
                <w:sz w:val="28"/>
                <w:szCs w:val="28"/>
                <w:shd w:val="solid" w:color="FFFFFF" w:fill="FFFFFF"/>
                <w:lang w:eastAsia="en-US"/>
              </w:rPr>
              <w:t> </w:t>
            </w:r>
            <w:hyperlink r:id="rId71" w:tgtFrame="_blank" w:history="1">
              <w:r w:rsidR="00A26E3D" w:rsidRPr="00387CC8">
                <w:rPr>
                  <w:color w:val="000000"/>
                  <w:sz w:val="28"/>
                  <w:szCs w:val="28"/>
                  <w:shd w:val="solid" w:color="FFFFFF" w:fill="FFFFFF"/>
                  <w:lang w:eastAsia="en-US"/>
                </w:rPr>
                <w:t>та цим пунктом.</w:t>
              </w:r>
            </w:hyperlink>
          </w:p>
          <w:p w14:paraId="1C97A5AD" w14:textId="1559F79D" w:rsidR="00A26E3D" w:rsidRPr="00387CC8" w:rsidRDefault="00AF33AF" w:rsidP="00A26E3D">
            <w:pPr>
              <w:pStyle w:val="tj"/>
              <w:shd w:val="clear" w:color="auto" w:fill="FFFFFF"/>
              <w:spacing w:before="0" w:beforeAutospacing="0" w:after="0" w:afterAutospacing="0"/>
              <w:jc w:val="both"/>
              <w:rPr>
                <w:color w:val="000000"/>
                <w:sz w:val="28"/>
                <w:szCs w:val="28"/>
                <w:shd w:val="solid" w:color="FFFFFF" w:fill="FFFFFF"/>
                <w:lang w:eastAsia="en-US"/>
              </w:rPr>
            </w:pPr>
            <w:hyperlink r:id="rId72" w:tgtFrame="_blank" w:history="1">
              <w:r w:rsidR="00A26E3D"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A26E3D" w:rsidRPr="008976F3" w:rsidRDefault="00AF33AF" w:rsidP="00A26E3D">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73" w:tgtFrame="_blank" w:history="1">
              <w:r w:rsidR="00A26E3D"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A26E3D" w:rsidRPr="00434828">
                <w:rPr>
                  <w:rFonts w:ascii="Times New Roman" w:eastAsia="Times New Roman" w:hAnsi="Times New Roman" w:cs="Times New Roman"/>
                  <w:i/>
                  <w:iCs/>
                  <w:sz w:val="28"/>
                  <w:szCs w:val="28"/>
                  <w:shd w:val="solid" w:color="FFFFFF" w:fill="FFFFFF"/>
                  <w:lang w:val="uk-UA" w:eastAsia="en-US"/>
                </w:rPr>
                <w:t>приведену ціну</w:t>
              </w:r>
              <w:proofErr w:type="spellEnd"/>
              <w:r w:rsidR="00A26E3D" w:rsidRPr="00434828">
                <w:rPr>
                  <w:rFonts w:ascii="Times New Roman" w:eastAsia="Times New Roman" w:hAnsi="Times New Roman" w:cs="Times New Roman"/>
                  <w:i/>
                  <w:iCs/>
                  <w:sz w:val="28"/>
                  <w:szCs w:val="28"/>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A26E3D" w:rsidRPr="003A77DB" w14:paraId="546B7A85" w14:textId="77777777" w:rsidTr="00665050">
        <w:trPr>
          <w:trHeight w:val="520"/>
          <w:jc w:val="center"/>
        </w:trPr>
        <w:tc>
          <w:tcPr>
            <w:tcW w:w="576" w:type="dxa"/>
          </w:tcPr>
          <w:p w14:paraId="4B5AB59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71F43717" w14:textId="6D81D303"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gridSpan w:val="2"/>
          </w:tcPr>
          <w:p w14:paraId="5434FFD6" w14:textId="7F7FF9EF" w:rsidR="00A26E3D" w:rsidRPr="00434828" w:rsidRDefault="00A26E3D" w:rsidP="00A26E3D">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7D726A">
              <w:rPr>
                <w:rFonts w:ascii="Times New Roman" w:hAnsi="Times New Roman"/>
                <w:i/>
                <w:iCs/>
                <w:color w:val="000000"/>
                <w:sz w:val="28"/>
                <w:szCs w:val="28"/>
                <w:shd w:val="solid" w:color="FFFFFF" w:fill="FFFFFF"/>
                <w:lang w:eastAsia="en-US"/>
              </w:rPr>
              <w:t>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w:t>
            </w:r>
            <w:proofErr w:type="spellEnd"/>
            <w:r w:rsidRPr="007D726A">
              <w:rPr>
                <w:rFonts w:ascii="Times New Roman" w:hAnsi="Times New Roman"/>
                <w:i/>
                <w:iCs/>
                <w:sz w:val="28"/>
                <w:szCs w:val="28"/>
                <w:shd w:val="solid" w:color="FFFFFF" w:fill="FFFFFF"/>
                <w:lang w:eastAsia="en-US"/>
              </w:rPr>
              <w:t>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74" w:tgtFrame="_blank" w:history="1">
              <w:proofErr w:type="spellStart"/>
              <w:r w:rsidRPr="00434828">
                <w:rPr>
                  <w:i/>
                  <w:iCs/>
                  <w:sz w:val="28"/>
                  <w:szCs w:val="28"/>
                  <w:shd w:val="solid" w:color="FFFFFF" w:fill="FFFFFF"/>
                  <w:lang w:eastAsia="en-US"/>
                </w:rPr>
                <w:t>Умови догово</w:t>
              </w:r>
              <w:proofErr w:type="spellEnd"/>
              <w:r w:rsidRPr="00434828">
                <w:rPr>
                  <w:i/>
                  <w:iCs/>
                  <w:sz w:val="28"/>
                  <w:szCs w:val="28"/>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A26E3D" w:rsidRPr="00B86C46" w:rsidRDefault="00AF33AF" w:rsidP="00A26E3D">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75" w:tgtFrame="_blank" w:history="1">
              <w:r w:rsidR="00A26E3D"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A26E3D" w:rsidRPr="003F62B8" w:rsidRDefault="00A26E3D" w:rsidP="00A26E3D">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Додатку 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A26E3D" w:rsidRPr="003A77DB" w14:paraId="797B3B29" w14:textId="77777777" w:rsidTr="00665050">
        <w:trPr>
          <w:trHeight w:val="520"/>
          <w:jc w:val="center"/>
        </w:trPr>
        <w:tc>
          <w:tcPr>
            <w:tcW w:w="576" w:type="dxa"/>
          </w:tcPr>
          <w:p w14:paraId="3A482D3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tcPr>
          <w:p w14:paraId="7DFA615A"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gridSpan w:val="2"/>
          </w:tcPr>
          <w:p w14:paraId="3CBBFB93" w14:textId="100DDCD7" w:rsidR="00A26E3D" w:rsidRPr="002026EC" w:rsidRDefault="00A26E3D" w:rsidP="00A26E3D">
            <w:pPr>
              <w:spacing w:before="120"/>
              <w:ind w:firstLine="567"/>
              <w:jc w:val="both"/>
              <w:rPr>
                <w:rFonts w:ascii="Times New Roman" w:hAnsi="Times New Roman"/>
                <w:color w:val="000000"/>
                <w:sz w:val="28"/>
                <w:szCs w:val="28"/>
              </w:rPr>
            </w:pPr>
            <w:bookmarkStart w:id="11" w:name="n577"/>
            <w:bookmarkEnd w:id="11"/>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A26E3D" w:rsidRPr="00AB3EBF"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A26E3D" w:rsidRPr="003A77DB" w14:paraId="0B36E152" w14:textId="77777777" w:rsidTr="00665050">
        <w:trPr>
          <w:trHeight w:val="520"/>
          <w:jc w:val="center"/>
        </w:trPr>
        <w:tc>
          <w:tcPr>
            <w:tcW w:w="576" w:type="dxa"/>
          </w:tcPr>
          <w:p w14:paraId="0799821E"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272173DE"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gridSpan w:val="2"/>
          </w:tcPr>
          <w:p w14:paraId="4966E39D" w14:textId="201E565D" w:rsidR="00A26E3D" w:rsidRPr="003A77DB" w:rsidRDefault="00A26E3D" w:rsidP="00A26E3D">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 xml:space="preserve">від підписання договору про закупівлю відповідно до вимог тендерної документації, </w:t>
            </w:r>
            <w:proofErr w:type="spellStart"/>
            <w:r w:rsidRPr="00E43B56">
              <w:rPr>
                <w:rFonts w:ascii="Times New Roman" w:eastAsia="Times New Roman" w:hAnsi="Times New Roman" w:cs="Times New Roman"/>
                <w:color w:val="auto"/>
                <w:sz w:val="28"/>
                <w:szCs w:val="28"/>
                <w:lang w:val="uk-UA" w:eastAsia="uk-UA"/>
              </w:rPr>
              <w:t>неукладення</w:t>
            </w:r>
            <w:proofErr w:type="spellEnd"/>
            <w:r w:rsidRPr="00E43B56">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w:t>
            </w:r>
            <w:r w:rsidRPr="003A77DB">
              <w:rPr>
                <w:rFonts w:ascii="Times New Roman" w:eastAsia="Times New Roman" w:hAnsi="Times New Roman" w:cs="Times New Roman"/>
                <w:color w:val="auto"/>
                <w:sz w:val="28"/>
                <w:szCs w:val="28"/>
                <w:lang w:val="uk-UA" w:eastAsia="uk-UA"/>
              </w:rPr>
              <w:lastRenderedPageBreak/>
              <w:t xml:space="preserve">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установлених пунктом 47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A26E3D" w:rsidRPr="003A77DB" w14:paraId="081FAD12" w14:textId="77777777" w:rsidTr="00665050">
        <w:trPr>
          <w:trHeight w:val="520"/>
          <w:jc w:val="center"/>
        </w:trPr>
        <w:tc>
          <w:tcPr>
            <w:tcW w:w="576" w:type="dxa"/>
          </w:tcPr>
          <w:p w14:paraId="536EADC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580C89F9"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gridSpan w:val="2"/>
          </w:tcPr>
          <w:p w14:paraId="7415EC85" w14:textId="77777777" w:rsidR="00A26E3D" w:rsidRPr="003A77DB" w:rsidRDefault="00A26E3D" w:rsidP="00A26E3D">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14:paraId="7F985A87"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12D5E156"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232501F"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F3891B9"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83B4597"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24E99477"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2FF14E35"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57520AD7"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0176ADCE"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0F66731"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7E194D9"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4182A2A"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1E16653A"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5C361EFC"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234F9D3D"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04FF205"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560480E2"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05D13A7E"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46BDA5D3"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748F7660"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EBD4234"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7DA18C25"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98A5DAE"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0C38A7F8"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74907AB4"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65C052A2"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1E2F0BD0"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0DE4E0D0"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20915286"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021792AF"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5D62F94C"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902BB85"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38E09ECE"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1C39153D" w14:textId="77777777" w:rsidR="00EA2210" w:rsidRDefault="00EA2210" w:rsidP="004C040C">
      <w:pPr>
        <w:widowControl w:val="0"/>
        <w:spacing w:after="0" w:line="240" w:lineRule="auto"/>
        <w:ind w:left="3540" w:right="-2" w:firstLine="708"/>
        <w:jc w:val="right"/>
        <w:rPr>
          <w:rFonts w:ascii="Times New Roman" w:hAnsi="Times New Roman"/>
          <w:b/>
          <w:bCs/>
          <w:i/>
          <w:iCs/>
          <w:sz w:val="28"/>
          <w:szCs w:val="28"/>
        </w:rPr>
      </w:pPr>
    </w:p>
    <w:p w14:paraId="511EAF44" w14:textId="31CD66C2" w:rsidR="00543BE7" w:rsidRPr="004C040C" w:rsidRDefault="00543BE7" w:rsidP="004C040C">
      <w:pPr>
        <w:widowControl w:val="0"/>
        <w:spacing w:after="0" w:line="240" w:lineRule="auto"/>
        <w:ind w:left="3540" w:right="-2" w:firstLine="708"/>
        <w:jc w:val="right"/>
        <w:rPr>
          <w:rFonts w:ascii="Times New Roman" w:hAnsi="Times New Roman"/>
          <w:b/>
          <w:bCs/>
          <w:i/>
          <w:iCs/>
          <w:sz w:val="28"/>
          <w:szCs w:val="28"/>
          <w:shd w:val="clear" w:color="auto" w:fill="FFD966"/>
        </w:rPr>
      </w:pPr>
      <w:r w:rsidRPr="004C040C">
        <w:rPr>
          <w:rFonts w:ascii="Times New Roman" w:hAnsi="Times New Roman"/>
          <w:b/>
          <w:bCs/>
          <w:i/>
          <w:iCs/>
          <w:sz w:val="28"/>
          <w:szCs w:val="28"/>
        </w:rPr>
        <w:lastRenderedPageBreak/>
        <w:t xml:space="preserve">Додаток 1 </w:t>
      </w:r>
    </w:p>
    <w:p w14:paraId="2136AEA1" w14:textId="77777777" w:rsidR="00543BE7" w:rsidRPr="004C040C" w:rsidRDefault="00543BE7" w:rsidP="004C040C">
      <w:pPr>
        <w:shd w:val="clear" w:color="auto" w:fill="FFFFFF"/>
        <w:spacing w:after="0" w:line="240" w:lineRule="auto"/>
        <w:ind w:left="6521"/>
        <w:jc w:val="right"/>
        <w:textAlignment w:val="baseline"/>
        <w:rPr>
          <w:rFonts w:ascii="Times New Roman" w:hAnsi="Times New Roman"/>
          <w:b/>
          <w:i/>
          <w:iCs/>
          <w:sz w:val="28"/>
          <w:szCs w:val="28"/>
        </w:rPr>
      </w:pPr>
      <w:r w:rsidRPr="004C040C">
        <w:rPr>
          <w:rFonts w:ascii="Times New Roman" w:hAnsi="Times New Roman"/>
          <w:b/>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76"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485" w:type="dxa"/>
        <w:tblLook w:val="04A0" w:firstRow="1" w:lastRow="0" w:firstColumn="1" w:lastColumn="0" w:noHBand="0" w:noVBand="1"/>
      </w:tblPr>
      <w:tblGrid>
        <w:gridCol w:w="562"/>
        <w:gridCol w:w="4536"/>
        <w:gridCol w:w="2835"/>
        <w:gridCol w:w="2552"/>
      </w:tblGrid>
      <w:tr w:rsidR="00052E4C" w:rsidRPr="004C040C" w14:paraId="2BDB8E4E" w14:textId="77777777" w:rsidTr="004B5E59">
        <w:tc>
          <w:tcPr>
            <w:tcW w:w="562" w:type="dxa"/>
            <w:vAlign w:val="center"/>
          </w:tcPr>
          <w:p w14:paraId="7580BEBA" w14:textId="09556D41" w:rsidR="00052E4C" w:rsidRPr="004C040C" w:rsidRDefault="00052E4C" w:rsidP="00052E4C">
            <w:pPr>
              <w:spacing w:line="240" w:lineRule="auto"/>
              <w:jc w:val="center"/>
              <w:rPr>
                <w:rFonts w:ascii="Times New Roman" w:hAnsi="Times New Roman"/>
                <w:b/>
                <w:bCs/>
                <w:sz w:val="24"/>
                <w:szCs w:val="24"/>
              </w:rPr>
            </w:pPr>
            <w:bookmarkStart w:id="12" w:name="_Hlk37754101"/>
            <w:r w:rsidRPr="004C040C">
              <w:rPr>
                <w:rFonts w:ascii="Times New Roman" w:hAnsi="Times New Roman"/>
                <w:color w:val="000000"/>
                <w:sz w:val="24"/>
                <w:szCs w:val="24"/>
              </w:rPr>
              <w:t>№ з/п</w:t>
            </w:r>
          </w:p>
        </w:tc>
        <w:tc>
          <w:tcPr>
            <w:tcW w:w="4536" w:type="dxa"/>
            <w:vAlign w:val="center"/>
          </w:tcPr>
          <w:p w14:paraId="6721E446" w14:textId="2D4D170E"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color w:val="000000"/>
                <w:sz w:val="24"/>
                <w:szCs w:val="24"/>
              </w:rPr>
              <w:t>Підстава для відмови в участі</w:t>
            </w:r>
            <w:r w:rsidRPr="004C040C">
              <w:rPr>
                <w:rFonts w:ascii="Times New Roman" w:hAnsi="Times New Roman"/>
                <w:color w:val="000000"/>
                <w:sz w:val="24"/>
                <w:szCs w:val="24"/>
              </w:rPr>
              <w:br/>
              <w:t>у процедурі закупівлі</w:t>
            </w:r>
          </w:p>
        </w:tc>
        <w:tc>
          <w:tcPr>
            <w:tcW w:w="2835" w:type="dxa"/>
            <w:vAlign w:val="center"/>
          </w:tcPr>
          <w:p w14:paraId="1A3F3144" w14:textId="017A2FA8"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Для учасника</w:t>
            </w:r>
          </w:p>
        </w:tc>
        <w:tc>
          <w:tcPr>
            <w:tcW w:w="2552" w:type="dxa"/>
            <w:vAlign w:val="center"/>
          </w:tcPr>
          <w:p w14:paraId="0551BD65" w14:textId="47830304"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Для переможця</w:t>
            </w:r>
          </w:p>
        </w:tc>
      </w:tr>
      <w:tr w:rsidR="00052E4C" w:rsidRPr="004C040C" w14:paraId="23DF0EEB" w14:textId="77777777" w:rsidTr="004B5E59">
        <w:tc>
          <w:tcPr>
            <w:tcW w:w="562" w:type="dxa"/>
          </w:tcPr>
          <w:p w14:paraId="20EF0C2C" w14:textId="67AB4106"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1.</w:t>
            </w:r>
          </w:p>
        </w:tc>
        <w:tc>
          <w:tcPr>
            <w:tcW w:w="4536" w:type="dxa"/>
          </w:tcPr>
          <w:p w14:paraId="0DB2B28E" w14:textId="51FDB4B1" w:rsidR="00052E4C" w:rsidRPr="004C040C" w:rsidRDefault="00F6024E" w:rsidP="00052E4C">
            <w:pPr>
              <w:spacing w:line="240" w:lineRule="auto"/>
              <w:jc w:val="center"/>
              <w:rPr>
                <w:rFonts w:ascii="Times New Roman" w:hAnsi="Times New Roman"/>
                <w:b/>
                <w:bCs/>
                <w:sz w:val="24"/>
                <w:szCs w:val="24"/>
              </w:rPr>
            </w:pPr>
            <w:r w:rsidRPr="004C040C">
              <w:rPr>
                <w:rFonts w:ascii="Times New Roman" w:hAnsi="Times New Roman"/>
                <w:color w:val="242424"/>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4C040C" w:rsidRDefault="00052E4C" w:rsidP="00EA7AF4">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tc>
        <w:tc>
          <w:tcPr>
            <w:tcW w:w="2552" w:type="dxa"/>
            <w:vAlign w:val="center"/>
          </w:tcPr>
          <w:p w14:paraId="79EB0E1C" w14:textId="77777777" w:rsidR="00052E4C" w:rsidRPr="004C040C" w:rsidRDefault="00052E4C" w:rsidP="00052E4C">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7C7B5E56" w14:textId="77777777" w:rsidR="00052E4C" w:rsidRPr="004C040C" w:rsidRDefault="00052E4C" w:rsidP="00052E4C">
            <w:pPr>
              <w:spacing w:line="240" w:lineRule="auto"/>
              <w:jc w:val="center"/>
              <w:rPr>
                <w:rFonts w:ascii="Times New Roman" w:hAnsi="Times New Roman"/>
                <w:b/>
                <w:bCs/>
                <w:sz w:val="24"/>
                <w:szCs w:val="24"/>
              </w:rPr>
            </w:pPr>
          </w:p>
        </w:tc>
      </w:tr>
      <w:tr w:rsidR="00052E4C" w:rsidRPr="004C040C" w14:paraId="606C7FB6" w14:textId="77777777" w:rsidTr="004B5E59">
        <w:tc>
          <w:tcPr>
            <w:tcW w:w="562" w:type="dxa"/>
          </w:tcPr>
          <w:p w14:paraId="3F4C02A5" w14:textId="16CD398F"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2.</w:t>
            </w:r>
          </w:p>
        </w:tc>
        <w:tc>
          <w:tcPr>
            <w:tcW w:w="4536" w:type="dxa"/>
            <w:vAlign w:val="center"/>
          </w:tcPr>
          <w:p w14:paraId="620E5366" w14:textId="66798792" w:rsidR="00052E4C" w:rsidRPr="004C040C" w:rsidRDefault="001E38EC" w:rsidP="00052E4C">
            <w:pPr>
              <w:spacing w:line="240" w:lineRule="auto"/>
              <w:jc w:val="center"/>
              <w:rPr>
                <w:rFonts w:ascii="Times New Roman" w:hAnsi="Times New Roman"/>
                <w:b/>
                <w:bCs/>
                <w:sz w:val="24"/>
                <w:szCs w:val="24"/>
              </w:rPr>
            </w:pPr>
            <w:r w:rsidRPr="004C040C">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4C040C" w:rsidRDefault="00052E4C" w:rsidP="00EA7AF4">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Pr>
          <w:p w14:paraId="54785825" w14:textId="77777777" w:rsidR="00052E4C" w:rsidRPr="004C040C" w:rsidRDefault="00052E4C" w:rsidP="00052E4C">
            <w:pPr>
              <w:pStyle w:val="1"/>
              <w:spacing w:before="0"/>
              <w:ind w:left="1" w:hanging="3"/>
              <w:rPr>
                <w:rFonts w:ascii="Times New Roman" w:eastAsia="Calibri" w:hAnsi="Times New Roman"/>
                <w:b w:val="0"/>
                <w:color w:val="000000"/>
                <w:sz w:val="24"/>
                <w:szCs w:val="24"/>
                <w:lang w:val="uk-UA"/>
              </w:rPr>
            </w:pPr>
            <w:r w:rsidRPr="004C040C">
              <w:rPr>
                <w:rFonts w:ascii="Times New Roman" w:eastAsia="Calibri" w:hAnsi="Times New Roman"/>
                <w:b w:val="0"/>
                <w:color w:val="000000"/>
                <w:sz w:val="24"/>
                <w:szCs w:val="24"/>
                <w:lang w:val="uk-UA"/>
              </w:rPr>
              <w:t xml:space="preserve"> </w:t>
            </w:r>
          </w:p>
          <w:p w14:paraId="21554CB5" w14:textId="27DA563D" w:rsidR="00052E4C" w:rsidRPr="004C040C" w:rsidRDefault="00052E4C" w:rsidP="00C82AE9">
            <w:pPr>
              <w:spacing w:line="240" w:lineRule="auto"/>
              <w:rPr>
                <w:rFonts w:ascii="Times New Roman" w:hAnsi="Times New Roman"/>
                <w:b/>
                <w:bCs/>
                <w:sz w:val="24"/>
                <w:szCs w:val="24"/>
              </w:rPr>
            </w:pPr>
            <w:r w:rsidRPr="004C040C">
              <w:rPr>
                <w:rFonts w:ascii="Times New Roman" w:hAnsi="Times New Roman"/>
                <w:sz w:val="24"/>
                <w:szCs w:val="24"/>
              </w:rPr>
              <w:t>Підтвердження не вимагається</w:t>
            </w:r>
          </w:p>
        </w:tc>
      </w:tr>
      <w:tr w:rsidR="00052E4C" w:rsidRPr="004C040C" w14:paraId="1B984C4D" w14:textId="77777777" w:rsidTr="004B5E59">
        <w:tc>
          <w:tcPr>
            <w:tcW w:w="562" w:type="dxa"/>
          </w:tcPr>
          <w:p w14:paraId="26AF0959" w14:textId="1525332D" w:rsidR="00052E4C" w:rsidRPr="004C040C" w:rsidRDefault="00052E4C" w:rsidP="00052E4C">
            <w:pPr>
              <w:spacing w:line="240" w:lineRule="auto"/>
              <w:jc w:val="center"/>
              <w:rPr>
                <w:rFonts w:ascii="Times New Roman" w:hAnsi="Times New Roman"/>
                <w:sz w:val="24"/>
                <w:szCs w:val="24"/>
              </w:rPr>
            </w:pPr>
            <w:r w:rsidRPr="004C040C">
              <w:rPr>
                <w:rFonts w:ascii="Times New Roman" w:hAnsi="Times New Roman"/>
                <w:sz w:val="24"/>
                <w:szCs w:val="24"/>
              </w:rPr>
              <w:t>3.</w:t>
            </w:r>
          </w:p>
        </w:tc>
        <w:tc>
          <w:tcPr>
            <w:tcW w:w="4536" w:type="dxa"/>
          </w:tcPr>
          <w:p w14:paraId="240665F6" w14:textId="6DE42918" w:rsidR="00052E4C" w:rsidRPr="004C040C" w:rsidRDefault="009779F9" w:rsidP="00052E4C">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4C040C"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3966109E" w14:textId="2087DB6C" w:rsidR="00052E4C" w:rsidRPr="004C040C" w:rsidRDefault="00052E4C" w:rsidP="00052E4C">
            <w:pPr>
              <w:pStyle w:val="1"/>
              <w:spacing w:before="0"/>
              <w:ind w:left="1" w:hanging="3"/>
              <w:rPr>
                <w:rFonts w:ascii="Times New Roman" w:eastAsia="Calibri" w:hAnsi="Times New Roman"/>
                <w:b w:val="0"/>
                <w:color w:val="000000"/>
                <w:sz w:val="24"/>
                <w:szCs w:val="24"/>
                <w:lang w:val="uk-UA"/>
              </w:rPr>
            </w:pPr>
            <w:r w:rsidRPr="004C040C">
              <w:rPr>
                <w:rFonts w:ascii="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w:t>
            </w:r>
            <w:r w:rsidRPr="004C040C">
              <w:rPr>
                <w:rFonts w:ascii="Times New Roman" w:hAnsi="Times New Roman"/>
                <w:sz w:val="24"/>
                <w:szCs w:val="24"/>
                <w:lang w:val="uk-UA"/>
              </w:rPr>
              <w:lastRenderedPageBreak/>
              <w:t xml:space="preserve">вчинили корупційні або пов’язані з корупцією правопорушення </w:t>
            </w:r>
          </w:p>
        </w:tc>
      </w:tr>
      <w:tr w:rsidR="00052E4C" w:rsidRPr="004C040C" w14:paraId="31423552" w14:textId="77777777" w:rsidTr="004B5E59">
        <w:tc>
          <w:tcPr>
            <w:tcW w:w="562" w:type="dxa"/>
          </w:tcPr>
          <w:p w14:paraId="23A73EA6" w14:textId="3F0D8C35" w:rsidR="00052E4C" w:rsidRPr="004C040C" w:rsidRDefault="00052E4C" w:rsidP="00052E4C">
            <w:pPr>
              <w:spacing w:line="240" w:lineRule="auto"/>
              <w:jc w:val="center"/>
              <w:rPr>
                <w:rFonts w:ascii="Times New Roman" w:hAnsi="Times New Roman"/>
                <w:sz w:val="24"/>
                <w:szCs w:val="24"/>
              </w:rPr>
            </w:pPr>
            <w:r w:rsidRPr="004C040C">
              <w:rPr>
                <w:rFonts w:ascii="Times New Roman" w:hAnsi="Times New Roman"/>
                <w:sz w:val="24"/>
                <w:szCs w:val="24"/>
              </w:rPr>
              <w:lastRenderedPageBreak/>
              <w:t>4.</w:t>
            </w:r>
          </w:p>
        </w:tc>
        <w:tc>
          <w:tcPr>
            <w:tcW w:w="4536" w:type="dxa"/>
          </w:tcPr>
          <w:p w14:paraId="621B3A99" w14:textId="606B1F04" w:rsidR="00052E4C" w:rsidRPr="004C040C" w:rsidRDefault="001450B8" w:rsidP="00052E4C">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040C">
              <w:rPr>
                <w:rFonts w:ascii="Times New Roman" w:hAnsi="Times New Roman"/>
                <w:color w:val="242424"/>
                <w:sz w:val="24"/>
                <w:szCs w:val="24"/>
              </w:rPr>
              <w:t>антиконкурентних</w:t>
            </w:r>
            <w:proofErr w:type="spellEnd"/>
            <w:r w:rsidRPr="004C040C">
              <w:rPr>
                <w:rFonts w:ascii="Times New Roman" w:hAnsi="Times New Roman"/>
                <w:color w:val="242424"/>
                <w:sz w:val="24"/>
                <w:szCs w:val="24"/>
              </w:rPr>
              <w:t xml:space="preserve"> узгоджених дій, що стосуються спотворення результатів тендерів</w:t>
            </w:r>
          </w:p>
        </w:tc>
        <w:tc>
          <w:tcPr>
            <w:tcW w:w="2835" w:type="dxa"/>
            <w:vAlign w:val="center"/>
          </w:tcPr>
          <w:p w14:paraId="49A3E6AF" w14:textId="29EAF246" w:rsidR="00052E4C" w:rsidRPr="004C040C"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079AA42A" w14:textId="77777777" w:rsidR="00052E4C" w:rsidRPr="004C040C" w:rsidRDefault="00052E4C" w:rsidP="00052E4C">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 xml:space="preserve">Підтвердження не вимагається </w:t>
            </w:r>
          </w:p>
          <w:p w14:paraId="52989C53" w14:textId="4C887E7D" w:rsidR="00052E4C" w:rsidRPr="004C040C" w:rsidRDefault="00052E4C" w:rsidP="00052E4C">
            <w:pPr>
              <w:spacing w:after="0" w:line="240" w:lineRule="auto"/>
              <w:rPr>
                <w:rFonts w:ascii="Times New Roman" w:hAnsi="Times New Roman"/>
                <w:color w:val="242424"/>
                <w:sz w:val="24"/>
                <w:szCs w:val="24"/>
              </w:rPr>
            </w:pPr>
          </w:p>
          <w:p w14:paraId="2B695F5F" w14:textId="1770A425" w:rsidR="003B273B" w:rsidRPr="004C040C" w:rsidRDefault="003B273B" w:rsidP="00052E4C">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Замовник самостійно перевіряє інформацію</w:t>
            </w:r>
          </w:p>
          <w:p w14:paraId="2FD59F04" w14:textId="1D6D807E" w:rsidR="00052E4C" w:rsidRPr="004C040C" w:rsidRDefault="00052E4C" w:rsidP="00052E4C">
            <w:pPr>
              <w:pStyle w:val="1"/>
              <w:spacing w:before="0"/>
              <w:ind w:left="1" w:hanging="3"/>
              <w:rPr>
                <w:rFonts w:ascii="Times New Roman" w:hAnsi="Times New Roman"/>
                <w:sz w:val="24"/>
                <w:szCs w:val="24"/>
              </w:rPr>
            </w:pPr>
          </w:p>
        </w:tc>
      </w:tr>
      <w:tr w:rsidR="004B5E59" w:rsidRPr="004C040C" w14:paraId="67BB7C69" w14:textId="77777777" w:rsidTr="004B5E59">
        <w:tc>
          <w:tcPr>
            <w:tcW w:w="562" w:type="dxa"/>
          </w:tcPr>
          <w:p w14:paraId="496FC5C0" w14:textId="70C68913" w:rsidR="004B5E59" w:rsidRPr="004C040C" w:rsidRDefault="004B5E59" w:rsidP="004B5E59">
            <w:pPr>
              <w:spacing w:line="240" w:lineRule="auto"/>
              <w:jc w:val="center"/>
              <w:rPr>
                <w:rFonts w:ascii="Times New Roman" w:hAnsi="Times New Roman"/>
                <w:sz w:val="24"/>
                <w:szCs w:val="24"/>
              </w:rPr>
            </w:pPr>
            <w:r w:rsidRPr="004C040C">
              <w:rPr>
                <w:rFonts w:ascii="Times New Roman" w:hAnsi="Times New Roman"/>
                <w:sz w:val="24"/>
                <w:szCs w:val="24"/>
              </w:rPr>
              <w:t>5.</w:t>
            </w:r>
          </w:p>
        </w:tc>
        <w:tc>
          <w:tcPr>
            <w:tcW w:w="4536" w:type="dxa"/>
          </w:tcPr>
          <w:p w14:paraId="60022CD7" w14:textId="3AE509D6" w:rsidR="004B5E59" w:rsidRPr="004C040C" w:rsidRDefault="00EA7AF4" w:rsidP="004B5E59">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4C040C" w:rsidRDefault="004B5E59" w:rsidP="004B5E59">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FEC75A2" w14:textId="77777777" w:rsidR="004B5E59" w:rsidRPr="004C040C" w:rsidRDefault="004B5E59" w:rsidP="004B5E59">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4C040C" w:rsidRDefault="004B5E59" w:rsidP="004B5E59">
            <w:pPr>
              <w:spacing w:after="0" w:line="240" w:lineRule="auto"/>
              <w:rPr>
                <w:rFonts w:ascii="Times New Roman" w:hAnsi="Times New Roman"/>
                <w:color w:val="242424"/>
                <w:sz w:val="24"/>
                <w:szCs w:val="24"/>
              </w:rPr>
            </w:pPr>
          </w:p>
        </w:tc>
      </w:tr>
      <w:tr w:rsidR="00735D12" w:rsidRPr="004C040C" w14:paraId="78E68CFC" w14:textId="77777777" w:rsidTr="004B5E59">
        <w:tc>
          <w:tcPr>
            <w:tcW w:w="562" w:type="dxa"/>
          </w:tcPr>
          <w:p w14:paraId="6E025DAE" w14:textId="28E073EE"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6.</w:t>
            </w:r>
          </w:p>
        </w:tc>
        <w:tc>
          <w:tcPr>
            <w:tcW w:w="4536" w:type="dxa"/>
          </w:tcPr>
          <w:p w14:paraId="6BD0DDAF" w14:textId="3410DB81" w:rsidR="00735D12" w:rsidRPr="004C040C" w:rsidRDefault="007A591B"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6E06A984" w14:textId="77777777" w:rsidR="00735D12" w:rsidRPr="004C040C" w:rsidRDefault="00735D12" w:rsidP="00735D12">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4C040C" w:rsidRDefault="00735D12" w:rsidP="00735D12">
            <w:pPr>
              <w:spacing w:after="0" w:line="240" w:lineRule="auto"/>
              <w:rPr>
                <w:rFonts w:ascii="Times New Roman" w:hAnsi="Times New Roman"/>
                <w:color w:val="000000"/>
                <w:sz w:val="24"/>
                <w:szCs w:val="24"/>
                <w:highlight w:val="white"/>
              </w:rPr>
            </w:pPr>
          </w:p>
        </w:tc>
      </w:tr>
      <w:tr w:rsidR="00735D12" w:rsidRPr="004C040C" w14:paraId="18139068" w14:textId="77777777" w:rsidTr="004B5E59">
        <w:tc>
          <w:tcPr>
            <w:tcW w:w="562" w:type="dxa"/>
          </w:tcPr>
          <w:p w14:paraId="5638DFDB" w14:textId="07DEB3A0"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7.</w:t>
            </w:r>
          </w:p>
        </w:tc>
        <w:tc>
          <w:tcPr>
            <w:tcW w:w="4536" w:type="dxa"/>
          </w:tcPr>
          <w:p w14:paraId="5EF0BEF5" w14:textId="7EAABB45" w:rsidR="00735D12" w:rsidRPr="004C040C" w:rsidRDefault="00AB0664"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54DA9425" w14:textId="77777777"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sz w:val="24"/>
                <w:szCs w:val="24"/>
              </w:rPr>
            </w:pPr>
          </w:p>
        </w:tc>
        <w:tc>
          <w:tcPr>
            <w:tcW w:w="2552" w:type="dxa"/>
            <w:vAlign w:val="center"/>
          </w:tcPr>
          <w:p w14:paraId="03D74FE7" w14:textId="77777777"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607232CB" w14:textId="77777777" w:rsidR="00735D12" w:rsidRPr="004C040C" w:rsidRDefault="00735D12" w:rsidP="00735D12">
            <w:pPr>
              <w:spacing w:after="0" w:line="240" w:lineRule="auto"/>
              <w:rPr>
                <w:rFonts w:ascii="Times New Roman" w:hAnsi="Times New Roman"/>
                <w:sz w:val="24"/>
                <w:szCs w:val="24"/>
              </w:rPr>
            </w:pPr>
          </w:p>
        </w:tc>
      </w:tr>
      <w:tr w:rsidR="00735D12" w:rsidRPr="004C040C" w14:paraId="1FDB5012" w14:textId="77777777" w:rsidTr="001F4BA5">
        <w:tc>
          <w:tcPr>
            <w:tcW w:w="562" w:type="dxa"/>
          </w:tcPr>
          <w:p w14:paraId="5F1E709D" w14:textId="5EBBCE16"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8.</w:t>
            </w:r>
          </w:p>
        </w:tc>
        <w:tc>
          <w:tcPr>
            <w:tcW w:w="4536" w:type="dxa"/>
            <w:vAlign w:val="center"/>
          </w:tcPr>
          <w:p w14:paraId="2DD32E79" w14:textId="14AFE3B2" w:rsidR="00735D12" w:rsidRPr="004C040C" w:rsidRDefault="00EE515C"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eastAsia="Calibri"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C040C">
              <w:rPr>
                <w:rFonts w:ascii="Times New Roman" w:eastAsia="Calibri" w:hAnsi="Times New Roman"/>
                <w:color w:val="000000"/>
                <w:sz w:val="24"/>
                <w:szCs w:val="24"/>
              </w:rPr>
              <w:lastRenderedPageBreak/>
              <w:t>закупівель під час подання тендерної пропозиції</w:t>
            </w:r>
          </w:p>
        </w:tc>
        <w:tc>
          <w:tcPr>
            <w:tcW w:w="2552" w:type="dxa"/>
            <w:vAlign w:val="center"/>
          </w:tcPr>
          <w:p w14:paraId="41C78F90" w14:textId="5AA905CC"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sz w:val="24"/>
                <w:szCs w:val="24"/>
              </w:rPr>
              <w:lastRenderedPageBreak/>
              <w:t>Підтвердження не вимагається</w:t>
            </w:r>
          </w:p>
        </w:tc>
      </w:tr>
      <w:tr w:rsidR="00735D12" w:rsidRPr="004C040C" w14:paraId="76C48477" w14:textId="77777777" w:rsidTr="001F4BA5">
        <w:tc>
          <w:tcPr>
            <w:tcW w:w="562" w:type="dxa"/>
          </w:tcPr>
          <w:p w14:paraId="0F4A3B09" w14:textId="2F106AF5"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lastRenderedPageBreak/>
              <w:t>9.</w:t>
            </w:r>
          </w:p>
        </w:tc>
        <w:tc>
          <w:tcPr>
            <w:tcW w:w="4536" w:type="dxa"/>
          </w:tcPr>
          <w:p w14:paraId="2DC78FC1" w14:textId="74EC5BBA" w:rsidR="00735D12" w:rsidRPr="004C040C" w:rsidRDefault="004941BD"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4C040C" w:rsidRDefault="00735D12" w:rsidP="00735D12">
            <w:pPr>
              <w:pBdr>
                <w:top w:val="nil"/>
                <w:left w:val="nil"/>
                <w:bottom w:val="nil"/>
                <w:right w:val="nil"/>
                <w:between w:val="nil"/>
              </w:pBdr>
              <w:spacing w:after="0" w:line="240" w:lineRule="auto"/>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4C040C" w:rsidRDefault="00735D12" w:rsidP="00735D12">
            <w:pPr>
              <w:spacing w:after="0" w:line="240" w:lineRule="auto"/>
              <w:rPr>
                <w:rFonts w:ascii="Times New Roman" w:eastAsia="Calibri" w:hAnsi="Times New Roman"/>
                <w:color w:val="000000"/>
                <w:sz w:val="24"/>
                <w:szCs w:val="24"/>
              </w:rPr>
            </w:pPr>
          </w:p>
        </w:tc>
        <w:tc>
          <w:tcPr>
            <w:tcW w:w="2552" w:type="dxa"/>
            <w:vAlign w:val="center"/>
          </w:tcPr>
          <w:p w14:paraId="1FC229A6" w14:textId="6E2A7CB6"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Підтвердження не вимагається</w:t>
            </w:r>
          </w:p>
        </w:tc>
      </w:tr>
      <w:tr w:rsidR="00735D12" w:rsidRPr="004C040C" w14:paraId="534AB569" w14:textId="77777777" w:rsidTr="001F4BA5">
        <w:tc>
          <w:tcPr>
            <w:tcW w:w="562" w:type="dxa"/>
          </w:tcPr>
          <w:p w14:paraId="42E90D33" w14:textId="05A520AC"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10.</w:t>
            </w:r>
          </w:p>
        </w:tc>
        <w:tc>
          <w:tcPr>
            <w:tcW w:w="4536" w:type="dxa"/>
            <w:vAlign w:val="center"/>
          </w:tcPr>
          <w:p w14:paraId="01AC369F" w14:textId="38346BB0" w:rsidR="00735D12" w:rsidRPr="004C040C" w:rsidRDefault="004941BD"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4C040C" w:rsidRDefault="00735D12" w:rsidP="00735D12">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552" w:type="dxa"/>
            <w:vAlign w:val="center"/>
          </w:tcPr>
          <w:p w14:paraId="0076D8B2" w14:textId="77777777"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 xml:space="preserve">Підтвердження не вимагається </w:t>
            </w:r>
          </w:p>
          <w:p w14:paraId="214E48C7" w14:textId="77777777" w:rsidR="00735D12" w:rsidRPr="004C040C" w:rsidRDefault="00735D12" w:rsidP="00735D12">
            <w:pPr>
              <w:spacing w:after="0" w:line="240" w:lineRule="auto"/>
              <w:rPr>
                <w:rFonts w:ascii="Times New Roman" w:hAnsi="Times New Roman"/>
                <w:sz w:val="24"/>
                <w:szCs w:val="24"/>
              </w:rPr>
            </w:pPr>
          </w:p>
        </w:tc>
      </w:tr>
      <w:tr w:rsidR="00735D12" w:rsidRPr="004C040C" w14:paraId="5CE54706" w14:textId="77777777" w:rsidTr="001F4BA5">
        <w:tc>
          <w:tcPr>
            <w:tcW w:w="562" w:type="dxa"/>
          </w:tcPr>
          <w:p w14:paraId="464BF1D3" w14:textId="32B5D4D8" w:rsidR="00735D12" w:rsidRPr="004C040C" w:rsidRDefault="00735D12" w:rsidP="00735D12">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11.</w:t>
            </w:r>
          </w:p>
        </w:tc>
        <w:tc>
          <w:tcPr>
            <w:tcW w:w="4536" w:type="dxa"/>
          </w:tcPr>
          <w:p w14:paraId="6A88F9A7" w14:textId="02060F8E" w:rsidR="00735D12" w:rsidRPr="004C040C" w:rsidRDefault="00964C10" w:rsidP="00735D12">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 xml:space="preserve">Учасник процедури закупівлі або кінцевий </w:t>
            </w:r>
            <w:proofErr w:type="spellStart"/>
            <w:r w:rsidRPr="004C040C">
              <w:rPr>
                <w:rFonts w:ascii="Times New Roman" w:hAnsi="Times New Roman"/>
                <w:color w:val="242424"/>
                <w:sz w:val="24"/>
                <w:szCs w:val="24"/>
              </w:rPr>
              <w:t>бенефіціарний</w:t>
            </w:r>
            <w:proofErr w:type="spellEnd"/>
            <w:r w:rsidRPr="004C040C">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835" w:type="dxa"/>
          </w:tcPr>
          <w:p w14:paraId="671862AB" w14:textId="77777777"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552" w:type="dxa"/>
            <w:vAlign w:val="center"/>
          </w:tcPr>
          <w:p w14:paraId="24048815" w14:textId="2D8E250C"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Підтвердження не вимагається</w:t>
            </w:r>
          </w:p>
        </w:tc>
      </w:tr>
      <w:tr w:rsidR="00735D12" w:rsidRPr="004C040C" w14:paraId="6A6D8A0E" w14:textId="77777777" w:rsidTr="001F4BA5">
        <w:tc>
          <w:tcPr>
            <w:tcW w:w="562" w:type="dxa"/>
          </w:tcPr>
          <w:p w14:paraId="29BC7CCC" w14:textId="65E2DECD"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12.</w:t>
            </w:r>
          </w:p>
        </w:tc>
        <w:tc>
          <w:tcPr>
            <w:tcW w:w="4536" w:type="dxa"/>
          </w:tcPr>
          <w:p w14:paraId="3F0C5FD2" w14:textId="0B5F8D4C" w:rsidR="00735D12" w:rsidRPr="004C040C" w:rsidRDefault="00E44F89"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8C637BA" w14:textId="77777777" w:rsidR="00735D12" w:rsidRPr="004C040C" w:rsidRDefault="00735D12" w:rsidP="00735D12">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4C040C" w:rsidRDefault="00735D12" w:rsidP="00735D12">
            <w:pPr>
              <w:spacing w:after="0" w:line="240" w:lineRule="auto"/>
              <w:rPr>
                <w:rFonts w:ascii="Times New Roman" w:hAnsi="Times New Roman"/>
                <w:color w:val="242424"/>
                <w:sz w:val="24"/>
                <w:szCs w:val="24"/>
              </w:rPr>
            </w:pPr>
          </w:p>
        </w:tc>
      </w:tr>
    </w:tbl>
    <w:tbl>
      <w:tblPr>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501"/>
      </w:tblGrid>
      <w:tr w:rsidR="00052E4C" w:rsidRPr="00066D09" w14:paraId="610C5BD4" w14:textId="77777777" w:rsidTr="002059D9">
        <w:trPr>
          <w:tblHeader/>
        </w:trPr>
        <w:tc>
          <w:tcPr>
            <w:tcW w:w="562" w:type="dxa"/>
          </w:tcPr>
          <w:bookmarkEnd w:id="12"/>
          <w:p w14:paraId="6999C436" w14:textId="77777777" w:rsidR="00052E4C" w:rsidRPr="00066D09" w:rsidRDefault="00052E4C" w:rsidP="00B425E6">
            <w:pPr>
              <w:spacing w:after="0" w:line="240" w:lineRule="auto"/>
              <w:ind w:left="-142" w:right="-157"/>
              <w:jc w:val="center"/>
              <w:rPr>
                <w:rFonts w:ascii="Times New Roman" w:hAnsi="Times New Roman"/>
                <w:sz w:val="24"/>
                <w:szCs w:val="24"/>
              </w:rPr>
            </w:pPr>
            <w:r w:rsidRPr="00066D09">
              <w:rPr>
                <w:rFonts w:ascii="Times New Roman" w:hAnsi="Times New Roman"/>
                <w:sz w:val="24"/>
                <w:szCs w:val="24"/>
              </w:rPr>
              <w:lastRenderedPageBreak/>
              <w:t>13.</w:t>
            </w:r>
          </w:p>
        </w:tc>
        <w:tc>
          <w:tcPr>
            <w:tcW w:w="4536" w:type="dxa"/>
            <w:vAlign w:val="center"/>
          </w:tcPr>
          <w:p w14:paraId="4B093F28" w14:textId="77777777" w:rsidR="00052E4C" w:rsidRPr="00066D09" w:rsidRDefault="00052E4C" w:rsidP="00B425E6">
            <w:pPr>
              <w:spacing w:after="0" w:line="240" w:lineRule="auto"/>
              <w:rPr>
                <w:rFonts w:ascii="Times New Roman" w:hAnsi="Times New Roman"/>
                <w:color w:val="000000"/>
                <w:sz w:val="24"/>
                <w:szCs w:val="24"/>
                <w:highlight w:val="white"/>
              </w:rPr>
            </w:pPr>
            <w:r w:rsidRPr="00066D09">
              <w:rPr>
                <w:rFonts w:ascii="Times New Roman" w:hAnsi="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Pr="00066D09" w:rsidRDefault="00052E4C" w:rsidP="00B425E6">
            <w:pPr>
              <w:pBdr>
                <w:top w:val="nil"/>
                <w:left w:val="nil"/>
                <w:bottom w:val="nil"/>
                <w:right w:val="nil"/>
                <w:between w:val="nil"/>
              </w:pBdr>
              <w:spacing w:after="0" w:line="240" w:lineRule="auto"/>
              <w:jc w:val="both"/>
              <w:rPr>
                <w:rFonts w:ascii="Times New Roman" w:hAnsi="Times New Roman"/>
                <w:sz w:val="24"/>
                <w:szCs w:val="24"/>
              </w:rPr>
            </w:pPr>
            <w:r w:rsidRPr="00066D09">
              <w:rPr>
                <w:rFonts w:ascii="Times New Roman" w:eastAsia="Calibri" w:hAnsi="Times New Roman"/>
                <w:sz w:val="24"/>
                <w:szCs w:val="24"/>
              </w:rPr>
              <w:t xml:space="preserve">Учасник процедури закупівлі </w:t>
            </w:r>
            <w:r w:rsidR="006D0B90" w:rsidRPr="00066D09">
              <w:rPr>
                <w:rFonts w:ascii="Times New Roman" w:hAnsi="Times New Roman"/>
                <w:sz w:val="24"/>
                <w:szCs w:val="24"/>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Pr="00066D09" w:rsidRDefault="00E6498F" w:rsidP="00B425E6">
            <w:pPr>
              <w:pBdr>
                <w:top w:val="nil"/>
                <w:left w:val="nil"/>
                <w:bottom w:val="nil"/>
                <w:right w:val="nil"/>
                <w:between w:val="nil"/>
              </w:pBdr>
              <w:spacing w:after="0" w:line="240" w:lineRule="auto"/>
              <w:jc w:val="both"/>
              <w:rPr>
                <w:rFonts w:ascii="Times New Roman" w:hAnsi="Times New Roman"/>
                <w:sz w:val="24"/>
                <w:szCs w:val="24"/>
              </w:rPr>
            </w:pPr>
          </w:p>
          <w:p w14:paraId="7C4D373B" w14:textId="38B6D612" w:rsidR="00052E4C" w:rsidRPr="00066D09" w:rsidRDefault="00E6498F" w:rsidP="000D06D7">
            <w:pPr>
              <w:pBdr>
                <w:top w:val="nil"/>
                <w:left w:val="nil"/>
                <w:bottom w:val="nil"/>
                <w:right w:val="nil"/>
                <w:between w:val="nil"/>
              </w:pBdr>
              <w:spacing w:after="0" w:line="240" w:lineRule="auto"/>
              <w:jc w:val="both"/>
              <w:rPr>
                <w:rFonts w:ascii="Times New Roman" w:hAnsi="Times New Roman"/>
                <w:sz w:val="24"/>
                <w:szCs w:val="24"/>
              </w:rPr>
            </w:pPr>
            <w:r w:rsidRPr="00066D09">
              <w:rPr>
                <w:rFonts w:ascii="Times New Roman" w:hAnsi="Times New Roman"/>
                <w:sz w:val="24"/>
                <w:szCs w:val="24"/>
              </w:rPr>
              <w:t>Учасник процедури закупівлі, що перебуває в обставинах, зазначених в абзаці 14 пункту 4</w:t>
            </w:r>
            <w:r w:rsidR="00311A64" w:rsidRPr="00066D09">
              <w:rPr>
                <w:rFonts w:ascii="Times New Roman" w:hAnsi="Times New Roman"/>
                <w:sz w:val="24"/>
                <w:szCs w:val="24"/>
              </w:rPr>
              <w:t>7</w:t>
            </w:r>
            <w:r w:rsidRPr="00066D09">
              <w:rPr>
                <w:rFonts w:ascii="Times New Roman" w:hAnsi="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501" w:type="dxa"/>
            <w:vAlign w:val="center"/>
          </w:tcPr>
          <w:p w14:paraId="394CD46F" w14:textId="77777777" w:rsidR="00052E4C" w:rsidRPr="00066D09" w:rsidRDefault="00052E4C" w:rsidP="00B425E6">
            <w:pPr>
              <w:spacing w:after="0" w:line="240" w:lineRule="auto"/>
              <w:rPr>
                <w:rFonts w:ascii="Times New Roman" w:hAnsi="Times New Roman"/>
                <w:sz w:val="24"/>
                <w:szCs w:val="24"/>
              </w:rPr>
            </w:pPr>
            <w:r w:rsidRPr="00066D09">
              <w:rPr>
                <w:rFonts w:ascii="Times New Roman" w:hAnsi="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066D09" w:rsidRDefault="00052E4C" w:rsidP="00B425E6">
            <w:pPr>
              <w:spacing w:after="0" w:line="240" w:lineRule="auto"/>
              <w:rPr>
                <w:rFonts w:ascii="Times New Roman" w:hAnsi="Times New Roman"/>
                <w:sz w:val="24"/>
                <w:szCs w:val="24"/>
              </w:rPr>
            </w:pPr>
          </w:p>
          <w:p w14:paraId="37E2131A" w14:textId="6D5CEE2A" w:rsidR="00052E4C" w:rsidRPr="00066D09"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sz w:val="24"/>
                <w:szCs w:val="24"/>
              </w:rPr>
            </w:pPr>
            <w:r w:rsidRPr="00066D09">
              <w:rPr>
                <w:rFonts w:ascii="Times New Roman" w:hAnsi="Times New Roman"/>
                <w:sz w:val="24"/>
                <w:szCs w:val="24"/>
              </w:rPr>
              <w:t xml:space="preserve">Переможець процедури закупівлі, що перебуває в обставинах, зазначених </w:t>
            </w:r>
            <w:r w:rsidR="00DA081E" w:rsidRPr="00066D09">
              <w:rPr>
                <w:rFonts w:ascii="Times New Roman" w:hAnsi="Times New Roman"/>
                <w:sz w:val="24"/>
                <w:szCs w:val="24"/>
              </w:rPr>
              <w:t>в</w:t>
            </w:r>
            <w:r w:rsidRPr="00066D09">
              <w:rPr>
                <w:rFonts w:ascii="Times New Roman" w:hAnsi="Times New Roman"/>
                <w:sz w:val="24"/>
                <w:szCs w:val="24"/>
              </w:rPr>
              <w:t xml:space="preserve"> </w:t>
            </w:r>
            <w:r w:rsidR="006D0B90" w:rsidRPr="00066D09">
              <w:rPr>
                <w:rFonts w:ascii="Times New Roman" w:hAnsi="Times New Roman"/>
                <w:sz w:val="24"/>
                <w:szCs w:val="24"/>
              </w:rPr>
              <w:t>абзаці 14 пункту 4</w:t>
            </w:r>
            <w:r w:rsidR="00311A64" w:rsidRPr="00066D09">
              <w:rPr>
                <w:rFonts w:ascii="Times New Roman" w:hAnsi="Times New Roman"/>
                <w:sz w:val="24"/>
                <w:szCs w:val="24"/>
              </w:rPr>
              <w:t>7</w:t>
            </w:r>
            <w:r w:rsidR="006D0B90" w:rsidRPr="00066D09">
              <w:rPr>
                <w:rFonts w:ascii="Times New Roman" w:hAnsi="Times New Roman"/>
                <w:sz w:val="24"/>
                <w:szCs w:val="24"/>
              </w:rPr>
              <w:t xml:space="preserve"> Особливостей</w:t>
            </w:r>
            <w:r w:rsidRPr="00066D09">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066D09" w:rsidRDefault="00052E4C" w:rsidP="00B425E6">
            <w:pPr>
              <w:spacing w:after="0" w:line="240" w:lineRule="auto"/>
              <w:rPr>
                <w:rFonts w:ascii="Times New Roman" w:hAnsi="Times New Roman"/>
                <w:b/>
                <w:sz w:val="24"/>
                <w:szCs w:val="24"/>
              </w:rPr>
            </w:pP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0AC24DB2" w:rsidR="00543BE7" w:rsidRDefault="00543BE7" w:rsidP="00543BE7">
      <w:pPr>
        <w:shd w:val="clear" w:color="auto" w:fill="FFFFFF"/>
        <w:spacing w:before="240" w:after="240"/>
        <w:ind w:hanging="2"/>
        <w:jc w:val="both"/>
        <w:rPr>
          <w:rFonts w:ascii="Times New Roman" w:hAnsi="Times New Roman"/>
          <w:i/>
          <w:sz w:val="24"/>
          <w:szCs w:val="24"/>
        </w:rPr>
      </w:pPr>
    </w:p>
    <w:p w14:paraId="5B2B4DD3" w14:textId="35757E39" w:rsidR="00543BE7" w:rsidRDefault="00543BE7" w:rsidP="00543BE7">
      <w:pPr>
        <w:shd w:val="clear" w:color="auto" w:fill="FFFFFF"/>
        <w:spacing w:before="240" w:after="240"/>
        <w:ind w:hanging="2"/>
        <w:jc w:val="both"/>
        <w:rPr>
          <w:rFonts w:ascii="Times New Roman" w:hAnsi="Times New Roman"/>
          <w:i/>
          <w:sz w:val="24"/>
          <w:szCs w:val="24"/>
        </w:rPr>
      </w:pPr>
    </w:p>
    <w:p w14:paraId="77780FF2" w14:textId="54089C71" w:rsidR="0062343B" w:rsidRDefault="0062343B" w:rsidP="00543BE7">
      <w:pPr>
        <w:shd w:val="clear" w:color="auto" w:fill="FFFFFF"/>
        <w:spacing w:before="240" w:after="240"/>
        <w:ind w:hanging="2"/>
        <w:jc w:val="both"/>
        <w:rPr>
          <w:rFonts w:ascii="Times New Roman" w:hAnsi="Times New Roman"/>
          <w:i/>
          <w:sz w:val="24"/>
          <w:szCs w:val="24"/>
        </w:rPr>
      </w:pPr>
    </w:p>
    <w:p w14:paraId="796C2E61" w14:textId="77777777" w:rsidR="00560071" w:rsidRPr="0092507C" w:rsidRDefault="00560071" w:rsidP="003D24B8">
      <w:pPr>
        <w:spacing w:after="0" w:line="240" w:lineRule="auto"/>
        <w:ind w:left="6521"/>
        <w:jc w:val="right"/>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Pr="0092507C" w:rsidRDefault="00560071" w:rsidP="003D24B8">
      <w:pPr>
        <w:shd w:val="clear" w:color="auto" w:fill="FFFFFF"/>
        <w:spacing w:after="0" w:line="240" w:lineRule="auto"/>
        <w:ind w:left="6521"/>
        <w:jc w:val="right"/>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FC52A87" w14:textId="77777777" w:rsidR="00560071" w:rsidRPr="003A77DB" w:rsidRDefault="00560071" w:rsidP="003D24B8">
      <w:pPr>
        <w:spacing w:after="0" w:line="240" w:lineRule="auto"/>
        <w:ind w:firstLine="284"/>
        <w:jc w:val="right"/>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04BCF928" w14:textId="156DA025" w:rsidR="00CB58F7" w:rsidRDefault="00E00A79" w:rsidP="0065748B">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22B72318" w14:textId="77777777" w:rsidR="00E00A79" w:rsidRPr="00F04722" w:rsidRDefault="00E00A79" w:rsidP="00E00A79">
      <w:pPr>
        <w:spacing w:after="0" w:line="240" w:lineRule="auto"/>
        <w:ind w:firstLine="851"/>
        <w:jc w:val="both"/>
        <w:rPr>
          <w:rFonts w:ascii="Times New Roman" w:hAnsi="Times New Roman"/>
          <w:b/>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72E2F90D" w14:textId="77777777" w:rsidR="00E00A79" w:rsidRPr="00E124A2" w:rsidRDefault="00E00A79" w:rsidP="00E00A79">
      <w:pPr>
        <w:spacing w:after="0" w:line="240" w:lineRule="auto"/>
        <w:ind w:firstLine="851"/>
        <w:jc w:val="both"/>
        <w:rPr>
          <w:rFonts w:ascii="Times New Roman" w:hAnsi="Times New Roman"/>
          <w:sz w:val="28"/>
          <w:szCs w:val="28"/>
        </w:rPr>
      </w:pPr>
      <w:r w:rsidRPr="00E124A2">
        <w:rPr>
          <w:rFonts w:ascii="Times New Roman" w:hAnsi="Times New Roman"/>
          <w:sz w:val="28"/>
          <w:szCs w:val="28"/>
        </w:rPr>
        <w:t xml:space="preserve">1.1. Довідка про наявність </w:t>
      </w:r>
      <w:r w:rsidRPr="00E124A2">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E124A2">
        <w:rPr>
          <w:rFonts w:ascii="Times New Roman" w:hAnsi="Times New Roman"/>
          <w:sz w:val="28"/>
          <w:szCs w:val="28"/>
        </w:rPr>
        <w:t xml:space="preserve"> (подається Учасником у відповідності до Таблиці 1);</w:t>
      </w:r>
    </w:p>
    <w:p w14:paraId="48AEF88A" w14:textId="0A7D312D" w:rsidR="003749A0" w:rsidRDefault="00E00A79" w:rsidP="003749A0">
      <w:pPr>
        <w:spacing w:after="0" w:line="240" w:lineRule="auto"/>
        <w:ind w:firstLine="851"/>
        <w:jc w:val="both"/>
        <w:rPr>
          <w:rFonts w:ascii="Times New Roman" w:hAnsi="Times New Roman"/>
          <w:sz w:val="28"/>
          <w:szCs w:val="28"/>
          <w:lang w:val="ru-RU"/>
        </w:rPr>
      </w:pPr>
      <w:r w:rsidRPr="00E124A2">
        <w:rPr>
          <w:rFonts w:ascii="Times New Roman" w:hAnsi="Times New Roman"/>
          <w:sz w:val="28"/>
          <w:szCs w:val="28"/>
        </w:rPr>
        <w:t xml:space="preserve">1.2. </w:t>
      </w:r>
      <w:proofErr w:type="spellStart"/>
      <w:r w:rsidR="0028638B" w:rsidRPr="00E124A2">
        <w:rPr>
          <w:rFonts w:ascii="Times New Roman" w:hAnsi="Times New Roman"/>
          <w:sz w:val="28"/>
          <w:szCs w:val="28"/>
          <w:lang w:val="ru-RU"/>
        </w:rPr>
        <w:t>Видатков</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накладн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та/</w:t>
      </w:r>
      <w:proofErr w:type="spellStart"/>
      <w:r w:rsidR="0028638B" w:rsidRPr="00E124A2">
        <w:rPr>
          <w:rFonts w:ascii="Times New Roman" w:hAnsi="Times New Roman"/>
          <w:sz w:val="28"/>
          <w:szCs w:val="28"/>
          <w:lang w:val="ru-RU"/>
        </w:rPr>
        <w:t>або</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товаро-транспортн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накладн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та/</w:t>
      </w:r>
      <w:proofErr w:type="spellStart"/>
      <w:r w:rsidR="0028638B" w:rsidRPr="00E124A2">
        <w:rPr>
          <w:rFonts w:ascii="Times New Roman" w:hAnsi="Times New Roman"/>
          <w:sz w:val="28"/>
          <w:szCs w:val="28"/>
          <w:lang w:val="ru-RU"/>
        </w:rPr>
        <w:t>або</w:t>
      </w:r>
      <w:proofErr w:type="spellEnd"/>
      <w:r w:rsidR="0028638B" w:rsidRPr="00E124A2">
        <w:rPr>
          <w:rFonts w:ascii="Times New Roman" w:hAnsi="Times New Roman"/>
          <w:sz w:val="28"/>
          <w:szCs w:val="28"/>
          <w:lang w:val="ru-RU"/>
        </w:rPr>
        <w:t xml:space="preserve"> акт </w:t>
      </w:r>
      <w:proofErr w:type="spellStart"/>
      <w:r w:rsidR="0028638B" w:rsidRPr="00E124A2">
        <w:rPr>
          <w:rFonts w:ascii="Times New Roman" w:hAnsi="Times New Roman"/>
          <w:sz w:val="28"/>
          <w:szCs w:val="28"/>
          <w:lang w:val="ru-RU"/>
        </w:rPr>
        <w:t>приймання-передачі</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b/>
          <w:bCs/>
          <w:i/>
          <w:iCs/>
          <w:sz w:val="28"/>
          <w:szCs w:val="28"/>
          <w:lang w:val="ru-RU"/>
        </w:rPr>
        <w:t>що</w:t>
      </w:r>
      <w:proofErr w:type="spellEnd"/>
      <w:r w:rsidR="0028638B" w:rsidRPr="00E124A2">
        <w:rPr>
          <w:rFonts w:ascii="Times New Roman" w:hAnsi="Times New Roman"/>
          <w:b/>
          <w:bCs/>
          <w:i/>
          <w:iCs/>
          <w:sz w:val="28"/>
          <w:szCs w:val="28"/>
          <w:lang w:val="ru-RU"/>
        </w:rPr>
        <w:t xml:space="preserve"> </w:t>
      </w:r>
      <w:proofErr w:type="spellStart"/>
      <w:proofErr w:type="gramStart"/>
      <w:r w:rsidR="0028638B" w:rsidRPr="00E124A2">
        <w:rPr>
          <w:rFonts w:ascii="Times New Roman" w:hAnsi="Times New Roman"/>
          <w:b/>
          <w:bCs/>
          <w:i/>
          <w:iCs/>
          <w:sz w:val="28"/>
          <w:szCs w:val="28"/>
          <w:lang w:val="ru-RU"/>
        </w:rPr>
        <w:t>п</w:t>
      </w:r>
      <w:proofErr w:type="gramEnd"/>
      <w:r w:rsidR="0028638B" w:rsidRPr="00E124A2">
        <w:rPr>
          <w:rFonts w:ascii="Times New Roman" w:hAnsi="Times New Roman"/>
          <w:b/>
          <w:bCs/>
          <w:i/>
          <w:iCs/>
          <w:sz w:val="28"/>
          <w:szCs w:val="28"/>
          <w:lang w:val="ru-RU"/>
        </w:rPr>
        <w:t>ідтверджують</w:t>
      </w:r>
      <w:proofErr w:type="spellEnd"/>
      <w:r w:rsidR="0028638B" w:rsidRPr="00E124A2">
        <w:rPr>
          <w:rFonts w:ascii="Times New Roman" w:hAnsi="Times New Roman"/>
          <w:b/>
          <w:bCs/>
          <w:i/>
          <w:iCs/>
          <w:sz w:val="28"/>
          <w:szCs w:val="28"/>
          <w:lang w:val="ru-RU"/>
        </w:rPr>
        <w:t xml:space="preserve"> </w:t>
      </w:r>
      <w:proofErr w:type="spellStart"/>
      <w:r w:rsidR="0028638B" w:rsidRPr="00E124A2">
        <w:rPr>
          <w:rFonts w:ascii="Times New Roman" w:hAnsi="Times New Roman"/>
          <w:b/>
          <w:bCs/>
          <w:i/>
          <w:iCs/>
          <w:sz w:val="28"/>
          <w:szCs w:val="28"/>
          <w:lang w:val="ru-RU"/>
        </w:rPr>
        <w:t>виконання</w:t>
      </w:r>
      <w:proofErr w:type="spellEnd"/>
      <w:r w:rsidR="0028638B" w:rsidRPr="00E124A2">
        <w:rPr>
          <w:rFonts w:ascii="Times New Roman" w:hAnsi="Times New Roman"/>
          <w:b/>
          <w:bCs/>
          <w:i/>
          <w:iCs/>
          <w:sz w:val="28"/>
          <w:szCs w:val="28"/>
          <w:lang w:val="ru-RU"/>
        </w:rPr>
        <w:t xml:space="preserve"> договору у </w:t>
      </w:r>
      <w:proofErr w:type="spellStart"/>
      <w:r w:rsidR="0028638B" w:rsidRPr="00E124A2">
        <w:rPr>
          <w:rFonts w:ascii="Times New Roman" w:hAnsi="Times New Roman"/>
          <w:b/>
          <w:bCs/>
          <w:i/>
          <w:iCs/>
          <w:sz w:val="28"/>
          <w:szCs w:val="28"/>
          <w:lang w:val="ru-RU"/>
        </w:rPr>
        <w:t>повному</w:t>
      </w:r>
      <w:proofErr w:type="spellEnd"/>
      <w:r w:rsidR="0028638B" w:rsidRPr="00E124A2">
        <w:rPr>
          <w:rFonts w:ascii="Times New Roman" w:hAnsi="Times New Roman"/>
          <w:b/>
          <w:bCs/>
          <w:i/>
          <w:iCs/>
          <w:sz w:val="28"/>
          <w:szCs w:val="28"/>
          <w:lang w:val="ru-RU"/>
        </w:rPr>
        <w:t xml:space="preserve"> </w:t>
      </w:r>
      <w:proofErr w:type="spellStart"/>
      <w:r w:rsidR="0028638B" w:rsidRPr="00E124A2">
        <w:rPr>
          <w:rFonts w:ascii="Times New Roman" w:hAnsi="Times New Roman"/>
          <w:b/>
          <w:bCs/>
          <w:i/>
          <w:iCs/>
          <w:sz w:val="28"/>
          <w:szCs w:val="28"/>
          <w:lang w:val="ru-RU"/>
        </w:rPr>
        <w:t>обсязі</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подаються</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згідно</w:t>
      </w:r>
      <w:proofErr w:type="spellEnd"/>
      <w:r w:rsidR="0028638B" w:rsidRPr="00E124A2">
        <w:rPr>
          <w:rFonts w:ascii="Times New Roman" w:hAnsi="Times New Roman"/>
          <w:sz w:val="28"/>
          <w:szCs w:val="28"/>
          <w:lang w:val="ru-RU"/>
        </w:rPr>
        <w:t xml:space="preserve"> кожного </w:t>
      </w:r>
      <w:proofErr w:type="spellStart"/>
      <w:r w:rsidR="0028638B" w:rsidRPr="00E124A2">
        <w:rPr>
          <w:rFonts w:ascii="Times New Roman" w:hAnsi="Times New Roman"/>
          <w:sz w:val="28"/>
          <w:szCs w:val="28"/>
          <w:lang w:val="ru-RU"/>
        </w:rPr>
        <w:t>поданого</w:t>
      </w:r>
      <w:proofErr w:type="spellEnd"/>
      <w:r w:rsidR="0028638B" w:rsidRPr="00E124A2">
        <w:rPr>
          <w:rFonts w:ascii="Times New Roman" w:hAnsi="Times New Roman"/>
          <w:sz w:val="28"/>
          <w:szCs w:val="28"/>
          <w:lang w:val="ru-RU"/>
        </w:rPr>
        <w:t xml:space="preserve"> договору.</w:t>
      </w:r>
    </w:p>
    <w:p w14:paraId="7FD44D81" w14:textId="77777777" w:rsidR="00E3584E" w:rsidRPr="003749A0" w:rsidRDefault="00E3584E" w:rsidP="003749A0">
      <w:pPr>
        <w:spacing w:after="0" w:line="240" w:lineRule="auto"/>
        <w:ind w:firstLine="851"/>
        <w:jc w:val="both"/>
        <w:rPr>
          <w:rFonts w:ascii="Times New Roman" w:hAnsi="Times New Roman"/>
          <w:sz w:val="28"/>
          <w:szCs w:val="28"/>
          <w:lang w:val="ru-RU"/>
        </w:rPr>
      </w:pPr>
    </w:p>
    <w:p w14:paraId="0CCCD4A9" w14:textId="77777777" w:rsidR="00E00A79" w:rsidRPr="000D1F8E" w:rsidRDefault="00E00A79" w:rsidP="00DB2827">
      <w:pPr>
        <w:spacing w:after="0" w:line="240" w:lineRule="auto"/>
        <w:ind w:firstLine="851"/>
        <w:jc w:val="right"/>
        <w:rPr>
          <w:rFonts w:ascii="Times New Roman" w:hAnsi="Times New Roman"/>
          <w:bCs/>
          <w:sz w:val="28"/>
          <w:szCs w:val="28"/>
        </w:rPr>
      </w:pPr>
      <w:bookmarkStart w:id="13" w:name="_Hlk137037644"/>
      <w:r w:rsidRPr="003A77DB">
        <w:rPr>
          <w:rFonts w:ascii="Times New Roman" w:hAnsi="Times New Roman"/>
          <w:bCs/>
          <w:sz w:val="28"/>
          <w:szCs w:val="28"/>
        </w:rPr>
        <w:t xml:space="preserve">                                                                                       </w:t>
      </w:r>
      <w:r>
        <w:rPr>
          <w:rFonts w:ascii="Times New Roman" w:hAnsi="Times New Roman"/>
          <w:i/>
          <w:color w:val="000000"/>
        </w:rPr>
        <w:t>Таблиця 1 до Додатку 2</w:t>
      </w:r>
    </w:p>
    <w:p w14:paraId="2906FE36" w14:textId="77777777" w:rsidR="00E00A79" w:rsidRDefault="00E00A79" w:rsidP="00DB2827">
      <w:pPr>
        <w:spacing w:after="0"/>
        <w:jc w:val="right"/>
        <w:rPr>
          <w:rFonts w:ascii="Times New Roman" w:hAnsi="Times New Roman"/>
          <w:i/>
        </w:rPr>
      </w:pPr>
      <w:r>
        <w:rPr>
          <w:rFonts w:ascii="Times New Roman" w:hAnsi="Times New Roman"/>
          <w:i/>
        </w:rPr>
        <w:t xml:space="preserve">                                                                                                до тендерної документації.</w:t>
      </w:r>
    </w:p>
    <w:p w14:paraId="0C53148B" w14:textId="77777777" w:rsidR="00E00A79" w:rsidRDefault="00E00A79" w:rsidP="00DB2827">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603AB7B0" w14:textId="1CC5BCB9" w:rsidR="00E00A79" w:rsidRPr="00A22F93" w:rsidRDefault="00E00A79" w:rsidP="00DB2827">
      <w:pPr>
        <w:spacing w:after="0"/>
        <w:ind w:left="6375"/>
        <w:jc w:val="right"/>
        <w:rPr>
          <w:rFonts w:ascii="Times New Roman" w:hAnsi="Times New Roman"/>
          <w:i/>
          <w:color w:val="000000"/>
        </w:rPr>
      </w:pPr>
      <w:r>
        <w:rPr>
          <w:rFonts w:ascii="Times New Roman" w:hAnsi="Times New Roman"/>
          <w:i/>
          <w:color w:val="000000"/>
        </w:rPr>
        <w:t>Учасник не повинен відступати від даної форми.</w:t>
      </w:r>
      <w:bookmarkEnd w:id="13"/>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w:t>
            </w:r>
            <w:proofErr w:type="spellStart"/>
            <w:r w:rsidRPr="003A77DB">
              <w:rPr>
                <w:rFonts w:ascii="Times New Roman" w:hAnsi="Times New Roman"/>
                <w:bCs/>
                <w:sz w:val="28"/>
                <w:szCs w:val="28"/>
              </w:rPr>
              <w:t>п</w:t>
            </w:r>
            <w:proofErr w:type="spellEnd"/>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867681" w14:textId="77777777" w:rsidR="000E02B8" w:rsidRDefault="000E02B8" w:rsidP="00901F99">
      <w:pPr>
        <w:spacing w:after="0" w:line="240" w:lineRule="auto"/>
        <w:rPr>
          <w:rFonts w:ascii="Times New Roman" w:hAnsi="Times New Roman"/>
          <w:b/>
          <w:i/>
          <w:iCs/>
          <w:sz w:val="28"/>
          <w:szCs w:val="28"/>
        </w:rPr>
      </w:pPr>
    </w:p>
    <w:p w14:paraId="57EC0C44" w14:textId="6B9BFF56" w:rsidR="000E02B8" w:rsidRPr="005557A8" w:rsidRDefault="000E02B8" w:rsidP="000E02B8">
      <w:pPr>
        <w:tabs>
          <w:tab w:val="left" w:pos="15540"/>
        </w:tabs>
        <w:spacing w:after="0" w:line="240" w:lineRule="auto"/>
        <w:ind w:left="6237" w:right="-1" w:hanging="744"/>
        <w:jc w:val="right"/>
        <w:rPr>
          <w:rFonts w:ascii="Times New Roman" w:hAnsi="Times New Roman"/>
          <w:i/>
          <w:iCs/>
          <w:sz w:val="24"/>
          <w:szCs w:val="24"/>
        </w:rPr>
      </w:pPr>
      <w:bookmarkStart w:id="14" w:name="_Hlk138252088"/>
      <w:r w:rsidRPr="005557A8">
        <w:rPr>
          <w:rFonts w:ascii="Times New Roman" w:hAnsi="Times New Roman"/>
          <w:i/>
          <w:iCs/>
          <w:sz w:val="24"/>
          <w:szCs w:val="24"/>
        </w:rPr>
        <w:t>.</w:t>
      </w:r>
    </w:p>
    <w:bookmarkEnd w:id="14"/>
    <w:p w14:paraId="159F839E" w14:textId="77777777" w:rsidR="000E02B8" w:rsidRPr="003A77DB" w:rsidRDefault="000E02B8" w:rsidP="000E02B8">
      <w:pPr>
        <w:spacing w:after="0" w:line="240" w:lineRule="auto"/>
        <w:ind w:left="7560"/>
        <w:jc w:val="right"/>
        <w:rPr>
          <w:rFonts w:ascii="Times New Roman" w:hAnsi="Times New Roman"/>
          <w:sz w:val="28"/>
          <w:szCs w:val="28"/>
        </w:rPr>
      </w:pPr>
    </w:p>
    <w:p w14:paraId="476F0ACD" w14:textId="5A9F7164" w:rsidR="00A22F93" w:rsidRPr="00F521BC" w:rsidRDefault="00A22F93" w:rsidP="00A22F93">
      <w:pPr>
        <w:spacing w:after="0" w:line="240" w:lineRule="auto"/>
        <w:jc w:val="center"/>
        <w:rPr>
          <w:rFonts w:ascii="Times New Roman" w:hAnsi="Times New Roman"/>
          <w:b/>
          <w:bCs/>
          <w:sz w:val="28"/>
          <w:szCs w:val="28"/>
        </w:rPr>
      </w:pPr>
    </w:p>
    <w:p w14:paraId="0527D961" w14:textId="77777777" w:rsidR="000E02B8" w:rsidRDefault="000E02B8" w:rsidP="00901F99">
      <w:pPr>
        <w:spacing w:after="0" w:line="240" w:lineRule="auto"/>
        <w:rPr>
          <w:rFonts w:ascii="Times New Roman" w:hAnsi="Times New Roman"/>
          <w:b/>
          <w:i/>
          <w:iCs/>
          <w:sz w:val="28"/>
          <w:szCs w:val="28"/>
        </w:rPr>
      </w:pPr>
    </w:p>
    <w:p w14:paraId="44906346" w14:textId="723D492C" w:rsidR="00E3584E" w:rsidRDefault="00E3584E" w:rsidP="004515FA">
      <w:pPr>
        <w:spacing w:after="0" w:line="240" w:lineRule="auto"/>
        <w:ind w:left="6372" w:firstLine="708"/>
        <w:rPr>
          <w:rFonts w:ascii="Times New Roman" w:hAnsi="Times New Roman"/>
          <w:i/>
          <w:iCs/>
          <w:sz w:val="24"/>
          <w:szCs w:val="24"/>
        </w:rPr>
      </w:pPr>
    </w:p>
    <w:p w14:paraId="342D0789" w14:textId="3E86D1A3" w:rsidR="00E3584E" w:rsidRDefault="00E3584E" w:rsidP="004515FA">
      <w:pPr>
        <w:spacing w:after="0" w:line="240" w:lineRule="auto"/>
        <w:ind w:left="6372" w:firstLine="708"/>
        <w:rPr>
          <w:rFonts w:ascii="Times New Roman" w:hAnsi="Times New Roman"/>
          <w:i/>
          <w:iCs/>
          <w:sz w:val="24"/>
          <w:szCs w:val="24"/>
        </w:rPr>
      </w:pPr>
    </w:p>
    <w:p w14:paraId="55251CE6" w14:textId="0BD296B9" w:rsidR="00E3584E" w:rsidRDefault="00E3584E" w:rsidP="004515FA">
      <w:pPr>
        <w:spacing w:after="0" w:line="240" w:lineRule="auto"/>
        <w:ind w:left="6372" w:firstLine="708"/>
        <w:rPr>
          <w:rFonts w:ascii="Times New Roman" w:hAnsi="Times New Roman"/>
          <w:i/>
          <w:iCs/>
          <w:sz w:val="24"/>
          <w:szCs w:val="24"/>
        </w:rPr>
      </w:pPr>
    </w:p>
    <w:p w14:paraId="28ECF1A7" w14:textId="762D2DC4" w:rsidR="00E3584E" w:rsidRDefault="00E3584E" w:rsidP="004515FA">
      <w:pPr>
        <w:spacing w:after="0" w:line="240" w:lineRule="auto"/>
        <w:ind w:left="6372" w:firstLine="708"/>
        <w:rPr>
          <w:rFonts w:ascii="Times New Roman" w:hAnsi="Times New Roman"/>
          <w:i/>
          <w:iCs/>
          <w:sz w:val="24"/>
          <w:szCs w:val="24"/>
        </w:rPr>
      </w:pPr>
    </w:p>
    <w:p w14:paraId="3E41A466" w14:textId="774CC1FB" w:rsidR="00E3584E" w:rsidRDefault="00E3584E" w:rsidP="004515FA">
      <w:pPr>
        <w:spacing w:after="0" w:line="240" w:lineRule="auto"/>
        <w:ind w:left="6372" w:firstLine="708"/>
        <w:rPr>
          <w:rFonts w:ascii="Times New Roman" w:hAnsi="Times New Roman"/>
          <w:i/>
          <w:iCs/>
          <w:sz w:val="24"/>
          <w:szCs w:val="24"/>
        </w:rPr>
      </w:pPr>
    </w:p>
    <w:p w14:paraId="56BAADB9" w14:textId="52A76FA4" w:rsidR="00E3584E" w:rsidRDefault="00E3584E" w:rsidP="004515FA">
      <w:pPr>
        <w:spacing w:after="0" w:line="240" w:lineRule="auto"/>
        <w:ind w:left="6372" w:firstLine="708"/>
        <w:rPr>
          <w:rFonts w:ascii="Times New Roman" w:hAnsi="Times New Roman"/>
          <w:i/>
          <w:iCs/>
          <w:sz w:val="24"/>
          <w:szCs w:val="24"/>
        </w:rPr>
      </w:pPr>
    </w:p>
    <w:p w14:paraId="74417B1B" w14:textId="77777777" w:rsidR="00E3584E" w:rsidRDefault="00E3584E" w:rsidP="00E3584E">
      <w:pPr>
        <w:spacing w:after="0" w:line="240" w:lineRule="auto"/>
        <w:rPr>
          <w:rFonts w:ascii="Times New Roman" w:hAnsi="Times New Roman"/>
          <w:i/>
          <w:iCs/>
          <w:sz w:val="24"/>
          <w:szCs w:val="24"/>
        </w:rPr>
      </w:pPr>
    </w:p>
    <w:p w14:paraId="144D2A60" w14:textId="77777777" w:rsidR="0096452A" w:rsidRDefault="0096452A" w:rsidP="00DB2827">
      <w:pPr>
        <w:spacing w:after="0" w:line="240" w:lineRule="auto"/>
        <w:ind w:left="6372" w:firstLine="708"/>
        <w:jc w:val="right"/>
        <w:rPr>
          <w:rFonts w:ascii="Times New Roman" w:hAnsi="Times New Roman"/>
          <w:b/>
          <w:i/>
          <w:iCs/>
          <w:sz w:val="28"/>
          <w:szCs w:val="28"/>
          <w:lang w:val="en-US"/>
        </w:rPr>
      </w:pPr>
    </w:p>
    <w:p w14:paraId="6F5F6DED" w14:textId="77777777" w:rsidR="0096452A" w:rsidRDefault="0096452A" w:rsidP="00DB2827">
      <w:pPr>
        <w:spacing w:after="0" w:line="240" w:lineRule="auto"/>
        <w:ind w:left="6372" w:firstLine="708"/>
        <w:jc w:val="right"/>
        <w:rPr>
          <w:rFonts w:ascii="Times New Roman" w:hAnsi="Times New Roman"/>
          <w:b/>
          <w:i/>
          <w:iCs/>
          <w:sz w:val="28"/>
          <w:szCs w:val="28"/>
          <w:lang w:val="en-US"/>
        </w:rPr>
      </w:pPr>
    </w:p>
    <w:p w14:paraId="24F4735B" w14:textId="6F3D9C92" w:rsidR="00137DB5" w:rsidRPr="0092507C" w:rsidRDefault="00137DB5" w:rsidP="00137DB5">
      <w:pPr>
        <w:spacing w:after="0" w:line="240" w:lineRule="auto"/>
        <w:ind w:left="6521"/>
        <w:jc w:val="right"/>
        <w:rPr>
          <w:rFonts w:ascii="Times New Roman" w:hAnsi="Times New Roman"/>
          <w:b/>
          <w:i/>
          <w:sz w:val="28"/>
          <w:szCs w:val="28"/>
        </w:rPr>
      </w:pPr>
      <w:r w:rsidRPr="0092507C">
        <w:rPr>
          <w:rFonts w:ascii="Times New Roman" w:hAnsi="Times New Roman"/>
          <w:b/>
          <w:i/>
          <w:sz w:val="28"/>
          <w:szCs w:val="28"/>
        </w:rPr>
        <w:t xml:space="preserve">Додаток </w:t>
      </w:r>
      <w:r>
        <w:rPr>
          <w:rFonts w:ascii="Times New Roman" w:hAnsi="Times New Roman"/>
          <w:b/>
          <w:i/>
          <w:sz w:val="28"/>
          <w:szCs w:val="28"/>
        </w:rPr>
        <w:t>3</w:t>
      </w:r>
      <w:r w:rsidRPr="0092507C">
        <w:rPr>
          <w:rFonts w:ascii="Times New Roman" w:hAnsi="Times New Roman"/>
          <w:b/>
          <w:i/>
          <w:sz w:val="28"/>
          <w:szCs w:val="28"/>
        </w:rPr>
        <w:t xml:space="preserve"> </w:t>
      </w:r>
    </w:p>
    <w:p w14:paraId="50FA2C85" w14:textId="77777777" w:rsidR="00137DB5" w:rsidRPr="0092507C" w:rsidRDefault="00137DB5" w:rsidP="00137DB5">
      <w:pPr>
        <w:shd w:val="clear" w:color="auto" w:fill="FFFFFF"/>
        <w:spacing w:after="0" w:line="240" w:lineRule="auto"/>
        <w:ind w:left="6521"/>
        <w:jc w:val="right"/>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5EBA5DED" w14:textId="77777777" w:rsidR="006879A4" w:rsidRDefault="006879A4" w:rsidP="00975D22">
      <w:pPr>
        <w:shd w:val="clear" w:color="auto" w:fill="FFFFFF"/>
        <w:spacing w:after="0" w:line="240" w:lineRule="auto"/>
        <w:ind w:firstLine="450"/>
        <w:jc w:val="right"/>
        <w:textAlignment w:val="baseline"/>
        <w:rPr>
          <w:rFonts w:ascii="Times New Roman" w:hAnsi="Times New Roman"/>
          <w:sz w:val="28"/>
          <w:szCs w:val="28"/>
        </w:rPr>
      </w:pPr>
    </w:p>
    <w:p w14:paraId="5EDADBBB" w14:textId="09C0F653" w:rsidR="00D114A3" w:rsidRDefault="00E47101" w:rsidP="00DB2827">
      <w:pPr>
        <w:spacing w:after="0"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w:t>
      </w:r>
      <w:r w:rsidR="005A570E" w:rsidRPr="003A77DB">
        <w:rPr>
          <w:rFonts w:ascii="Times New Roman" w:hAnsi="Times New Roman"/>
          <w:b/>
          <w:sz w:val="28"/>
          <w:szCs w:val="28"/>
        </w:rPr>
        <w:t xml:space="preserve"> до предмета закупівлі </w:t>
      </w:r>
      <w:r w:rsidR="00CF5567" w:rsidRPr="003A77DB">
        <w:rPr>
          <w:rFonts w:ascii="Times New Roman" w:hAnsi="Times New Roman"/>
          <w:b/>
          <w:sz w:val="28"/>
          <w:szCs w:val="28"/>
        </w:rPr>
        <w:t>(</w:t>
      </w:r>
      <w:proofErr w:type="spellStart"/>
      <w:r w:rsidR="00DB2827">
        <w:rPr>
          <w:rFonts w:ascii="Times New Roman" w:hAnsi="Times New Roman"/>
          <w:b/>
          <w:sz w:val="28"/>
          <w:szCs w:val="28"/>
        </w:rPr>
        <w:t>медико-</w:t>
      </w:r>
      <w:r w:rsidR="00CF5567" w:rsidRPr="003A77DB">
        <w:rPr>
          <w:rFonts w:ascii="Times New Roman" w:hAnsi="Times New Roman"/>
          <w:b/>
          <w:sz w:val="28"/>
          <w:szCs w:val="28"/>
        </w:rPr>
        <w:t>технічні</w:t>
      </w:r>
      <w:proofErr w:type="spellEnd"/>
      <w:r w:rsidR="00CF5567" w:rsidRPr="003A77DB">
        <w:rPr>
          <w:rFonts w:ascii="Times New Roman" w:hAnsi="Times New Roman"/>
          <w:b/>
          <w:sz w:val="28"/>
          <w:szCs w:val="28"/>
        </w:rPr>
        <w:t>, якісні та кількісні хар</w:t>
      </w:r>
      <w:r w:rsidR="008134B5" w:rsidRPr="003A77DB">
        <w:rPr>
          <w:rFonts w:ascii="Times New Roman" w:hAnsi="Times New Roman"/>
          <w:b/>
          <w:sz w:val="28"/>
          <w:szCs w:val="28"/>
        </w:rPr>
        <w:t>актеристики предмета закупівлі)</w:t>
      </w:r>
      <w:bookmarkStart w:id="15" w:name="_Hlk123638621"/>
    </w:p>
    <w:p w14:paraId="1A56FF70" w14:textId="77777777" w:rsidR="00AD2C6D" w:rsidRDefault="00AD2C6D" w:rsidP="00BE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eastAsia="ar-SA"/>
        </w:rPr>
      </w:pPr>
    </w:p>
    <w:p w14:paraId="25FDF001" w14:textId="4849836E" w:rsidR="00BE2F3E" w:rsidRPr="00BE2F3E" w:rsidRDefault="00EA2210" w:rsidP="00BE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Медичні матеріали</w:t>
      </w:r>
    </w:p>
    <w:p w14:paraId="1AAB337D" w14:textId="7FEED5FB" w:rsidR="001D46D4" w:rsidRPr="001D46D4" w:rsidRDefault="001D46D4" w:rsidP="001D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eastAsia="ar-SA"/>
        </w:rPr>
      </w:pPr>
      <w:r>
        <w:rPr>
          <w:rFonts w:ascii="Times New Roman" w:eastAsia="Calibri" w:hAnsi="Times New Roman"/>
          <w:b/>
          <w:sz w:val="24"/>
          <w:szCs w:val="24"/>
          <w:lang w:eastAsia="en-US"/>
        </w:rPr>
        <w:t>ДК 021:2015:</w:t>
      </w:r>
      <w:r w:rsidRPr="001D46D4">
        <w:rPr>
          <w:rFonts w:ascii="Times New Roman" w:hAnsi="Times New Roman"/>
          <w:b/>
          <w:color w:val="000000"/>
          <w:sz w:val="24"/>
          <w:szCs w:val="24"/>
          <w:lang w:eastAsia="ar-SA"/>
        </w:rPr>
        <w:t xml:space="preserve">33140000-3 Медичні матеріали </w:t>
      </w:r>
    </w:p>
    <w:tbl>
      <w:tblPr>
        <w:tblW w:w="10221" w:type="dxa"/>
        <w:tblInd w:w="93" w:type="dxa"/>
        <w:tblLook w:val="04A0" w:firstRow="1" w:lastRow="0" w:firstColumn="1" w:lastColumn="0" w:noHBand="0" w:noVBand="1"/>
      </w:tblPr>
      <w:tblGrid>
        <w:gridCol w:w="2670"/>
        <w:gridCol w:w="1743"/>
        <w:gridCol w:w="3347"/>
        <w:gridCol w:w="1274"/>
        <w:gridCol w:w="1187"/>
      </w:tblGrid>
      <w:tr w:rsidR="0053625B" w:rsidRPr="0053625B" w14:paraId="3A406B3A" w14:textId="77777777" w:rsidTr="007419DB">
        <w:trPr>
          <w:trHeight w:val="585"/>
        </w:trPr>
        <w:tc>
          <w:tcPr>
            <w:tcW w:w="2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CF8E" w14:textId="77777777" w:rsidR="0053625B" w:rsidRPr="0053625B" w:rsidRDefault="0053625B" w:rsidP="0053625B">
            <w:pPr>
              <w:spacing w:after="0" w:line="240" w:lineRule="auto"/>
              <w:jc w:val="center"/>
              <w:rPr>
                <w:rFonts w:ascii="Times New Roman" w:hAnsi="Times New Roman"/>
                <w:b/>
                <w:bCs/>
                <w:color w:val="000000"/>
                <w:lang w:val="ru-RU" w:eastAsia="ru-RU"/>
              </w:rPr>
            </w:pPr>
            <w:proofErr w:type="spellStart"/>
            <w:r w:rsidRPr="0053625B">
              <w:rPr>
                <w:rFonts w:ascii="Times New Roman" w:hAnsi="Times New Roman"/>
                <w:b/>
                <w:bCs/>
                <w:color w:val="000000"/>
                <w:lang w:val="ru-RU" w:eastAsia="ru-RU"/>
              </w:rPr>
              <w:t>Найменування</w:t>
            </w:r>
            <w:proofErr w:type="spellEnd"/>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4DA65267" w14:textId="77777777" w:rsidR="0053625B" w:rsidRPr="0053625B" w:rsidRDefault="0053625B" w:rsidP="0053625B">
            <w:pPr>
              <w:spacing w:after="0" w:line="240" w:lineRule="auto"/>
              <w:jc w:val="center"/>
              <w:rPr>
                <w:rFonts w:ascii="Times New Roman" w:hAnsi="Times New Roman"/>
                <w:b/>
                <w:bCs/>
                <w:color w:val="000000"/>
                <w:lang w:val="ru-RU" w:eastAsia="ru-RU"/>
              </w:rPr>
            </w:pPr>
            <w:r w:rsidRPr="0053625B">
              <w:rPr>
                <w:rFonts w:ascii="Times New Roman" w:hAnsi="Times New Roman"/>
                <w:b/>
                <w:bCs/>
                <w:color w:val="000000"/>
                <w:lang w:val="ru-RU" w:eastAsia="ru-RU"/>
              </w:rPr>
              <w:t>Код НК 2023</w:t>
            </w:r>
          </w:p>
        </w:tc>
        <w:tc>
          <w:tcPr>
            <w:tcW w:w="3347" w:type="dxa"/>
            <w:tcBorders>
              <w:top w:val="single" w:sz="4" w:space="0" w:color="auto"/>
              <w:left w:val="nil"/>
              <w:bottom w:val="single" w:sz="4" w:space="0" w:color="auto"/>
              <w:right w:val="single" w:sz="4" w:space="0" w:color="auto"/>
            </w:tcBorders>
            <w:shd w:val="clear" w:color="auto" w:fill="auto"/>
            <w:vAlign w:val="center"/>
            <w:hideMark/>
          </w:tcPr>
          <w:p w14:paraId="00B40EC4" w14:textId="77777777" w:rsidR="0053625B" w:rsidRPr="0053625B" w:rsidRDefault="0053625B" w:rsidP="0053625B">
            <w:pPr>
              <w:spacing w:after="0" w:line="240" w:lineRule="auto"/>
              <w:jc w:val="center"/>
              <w:rPr>
                <w:rFonts w:ascii="Times New Roman" w:hAnsi="Times New Roman"/>
                <w:b/>
                <w:bCs/>
                <w:color w:val="000000"/>
                <w:lang w:val="ru-RU" w:eastAsia="ru-RU"/>
              </w:rPr>
            </w:pPr>
            <w:proofErr w:type="spellStart"/>
            <w:r w:rsidRPr="0053625B">
              <w:rPr>
                <w:rFonts w:ascii="Times New Roman" w:hAnsi="Times New Roman"/>
                <w:b/>
                <w:bCs/>
                <w:color w:val="000000"/>
                <w:lang w:val="ru-RU" w:eastAsia="ru-RU"/>
              </w:rPr>
              <w:t>Вимоги</w:t>
            </w:r>
            <w:proofErr w:type="spellEnd"/>
            <w:r w:rsidRPr="0053625B">
              <w:rPr>
                <w:rFonts w:ascii="Times New Roman" w:hAnsi="Times New Roman"/>
                <w:b/>
                <w:bCs/>
                <w:color w:val="000000"/>
                <w:lang w:val="ru-RU" w:eastAsia="ru-RU"/>
              </w:rPr>
              <w:t xml:space="preserve"> до товару</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6A72469" w14:textId="77777777" w:rsidR="0053625B" w:rsidRPr="0053625B" w:rsidRDefault="0053625B" w:rsidP="0053625B">
            <w:pPr>
              <w:spacing w:after="0" w:line="240" w:lineRule="auto"/>
              <w:jc w:val="center"/>
              <w:rPr>
                <w:rFonts w:ascii="Times New Roman" w:hAnsi="Times New Roman"/>
                <w:b/>
                <w:bCs/>
                <w:color w:val="000000"/>
                <w:lang w:val="ru-RU" w:eastAsia="ru-RU"/>
              </w:rPr>
            </w:pPr>
            <w:proofErr w:type="spellStart"/>
            <w:r w:rsidRPr="0053625B">
              <w:rPr>
                <w:rFonts w:ascii="Times New Roman" w:hAnsi="Times New Roman"/>
                <w:b/>
                <w:bCs/>
                <w:color w:val="000000"/>
                <w:lang w:val="ru-RU" w:eastAsia="ru-RU"/>
              </w:rPr>
              <w:t>Од</w:t>
            </w:r>
            <w:proofErr w:type="gramStart"/>
            <w:r w:rsidRPr="0053625B">
              <w:rPr>
                <w:rFonts w:ascii="Times New Roman" w:hAnsi="Times New Roman"/>
                <w:b/>
                <w:bCs/>
                <w:color w:val="000000"/>
                <w:lang w:val="ru-RU" w:eastAsia="ru-RU"/>
              </w:rPr>
              <w:t>.в</w:t>
            </w:r>
            <w:proofErr w:type="gramEnd"/>
            <w:r w:rsidRPr="0053625B">
              <w:rPr>
                <w:rFonts w:ascii="Times New Roman" w:hAnsi="Times New Roman"/>
                <w:b/>
                <w:bCs/>
                <w:color w:val="000000"/>
                <w:lang w:val="ru-RU" w:eastAsia="ru-RU"/>
              </w:rPr>
              <w:t>иміру</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252C9442" w14:textId="77777777" w:rsidR="0053625B" w:rsidRPr="0053625B" w:rsidRDefault="0053625B" w:rsidP="0053625B">
            <w:pPr>
              <w:spacing w:after="0" w:line="240" w:lineRule="auto"/>
              <w:jc w:val="center"/>
              <w:rPr>
                <w:rFonts w:ascii="Times New Roman" w:hAnsi="Times New Roman"/>
                <w:b/>
                <w:color w:val="000000"/>
                <w:lang w:val="ru-RU" w:eastAsia="ru-RU"/>
              </w:rPr>
            </w:pPr>
            <w:proofErr w:type="spellStart"/>
            <w:r w:rsidRPr="0053625B">
              <w:rPr>
                <w:rFonts w:ascii="Times New Roman" w:hAnsi="Times New Roman"/>
                <w:b/>
                <w:color w:val="000000"/>
                <w:lang w:val="ru-RU" w:eastAsia="ru-RU"/>
              </w:rPr>
              <w:t>Кількість</w:t>
            </w:r>
            <w:proofErr w:type="spellEnd"/>
          </w:p>
        </w:tc>
      </w:tr>
      <w:tr w:rsidR="0053625B" w:rsidRPr="0053625B" w14:paraId="518EA2C5" w14:textId="77777777" w:rsidTr="007419DB">
        <w:trPr>
          <w:trHeight w:val="2400"/>
        </w:trPr>
        <w:tc>
          <w:tcPr>
            <w:tcW w:w="2670" w:type="dxa"/>
            <w:tcBorders>
              <w:top w:val="nil"/>
              <w:left w:val="single" w:sz="4" w:space="0" w:color="auto"/>
              <w:bottom w:val="single" w:sz="4" w:space="0" w:color="auto"/>
              <w:right w:val="single" w:sz="4" w:space="0" w:color="auto"/>
            </w:tcBorders>
            <w:shd w:val="clear" w:color="auto" w:fill="auto"/>
            <w:vAlign w:val="bottom"/>
            <w:hideMark/>
          </w:tcPr>
          <w:p w14:paraId="545E5797" w14:textId="77777777" w:rsidR="0053625B" w:rsidRPr="0053625B" w:rsidRDefault="0053625B" w:rsidP="0053625B">
            <w:pPr>
              <w:spacing w:after="0" w:line="240" w:lineRule="auto"/>
              <w:rPr>
                <w:rFonts w:ascii="Times New Roman" w:hAnsi="Times New Roman"/>
                <w:color w:val="000000"/>
                <w:lang w:eastAsia="ru-RU"/>
              </w:rPr>
            </w:pPr>
            <w:r w:rsidRPr="0053625B">
              <w:rPr>
                <w:rFonts w:ascii="Times New Roman" w:hAnsi="Times New Roman"/>
                <w:color w:val="000000"/>
                <w:lang w:eastAsia="ru-RU"/>
              </w:rPr>
              <w:t xml:space="preserve">Полімерні лігатурні кліпси, що не </w:t>
            </w:r>
            <w:proofErr w:type="spellStart"/>
            <w:r w:rsidRPr="0053625B">
              <w:rPr>
                <w:rFonts w:ascii="Times New Roman" w:hAnsi="Times New Roman"/>
                <w:color w:val="000000"/>
                <w:lang w:eastAsia="ru-RU"/>
              </w:rPr>
              <w:t>рзсмоктуються</w:t>
            </w:r>
            <w:proofErr w:type="spellEnd"/>
            <w:r w:rsidRPr="0053625B">
              <w:rPr>
                <w:rFonts w:ascii="Times New Roman" w:hAnsi="Times New Roman"/>
                <w:color w:val="000000"/>
                <w:lang w:eastAsia="ru-RU"/>
              </w:rPr>
              <w:t>, розмір Х</w:t>
            </w:r>
            <w:r w:rsidRPr="0053625B">
              <w:rPr>
                <w:rFonts w:ascii="Times New Roman" w:hAnsi="Times New Roman"/>
                <w:color w:val="000000"/>
                <w:lang w:val="ru-RU" w:eastAsia="ru-RU"/>
              </w:rPr>
              <w:t>L</w:t>
            </w:r>
          </w:p>
        </w:tc>
        <w:tc>
          <w:tcPr>
            <w:tcW w:w="1743" w:type="dxa"/>
            <w:tcBorders>
              <w:top w:val="nil"/>
              <w:left w:val="nil"/>
              <w:bottom w:val="single" w:sz="4" w:space="0" w:color="auto"/>
              <w:right w:val="single" w:sz="4" w:space="0" w:color="auto"/>
            </w:tcBorders>
            <w:shd w:val="clear" w:color="auto" w:fill="auto"/>
            <w:vAlign w:val="bottom"/>
            <w:hideMark/>
          </w:tcPr>
          <w:p w14:paraId="425310F9" w14:textId="77777777" w:rsidR="0053625B" w:rsidRPr="0053625B" w:rsidRDefault="0053625B" w:rsidP="0053625B">
            <w:pPr>
              <w:spacing w:after="0" w:line="240" w:lineRule="auto"/>
              <w:rPr>
                <w:rFonts w:ascii="Times New Roman" w:hAnsi="Times New Roman"/>
                <w:color w:val="000000"/>
                <w:lang w:val="ru-RU" w:eastAsia="ru-RU"/>
              </w:rPr>
            </w:pPr>
            <w:r w:rsidRPr="0053625B">
              <w:rPr>
                <w:rFonts w:ascii="Times New Roman" w:hAnsi="Times New Roman"/>
                <w:color w:val="000000"/>
                <w:lang w:val="ru-RU" w:eastAsia="ru-RU"/>
              </w:rPr>
              <w:t xml:space="preserve">35615 - Скоба </w:t>
            </w:r>
            <w:proofErr w:type="spellStart"/>
            <w:r w:rsidRPr="0053625B">
              <w:rPr>
                <w:rFonts w:ascii="Times New Roman" w:hAnsi="Times New Roman"/>
                <w:color w:val="000000"/>
                <w:lang w:val="ru-RU" w:eastAsia="ru-RU"/>
              </w:rPr>
              <w:t>хірургічна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що</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розсмоктуються</w:t>
            </w:r>
            <w:proofErr w:type="spellEnd"/>
          </w:p>
        </w:tc>
        <w:tc>
          <w:tcPr>
            <w:tcW w:w="3347" w:type="dxa"/>
            <w:tcBorders>
              <w:top w:val="nil"/>
              <w:left w:val="nil"/>
              <w:bottom w:val="single" w:sz="4" w:space="0" w:color="auto"/>
              <w:right w:val="single" w:sz="4" w:space="0" w:color="auto"/>
            </w:tcBorders>
            <w:shd w:val="clear" w:color="auto" w:fill="auto"/>
            <w:vAlign w:val="bottom"/>
            <w:hideMark/>
          </w:tcPr>
          <w:p w14:paraId="07BF077D" w14:textId="77777777" w:rsidR="0053625B" w:rsidRPr="0053625B" w:rsidRDefault="0053625B" w:rsidP="0053625B">
            <w:pPr>
              <w:spacing w:after="0" w:line="240" w:lineRule="auto"/>
              <w:rPr>
                <w:rFonts w:ascii="Times New Roman" w:hAnsi="Times New Roman"/>
                <w:color w:val="000000"/>
                <w:lang w:val="ru-RU" w:eastAsia="ru-RU"/>
              </w:rPr>
            </w:pPr>
            <w:proofErr w:type="spellStart"/>
            <w:r w:rsidRPr="0053625B">
              <w:rPr>
                <w:rFonts w:ascii="Times New Roman" w:hAnsi="Times New Roman"/>
                <w:color w:val="000000"/>
                <w:lang w:val="ru-RU" w:eastAsia="ru-RU"/>
              </w:rPr>
              <w:t>Зшиваюча</w:t>
            </w:r>
            <w:proofErr w:type="spellEnd"/>
            <w:r w:rsidRPr="0053625B">
              <w:rPr>
                <w:rFonts w:ascii="Times New Roman" w:hAnsi="Times New Roman"/>
                <w:color w:val="000000"/>
                <w:lang w:val="ru-RU" w:eastAsia="ru-RU"/>
              </w:rPr>
              <w:t xml:space="preserve"> скоба по типу </w:t>
            </w:r>
            <w:proofErr w:type="spellStart"/>
            <w:r w:rsidRPr="0053625B">
              <w:rPr>
                <w:rFonts w:ascii="Times New Roman" w:hAnsi="Times New Roman"/>
                <w:color w:val="000000"/>
                <w:lang w:val="ru-RU" w:eastAsia="ru-RU"/>
              </w:rPr>
              <w:t>Hem</w:t>
            </w:r>
            <w:proofErr w:type="spellEnd"/>
            <w:r w:rsidRPr="0053625B">
              <w:rPr>
                <w:rFonts w:ascii="Times New Roman" w:hAnsi="Times New Roman"/>
                <w:color w:val="000000"/>
                <w:lang w:val="ru-RU" w:eastAsia="ru-RU"/>
              </w:rPr>
              <w:t>-o-</w:t>
            </w:r>
            <w:proofErr w:type="spellStart"/>
            <w:r w:rsidRPr="0053625B">
              <w:rPr>
                <w:rFonts w:ascii="Times New Roman" w:hAnsi="Times New Roman"/>
                <w:color w:val="000000"/>
                <w:lang w:val="ru-RU" w:eastAsia="ru-RU"/>
              </w:rPr>
              <w:t>Lok</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полімерна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розмі</w:t>
            </w:r>
            <w:proofErr w:type="gramStart"/>
            <w:r w:rsidRPr="0053625B">
              <w:rPr>
                <w:rFonts w:ascii="Times New Roman" w:hAnsi="Times New Roman"/>
                <w:color w:val="000000"/>
                <w:lang w:val="ru-RU" w:eastAsia="ru-RU"/>
              </w:rPr>
              <w:t>р</w:t>
            </w:r>
            <w:proofErr w:type="spellEnd"/>
            <w:proofErr w:type="gramEnd"/>
            <w:r w:rsidRPr="0053625B">
              <w:rPr>
                <w:rFonts w:ascii="Times New Roman" w:hAnsi="Times New Roman"/>
                <w:color w:val="000000"/>
                <w:lang w:val="ru-RU" w:eastAsia="ru-RU"/>
              </w:rPr>
              <w:t xml:space="preserve"> ХL, </w:t>
            </w:r>
            <w:proofErr w:type="spellStart"/>
            <w:r w:rsidRPr="0053625B">
              <w:rPr>
                <w:rFonts w:ascii="Times New Roman" w:hAnsi="Times New Roman"/>
                <w:color w:val="000000"/>
                <w:lang w:val="ru-RU" w:eastAsia="ru-RU"/>
              </w:rPr>
              <w:t>товщина</w:t>
            </w:r>
            <w:proofErr w:type="spellEnd"/>
            <w:r w:rsidRPr="0053625B">
              <w:rPr>
                <w:rFonts w:ascii="Times New Roman" w:hAnsi="Times New Roman"/>
                <w:color w:val="000000"/>
                <w:lang w:val="ru-RU" w:eastAsia="ru-RU"/>
              </w:rPr>
              <w:t xml:space="preserve"> захвату </w:t>
            </w:r>
            <w:proofErr w:type="spellStart"/>
            <w:r w:rsidRPr="0053625B">
              <w:rPr>
                <w:rFonts w:ascii="Times New Roman" w:hAnsi="Times New Roman"/>
                <w:color w:val="000000"/>
                <w:lang w:val="ru-RU" w:eastAsia="ru-RU"/>
              </w:rPr>
              <w:t>судин</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або</w:t>
            </w:r>
            <w:proofErr w:type="spellEnd"/>
            <w:r w:rsidRPr="0053625B">
              <w:rPr>
                <w:rFonts w:ascii="Times New Roman" w:hAnsi="Times New Roman"/>
                <w:color w:val="000000"/>
                <w:lang w:val="ru-RU" w:eastAsia="ru-RU"/>
              </w:rPr>
              <w:t xml:space="preserve"> тканин 7-16 мм,  апертура </w:t>
            </w:r>
            <w:proofErr w:type="spellStart"/>
            <w:r w:rsidRPr="0053625B">
              <w:rPr>
                <w:rFonts w:ascii="Times New Roman" w:hAnsi="Times New Roman"/>
                <w:color w:val="000000"/>
                <w:lang w:val="ru-RU" w:eastAsia="ru-RU"/>
              </w:rPr>
              <w:t>відкритої</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більше</w:t>
            </w:r>
            <w:proofErr w:type="spellEnd"/>
            <w:r w:rsidRPr="0053625B">
              <w:rPr>
                <w:rFonts w:ascii="Times New Roman" w:hAnsi="Times New Roman"/>
                <w:color w:val="000000"/>
                <w:lang w:val="ru-RU" w:eastAsia="ru-RU"/>
              </w:rPr>
              <w:t xml:space="preserve"> 9,07 мм, </w:t>
            </w:r>
            <w:proofErr w:type="spellStart"/>
            <w:r w:rsidRPr="0053625B">
              <w:rPr>
                <w:rFonts w:ascii="Times New Roman" w:hAnsi="Times New Roman"/>
                <w:color w:val="000000"/>
                <w:lang w:val="ru-RU" w:eastAsia="ru-RU"/>
              </w:rPr>
              <w:t>довжина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закритої</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більше</w:t>
            </w:r>
            <w:proofErr w:type="spellEnd"/>
            <w:r w:rsidRPr="0053625B">
              <w:rPr>
                <w:rFonts w:ascii="Times New Roman" w:hAnsi="Times New Roman"/>
                <w:color w:val="000000"/>
                <w:lang w:val="ru-RU" w:eastAsia="ru-RU"/>
              </w:rPr>
              <w:t xml:space="preserve"> 17,37 мм, </w:t>
            </w:r>
            <w:proofErr w:type="spellStart"/>
            <w:r w:rsidRPr="0053625B">
              <w:rPr>
                <w:rFonts w:ascii="Times New Roman" w:hAnsi="Times New Roman"/>
                <w:color w:val="000000"/>
                <w:lang w:val="ru-RU" w:eastAsia="ru-RU"/>
              </w:rPr>
              <w:t>висота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більше</w:t>
            </w:r>
            <w:proofErr w:type="spellEnd"/>
            <w:r w:rsidRPr="0053625B">
              <w:rPr>
                <w:rFonts w:ascii="Times New Roman" w:hAnsi="Times New Roman"/>
                <w:color w:val="000000"/>
                <w:lang w:val="ru-RU" w:eastAsia="ru-RU"/>
              </w:rPr>
              <w:t xml:space="preserve"> 14,83 мм, 14 </w:t>
            </w:r>
            <w:proofErr w:type="spellStart"/>
            <w:r w:rsidRPr="0053625B">
              <w:rPr>
                <w:rFonts w:ascii="Times New Roman" w:hAnsi="Times New Roman"/>
                <w:color w:val="000000"/>
                <w:lang w:val="ru-RU" w:eastAsia="ru-RU"/>
              </w:rPr>
              <w:t>касет</w:t>
            </w:r>
            <w:proofErr w:type="spellEnd"/>
            <w:r w:rsidRPr="0053625B">
              <w:rPr>
                <w:rFonts w:ascii="Times New Roman" w:hAnsi="Times New Roman"/>
                <w:color w:val="000000"/>
                <w:lang w:val="ru-RU" w:eastAsia="ru-RU"/>
              </w:rPr>
              <w:t xml:space="preserve"> в </w:t>
            </w:r>
            <w:proofErr w:type="spellStart"/>
            <w:r w:rsidRPr="0053625B">
              <w:rPr>
                <w:rFonts w:ascii="Times New Roman" w:hAnsi="Times New Roman"/>
                <w:color w:val="000000"/>
                <w:lang w:val="ru-RU" w:eastAsia="ru-RU"/>
              </w:rPr>
              <w:t>упаковці</w:t>
            </w:r>
            <w:proofErr w:type="spellEnd"/>
            <w:r w:rsidRPr="0053625B">
              <w:rPr>
                <w:rFonts w:ascii="Times New Roman" w:hAnsi="Times New Roman"/>
                <w:color w:val="000000"/>
                <w:lang w:val="ru-RU" w:eastAsia="ru-RU"/>
              </w:rPr>
              <w:t xml:space="preserve">, по 6 </w:t>
            </w:r>
            <w:proofErr w:type="spellStart"/>
            <w:r w:rsidRPr="0053625B">
              <w:rPr>
                <w:rFonts w:ascii="Times New Roman" w:hAnsi="Times New Roman"/>
                <w:color w:val="000000"/>
                <w:lang w:val="ru-RU" w:eastAsia="ru-RU"/>
              </w:rPr>
              <w:t>шт</w:t>
            </w:r>
            <w:proofErr w:type="spellEnd"/>
            <w:r w:rsidRPr="0053625B">
              <w:rPr>
                <w:rFonts w:ascii="Times New Roman" w:hAnsi="Times New Roman"/>
                <w:color w:val="000000"/>
                <w:lang w:val="ru-RU" w:eastAsia="ru-RU"/>
              </w:rPr>
              <w:t xml:space="preserve"> у </w:t>
            </w:r>
            <w:proofErr w:type="spellStart"/>
            <w:r w:rsidRPr="0053625B">
              <w:rPr>
                <w:rFonts w:ascii="Times New Roman" w:hAnsi="Times New Roman"/>
                <w:color w:val="000000"/>
                <w:lang w:val="ru-RU" w:eastAsia="ru-RU"/>
              </w:rPr>
              <w:t>касеті</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стерильні</w:t>
            </w:r>
            <w:proofErr w:type="spellEnd"/>
            <w:r w:rsidRPr="0053625B">
              <w:rPr>
                <w:rFonts w:ascii="Times New Roman" w:hAnsi="Times New Roman"/>
                <w:color w:val="000000"/>
                <w:lang w:val="ru-RU" w:eastAsia="ru-RU"/>
              </w:rPr>
              <w:t xml:space="preserve"> </w:t>
            </w:r>
          </w:p>
        </w:tc>
        <w:tc>
          <w:tcPr>
            <w:tcW w:w="1274" w:type="dxa"/>
            <w:tcBorders>
              <w:top w:val="nil"/>
              <w:left w:val="nil"/>
              <w:bottom w:val="single" w:sz="4" w:space="0" w:color="auto"/>
              <w:right w:val="single" w:sz="4" w:space="0" w:color="auto"/>
            </w:tcBorders>
            <w:shd w:val="clear" w:color="auto" w:fill="auto"/>
            <w:vAlign w:val="bottom"/>
            <w:hideMark/>
          </w:tcPr>
          <w:p w14:paraId="468EF085" w14:textId="77777777" w:rsidR="0053625B" w:rsidRPr="0053625B" w:rsidRDefault="0053625B" w:rsidP="0053625B">
            <w:pPr>
              <w:spacing w:after="0" w:line="240" w:lineRule="auto"/>
              <w:rPr>
                <w:rFonts w:ascii="Times New Roman" w:hAnsi="Times New Roman"/>
                <w:color w:val="000000"/>
                <w:lang w:val="ru-RU" w:eastAsia="ru-RU"/>
              </w:rPr>
            </w:pPr>
            <w:proofErr w:type="spellStart"/>
            <w:proofErr w:type="gramStart"/>
            <w:r w:rsidRPr="0053625B">
              <w:rPr>
                <w:rFonts w:ascii="Times New Roman" w:hAnsi="Times New Roman"/>
                <w:color w:val="000000"/>
                <w:lang w:val="ru-RU" w:eastAsia="ru-RU"/>
              </w:rPr>
              <w:t>шт</w:t>
            </w:r>
            <w:proofErr w:type="spellEnd"/>
            <w:proofErr w:type="gramEnd"/>
          </w:p>
        </w:tc>
        <w:tc>
          <w:tcPr>
            <w:tcW w:w="1187" w:type="dxa"/>
            <w:tcBorders>
              <w:top w:val="nil"/>
              <w:left w:val="nil"/>
              <w:bottom w:val="single" w:sz="4" w:space="0" w:color="auto"/>
              <w:right w:val="single" w:sz="4" w:space="0" w:color="auto"/>
            </w:tcBorders>
            <w:shd w:val="clear" w:color="auto" w:fill="auto"/>
            <w:vAlign w:val="bottom"/>
            <w:hideMark/>
          </w:tcPr>
          <w:p w14:paraId="74ADFB4D" w14:textId="77777777" w:rsidR="0053625B" w:rsidRPr="0053625B" w:rsidRDefault="0053625B" w:rsidP="0053625B">
            <w:pPr>
              <w:spacing w:after="0" w:line="240" w:lineRule="auto"/>
              <w:jc w:val="right"/>
              <w:rPr>
                <w:rFonts w:ascii="Times New Roman" w:hAnsi="Times New Roman"/>
                <w:color w:val="000000"/>
                <w:lang w:val="ru-RU" w:eastAsia="ru-RU"/>
              </w:rPr>
            </w:pPr>
            <w:r w:rsidRPr="0053625B">
              <w:rPr>
                <w:rFonts w:ascii="Times New Roman" w:hAnsi="Times New Roman"/>
                <w:color w:val="000000"/>
                <w:lang w:val="ru-RU" w:eastAsia="ru-RU"/>
              </w:rPr>
              <w:t>150</w:t>
            </w:r>
          </w:p>
        </w:tc>
      </w:tr>
      <w:tr w:rsidR="0053625B" w:rsidRPr="0053625B" w14:paraId="56A2A959" w14:textId="77777777" w:rsidTr="007419DB">
        <w:trPr>
          <w:trHeight w:val="2100"/>
        </w:trPr>
        <w:tc>
          <w:tcPr>
            <w:tcW w:w="2670" w:type="dxa"/>
            <w:tcBorders>
              <w:top w:val="nil"/>
              <w:left w:val="single" w:sz="4" w:space="0" w:color="auto"/>
              <w:bottom w:val="single" w:sz="4" w:space="0" w:color="auto"/>
              <w:right w:val="single" w:sz="4" w:space="0" w:color="auto"/>
            </w:tcBorders>
            <w:shd w:val="clear" w:color="auto" w:fill="auto"/>
            <w:vAlign w:val="bottom"/>
            <w:hideMark/>
          </w:tcPr>
          <w:p w14:paraId="68074BB0" w14:textId="77777777" w:rsidR="0053625B" w:rsidRPr="0053625B" w:rsidRDefault="0053625B" w:rsidP="0053625B">
            <w:pPr>
              <w:spacing w:after="0" w:line="240" w:lineRule="auto"/>
              <w:rPr>
                <w:rFonts w:ascii="Times New Roman" w:hAnsi="Times New Roman"/>
                <w:color w:val="000000"/>
                <w:lang w:eastAsia="ru-RU"/>
              </w:rPr>
            </w:pPr>
            <w:proofErr w:type="spellStart"/>
            <w:r w:rsidRPr="0053625B">
              <w:rPr>
                <w:rFonts w:ascii="Times New Roman" w:hAnsi="Times New Roman"/>
                <w:color w:val="000000"/>
                <w:lang w:val="ru-RU" w:eastAsia="ru-RU"/>
              </w:rPr>
              <w:t>Ligaclip</w:t>
            </w:r>
            <w:proofErr w:type="spellEnd"/>
            <w:r w:rsidRPr="0053625B">
              <w:rPr>
                <w:rFonts w:ascii="Times New Roman" w:hAnsi="Times New Roman"/>
                <w:color w:val="000000"/>
                <w:lang w:eastAsia="ru-RU"/>
              </w:rPr>
              <w:t xml:space="preserve"> </w:t>
            </w:r>
            <w:proofErr w:type="spellStart"/>
            <w:r w:rsidRPr="0053625B">
              <w:rPr>
                <w:rFonts w:ascii="Times New Roman" w:hAnsi="Times New Roman"/>
                <w:color w:val="000000"/>
                <w:lang w:val="ru-RU" w:eastAsia="ru-RU"/>
              </w:rPr>
              <w:t>Extra</w:t>
            </w:r>
            <w:proofErr w:type="spellEnd"/>
            <w:r w:rsidRPr="0053625B">
              <w:rPr>
                <w:rFonts w:ascii="Times New Roman" w:hAnsi="Times New Roman"/>
                <w:color w:val="000000"/>
                <w:lang w:eastAsia="ru-RU"/>
              </w:rPr>
              <w:t xml:space="preserve"> картридж з кліпсами, 6 титанових клі</w:t>
            </w:r>
            <w:proofErr w:type="gramStart"/>
            <w:r w:rsidRPr="0053625B">
              <w:rPr>
                <w:rFonts w:ascii="Times New Roman" w:hAnsi="Times New Roman"/>
                <w:color w:val="000000"/>
                <w:lang w:eastAsia="ru-RU"/>
              </w:rPr>
              <w:t>пс у</w:t>
            </w:r>
            <w:proofErr w:type="gramEnd"/>
            <w:r w:rsidRPr="0053625B">
              <w:rPr>
                <w:rFonts w:ascii="Times New Roman" w:hAnsi="Times New Roman"/>
                <w:color w:val="000000"/>
                <w:lang w:eastAsia="ru-RU"/>
              </w:rPr>
              <w:t xml:space="preserve"> картриджі (середньо-великі)</w:t>
            </w:r>
          </w:p>
        </w:tc>
        <w:tc>
          <w:tcPr>
            <w:tcW w:w="1743" w:type="dxa"/>
            <w:tcBorders>
              <w:top w:val="nil"/>
              <w:left w:val="nil"/>
              <w:bottom w:val="single" w:sz="4" w:space="0" w:color="auto"/>
              <w:right w:val="single" w:sz="4" w:space="0" w:color="auto"/>
            </w:tcBorders>
            <w:shd w:val="clear" w:color="auto" w:fill="auto"/>
            <w:vAlign w:val="bottom"/>
            <w:hideMark/>
          </w:tcPr>
          <w:p w14:paraId="7AEF7CE5" w14:textId="77777777" w:rsidR="0053625B" w:rsidRPr="0053625B" w:rsidRDefault="0053625B" w:rsidP="0053625B">
            <w:pPr>
              <w:spacing w:after="0" w:line="240" w:lineRule="auto"/>
              <w:rPr>
                <w:rFonts w:ascii="Times New Roman" w:hAnsi="Times New Roman"/>
                <w:color w:val="000000"/>
                <w:lang w:val="ru-RU" w:eastAsia="ru-RU"/>
              </w:rPr>
            </w:pPr>
            <w:r w:rsidRPr="0053625B">
              <w:rPr>
                <w:rFonts w:ascii="Times New Roman" w:hAnsi="Times New Roman"/>
                <w:color w:val="000000"/>
                <w:lang w:val="ru-RU" w:eastAsia="ru-RU"/>
              </w:rPr>
              <w:t xml:space="preserve">35615 - Скоба </w:t>
            </w:r>
            <w:proofErr w:type="spellStart"/>
            <w:r w:rsidRPr="0053625B">
              <w:rPr>
                <w:rFonts w:ascii="Times New Roman" w:hAnsi="Times New Roman"/>
                <w:color w:val="000000"/>
                <w:lang w:val="ru-RU" w:eastAsia="ru-RU"/>
              </w:rPr>
              <w:t>хірургічна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що</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розсмоктується</w:t>
            </w:r>
            <w:proofErr w:type="spellEnd"/>
          </w:p>
        </w:tc>
        <w:tc>
          <w:tcPr>
            <w:tcW w:w="3347" w:type="dxa"/>
            <w:tcBorders>
              <w:top w:val="nil"/>
              <w:left w:val="nil"/>
              <w:bottom w:val="single" w:sz="4" w:space="0" w:color="auto"/>
              <w:right w:val="single" w:sz="4" w:space="0" w:color="auto"/>
            </w:tcBorders>
            <w:shd w:val="clear" w:color="auto" w:fill="auto"/>
            <w:vAlign w:val="bottom"/>
            <w:hideMark/>
          </w:tcPr>
          <w:p w14:paraId="509754DA" w14:textId="77777777" w:rsidR="0053625B" w:rsidRPr="0053625B" w:rsidRDefault="0053625B" w:rsidP="0053625B">
            <w:pPr>
              <w:spacing w:after="0" w:line="240" w:lineRule="auto"/>
              <w:rPr>
                <w:rFonts w:ascii="Times New Roman" w:hAnsi="Times New Roman"/>
                <w:color w:val="000000"/>
                <w:lang w:val="ru-RU" w:eastAsia="ru-RU"/>
              </w:rPr>
            </w:pP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стерильні</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титанові</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середньо-великі</w:t>
            </w:r>
            <w:proofErr w:type="spellEnd"/>
            <w:r w:rsidRPr="0053625B">
              <w:rPr>
                <w:rFonts w:ascii="Times New Roman" w:hAnsi="Times New Roman"/>
                <w:color w:val="000000"/>
                <w:lang w:val="ru-RU" w:eastAsia="ru-RU"/>
              </w:rPr>
              <w:t>, V-</w:t>
            </w:r>
            <w:proofErr w:type="spellStart"/>
            <w:r w:rsidRPr="0053625B">
              <w:rPr>
                <w:rFonts w:ascii="Times New Roman" w:hAnsi="Times New Roman"/>
                <w:color w:val="000000"/>
                <w:lang w:val="ru-RU" w:eastAsia="ru-RU"/>
              </w:rPr>
              <w:t>подібної</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форми</w:t>
            </w:r>
            <w:proofErr w:type="spellEnd"/>
            <w:r w:rsidRPr="0053625B">
              <w:rPr>
                <w:rFonts w:ascii="Times New Roman" w:hAnsi="Times New Roman"/>
                <w:color w:val="000000"/>
                <w:lang w:val="ru-RU" w:eastAsia="ru-RU"/>
              </w:rPr>
              <w:t xml:space="preserve"> з </w:t>
            </w:r>
            <w:proofErr w:type="spellStart"/>
            <w:r w:rsidRPr="0053625B">
              <w:rPr>
                <w:rFonts w:ascii="Times New Roman" w:hAnsi="Times New Roman"/>
                <w:color w:val="000000"/>
                <w:lang w:val="ru-RU" w:eastAsia="ru-RU"/>
              </w:rPr>
              <w:t>дистальним</w:t>
            </w:r>
            <w:proofErr w:type="spellEnd"/>
            <w:r w:rsidRPr="0053625B">
              <w:rPr>
                <w:rFonts w:ascii="Times New Roman" w:hAnsi="Times New Roman"/>
                <w:color w:val="000000"/>
                <w:lang w:val="ru-RU" w:eastAsia="ru-RU"/>
              </w:rPr>
              <w:t xml:space="preserve"> типом </w:t>
            </w:r>
            <w:proofErr w:type="spellStart"/>
            <w:r w:rsidRPr="0053625B">
              <w:rPr>
                <w:rFonts w:ascii="Times New Roman" w:hAnsi="Times New Roman"/>
                <w:color w:val="000000"/>
                <w:lang w:val="ru-RU" w:eastAsia="ru-RU"/>
              </w:rPr>
              <w:t>закривання</w:t>
            </w:r>
            <w:proofErr w:type="spellEnd"/>
            <w:r w:rsidRPr="0053625B">
              <w:rPr>
                <w:rFonts w:ascii="Times New Roman" w:hAnsi="Times New Roman"/>
                <w:color w:val="000000"/>
                <w:lang w:val="ru-RU" w:eastAsia="ru-RU"/>
              </w:rPr>
              <w:t xml:space="preserve"> для </w:t>
            </w:r>
            <w:proofErr w:type="spellStart"/>
            <w:r w:rsidRPr="0053625B">
              <w:rPr>
                <w:rFonts w:ascii="Times New Roman" w:hAnsi="Times New Roman"/>
                <w:color w:val="000000"/>
                <w:lang w:val="ru-RU" w:eastAsia="ru-RU"/>
              </w:rPr>
              <w:t>кліпування</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судин</w:t>
            </w:r>
            <w:proofErr w:type="spellEnd"/>
            <w:r w:rsidRPr="0053625B">
              <w:rPr>
                <w:rFonts w:ascii="Times New Roman" w:hAnsi="Times New Roman"/>
                <w:color w:val="000000"/>
                <w:lang w:val="ru-RU" w:eastAsia="ru-RU"/>
              </w:rPr>
              <w:t xml:space="preserve">. Апертура </w:t>
            </w:r>
            <w:proofErr w:type="spellStart"/>
            <w:r w:rsidRPr="0053625B">
              <w:rPr>
                <w:rFonts w:ascii="Times New Roman" w:hAnsi="Times New Roman"/>
                <w:color w:val="000000"/>
                <w:lang w:val="ru-RU" w:eastAsia="ru-RU"/>
              </w:rPr>
              <w:t>відкритої</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менше</w:t>
            </w:r>
            <w:proofErr w:type="spellEnd"/>
            <w:r w:rsidRPr="0053625B">
              <w:rPr>
                <w:rFonts w:ascii="Times New Roman" w:hAnsi="Times New Roman"/>
                <w:color w:val="000000"/>
                <w:lang w:val="ru-RU" w:eastAsia="ru-RU"/>
              </w:rPr>
              <w:t xml:space="preserve"> 5,5 мм, </w:t>
            </w:r>
            <w:proofErr w:type="spellStart"/>
            <w:r w:rsidRPr="0053625B">
              <w:rPr>
                <w:rFonts w:ascii="Times New Roman" w:hAnsi="Times New Roman"/>
                <w:color w:val="000000"/>
                <w:lang w:val="ru-RU" w:eastAsia="ru-RU"/>
              </w:rPr>
              <w:t>довжина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закритої</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менше</w:t>
            </w:r>
            <w:proofErr w:type="spellEnd"/>
            <w:r w:rsidRPr="0053625B">
              <w:rPr>
                <w:rFonts w:ascii="Times New Roman" w:hAnsi="Times New Roman"/>
                <w:color w:val="000000"/>
                <w:lang w:val="ru-RU" w:eastAsia="ru-RU"/>
              </w:rPr>
              <w:t xml:space="preserve"> 8,7 мм. </w:t>
            </w:r>
            <w:proofErr w:type="spellStart"/>
            <w:r w:rsidRPr="0053625B">
              <w:rPr>
                <w:rFonts w:ascii="Times New Roman" w:hAnsi="Times New Roman"/>
                <w:color w:val="000000"/>
                <w:lang w:val="ru-RU" w:eastAsia="ru-RU"/>
              </w:rPr>
              <w:t>Постачаються</w:t>
            </w:r>
            <w:proofErr w:type="spellEnd"/>
            <w:r w:rsidRPr="0053625B">
              <w:rPr>
                <w:rFonts w:ascii="Times New Roman" w:hAnsi="Times New Roman"/>
                <w:color w:val="000000"/>
                <w:lang w:val="ru-RU" w:eastAsia="ru-RU"/>
              </w:rPr>
              <w:t xml:space="preserve"> в картриджах по 6 </w:t>
            </w:r>
            <w:proofErr w:type="spellStart"/>
            <w:r w:rsidRPr="0053625B">
              <w:rPr>
                <w:rFonts w:ascii="Times New Roman" w:hAnsi="Times New Roman"/>
                <w:color w:val="000000"/>
                <w:lang w:val="ru-RU" w:eastAsia="ru-RU"/>
              </w:rPr>
              <w:t>кліпс</w:t>
            </w:r>
            <w:proofErr w:type="spellEnd"/>
            <w:r w:rsidRPr="0053625B">
              <w:rPr>
                <w:rFonts w:ascii="Times New Roman" w:hAnsi="Times New Roman"/>
                <w:color w:val="000000"/>
                <w:lang w:val="ru-RU" w:eastAsia="ru-RU"/>
              </w:rPr>
              <w:t xml:space="preserve">,  18 </w:t>
            </w:r>
            <w:proofErr w:type="spellStart"/>
            <w:r w:rsidRPr="0053625B">
              <w:rPr>
                <w:rFonts w:ascii="Times New Roman" w:hAnsi="Times New Roman"/>
                <w:color w:val="000000"/>
                <w:lang w:val="ru-RU" w:eastAsia="ru-RU"/>
              </w:rPr>
              <w:t>картриджів</w:t>
            </w:r>
            <w:proofErr w:type="spellEnd"/>
            <w:r w:rsidRPr="0053625B">
              <w:rPr>
                <w:rFonts w:ascii="Times New Roman" w:hAnsi="Times New Roman"/>
                <w:color w:val="000000"/>
                <w:lang w:val="ru-RU" w:eastAsia="ru-RU"/>
              </w:rPr>
              <w:t xml:space="preserve"> </w:t>
            </w:r>
            <w:proofErr w:type="gramStart"/>
            <w:r w:rsidRPr="0053625B">
              <w:rPr>
                <w:rFonts w:ascii="Times New Roman" w:hAnsi="Times New Roman"/>
                <w:color w:val="000000"/>
                <w:lang w:val="ru-RU" w:eastAsia="ru-RU"/>
              </w:rPr>
              <w:t>в</w:t>
            </w:r>
            <w:proofErr w:type="gram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упаковці</w:t>
            </w:r>
            <w:proofErr w:type="spellEnd"/>
            <w:r w:rsidRPr="0053625B">
              <w:rPr>
                <w:rFonts w:ascii="Times New Roman" w:hAnsi="Times New Roman"/>
                <w:color w:val="000000"/>
                <w:lang w:val="ru-RU" w:eastAsia="ru-RU"/>
              </w:rPr>
              <w:t>.</w:t>
            </w:r>
          </w:p>
        </w:tc>
        <w:tc>
          <w:tcPr>
            <w:tcW w:w="1274" w:type="dxa"/>
            <w:tcBorders>
              <w:top w:val="nil"/>
              <w:left w:val="nil"/>
              <w:bottom w:val="single" w:sz="4" w:space="0" w:color="auto"/>
              <w:right w:val="single" w:sz="4" w:space="0" w:color="auto"/>
            </w:tcBorders>
            <w:shd w:val="clear" w:color="auto" w:fill="auto"/>
            <w:vAlign w:val="bottom"/>
            <w:hideMark/>
          </w:tcPr>
          <w:p w14:paraId="589F0C2E" w14:textId="77777777" w:rsidR="0053625B" w:rsidRPr="0053625B" w:rsidRDefault="0053625B" w:rsidP="0053625B">
            <w:pPr>
              <w:spacing w:after="0" w:line="240" w:lineRule="auto"/>
              <w:rPr>
                <w:rFonts w:ascii="Times New Roman" w:hAnsi="Times New Roman"/>
                <w:color w:val="000000"/>
                <w:lang w:val="ru-RU" w:eastAsia="ru-RU"/>
              </w:rPr>
            </w:pPr>
            <w:proofErr w:type="spellStart"/>
            <w:proofErr w:type="gramStart"/>
            <w:r w:rsidRPr="0053625B">
              <w:rPr>
                <w:rFonts w:ascii="Times New Roman" w:hAnsi="Times New Roman"/>
                <w:color w:val="000000"/>
                <w:lang w:val="ru-RU" w:eastAsia="ru-RU"/>
              </w:rPr>
              <w:t>шт</w:t>
            </w:r>
            <w:proofErr w:type="spellEnd"/>
            <w:proofErr w:type="gramEnd"/>
          </w:p>
        </w:tc>
        <w:tc>
          <w:tcPr>
            <w:tcW w:w="1187" w:type="dxa"/>
            <w:tcBorders>
              <w:top w:val="nil"/>
              <w:left w:val="nil"/>
              <w:bottom w:val="single" w:sz="4" w:space="0" w:color="auto"/>
              <w:right w:val="single" w:sz="4" w:space="0" w:color="auto"/>
            </w:tcBorders>
            <w:shd w:val="clear" w:color="auto" w:fill="auto"/>
            <w:vAlign w:val="bottom"/>
            <w:hideMark/>
          </w:tcPr>
          <w:p w14:paraId="68A32A82" w14:textId="77777777" w:rsidR="0053625B" w:rsidRPr="0053625B" w:rsidRDefault="0053625B" w:rsidP="0053625B">
            <w:pPr>
              <w:spacing w:after="0" w:line="240" w:lineRule="auto"/>
              <w:jc w:val="right"/>
              <w:rPr>
                <w:rFonts w:ascii="Times New Roman" w:hAnsi="Times New Roman"/>
                <w:color w:val="000000"/>
                <w:lang w:val="ru-RU" w:eastAsia="ru-RU"/>
              </w:rPr>
            </w:pPr>
            <w:r w:rsidRPr="0053625B">
              <w:rPr>
                <w:rFonts w:ascii="Times New Roman" w:hAnsi="Times New Roman"/>
                <w:color w:val="000000"/>
                <w:lang w:val="ru-RU" w:eastAsia="ru-RU"/>
              </w:rPr>
              <w:t>30</w:t>
            </w:r>
          </w:p>
        </w:tc>
      </w:tr>
      <w:tr w:rsidR="0053625B" w:rsidRPr="0053625B" w14:paraId="140DCA19" w14:textId="77777777" w:rsidTr="007419DB">
        <w:trPr>
          <w:trHeight w:val="1200"/>
        </w:trPr>
        <w:tc>
          <w:tcPr>
            <w:tcW w:w="2670" w:type="dxa"/>
            <w:tcBorders>
              <w:top w:val="nil"/>
              <w:left w:val="single" w:sz="4" w:space="0" w:color="auto"/>
              <w:bottom w:val="single" w:sz="4" w:space="0" w:color="auto"/>
              <w:right w:val="single" w:sz="4" w:space="0" w:color="auto"/>
            </w:tcBorders>
            <w:shd w:val="clear" w:color="auto" w:fill="auto"/>
            <w:vAlign w:val="bottom"/>
            <w:hideMark/>
          </w:tcPr>
          <w:p w14:paraId="3947994B" w14:textId="77777777" w:rsidR="0053625B" w:rsidRPr="0053625B" w:rsidRDefault="0053625B" w:rsidP="0053625B">
            <w:pPr>
              <w:spacing w:after="0" w:line="240" w:lineRule="auto"/>
              <w:rPr>
                <w:rFonts w:ascii="Times New Roman" w:hAnsi="Times New Roman"/>
                <w:color w:val="000000"/>
                <w:lang w:val="ru-RU" w:eastAsia="ru-RU"/>
              </w:rPr>
            </w:pP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титанові</w:t>
            </w:r>
            <w:proofErr w:type="spellEnd"/>
            <w:r w:rsidRPr="0053625B">
              <w:rPr>
                <w:rFonts w:ascii="Times New Roman" w:hAnsi="Times New Roman"/>
                <w:color w:val="000000"/>
                <w:lang w:val="ru-RU" w:eastAsia="ru-RU"/>
              </w:rPr>
              <w:t xml:space="preserve"> великого </w:t>
            </w:r>
            <w:proofErr w:type="spellStart"/>
            <w:r w:rsidRPr="0053625B">
              <w:rPr>
                <w:rFonts w:ascii="Times New Roman" w:hAnsi="Times New Roman"/>
                <w:color w:val="000000"/>
                <w:lang w:val="ru-RU" w:eastAsia="ru-RU"/>
              </w:rPr>
              <w:t>розміру</w:t>
            </w:r>
            <w:proofErr w:type="spellEnd"/>
          </w:p>
        </w:tc>
        <w:tc>
          <w:tcPr>
            <w:tcW w:w="1743" w:type="dxa"/>
            <w:tcBorders>
              <w:top w:val="nil"/>
              <w:left w:val="nil"/>
              <w:bottom w:val="single" w:sz="4" w:space="0" w:color="auto"/>
              <w:right w:val="single" w:sz="4" w:space="0" w:color="auto"/>
            </w:tcBorders>
            <w:shd w:val="clear" w:color="auto" w:fill="auto"/>
            <w:vAlign w:val="bottom"/>
            <w:hideMark/>
          </w:tcPr>
          <w:p w14:paraId="0AD0A38C" w14:textId="77777777" w:rsidR="0053625B" w:rsidRPr="0053625B" w:rsidRDefault="0053625B" w:rsidP="0053625B">
            <w:pPr>
              <w:spacing w:after="0" w:line="240" w:lineRule="auto"/>
              <w:rPr>
                <w:rFonts w:ascii="Times New Roman" w:hAnsi="Times New Roman"/>
                <w:color w:val="000000"/>
                <w:lang w:val="ru-RU" w:eastAsia="ru-RU"/>
              </w:rPr>
            </w:pPr>
            <w:r w:rsidRPr="0053625B">
              <w:rPr>
                <w:rFonts w:ascii="Times New Roman" w:hAnsi="Times New Roman"/>
                <w:color w:val="000000"/>
                <w:lang w:val="ru-RU" w:eastAsia="ru-RU"/>
              </w:rPr>
              <w:t xml:space="preserve">35615 - Скоба </w:t>
            </w:r>
            <w:proofErr w:type="spellStart"/>
            <w:r w:rsidRPr="0053625B">
              <w:rPr>
                <w:rFonts w:ascii="Times New Roman" w:hAnsi="Times New Roman"/>
                <w:color w:val="000000"/>
                <w:lang w:val="ru-RU" w:eastAsia="ru-RU"/>
              </w:rPr>
              <w:t>хірургічна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що</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розсмоктується</w:t>
            </w:r>
            <w:proofErr w:type="spellEnd"/>
          </w:p>
        </w:tc>
        <w:tc>
          <w:tcPr>
            <w:tcW w:w="3347" w:type="dxa"/>
            <w:tcBorders>
              <w:top w:val="nil"/>
              <w:left w:val="nil"/>
              <w:bottom w:val="single" w:sz="4" w:space="0" w:color="auto"/>
              <w:right w:val="single" w:sz="4" w:space="0" w:color="auto"/>
            </w:tcBorders>
            <w:shd w:val="clear" w:color="auto" w:fill="auto"/>
            <w:vAlign w:val="bottom"/>
            <w:hideMark/>
          </w:tcPr>
          <w:p w14:paraId="011EE869" w14:textId="77777777" w:rsidR="0053625B" w:rsidRPr="0053625B" w:rsidRDefault="0053625B" w:rsidP="0053625B">
            <w:pPr>
              <w:spacing w:after="0" w:line="240" w:lineRule="auto"/>
              <w:rPr>
                <w:rFonts w:ascii="Times New Roman" w:hAnsi="Times New Roman"/>
                <w:color w:val="000000"/>
                <w:lang w:val="ru-RU" w:eastAsia="ru-RU"/>
              </w:rPr>
            </w:pPr>
            <w:proofErr w:type="spellStart"/>
            <w:r w:rsidRPr="0053625B">
              <w:rPr>
                <w:rFonts w:ascii="Times New Roman" w:hAnsi="Times New Roman"/>
                <w:color w:val="000000"/>
                <w:lang w:val="ru-RU" w:eastAsia="ru-RU"/>
              </w:rPr>
              <w:t>Кліпcи</w:t>
            </w:r>
            <w:proofErr w:type="spellEnd"/>
            <w:r w:rsidRPr="0053625B">
              <w:rPr>
                <w:rFonts w:ascii="Times New Roman" w:hAnsi="Times New Roman"/>
                <w:color w:val="000000"/>
                <w:lang w:val="ru-RU" w:eastAsia="ru-RU"/>
              </w:rPr>
              <w:t xml:space="preserve"> для </w:t>
            </w:r>
            <w:proofErr w:type="spellStart"/>
            <w:r w:rsidRPr="0053625B">
              <w:rPr>
                <w:rFonts w:ascii="Times New Roman" w:hAnsi="Times New Roman"/>
                <w:color w:val="000000"/>
                <w:lang w:val="ru-RU" w:eastAsia="ru-RU"/>
              </w:rPr>
              <w:t>судин</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великі</w:t>
            </w:r>
            <w:proofErr w:type="spellEnd"/>
            <w:r w:rsidRPr="0053625B">
              <w:rPr>
                <w:rFonts w:ascii="Times New Roman" w:hAnsi="Times New Roman"/>
                <w:color w:val="000000"/>
                <w:lang w:val="ru-RU" w:eastAsia="ru-RU"/>
              </w:rPr>
              <w:t xml:space="preserve"> 6 </w:t>
            </w:r>
            <w:proofErr w:type="spellStart"/>
            <w:r w:rsidRPr="0053625B">
              <w:rPr>
                <w:rFonts w:ascii="Times New Roman" w:hAnsi="Times New Roman"/>
                <w:color w:val="000000"/>
                <w:lang w:val="ru-RU" w:eastAsia="ru-RU"/>
              </w:rPr>
              <w:t>шт</w:t>
            </w:r>
            <w:proofErr w:type="spellEnd"/>
            <w:r w:rsidRPr="0053625B">
              <w:rPr>
                <w:rFonts w:ascii="Times New Roman" w:hAnsi="Times New Roman"/>
                <w:color w:val="000000"/>
                <w:lang w:val="ru-RU" w:eastAsia="ru-RU"/>
              </w:rPr>
              <w:t xml:space="preserve"> в </w:t>
            </w:r>
            <w:proofErr w:type="spellStart"/>
            <w:r w:rsidRPr="0053625B">
              <w:rPr>
                <w:rFonts w:ascii="Times New Roman" w:hAnsi="Times New Roman"/>
                <w:color w:val="000000"/>
                <w:lang w:val="ru-RU" w:eastAsia="ru-RU"/>
              </w:rPr>
              <w:t>картриджі</w:t>
            </w:r>
            <w:proofErr w:type="spellEnd"/>
            <w:r w:rsidRPr="0053625B">
              <w:rPr>
                <w:rFonts w:ascii="Times New Roman" w:hAnsi="Times New Roman"/>
                <w:color w:val="000000"/>
                <w:lang w:val="ru-RU" w:eastAsia="ru-RU"/>
              </w:rPr>
              <w:t xml:space="preserve">, 20 </w:t>
            </w:r>
            <w:proofErr w:type="spellStart"/>
            <w:r w:rsidRPr="0053625B">
              <w:rPr>
                <w:rFonts w:ascii="Times New Roman" w:hAnsi="Times New Roman"/>
                <w:color w:val="000000"/>
                <w:lang w:val="ru-RU" w:eastAsia="ru-RU"/>
              </w:rPr>
              <w:t>картриджів</w:t>
            </w:r>
            <w:proofErr w:type="spellEnd"/>
            <w:r w:rsidRPr="0053625B">
              <w:rPr>
                <w:rFonts w:ascii="Times New Roman" w:hAnsi="Times New Roman"/>
                <w:color w:val="000000"/>
                <w:lang w:val="ru-RU" w:eastAsia="ru-RU"/>
              </w:rPr>
              <w:t xml:space="preserve"> </w:t>
            </w:r>
            <w:proofErr w:type="gramStart"/>
            <w:r w:rsidRPr="0053625B">
              <w:rPr>
                <w:rFonts w:ascii="Times New Roman" w:hAnsi="Times New Roman"/>
                <w:color w:val="000000"/>
                <w:lang w:val="ru-RU" w:eastAsia="ru-RU"/>
              </w:rPr>
              <w:t>в</w:t>
            </w:r>
            <w:proofErr w:type="gram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уп</w:t>
            </w:r>
            <w:proofErr w:type="spellEnd"/>
            <w:r w:rsidRPr="0053625B">
              <w:rPr>
                <w:rFonts w:ascii="Times New Roman" w:hAnsi="Times New Roman"/>
                <w:color w:val="000000"/>
                <w:lang w:val="ru-RU" w:eastAsia="ru-RU"/>
              </w:rPr>
              <w:t xml:space="preserve">., апертура </w:t>
            </w:r>
            <w:proofErr w:type="spellStart"/>
            <w:r w:rsidRPr="0053625B">
              <w:rPr>
                <w:rFonts w:ascii="Times New Roman" w:hAnsi="Times New Roman"/>
                <w:color w:val="000000"/>
                <w:lang w:val="ru-RU" w:eastAsia="ru-RU"/>
              </w:rPr>
              <w:t>відкритої</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7,80 мм, </w:t>
            </w:r>
            <w:proofErr w:type="spellStart"/>
            <w:r w:rsidRPr="0053625B">
              <w:rPr>
                <w:rFonts w:ascii="Times New Roman" w:hAnsi="Times New Roman"/>
                <w:color w:val="000000"/>
                <w:lang w:val="ru-RU" w:eastAsia="ru-RU"/>
              </w:rPr>
              <w:t>довжина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закритої</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12,38 мм, </w:t>
            </w:r>
            <w:proofErr w:type="spellStart"/>
            <w:r w:rsidRPr="0053625B">
              <w:rPr>
                <w:rFonts w:ascii="Times New Roman" w:hAnsi="Times New Roman"/>
                <w:color w:val="000000"/>
                <w:lang w:val="ru-RU" w:eastAsia="ru-RU"/>
              </w:rPr>
              <w:t>висота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10,07 мм.</w:t>
            </w:r>
          </w:p>
        </w:tc>
        <w:tc>
          <w:tcPr>
            <w:tcW w:w="1274" w:type="dxa"/>
            <w:tcBorders>
              <w:top w:val="nil"/>
              <w:left w:val="nil"/>
              <w:bottom w:val="single" w:sz="4" w:space="0" w:color="auto"/>
              <w:right w:val="single" w:sz="4" w:space="0" w:color="auto"/>
            </w:tcBorders>
            <w:shd w:val="clear" w:color="auto" w:fill="auto"/>
            <w:vAlign w:val="bottom"/>
            <w:hideMark/>
          </w:tcPr>
          <w:p w14:paraId="19C6C09D" w14:textId="77777777" w:rsidR="0053625B" w:rsidRPr="0053625B" w:rsidRDefault="0053625B" w:rsidP="0053625B">
            <w:pPr>
              <w:spacing w:after="0" w:line="240" w:lineRule="auto"/>
              <w:rPr>
                <w:rFonts w:ascii="Times New Roman" w:hAnsi="Times New Roman"/>
                <w:color w:val="000000"/>
                <w:lang w:val="ru-RU" w:eastAsia="ru-RU"/>
              </w:rPr>
            </w:pPr>
            <w:proofErr w:type="spellStart"/>
            <w:proofErr w:type="gramStart"/>
            <w:r w:rsidRPr="0053625B">
              <w:rPr>
                <w:rFonts w:ascii="Times New Roman" w:hAnsi="Times New Roman"/>
                <w:color w:val="000000"/>
                <w:lang w:val="ru-RU" w:eastAsia="ru-RU"/>
              </w:rPr>
              <w:t>шт</w:t>
            </w:r>
            <w:proofErr w:type="spellEnd"/>
            <w:proofErr w:type="gramEnd"/>
          </w:p>
        </w:tc>
        <w:tc>
          <w:tcPr>
            <w:tcW w:w="1187" w:type="dxa"/>
            <w:tcBorders>
              <w:top w:val="nil"/>
              <w:left w:val="nil"/>
              <w:bottom w:val="single" w:sz="4" w:space="0" w:color="auto"/>
              <w:right w:val="single" w:sz="4" w:space="0" w:color="auto"/>
            </w:tcBorders>
            <w:shd w:val="clear" w:color="auto" w:fill="auto"/>
            <w:vAlign w:val="bottom"/>
            <w:hideMark/>
          </w:tcPr>
          <w:p w14:paraId="78D810EA" w14:textId="77777777" w:rsidR="0053625B" w:rsidRPr="0053625B" w:rsidRDefault="0053625B" w:rsidP="0053625B">
            <w:pPr>
              <w:spacing w:after="0" w:line="240" w:lineRule="auto"/>
              <w:jc w:val="right"/>
              <w:rPr>
                <w:rFonts w:ascii="Times New Roman" w:hAnsi="Times New Roman"/>
                <w:color w:val="000000"/>
                <w:lang w:val="ru-RU" w:eastAsia="ru-RU"/>
              </w:rPr>
            </w:pPr>
            <w:r w:rsidRPr="0053625B">
              <w:rPr>
                <w:rFonts w:ascii="Times New Roman" w:hAnsi="Times New Roman"/>
                <w:color w:val="000000"/>
                <w:lang w:val="ru-RU" w:eastAsia="ru-RU"/>
              </w:rPr>
              <w:t>60</w:t>
            </w:r>
          </w:p>
        </w:tc>
      </w:tr>
      <w:tr w:rsidR="0053625B" w:rsidRPr="0053625B" w14:paraId="0B4FBB3B" w14:textId="77777777" w:rsidTr="007419DB">
        <w:trPr>
          <w:trHeight w:val="2400"/>
        </w:trPr>
        <w:tc>
          <w:tcPr>
            <w:tcW w:w="2670" w:type="dxa"/>
            <w:tcBorders>
              <w:top w:val="nil"/>
              <w:left w:val="single" w:sz="4" w:space="0" w:color="auto"/>
              <w:bottom w:val="single" w:sz="4" w:space="0" w:color="auto"/>
              <w:right w:val="single" w:sz="4" w:space="0" w:color="auto"/>
            </w:tcBorders>
            <w:shd w:val="clear" w:color="auto" w:fill="auto"/>
            <w:vAlign w:val="bottom"/>
            <w:hideMark/>
          </w:tcPr>
          <w:p w14:paraId="700EDE4C" w14:textId="77777777" w:rsidR="0053625B" w:rsidRPr="0053625B" w:rsidRDefault="0053625B" w:rsidP="0053625B">
            <w:pPr>
              <w:spacing w:after="0" w:line="240" w:lineRule="auto"/>
              <w:rPr>
                <w:rFonts w:ascii="Times New Roman" w:hAnsi="Times New Roman"/>
                <w:color w:val="000000"/>
                <w:lang w:eastAsia="ru-RU"/>
              </w:rPr>
            </w:pPr>
            <w:r w:rsidRPr="0053625B">
              <w:rPr>
                <w:rFonts w:ascii="Times New Roman" w:hAnsi="Times New Roman"/>
                <w:color w:val="000000"/>
                <w:lang w:eastAsia="ru-RU"/>
              </w:rPr>
              <w:t xml:space="preserve">Полімерні лігатурні кліпси, що не </w:t>
            </w:r>
            <w:proofErr w:type="spellStart"/>
            <w:r w:rsidRPr="0053625B">
              <w:rPr>
                <w:rFonts w:ascii="Times New Roman" w:hAnsi="Times New Roman"/>
                <w:color w:val="000000"/>
                <w:lang w:eastAsia="ru-RU"/>
              </w:rPr>
              <w:t>рзсмоктуються</w:t>
            </w:r>
            <w:proofErr w:type="spellEnd"/>
            <w:r w:rsidRPr="0053625B">
              <w:rPr>
                <w:rFonts w:ascii="Times New Roman" w:hAnsi="Times New Roman"/>
                <w:color w:val="000000"/>
                <w:lang w:eastAsia="ru-RU"/>
              </w:rPr>
              <w:t xml:space="preserve">, розмір </w:t>
            </w:r>
            <w:r w:rsidRPr="0053625B">
              <w:rPr>
                <w:rFonts w:ascii="Times New Roman" w:hAnsi="Times New Roman"/>
                <w:color w:val="000000"/>
                <w:lang w:val="ru-RU" w:eastAsia="ru-RU"/>
              </w:rPr>
              <w:t>L</w:t>
            </w:r>
          </w:p>
        </w:tc>
        <w:tc>
          <w:tcPr>
            <w:tcW w:w="1743" w:type="dxa"/>
            <w:tcBorders>
              <w:top w:val="nil"/>
              <w:left w:val="nil"/>
              <w:bottom w:val="single" w:sz="4" w:space="0" w:color="auto"/>
              <w:right w:val="single" w:sz="4" w:space="0" w:color="auto"/>
            </w:tcBorders>
            <w:shd w:val="clear" w:color="auto" w:fill="auto"/>
            <w:vAlign w:val="bottom"/>
            <w:hideMark/>
          </w:tcPr>
          <w:p w14:paraId="0572F2D0" w14:textId="77777777" w:rsidR="0053625B" w:rsidRPr="0053625B" w:rsidRDefault="0053625B" w:rsidP="0053625B">
            <w:pPr>
              <w:spacing w:after="0" w:line="240" w:lineRule="auto"/>
              <w:rPr>
                <w:rFonts w:ascii="Times New Roman" w:hAnsi="Times New Roman"/>
                <w:color w:val="000000"/>
                <w:lang w:val="ru-RU" w:eastAsia="ru-RU"/>
              </w:rPr>
            </w:pPr>
            <w:r w:rsidRPr="0053625B">
              <w:rPr>
                <w:rFonts w:ascii="Times New Roman" w:hAnsi="Times New Roman"/>
                <w:color w:val="000000"/>
                <w:lang w:val="ru-RU" w:eastAsia="ru-RU"/>
              </w:rPr>
              <w:t xml:space="preserve">35615 - Скоба </w:t>
            </w:r>
            <w:proofErr w:type="spellStart"/>
            <w:r w:rsidRPr="0053625B">
              <w:rPr>
                <w:rFonts w:ascii="Times New Roman" w:hAnsi="Times New Roman"/>
                <w:color w:val="000000"/>
                <w:lang w:val="ru-RU" w:eastAsia="ru-RU"/>
              </w:rPr>
              <w:t>хірургічна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що</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розсмоктуються</w:t>
            </w:r>
            <w:proofErr w:type="spellEnd"/>
          </w:p>
        </w:tc>
        <w:tc>
          <w:tcPr>
            <w:tcW w:w="3347" w:type="dxa"/>
            <w:tcBorders>
              <w:top w:val="nil"/>
              <w:left w:val="nil"/>
              <w:bottom w:val="single" w:sz="4" w:space="0" w:color="auto"/>
              <w:right w:val="single" w:sz="4" w:space="0" w:color="auto"/>
            </w:tcBorders>
            <w:shd w:val="clear" w:color="auto" w:fill="auto"/>
            <w:vAlign w:val="bottom"/>
            <w:hideMark/>
          </w:tcPr>
          <w:p w14:paraId="25D9C9F0" w14:textId="77777777" w:rsidR="0053625B" w:rsidRPr="0053625B" w:rsidRDefault="0053625B" w:rsidP="0053625B">
            <w:pPr>
              <w:spacing w:after="0" w:line="240" w:lineRule="auto"/>
              <w:rPr>
                <w:rFonts w:ascii="Times New Roman" w:hAnsi="Times New Roman"/>
                <w:color w:val="000000"/>
                <w:lang w:val="ru-RU" w:eastAsia="ru-RU"/>
              </w:rPr>
            </w:pPr>
            <w:proofErr w:type="spellStart"/>
            <w:r w:rsidRPr="0053625B">
              <w:rPr>
                <w:rFonts w:ascii="Times New Roman" w:hAnsi="Times New Roman"/>
                <w:color w:val="000000"/>
                <w:lang w:val="ru-RU" w:eastAsia="ru-RU"/>
              </w:rPr>
              <w:t>Зшиваюча</w:t>
            </w:r>
            <w:proofErr w:type="spellEnd"/>
            <w:r w:rsidRPr="0053625B">
              <w:rPr>
                <w:rFonts w:ascii="Times New Roman" w:hAnsi="Times New Roman"/>
                <w:color w:val="000000"/>
                <w:lang w:val="ru-RU" w:eastAsia="ru-RU"/>
              </w:rPr>
              <w:t xml:space="preserve"> скоба по типу </w:t>
            </w:r>
            <w:proofErr w:type="spellStart"/>
            <w:r w:rsidRPr="0053625B">
              <w:rPr>
                <w:rFonts w:ascii="Times New Roman" w:hAnsi="Times New Roman"/>
                <w:color w:val="000000"/>
                <w:lang w:val="ru-RU" w:eastAsia="ru-RU"/>
              </w:rPr>
              <w:t>Hem</w:t>
            </w:r>
            <w:proofErr w:type="spellEnd"/>
            <w:r w:rsidRPr="0053625B">
              <w:rPr>
                <w:rFonts w:ascii="Times New Roman" w:hAnsi="Times New Roman"/>
                <w:color w:val="000000"/>
                <w:lang w:val="ru-RU" w:eastAsia="ru-RU"/>
              </w:rPr>
              <w:t>-o-</w:t>
            </w:r>
            <w:proofErr w:type="spellStart"/>
            <w:r w:rsidRPr="0053625B">
              <w:rPr>
                <w:rFonts w:ascii="Times New Roman" w:hAnsi="Times New Roman"/>
                <w:color w:val="000000"/>
                <w:lang w:val="ru-RU" w:eastAsia="ru-RU"/>
              </w:rPr>
              <w:t>Lok</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полімерна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розмі</w:t>
            </w:r>
            <w:proofErr w:type="gramStart"/>
            <w:r w:rsidRPr="0053625B">
              <w:rPr>
                <w:rFonts w:ascii="Times New Roman" w:hAnsi="Times New Roman"/>
                <w:color w:val="000000"/>
                <w:lang w:val="ru-RU" w:eastAsia="ru-RU"/>
              </w:rPr>
              <w:t>р</w:t>
            </w:r>
            <w:proofErr w:type="spellEnd"/>
            <w:proofErr w:type="gramEnd"/>
            <w:r w:rsidRPr="0053625B">
              <w:rPr>
                <w:rFonts w:ascii="Times New Roman" w:hAnsi="Times New Roman"/>
                <w:color w:val="000000"/>
                <w:lang w:val="ru-RU" w:eastAsia="ru-RU"/>
              </w:rPr>
              <w:t xml:space="preserve"> L, </w:t>
            </w:r>
            <w:proofErr w:type="spellStart"/>
            <w:r w:rsidRPr="0053625B">
              <w:rPr>
                <w:rFonts w:ascii="Times New Roman" w:hAnsi="Times New Roman"/>
                <w:color w:val="000000"/>
                <w:lang w:val="ru-RU" w:eastAsia="ru-RU"/>
              </w:rPr>
              <w:t>товщина</w:t>
            </w:r>
            <w:proofErr w:type="spellEnd"/>
            <w:r w:rsidRPr="0053625B">
              <w:rPr>
                <w:rFonts w:ascii="Times New Roman" w:hAnsi="Times New Roman"/>
                <w:color w:val="000000"/>
                <w:lang w:val="ru-RU" w:eastAsia="ru-RU"/>
              </w:rPr>
              <w:t xml:space="preserve"> захвату </w:t>
            </w:r>
            <w:proofErr w:type="spellStart"/>
            <w:r w:rsidRPr="0053625B">
              <w:rPr>
                <w:rFonts w:ascii="Times New Roman" w:hAnsi="Times New Roman"/>
                <w:color w:val="000000"/>
                <w:lang w:val="ru-RU" w:eastAsia="ru-RU"/>
              </w:rPr>
              <w:t>судин</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або</w:t>
            </w:r>
            <w:proofErr w:type="spellEnd"/>
            <w:r w:rsidRPr="0053625B">
              <w:rPr>
                <w:rFonts w:ascii="Times New Roman" w:hAnsi="Times New Roman"/>
                <w:color w:val="000000"/>
                <w:lang w:val="ru-RU" w:eastAsia="ru-RU"/>
              </w:rPr>
              <w:t xml:space="preserve"> тканин 5-13 мм,  апертура </w:t>
            </w:r>
            <w:proofErr w:type="spellStart"/>
            <w:r w:rsidRPr="0053625B">
              <w:rPr>
                <w:rFonts w:ascii="Times New Roman" w:hAnsi="Times New Roman"/>
                <w:color w:val="000000"/>
                <w:lang w:val="ru-RU" w:eastAsia="ru-RU"/>
              </w:rPr>
              <w:t>відкритої</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більше</w:t>
            </w:r>
            <w:proofErr w:type="spellEnd"/>
            <w:r w:rsidRPr="0053625B">
              <w:rPr>
                <w:rFonts w:ascii="Times New Roman" w:hAnsi="Times New Roman"/>
                <w:color w:val="000000"/>
                <w:lang w:val="ru-RU" w:eastAsia="ru-RU"/>
              </w:rPr>
              <w:t xml:space="preserve"> 7,49 мм, </w:t>
            </w:r>
            <w:proofErr w:type="spellStart"/>
            <w:r w:rsidRPr="0053625B">
              <w:rPr>
                <w:rFonts w:ascii="Times New Roman" w:hAnsi="Times New Roman"/>
                <w:color w:val="000000"/>
                <w:lang w:val="ru-RU" w:eastAsia="ru-RU"/>
              </w:rPr>
              <w:t>довжина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закритої</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більше</w:t>
            </w:r>
            <w:proofErr w:type="spellEnd"/>
            <w:r w:rsidRPr="0053625B">
              <w:rPr>
                <w:rFonts w:ascii="Times New Roman" w:hAnsi="Times New Roman"/>
                <w:color w:val="000000"/>
                <w:lang w:val="ru-RU" w:eastAsia="ru-RU"/>
              </w:rPr>
              <w:t xml:space="preserve"> 12,50 мм, </w:t>
            </w:r>
            <w:proofErr w:type="spellStart"/>
            <w:r w:rsidRPr="0053625B">
              <w:rPr>
                <w:rFonts w:ascii="Times New Roman" w:hAnsi="Times New Roman"/>
                <w:color w:val="000000"/>
                <w:lang w:val="ru-RU" w:eastAsia="ru-RU"/>
              </w:rPr>
              <w:t>висота</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кліпси</w:t>
            </w:r>
            <w:proofErr w:type="spellEnd"/>
            <w:r w:rsidRPr="0053625B">
              <w:rPr>
                <w:rFonts w:ascii="Times New Roman" w:hAnsi="Times New Roman"/>
                <w:color w:val="000000"/>
                <w:lang w:val="ru-RU" w:eastAsia="ru-RU"/>
              </w:rPr>
              <w:t xml:space="preserve"> не </w:t>
            </w:r>
            <w:proofErr w:type="spellStart"/>
            <w:r w:rsidRPr="0053625B">
              <w:rPr>
                <w:rFonts w:ascii="Times New Roman" w:hAnsi="Times New Roman"/>
                <w:color w:val="000000"/>
                <w:lang w:val="ru-RU" w:eastAsia="ru-RU"/>
              </w:rPr>
              <w:t>більше</w:t>
            </w:r>
            <w:proofErr w:type="spellEnd"/>
            <w:r w:rsidRPr="0053625B">
              <w:rPr>
                <w:rFonts w:ascii="Times New Roman" w:hAnsi="Times New Roman"/>
                <w:color w:val="000000"/>
                <w:lang w:val="ru-RU" w:eastAsia="ru-RU"/>
              </w:rPr>
              <w:t xml:space="preserve"> 10,69 мм, 14 </w:t>
            </w:r>
            <w:proofErr w:type="spellStart"/>
            <w:r w:rsidRPr="0053625B">
              <w:rPr>
                <w:rFonts w:ascii="Times New Roman" w:hAnsi="Times New Roman"/>
                <w:color w:val="000000"/>
                <w:lang w:val="ru-RU" w:eastAsia="ru-RU"/>
              </w:rPr>
              <w:t>касет</w:t>
            </w:r>
            <w:proofErr w:type="spellEnd"/>
            <w:r w:rsidRPr="0053625B">
              <w:rPr>
                <w:rFonts w:ascii="Times New Roman" w:hAnsi="Times New Roman"/>
                <w:color w:val="000000"/>
                <w:lang w:val="ru-RU" w:eastAsia="ru-RU"/>
              </w:rPr>
              <w:t xml:space="preserve"> в </w:t>
            </w:r>
            <w:proofErr w:type="spellStart"/>
            <w:r w:rsidRPr="0053625B">
              <w:rPr>
                <w:rFonts w:ascii="Times New Roman" w:hAnsi="Times New Roman"/>
                <w:color w:val="000000"/>
                <w:lang w:val="ru-RU" w:eastAsia="ru-RU"/>
              </w:rPr>
              <w:t>упаковці</w:t>
            </w:r>
            <w:proofErr w:type="spellEnd"/>
            <w:r w:rsidRPr="0053625B">
              <w:rPr>
                <w:rFonts w:ascii="Times New Roman" w:hAnsi="Times New Roman"/>
                <w:color w:val="000000"/>
                <w:lang w:val="ru-RU" w:eastAsia="ru-RU"/>
              </w:rPr>
              <w:t xml:space="preserve">, по 6 </w:t>
            </w:r>
            <w:proofErr w:type="spellStart"/>
            <w:r w:rsidRPr="0053625B">
              <w:rPr>
                <w:rFonts w:ascii="Times New Roman" w:hAnsi="Times New Roman"/>
                <w:color w:val="000000"/>
                <w:lang w:val="ru-RU" w:eastAsia="ru-RU"/>
              </w:rPr>
              <w:t>шт</w:t>
            </w:r>
            <w:proofErr w:type="spellEnd"/>
            <w:r w:rsidRPr="0053625B">
              <w:rPr>
                <w:rFonts w:ascii="Times New Roman" w:hAnsi="Times New Roman"/>
                <w:color w:val="000000"/>
                <w:lang w:val="ru-RU" w:eastAsia="ru-RU"/>
              </w:rPr>
              <w:t xml:space="preserve"> у </w:t>
            </w:r>
            <w:proofErr w:type="spellStart"/>
            <w:r w:rsidRPr="0053625B">
              <w:rPr>
                <w:rFonts w:ascii="Times New Roman" w:hAnsi="Times New Roman"/>
                <w:color w:val="000000"/>
                <w:lang w:val="ru-RU" w:eastAsia="ru-RU"/>
              </w:rPr>
              <w:t>касеті</w:t>
            </w:r>
            <w:proofErr w:type="spellEnd"/>
            <w:r w:rsidRPr="0053625B">
              <w:rPr>
                <w:rFonts w:ascii="Times New Roman" w:hAnsi="Times New Roman"/>
                <w:color w:val="000000"/>
                <w:lang w:val="ru-RU" w:eastAsia="ru-RU"/>
              </w:rPr>
              <w:t xml:space="preserve">, </w:t>
            </w:r>
            <w:proofErr w:type="spellStart"/>
            <w:r w:rsidRPr="0053625B">
              <w:rPr>
                <w:rFonts w:ascii="Times New Roman" w:hAnsi="Times New Roman"/>
                <w:color w:val="000000"/>
                <w:lang w:val="ru-RU" w:eastAsia="ru-RU"/>
              </w:rPr>
              <w:t>стерильні</w:t>
            </w:r>
            <w:proofErr w:type="spellEnd"/>
            <w:r w:rsidRPr="0053625B">
              <w:rPr>
                <w:rFonts w:ascii="Times New Roman" w:hAnsi="Times New Roman"/>
                <w:color w:val="000000"/>
                <w:lang w:val="ru-RU" w:eastAsia="ru-RU"/>
              </w:rPr>
              <w:t>.</w:t>
            </w:r>
          </w:p>
        </w:tc>
        <w:tc>
          <w:tcPr>
            <w:tcW w:w="1274" w:type="dxa"/>
            <w:tcBorders>
              <w:top w:val="nil"/>
              <w:left w:val="nil"/>
              <w:bottom w:val="single" w:sz="4" w:space="0" w:color="auto"/>
              <w:right w:val="single" w:sz="4" w:space="0" w:color="auto"/>
            </w:tcBorders>
            <w:shd w:val="clear" w:color="auto" w:fill="auto"/>
            <w:vAlign w:val="bottom"/>
            <w:hideMark/>
          </w:tcPr>
          <w:p w14:paraId="2F24D4C1" w14:textId="77777777" w:rsidR="0053625B" w:rsidRPr="0053625B" w:rsidRDefault="0053625B" w:rsidP="0053625B">
            <w:pPr>
              <w:spacing w:after="0" w:line="240" w:lineRule="auto"/>
              <w:rPr>
                <w:rFonts w:ascii="Times New Roman" w:hAnsi="Times New Roman"/>
                <w:color w:val="000000"/>
                <w:lang w:val="ru-RU" w:eastAsia="ru-RU"/>
              </w:rPr>
            </w:pPr>
            <w:proofErr w:type="spellStart"/>
            <w:proofErr w:type="gramStart"/>
            <w:r w:rsidRPr="0053625B">
              <w:rPr>
                <w:rFonts w:ascii="Times New Roman" w:hAnsi="Times New Roman"/>
                <w:color w:val="000000"/>
                <w:lang w:val="ru-RU" w:eastAsia="ru-RU"/>
              </w:rPr>
              <w:t>шт</w:t>
            </w:r>
            <w:proofErr w:type="spellEnd"/>
            <w:proofErr w:type="gramEnd"/>
          </w:p>
        </w:tc>
        <w:tc>
          <w:tcPr>
            <w:tcW w:w="1187" w:type="dxa"/>
            <w:tcBorders>
              <w:top w:val="nil"/>
              <w:left w:val="nil"/>
              <w:bottom w:val="single" w:sz="4" w:space="0" w:color="auto"/>
              <w:right w:val="single" w:sz="4" w:space="0" w:color="auto"/>
            </w:tcBorders>
            <w:shd w:val="clear" w:color="auto" w:fill="auto"/>
            <w:vAlign w:val="bottom"/>
            <w:hideMark/>
          </w:tcPr>
          <w:p w14:paraId="3302BE6A" w14:textId="77777777" w:rsidR="0053625B" w:rsidRPr="0053625B" w:rsidRDefault="0053625B" w:rsidP="0053625B">
            <w:pPr>
              <w:spacing w:after="0" w:line="240" w:lineRule="auto"/>
              <w:jc w:val="right"/>
              <w:rPr>
                <w:rFonts w:ascii="Times New Roman" w:hAnsi="Times New Roman"/>
                <w:color w:val="000000"/>
                <w:lang w:val="ru-RU" w:eastAsia="ru-RU"/>
              </w:rPr>
            </w:pPr>
            <w:r w:rsidRPr="0053625B">
              <w:rPr>
                <w:rFonts w:ascii="Times New Roman" w:hAnsi="Times New Roman"/>
                <w:color w:val="000000"/>
                <w:lang w:val="ru-RU" w:eastAsia="ru-RU"/>
              </w:rPr>
              <w:t>50</w:t>
            </w:r>
          </w:p>
        </w:tc>
      </w:tr>
    </w:tbl>
    <w:p w14:paraId="7BF468A4" w14:textId="77777777" w:rsidR="0024087E" w:rsidRDefault="0024087E" w:rsidP="0096452A">
      <w:pPr>
        <w:spacing w:after="0" w:line="240" w:lineRule="auto"/>
        <w:ind w:left="5664" w:firstLine="708"/>
        <w:jc w:val="right"/>
        <w:rPr>
          <w:rFonts w:ascii="Times New Roman" w:hAnsi="Times New Roman"/>
          <w:b/>
          <w:i/>
          <w:iCs/>
          <w:sz w:val="28"/>
          <w:szCs w:val="28"/>
        </w:rPr>
      </w:pPr>
    </w:p>
    <w:p w14:paraId="502454AC" w14:textId="77777777" w:rsidR="0053625B" w:rsidRPr="0053625B" w:rsidRDefault="0053625B" w:rsidP="0053625B">
      <w:pPr>
        <w:spacing w:after="0" w:line="240" w:lineRule="auto"/>
        <w:contextualSpacing/>
        <w:jc w:val="center"/>
        <w:rPr>
          <w:rFonts w:ascii="Times New Roman" w:hAnsi="Times New Roman"/>
          <w:b/>
          <w:sz w:val="24"/>
          <w:szCs w:val="24"/>
        </w:rPr>
      </w:pPr>
      <w:r w:rsidRPr="0053625B">
        <w:rPr>
          <w:rFonts w:ascii="Times New Roman" w:hAnsi="Times New Roman"/>
          <w:b/>
          <w:sz w:val="24"/>
          <w:szCs w:val="24"/>
        </w:rPr>
        <w:t>Загальні вимоги до предмету закупівлі</w:t>
      </w:r>
    </w:p>
    <w:p w14:paraId="1CD11C4F" w14:textId="77777777" w:rsidR="0053625B" w:rsidRPr="0053625B" w:rsidRDefault="0053625B" w:rsidP="0053625B">
      <w:pPr>
        <w:spacing w:after="0" w:line="240" w:lineRule="auto"/>
        <w:contextualSpacing/>
        <w:jc w:val="both"/>
        <w:rPr>
          <w:rFonts w:ascii="Times New Roman" w:hAnsi="Times New Roman"/>
          <w:sz w:val="20"/>
          <w:szCs w:val="20"/>
        </w:rPr>
      </w:pPr>
    </w:p>
    <w:p w14:paraId="1D37C3AA" w14:textId="3819921E" w:rsidR="0053625B" w:rsidRPr="0053625B" w:rsidRDefault="0053625B" w:rsidP="0053625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eastAsia="Calibri" w:hAnsi="Times New Roman"/>
          <w:bCs/>
          <w:sz w:val="24"/>
          <w:szCs w:val="24"/>
          <w:lang w:eastAsia="en-US"/>
        </w:rPr>
      </w:pPr>
      <w:r w:rsidRPr="0053625B">
        <w:rPr>
          <w:rFonts w:ascii="Times New Roman" w:eastAsia="Calibri" w:hAnsi="Times New Roman"/>
          <w:bCs/>
          <w:sz w:val="24"/>
          <w:szCs w:val="24"/>
          <w:lang w:eastAsia="en-US"/>
        </w:rPr>
        <w:t xml:space="preserve">Місце і строк </w:t>
      </w:r>
      <w:r w:rsidR="00AD2C6D">
        <w:rPr>
          <w:rFonts w:ascii="Times New Roman" w:eastAsia="Calibri" w:hAnsi="Times New Roman"/>
          <w:bCs/>
          <w:sz w:val="24"/>
          <w:szCs w:val="24"/>
          <w:lang w:eastAsia="en-US"/>
        </w:rPr>
        <w:t>(поставки товарів): за адресою З</w:t>
      </w:r>
      <w:r w:rsidRPr="0053625B">
        <w:rPr>
          <w:rFonts w:ascii="Times New Roman" w:eastAsia="Calibri" w:hAnsi="Times New Roman"/>
          <w:bCs/>
          <w:sz w:val="24"/>
          <w:szCs w:val="24"/>
          <w:lang w:eastAsia="en-US"/>
        </w:rPr>
        <w:t>амовника.</w:t>
      </w:r>
    </w:p>
    <w:p w14:paraId="7F5A16BD" w14:textId="284D6247" w:rsidR="0053625B" w:rsidRPr="0053625B" w:rsidRDefault="0053625B" w:rsidP="0053625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bCs/>
          <w:sz w:val="24"/>
          <w:szCs w:val="24"/>
          <w:lang w:eastAsia="en-US"/>
        </w:rPr>
      </w:pPr>
      <w:r w:rsidRPr="0053625B">
        <w:rPr>
          <w:rFonts w:ascii="Times New Roman" w:eastAsia="Calibri" w:hAnsi="Times New Roman"/>
          <w:bCs/>
          <w:sz w:val="24"/>
          <w:szCs w:val="24"/>
          <w:lang w:eastAsia="en-US"/>
        </w:rPr>
        <w:t xml:space="preserve">Додаткові </w:t>
      </w:r>
      <w:r w:rsidR="00AD2C6D">
        <w:rPr>
          <w:rFonts w:ascii="Times New Roman" w:eastAsia="Calibri" w:hAnsi="Times New Roman"/>
          <w:bCs/>
          <w:sz w:val="24"/>
          <w:szCs w:val="24"/>
          <w:lang w:eastAsia="en-US"/>
        </w:rPr>
        <w:t>послуги, які обов’язково надає Учасник та включає в ціну Товару: транспортування Т</w:t>
      </w:r>
      <w:r w:rsidRPr="0053625B">
        <w:rPr>
          <w:rFonts w:ascii="Times New Roman" w:eastAsia="Calibri" w:hAnsi="Times New Roman"/>
          <w:bCs/>
          <w:sz w:val="24"/>
          <w:szCs w:val="24"/>
          <w:lang w:eastAsia="en-US"/>
        </w:rPr>
        <w:t>овару</w:t>
      </w:r>
      <w:r w:rsidR="00AD2C6D">
        <w:rPr>
          <w:rFonts w:ascii="Times New Roman" w:eastAsia="Calibri" w:hAnsi="Times New Roman"/>
          <w:bCs/>
          <w:sz w:val="24"/>
          <w:szCs w:val="24"/>
          <w:lang w:eastAsia="en-US"/>
        </w:rPr>
        <w:t>;  навантаження, розвантаження Т</w:t>
      </w:r>
      <w:r w:rsidRPr="0053625B">
        <w:rPr>
          <w:rFonts w:ascii="Times New Roman" w:eastAsia="Calibri" w:hAnsi="Times New Roman"/>
          <w:bCs/>
          <w:sz w:val="24"/>
          <w:szCs w:val="24"/>
          <w:lang w:eastAsia="en-US"/>
        </w:rPr>
        <w:t xml:space="preserve">овару; інші послуги, які </w:t>
      </w:r>
      <w:r w:rsidRPr="0053625B">
        <w:rPr>
          <w:rFonts w:ascii="Times New Roman" w:eastAsia="Calibri" w:hAnsi="Times New Roman"/>
          <w:bCs/>
          <w:sz w:val="24"/>
          <w:szCs w:val="24"/>
          <w:lang w:eastAsia="en-US"/>
        </w:rPr>
        <w:lastRenderedPageBreak/>
        <w:t>обов’язково включаються при умовах поставки на склад Замовника   (надати гарантійний лист).</w:t>
      </w:r>
    </w:p>
    <w:p w14:paraId="3E274387" w14:textId="4C61F046" w:rsidR="0053625B" w:rsidRPr="0053625B" w:rsidRDefault="00AD2C6D" w:rsidP="0053625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Залишковий термін придатності Т</w:t>
      </w:r>
      <w:r w:rsidR="0053625B" w:rsidRPr="0053625B">
        <w:rPr>
          <w:rFonts w:ascii="Times New Roman" w:eastAsia="Calibri" w:hAnsi="Times New Roman"/>
          <w:bCs/>
          <w:sz w:val="24"/>
          <w:szCs w:val="24"/>
          <w:lang w:eastAsia="en-US"/>
        </w:rPr>
        <w:t>овару на момент поставки має становити не менш ніж 70% від загального терміну придат</w:t>
      </w:r>
      <w:r>
        <w:rPr>
          <w:rFonts w:ascii="Times New Roman" w:eastAsia="Calibri" w:hAnsi="Times New Roman"/>
          <w:bCs/>
          <w:sz w:val="24"/>
          <w:szCs w:val="24"/>
          <w:lang w:eastAsia="en-US"/>
        </w:rPr>
        <w:t>ності, встановленого виробником</w:t>
      </w:r>
      <w:r w:rsidR="0053625B" w:rsidRPr="0053625B">
        <w:rPr>
          <w:rFonts w:ascii="Times New Roman" w:eastAsia="Calibri" w:hAnsi="Times New Roman"/>
          <w:bCs/>
          <w:sz w:val="24"/>
          <w:szCs w:val="24"/>
          <w:lang w:eastAsia="en-US"/>
        </w:rPr>
        <w:t xml:space="preserve"> (надати гарантійний лист)</w:t>
      </w:r>
      <w:r>
        <w:rPr>
          <w:rFonts w:ascii="Times New Roman" w:eastAsia="Calibri" w:hAnsi="Times New Roman"/>
          <w:bCs/>
          <w:sz w:val="24"/>
          <w:szCs w:val="24"/>
          <w:lang w:eastAsia="en-US"/>
        </w:rPr>
        <w:t>.</w:t>
      </w:r>
    </w:p>
    <w:p w14:paraId="0356570E" w14:textId="4289FE08" w:rsidR="0053625B" w:rsidRPr="0053625B" w:rsidRDefault="0053625B" w:rsidP="0053625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bCs/>
          <w:sz w:val="24"/>
          <w:szCs w:val="24"/>
          <w:lang w:eastAsia="en-US"/>
        </w:rPr>
      </w:pPr>
      <w:r w:rsidRPr="0053625B">
        <w:rPr>
          <w:rFonts w:ascii="Times New Roman" w:eastAsia="Calibri" w:hAnsi="Times New Roman"/>
          <w:bCs/>
          <w:sz w:val="24"/>
          <w:szCs w:val="24"/>
          <w:lang w:eastAsia="en-US"/>
        </w:rPr>
        <w:t xml:space="preserve"> Упаковка, у якій буде</w:t>
      </w:r>
      <w:r w:rsidR="00AD2C6D">
        <w:rPr>
          <w:rFonts w:ascii="Times New Roman" w:eastAsia="Calibri" w:hAnsi="Times New Roman"/>
          <w:bCs/>
          <w:sz w:val="24"/>
          <w:szCs w:val="24"/>
          <w:lang w:eastAsia="en-US"/>
        </w:rPr>
        <w:t xml:space="preserve"> постачатися Т</w:t>
      </w:r>
      <w:r w:rsidRPr="0053625B">
        <w:rPr>
          <w:rFonts w:ascii="Times New Roman" w:eastAsia="Calibri" w:hAnsi="Times New Roman"/>
          <w:bCs/>
          <w:sz w:val="24"/>
          <w:szCs w:val="24"/>
          <w:lang w:eastAsia="en-US"/>
        </w:rPr>
        <w:t>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r w:rsidR="00AD2C6D">
        <w:rPr>
          <w:rFonts w:ascii="Times New Roman" w:eastAsia="Calibri" w:hAnsi="Times New Roman"/>
          <w:bCs/>
          <w:sz w:val="24"/>
          <w:szCs w:val="24"/>
          <w:lang w:eastAsia="en-US"/>
        </w:rPr>
        <w:t xml:space="preserve">. </w:t>
      </w:r>
    </w:p>
    <w:p w14:paraId="225672BA" w14:textId="1151A946" w:rsidR="0053625B" w:rsidRPr="0053625B" w:rsidRDefault="00AD2C6D" w:rsidP="0053625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Запропоновані Учасником Т</w:t>
      </w:r>
      <w:r w:rsidR="0053625B" w:rsidRPr="0053625B">
        <w:rPr>
          <w:rFonts w:ascii="Times New Roman" w:eastAsia="Calibri" w:hAnsi="Times New Roman"/>
          <w:bCs/>
          <w:sz w:val="24"/>
          <w:szCs w:val="24"/>
          <w:lang w:eastAsia="en-US"/>
        </w:rPr>
        <w:t>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сканованою копією декларації або копіями документів, що підтверджують можливість введення в обіг та/а</w:t>
      </w:r>
      <w:r>
        <w:rPr>
          <w:rFonts w:ascii="Times New Roman" w:eastAsia="Calibri" w:hAnsi="Times New Roman"/>
          <w:bCs/>
          <w:sz w:val="24"/>
          <w:szCs w:val="24"/>
          <w:lang w:eastAsia="en-US"/>
        </w:rPr>
        <w:t>бо експлуатацію (застосування) Т</w:t>
      </w:r>
      <w:r w:rsidR="0053625B" w:rsidRPr="0053625B">
        <w:rPr>
          <w:rFonts w:ascii="Times New Roman" w:eastAsia="Calibri" w:hAnsi="Times New Roman"/>
          <w:bCs/>
          <w:sz w:val="24"/>
          <w:szCs w:val="24"/>
          <w:lang w:eastAsia="en-US"/>
        </w:rPr>
        <w:t>овару за результатами проходження процедури оцінки відповідності згідно вимог технічного регламенту з додатками на предмет закупівлі.</w:t>
      </w:r>
    </w:p>
    <w:p w14:paraId="697C1DB6" w14:textId="1B996EA3" w:rsidR="0053625B" w:rsidRPr="0053625B" w:rsidRDefault="0053625B" w:rsidP="0053625B">
      <w:pPr>
        <w:numPr>
          <w:ilvl w:val="0"/>
          <w:numId w:val="42"/>
        </w:numPr>
        <w:autoSpaceDE w:val="0"/>
        <w:autoSpaceDN w:val="0"/>
        <w:adjustRightInd w:val="0"/>
        <w:spacing w:after="0" w:line="240" w:lineRule="auto"/>
        <w:jc w:val="both"/>
        <w:rPr>
          <w:rFonts w:ascii="Times New Roman" w:eastAsia="Calibri" w:hAnsi="Times New Roman"/>
          <w:bCs/>
          <w:sz w:val="24"/>
          <w:szCs w:val="24"/>
          <w:lang w:eastAsia="en-US"/>
        </w:rPr>
      </w:pPr>
      <w:r w:rsidRPr="0053625B">
        <w:rPr>
          <w:rFonts w:ascii="Times New Roman" w:eastAsia="Calibri" w:hAnsi="Times New Roman"/>
          <w:bCs/>
          <w:sz w:val="24"/>
          <w:szCs w:val="24"/>
          <w:lang w:eastAsia="en-US"/>
        </w:rPr>
        <w:t>Спроможність Уча</w:t>
      </w:r>
      <w:r w:rsidR="00AD2C6D">
        <w:rPr>
          <w:rFonts w:ascii="Times New Roman" w:eastAsia="Calibri" w:hAnsi="Times New Roman"/>
          <w:bCs/>
          <w:sz w:val="24"/>
          <w:szCs w:val="24"/>
          <w:lang w:eastAsia="en-US"/>
        </w:rPr>
        <w:t>сника поставити запропонований Т</w:t>
      </w:r>
      <w:r w:rsidRPr="0053625B">
        <w:rPr>
          <w:rFonts w:ascii="Times New Roman" w:eastAsia="Calibri" w:hAnsi="Times New Roman"/>
          <w:bCs/>
          <w:sz w:val="24"/>
          <w:szCs w:val="24"/>
          <w:lang w:eastAsia="en-US"/>
        </w:rPr>
        <w:t>овар повинна підтверджуватись наданням у складі пропозиції гарантійного листа від виробника виробу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який засвідчує факт відносин між учасником і виробником, та яким підтв</w:t>
      </w:r>
      <w:r w:rsidR="00AD2C6D">
        <w:rPr>
          <w:rFonts w:ascii="Times New Roman" w:eastAsia="Calibri" w:hAnsi="Times New Roman"/>
          <w:bCs/>
          <w:sz w:val="24"/>
          <w:szCs w:val="24"/>
          <w:lang w:eastAsia="en-US"/>
        </w:rPr>
        <w:t>ерджується можливість поставки Т</w:t>
      </w:r>
      <w:bookmarkStart w:id="16" w:name="_GoBack"/>
      <w:bookmarkEnd w:id="16"/>
      <w:r w:rsidRPr="0053625B">
        <w:rPr>
          <w:rFonts w:ascii="Times New Roman" w:eastAsia="Calibri" w:hAnsi="Times New Roman"/>
          <w:bCs/>
          <w:sz w:val="24"/>
          <w:szCs w:val="24"/>
          <w:lang w:eastAsia="en-US"/>
        </w:rPr>
        <w:t>овару, який є предметом закупівлі, у кількості, зі строками придатності та в терміни, визначені цією документацією.</w:t>
      </w:r>
    </w:p>
    <w:p w14:paraId="598CCEA5" w14:textId="77777777" w:rsidR="0053625B" w:rsidRPr="0053625B" w:rsidRDefault="0053625B" w:rsidP="0053625B">
      <w:pPr>
        <w:numPr>
          <w:ilvl w:val="0"/>
          <w:numId w:val="42"/>
        </w:numPr>
        <w:spacing w:after="0" w:line="240" w:lineRule="auto"/>
        <w:jc w:val="both"/>
        <w:rPr>
          <w:rFonts w:ascii="Times New Roman" w:eastAsia="Calibri" w:hAnsi="Times New Roman"/>
          <w:bCs/>
          <w:sz w:val="24"/>
          <w:szCs w:val="24"/>
          <w:lang w:eastAsia="en-US"/>
        </w:rPr>
      </w:pPr>
      <w:r w:rsidRPr="0053625B">
        <w:rPr>
          <w:rFonts w:ascii="Times New Roman" w:eastAsia="Calibri" w:hAnsi="Times New Roman"/>
          <w:bCs/>
          <w:sz w:val="24"/>
          <w:szCs w:val="24"/>
          <w:lang w:eastAsia="en-US"/>
        </w:rPr>
        <w:t>Товар, що не відповідає вимогам якості, за узгодженням Сторін, підлягає поверненню або заміні, термін усунення недоліків або заміни товару встановлюється 10 календарних  днів.</w:t>
      </w:r>
    </w:p>
    <w:p w14:paraId="0227253F" w14:textId="77777777" w:rsidR="0053625B" w:rsidRPr="0053625B" w:rsidRDefault="0053625B" w:rsidP="0053625B">
      <w:pPr>
        <w:widowControl w:val="0"/>
        <w:autoSpaceDE w:val="0"/>
        <w:autoSpaceDN w:val="0"/>
        <w:adjustRightInd w:val="0"/>
        <w:jc w:val="center"/>
        <w:rPr>
          <w:rFonts w:ascii="Times New Roman" w:hAnsi="Times New Roman"/>
          <w:sz w:val="24"/>
          <w:szCs w:val="24"/>
        </w:rPr>
      </w:pPr>
      <w:r w:rsidRPr="0053625B">
        <w:rPr>
          <w:rFonts w:ascii="Times New Roman" w:hAnsi="Times New Roman"/>
          <w:color w:val="FF0000"/>
          <w:sz w:val="24"/>
          <w:szCs w:val="24"/>
        </w:rPr>
        <w:t>УВАГА!!!</w:t>
      </w:r>
    </w:p>
    <w:p w14:paraId="32CC8661" w14:textId="77777777" w:rsidR="0053625B" w:rsidRPr="0053625B" w:rsidRDefault="0053625B" w:rsidP="0053625B">
      <w:pPr>
        <w:shd w:val="clear" w:color="auto" w:fill="FFFFFF"/>
        <w:ind w:left="993"/>
        <w:rPr>
          <w:rFonts w:ascii="Times New Roman" w:hAnsi="Times New Roman"/>
          <w:i/>
          <w:sz w:val="24"/>
          <w:szCs w:val="24"/>
        </w:rPr>
      </w:pPr>
      <w:r w:rsidRPr="0053625B">
        <w:rPr>
          <w:rFonts w:ascii="Times New Roman" w:hAnsi="Times New Roman"/>
          <w:b/>
          <w:sz w:val="24"/>
          <w:szCs w:val="24"/>
        </w:rPr>
        <w:t>*</w:t>
      </w:r>
      <w:r w:rsidRPr="0053625B">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6B4BFC52" w14:textId="77777777" w:rsidR="0053625B" w:rsidRPr="0053625B" w:rsidRDefault="0053625B" w:rsidP="0053625B">
      <w:pPr>
        <w:shd w:val="clear" w:color="auto" w:fill="FFFFFF"/>
        <w:ind w:left="993"/>
        <w:rPr>
          <w:rFonts w:ascii="Times New Roman" w:hAnsi="Times New Roman"/>
          <w:i/>
          <w:sz w:val="24"/>
          <w:szCs w:val="24"/>
        </w:rPr>
      </w:pPr>
      <w:r w:rsidRPr="0053625B">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5D1BD8C3" w14:textId="77777777" w:rsidR="0053625B" w:rsidRPr="0053625B" w:rsidRDefault="0053625B" w:rsidP="0053625B">
      <w:pPr>
        <w:widowControl w:val="0"/>
        <w:ind w:left="993"/>
        <w:rPr>
          <w:rFonts w:ascii="Times New Roman" w:hAnsi="Times New Roman"/>
          <w:color w:val="FF0000"/>
          <w:sz w:val="24"/>
          <w:szCs w:val="24"/>
        </w:rPr>
      </w:pPr>
      <w:r w:rsidRPr="0053625B">
        <w:rPr>
          <w:rFonts w:ascii="Times New Roman" w:hAnsi="Times New Roman"/>
          <w:b/>
          <w:sz w:val="24"/>
          <w:szCs w:val="24"/>
        </w:rPr>
        <w:t>*</w:t>
      </w:r>
      <w:r w:rsidRPr="0053625B">
        <w:rPr>
          <w:rFonts w:ascii="Times New Roman" w:hAnsi="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53625B">
        <w:rPr>
          <w:rFonts w:ascii="Times New Roman" w:hAnsi="Times New Roman"/>
          <w:i/>
          <w:sz w:val="24"/>
          <w:szCs w:val="24"/>
        </w:rPr>
        <w:t>закуповуються</w:t>
      </w:r>
      <w:proofErr w:type="spellEnd"/>
      <w:r w:rsidRPr="0053625B">
        <w:rPr>
          <w:rFonts w:ascii="Times New Roman" w:hAnsi="Times New Roman"/>
          <w:i/>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0579E2A" w14:textId="77777777" w:rsidR="0053625B" w:rsidRPr="0053625B" w:rsidRDefault="0053625B" w:rsidP="0053625B">
      <w:pPr>
        <w:widowControl w:val="0"/>
        <w:ind w:left="993"/>
        <w:rPr>
          <w:rFonts w:ascii="Times New Roman" w:hAnsi="Times New Roman"/>
        </w:rPr>
      </w:pPr>
      <w:r w:rsidRPr="0053625B">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17E7FC01" w14:textId="6397ACA0" w:rsidR="00FD5919" w:rsidRPr="00F675CD" w:rsidRDefault="00FD5919" w:rsidP="0096452A">
      <w:pPr>
        <w:spacing w:after="0" w:line="240" w:lineRule="auto"/>
        <w:ind w:left="5664" w:firstLine="708"/>
        <w:jc w:val="right"/>
        <w:rPr>
          <w:rFonts w:ascii="Times New Roman" w:hAnsi="Times New Roman"/>
          <w:i/>
          <w:iCs/>
          <w:sz w:val="28"/>
          <w:szCs w:val="28"/>
          <w:bdr w:val="none" w:sz="0" w:space="0" w:color="auto" w:frame="1"/>
        </w:rPr>
      </w:pPr>
      <w:r w:rsidRPr="00F675CD">
        <w:rPr>
          <w:rFonts w:ascii="Times New Roman" w:hAnsi="Times New Roman"/>
          <w:b/>
          <w:i/>
          <w:iCs/>
          <w:sz w:val="28"/>
          <w:szCs w:val="28"/>
        </w:rPr>
        <w:lastRenderedPageBreak/>
        <w:t xml:space="preserve">Додаток </w:t>
      </w:r>
      <w:r w:rsidR="00AF52BF" w:rsidRPr="00F675CD">
        <w:rPr>
          <w:rFonts w:ascii="Times New Roman" w:hAnsi="Times New Roman"/>
          <w:b/>
          <w:i/>
          <w:iCs/>
          <w:sz w:val="28"/>
          <w:szCs w:val="28"/>
        </w:rPr>
        <w:t>4</w:t>
      </w:r>
      <w:r w:rsidRPr="00F675CD">
        <w:rPr>
          <w:rFonts w:ascii="Times New Roman" w:hAnsi="Times New Roman"/>
          <w:i/>
          <w:iCs/>
          <w:sz w:val="28"/>
          <w:szCs w:val="28"/>
          <w:bdr w:val="none" w:sz="0" w:space="0" w:color="auto" w:frame="1"/>
        </w:rPr>
        <w:t xml:space="preserve">        </w:t>
      </w:r>
    </w:p>
    <w:p w14:paraId="39BB7ECA" w14:textId="2148932B" w:rsidR="00FD5919" w:rsidRPr="00F675CD" w:rsidRDefault="00FD5919" w:rsidP="000078CF">
      <w:pPr>
        <w:shd w:val="clear" w:color="auto" w:fill="FFFFFF"/>
        <w:spacing w:after="0" w:line="240" w:lineRule="auto"/>
        <w:ind w:left="6372"/>
        <w:jc w:val="right"/>
        <w:textAlignment w:val="baseline"/>
        <w:rPr>
          <w:rFonts w:ascii="Times New Roman" w:hAnsi="Times New Roman"/>
          <w:i/>
          <w:iCs/>
          <w:sz w:val="28"/>
          <w:szCs w:val="28"/>
        </w:rPr>
      </w:pPr>
      <w:r w:rsidRPr="00F675CD">
        <w:rPr>
          <w:rFonts w:ascii="Times New Roman" w:hAnsi="Times New Roman"/>
          <w:i/>
          <w:iCs/>
          <w:sz w:val="28"/>
          <w:szCs w:val="28"/>
        </w:rPr>
        <w:t xml:space="preserve">до тендерної документації </w:t>
      </w:r>
    </w:p>
    <w:p w14:paraId="7842AF29" w14:textId="77777777" w:rsidR="00D83BAE" w:rsidRPr="00F675CD"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F675CD"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F675CD">
        <w:rPr>
          <w:rFonts w:ascii="Times New Roman" w:hAnsi="Times New Roman"/>
          <w:b/>
          <w:i/>
          <w:sz w:val="24"/>
          <w:szCs w:val="24"/>
          <w:u w:val="single"/>
        </w:rPr>
        <w:t>Про</w:t>
      </w:r>
      <w:r w:rsidR="00AD57DC" w:rsidRPr="00F675CD">
        <w:rPr>
          <w:rFonts w:ascii="Times New Roman" w:hAnsi="Times New Roman"/>
          <w:b/>
          <w:i/>
          <w:sz w:val="24"/>
          <w:szCs w:val="24"/>
          <w:u w:val="single"/>
        </w:rPr>
        <w:t>є</w:t>
      </w:r>
      <w:r w:rsidRPr="00F675CD">
        <w:rPr>
          <w:rFonts w:ascii="Times New Roman" w:hAnsi="Times New Roman"/>
          <w:b/>
          <w:i/>
          <w:sz w:val="24"/>
          <w:szCs w:val="24"/>
          <w:u w:val="single"/>
        </w:rPr>
        <w:t>кт</w:t>
      </w:r>
      <w:proofErr w:type="spellEnd"/>
      <w:r w:rsidRPr="00F675CD">
        <w:rPr>
          <w:rFonts w:ascii="Times New Roman" w:hAnsi="Times New Roman"/>
          <w:b/>
          <w:i/>
          <w:sz w:val="24"/>
          <w:szCs w:val="24"/>
          <w:u w:val="single"/>
        </w:rPr>
        <w:t xml:space="preserve"> договору </w:t>
      </w:r>
      <w:r w:rsidRPr="00F675CD">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41598ADD" w:rsidR="001237AB" w:rsidRDefault="00D83BAE" w:rsidP="00D83BAE">
      <w:pPr>
        <w:shd w:val="clear" w:color="auto" w:fill="FFFFFF"/>
        <w:spacing w:after="0" w:line="240" w:lineRule="auto"/>
        <w:jc w:val="both"/>
        <w:rPr>
          <w:rFonts w:ascii="Times New Roman" w:hAnsi="Times New Roman"/>
          <w:b/>
          <w:sz w:val="24"/>
          <w:szCs w:val="24"/>
        </w:rPr>
      </w:pPr>
      <w:r w:rsidRPr="00F675CD">
        <w:rPr>
          <w:rFonts w:ascii="Times New Roman" w:hAnsi="Times New Roman"/>
          <w:b/>
          <w:sz w:val="24"/>
          <w:szCs w:val="24"/>
        </w:rPr>
        <w:t xml:space="preserve">Увага!!! При підготовці та завантаженні до електронної системи форми - </w:t>
      </w:r>
      <w:proofErr w:type="spellStart"/>
      <w:r w:rsidRPr="00F675CD">
        <w:rPr>
          <w:rFonts w:ascii="Times New Roman" w:hAnsi="Times New Roman"/>
          <w:b/>
          <w:sz w:val="24"/>
          <w:szCs w:val="24"/>
        </w:rPr>
        <w:t>Про</w:t>
      </w:r>
      <w:r w:rsidR="00AD57DC" w:rsidRPr="00F675CD">
        <w:rPr>
          <w:rFonts w:ascii="Times New Roman" w:hAnsi="Times New Roman"/>
          <w:b/>
          <w:sz w:val="24"/>
          <w:szCs w:val="24"/>
        </w:rPr>
        <w:t>є</w:t>
      </w:r>
      <w:r w:rsidRPr="00F675CD">
        <w:rPr>
          <w:rFonts w:ascii="Times New Roman" w:hAnsi="Times New Roman"/>
          <w:b/>
          <w:sz w:val="24"/>
          <w:szCs w:val="24"/>
        </w:rPr>
        <w:t>кту</w:t>
      </w:r>
      <w:proofErr w:type="spellEnd"/>
      <w:r w:rsidRPr="00F675CD">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F675CD">
        <w:rPr>
          <w:rFonts w:ascii="Times New Roman" w:hAnsi="Times New Roman"/>
          <w:b/>
          <w:sz w:val="24"/>
          <w:szCs w:val="24"/>
          <w:u w:val="single"/>
        </w:rPr>
        <w:t>не повинні</w:t>
      </w:r>
      <w:r w:rsidRPr="00F675CD">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5"/>
    <w:p w14:paraId="5DB3F0D5" w14:textId="77777777" w:rsidR="000078CF" w:rsidRDefault="000078CF" w:rsidP="00D771B4">
      <w:pPr>
        <w:suppressAutoHyphens/>
        <w:spacing w:after="0" w:line="240" w:lineRule="auto"/>
        <w:jc w:val="right"/>
        <w:rPr>
          <w:rFonts w:ascii="Times New Roman" w:hAnsi="Times New Roman"/>
          <w:b/>
          <w:sz w:val="24"/>
          <w:szCs w:val="24"/>
          <w:lang w:eastAsia="zh-CN"/>
        </w:rPr>
      </w:pPr>
    </w:p>
    <w:p w14:paraId="63C837D8" w14:textId="77777777" w:rsidR="00D771B4" w:rsidRPr="00D771B4" w:rsidRDefault="00D771B4" w:rsidP="00D771B4">
      <w:pPr>
        <w:suppressAutoHyphens/>
        <w:spacing w:after="0" w:line="240" w:lineRule="auto"/>
        <w:jc w:val="right"/>
        <w:rPr>
          <w:rFonts w:ascii="Times New Roman" w:hAnsi="Times New Roman"/>
          <w:b/>
          <w:sz w:val="24"/>
          <w:szCs w:val="24"/>
          <w:lang w:eastAsia="zh-CN"/>
        </w:rPr>
      </w:pPr>
      <w:proofErr w:type="spellStart"/>
      <w:r w:rsidRPr="00D771B4">
        <w:rPr>
          <w:rFonts w:ascii="Times New Roman" w:hAnsi="Times New Roman"/>
          <w:b/>
          <w:sz w:val="24"/>
          <w:szCs w:val="24"/>
          <w:lang w:eastAsia="zh-CN"/>
        </w:rPr>
        <w:t>Проєкт</w:t>
      </w:r>
      <w:proofErr w:type="spellEnd"/>
      <w:r w:rsidRPr="00D771B4">
        <w:rPr>
          <w:rFonts w:ascii="Times New Roman" w:hAnsi="Times New Roman"/>
          <w:b/>
          <w:sz w:val="24"/>
          <w:szCs w:val="24"/>
          <w:lang w:eastAsia="zh-CN"/>
        </w:rPr>
        <w:t xml:space="preserve"> договору  </w:t>
      </w:r>
    </w:p>
    <w:p w14:paraId="13133795" w14:textId="77777777" w:rsidR="00D771B4" w:rsidRPr="00E06B99" w:rsidRDefault="00D771B4" w:rsidP="00D771B4">
      <w:pPr>
        <w:suppressAutoHyphens/>
        <w:spacing w:after="0" w:line="240" w:lineRule="auto"/>
        <w:jc w:val="center"/>
        <w:rPr>
          <w:rFonts w:ascii="Times New Roman" w:hAnsi="Times New Roman"/>
          <w:b/>
          <w:sz w:val="24"/>
          <w:szCs w:val="24"/>
          <w:lang w:val="ru-RU" w:eastAsia="zh-CN"/>
        </w:rPr>
      </w:pPr>
    </w:p>
    <w:p w14:paraId="73F08B94" w14:textId="77777777" w:rsidR="00F958FE" w:rsidRPr="00F958FE" w:rsidRDefault="00F958FE" w:rsidP="00F958FE">
      <w:pPr>
        <w:spacing w:after="0" w:line="240" w:lineRule="auto"/>
        <w:jc w:val="center"/>
        <w:rPr>
          <w:rFonts w:ascii="Times New Roman" w:eastAsia="Calibri" w:hAnsi="Times New Roman"/>
          <w:b/>
          <w:sz w:val="24"/>
          <w:szCs w:val="24"/>
        </w:rPr>
      </w:pPr>
      <w:r w:rsidRPr="00F958FE">
        <w:rPr>
          <w:rFonts w:ascii="Times New Roman" w:eastAsia="Calibri" w:hAnsi="Times New Roman"/>
          <w:b/>
          <w:sz w:val="24"/>
          <w:szCs w:val="24"/>
        </w:rPr>
        <w:t>ДОГОВІР № ___</w:t>
      </w:r>
    </w:p>
    <w:p w14:paraId="6E279151" w14:textId="77777777" w:rsidR="00F958FE" w:rsidRPr="00F958FE" w:rsidRDefault="00F958FE" w:rsidP="00F958FE">
      <w:pPr>
        <w:spacing w:after="0" w:line="240" w:lineRule="auto"/>
        <w:ind w:firstLine="720"/>
        <w:jc w:val="center"/>
        <w:rPr>
          <w:rFonts w:ascii="Times New Roman" w:eastAsia="Calibri" w:hAnsi="Times New Roman"/>
          <w:b/>
          <w:sz w:val="24"/>
          <w:szCs w:val="24"/>
        </w:rPr>
      </w:pPr>
    </w:p>
    <w:p w14:paraId="7EFEC7A2" w14:textId="616049A4" w:rsidR="00F958FE" w:rsidRPr="00F958FE" w:rsidRDefault="00F958FE" w:rsidP="00F958FE">
      <w:pPr>
        <w:spacing w:after="0" w:line="240" w:lineRule="auto"/>
        <w:jc w:val="center"/>
        <w:rPr>
          <w:rFonts w:ascii="Times New Roman" w:eastAsia="Calibri" w:hAnsi="Times New Roman"/>
          <w:b/>
          <w:sz w:val="24"/>
          <w:szCs w:val="24"/>
        </w:rPr>
      </w:pPr>
      <w:r w:rsidRPr="00F958FE">
        <w:rPr>
          <w:rFonts w:ascii="Times New Roman" w:eastAsia="Calibri" w:hAnsi="Times New Roman"/>
          <w:b/>
          <w:sz w:val="24"/>
          <w:szCs w:val="24"/>
        </w:rPr>
        <w:t xml:space="preserve">м. Суми                                                                                 </w:t>
      </w:r>
      <w:r w:rsidR="00A442DF">
        <w:rPr>
          <w:rFonts w:ascii="Times New Roman" w:eastAsia="Calibri" w:hAnsi="Times New Roman"/>
          <w:b/>
          <w:sz w:val="24"/>
          <w:szCs w:val="24"/>
        </w:rPr>
        <w:t xml:space="preserve">                         </w:t>
      </w:r>
      <w:r w:rsidRPr="00F958FE">
        <w:rPr>
          <w:rFonts w:ascii="Times New Roman" w:eastAsia="Calibri" w:hAnsi="Times New Roman"/>
          <w:b/>
          <w:sz w:val="24"/>
          <w:szCs w:val="24"/>
        </w:rPr>
        <w:t>«___»___________2024 р.</w:t>
      </w:r>
    </w:p>
    <w:p w14:paraId="0F3D91C2" w14:textId="77777777" w:rsidR="00F958FE" w:rsidRPr="00F958FE" w:rsidRDefault="00F958FE" w:rsidP="00F958FE">
      <w:pPr>
        <w:spacing w:after="0" w:line="240" w:lineRule="auto"/>
        <w:ind w:firstLine="720"/>
        <w:jc w:val="both"/>
        <w:rPr>
          <w:rFonts w:ascii="Times New Roman" w:eastAsia="Calibri" w:hAnsi="Times New Roman"/>
          <w:b/>
          <w:sz w:val="24"/>
          <w:szCs w:val="24"/>
        </w:rPr>
      </w:pPr>
      <w:r w:rsidRPr="00F958FE">
        <w:rPr>
          <w:rFonts w:ascii="Times New Roman" w:eastAsia="Calibri" w:hAnsi="Times New Roman"/>
          <w:b/>
          <w:sz w:val="24"/>
          <w:szCs w:val="24"/>
        </w:rPr>
        <w:t xml:space="preserve">                                                   </w:t>
      </w:r>
    </w:p>
    <w:p w14:paraId="480D755A" w14:textId="77777777" w:rsidR="00F958FE" w:rsidRPr="00F958FE" w:rsidRDefault="00F958FE" w:rsidP="00F958FE">
      <w:pPr>
        <w:spacing w:after="0" w:line="240" w:lineRule="auto"/>
        <w:jc w:val="both"/>
        <w:rPr>
          <w:rFonts w:ascii="Times New Roman" w:eastAsia="Calibri" w:hAnsi="Times New Roman"/>
          <w:sz w:val="24"/>
          <w:szCs w:val="24"/>
        </w:rPr>
      </w:pPr>
      <w:r w:rsidRPr="00F958FE">
        <w:rPr>
          <w:rFonts w:ascii="Times New Roman" w:hAnsi="Times New Roman"/>
          <w:sz w:val="24"/>
          <w:szCs w:val="24"/>
        </w:rPr>
        <w:t xml:space="preserve">________________________________________в </w:t>
      </w:r>
      <w:proofErr w:type="spellStart"/>
      <w:r w:rsidRPr="00F958FE">
        <w:rPr>
          <w:rFonts w:ascii="Times New Roman" w:hAnsi="Times New Roman"/>
          <w:sz w:val="24"/>
          <w:szCs w:val="24"/>
        </w:rPr>
        <w:t>особі_______________________</w:t>
      </w:r>
      <w:proofErr w:type="spellEnd"/>
      <w:r w:rsidRPr="00F958FE">
        <w:rPr>
          <w:rFonts w:ascii="Times New Roman" w:hAnsi="Times New Roman"/>
          <w:sz w:val="24"/>
          <w:szCs w:val="24"/>
        </w:rPr>
        <w:t>______, що діє на підставі ___________________</w:t>
      </w:r>
      <w:r w:rsidRPr="00F958FE">
        <w:rPr>
          <w:rFonts w:ascii="Times New Roman" w:eastAsia="Calibri" w:hAnsi="Times New Roman"/>
          <w:sz w:val="24"/>
          <w:szCs w:val="24"/>
        </w:rPr>
        <w:t xml:space="preserve">(надалі - </w:t>
      </w:r>
      <w:r w:rsidRPr="00F958FE">
        <w:rPr>
          <w:rFonts w:ascii="Times New Roman" w:eastAsia="Calibri" w:hAnsi="Times New Roman"/>
          <w:b/>
          <w:sz w:val="24"/>
          <w:szCs w:val="24"/>
        </w:rPr>
        <w:t>ПОСТАЧАЛЬНИК</w:t>
      </w:r>
      <w:r w:rsidRPr="00F958FE">
        <w:rPr>
          <w:rFonts w:ascii="Times New Roman" w:eastAsia="Calibri" w:hAnsi="Times New Roman"/>
          <w:sz w:val="24"/>
          <w:szCs w:val="24"/>
        </w:rPr>
        <w:t xml:space="preserve">) з однієї сторони, та </w:t>
      </w:r>
    </w:p>
    <w:p w14:paraId="475BC82D" w14:textId="77777777" w:rsidR="00F958FE" w:rsidRPr="00F958FE" w:rsidRDefault="00F958FE" w:rsidP="00F958FE">
      <w:pPr>
        <w:spacing w:after="0" w:line="240" w:lineRule="auto"/>
        <w:ind w:firstLine="708"/>
        <w:jc w:val="both"/>
        <w:rPr>
          <w:rFonts w:ascii="Times New Roman" w:eastAsia="Calibri" w:hAnsi="Times New Roman"/>
          <w:sz w:val="24"/>
          <w:szCs w:val="24"/>
        </w:rPr>
      </w:pPr>
      <w:r w:rsidRPr="00F958FE">
        <w:rPr>
          <w:rFonts w:ascii="Times New Roman" w:eastAsia="Calibri" w:hAnsi="Times New Roman"/>
          <w:b/>
          <w:sz w:val="24"/>
          <w:szCs w:val="24"/>
        </w:rPr>
        <w:t>Комунальне некомерційне підприємство Сумської обласної ради  «</w:t>
      </w:r>
      <w:r w:rsidRPr="00F958FE">
        <w:rPr>
          <w:rFonts w:ascii="Times New Roman" w:eastAsia="Calibri" w:hAnsi="Times New Roman"/>
          <w:b/>
          <w:bCs/>
          <w:sz w:val="24"/>
          <w:szCs w:val="24"/>
        </w:rPr>
        <w:t>Сумський обласний клінічний онкологічний центр»</w:t>
      </w:r>
      <w:r w:rsidRPr="00F958FE">
        <w:rPr>
          <w:rFonts w:ascii="Times New Roman" w:eastAsia="Calibri" w:hAnsi="Times New Roman"/>
          <w:sz w:val="24"/>
          <w:szCs w:val="24"/>
        </w:rPr>
        <w:t>, в особі  директора  Шевченка Володимира Володимировича</w:t>
      </w:r>
      <w:r w:rsidRPr="00F958FE">
        <w:rPr>
          <w:rFonts w:ascii="Times New Roman" w:eastAsia="Calibri" w:hAnsi="Times New Roman"/>
          <w:bCs/>
          <w:sz w:val="24"/>
          <w:szCs w:val="24"/>
        </w:rPr>
        <w:t>,</w:t>
      </w:r>
      <w:r w:rsidRPr="00F958FE">
        <w:rPr>
          <w:rFonts w:ascii="Times New Roman" w:eastAsia="Calibri" w:hAnsi="Times New Roman"/>
          <w:sz w:val="24"/>
          <w:szCs w:val="24"/>
        </w:rPr>
        <w:t xml:space="preserve"> що діє на підставі Статуту (надалі - </w:t>
      </w:r>
      <w:r w:rsidRPr="00F958FE">
        <w:rPr>
          <w:rFonts w:ascii="Times New Roman" w:eastAsia="Calibri" w:hAnsi="Times New Roman"/>
          <w:b/>
          <w:sz w:val="24"/>
          <w:szCs w:val="24"/>
        </w:rPr>
        <w:t>ПОКУПЕЦЬ</w:t>
      </w:r>
      <w:r w:rsidRPr="00F958FE">
        <w:rPr>
          <w:rFonts w:ascii="Times New Roman" w:eastAsia="Calibri" w:hAnsi="Times New Roman"/>
          <w:sz w:val="24"/>
          <w:szCs w:val="24"/>
        </w:rPr>
        <w:t xml:space="preserve">) з іншої сторони, що разом  іменуються Сторони, а кожна окремо - Сторона, </w:t>
      </w:r>
      <w:r w:rsidRPr="00F958FE">
        <w:rPr>
          <w:rFonts w:ascii="Times New Roman" w:eastAsia="Calibri" w:hAnsi="Times New Roman"/>
          <w:sz w:val="24"/>
          <w:szCs w:val="24"/>
          <w:lang w:eastAsia="en-US"/>
        </w:rPr>
        <w:t xml:space="preserve">відповідно до Закону України «Про публічні закупівлі» від 19.04.2020 № 922-VIII,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958FE">
        <w:rPr>
          <w:rFonts w:ascii="Times New Roman" w:hAnsi="Times New Roman"/>
          <w:sz w:val="24"/>
          <w:szCs w:val="24"/>
          <w:lang w:eastAsia="zh-CN"/>
        </w:rPr>
        <w:t>зі змінами та доповненнями</w:t>
      </w:r>
      <w:r w:rsidRPr="00F958FE">
        <w:rPr>
          <w:rFonts w:ascii="Times New Roman" w:eastAsia="Calibri" w:hAnsi="Times New Roman"/>
          <w:sz w:val="24"/>
          <w:szCs w:val="24"/>
        </w:rPr>
        <w:t xml:space="preserve"> уклали даний Договір (надалі - Договір) про наступне:</w:t>
      </w:r>
    </w:p>
    <w:p w14:paraId="271B2EF4"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1. ПРЕДМЕТ ДОГОВОРУ</w:t>
      </w:r>
    </w:p>
    <w:p w14:paraId="58E520DA" w14:textId="77777777" w:rsidR="00F958FE" w:rsidRPr="00F958FE" w:rsidRDefault="00F958FE" w:rsidP="00F958FE">
      <w:pPr>
        <w:spacing w:after="0" w:line="240" w:lineRule="auto"/>
        <w:ind w:firstLine="720"/>
        <w:jc w:val="both"/>
        <w:rPr>
          <w:rFonts w:ascii="Times New Roman" w:eastAsia="Calibri" w:hAnsi="Times New Roman"/>
          <w:b/>
          <w:bCs/>
          <w:sz w:val="24"/>
          <w:szCs w:val="24"/>
          <w:lang w:eastAsia="en-US"/>
        </w:rPr>
      </w:pPr>
      <w:r w:rsidRPr="00F958FE">
        <w:rPr>
          <w:rFonts w:ascii="Times New Roman" w:eastAsia="Calibri" w:hAnsi="Times New Roman"/>
          <w:sz w:val="24"/>
          <w:szCs w:val="24"/>
          <w:lang w:eastAsia="en-US"/>
        </w:rPr>
        <w:t xml:space="preserve">1.1. На умовах Договору Постачальник зобов'язується поставити і передати у власність Покупцю </w:t>
      </w:r>
      <w:r w:rsidRPr="00F958FE">
        <w:rPr>
          <w:rFonts w:ascii="Times New Roman" w:eastAsia="Calibri" w:hAnsi="Times New Roman"/>
          <w:bCs/>
          <w:sz w:val="24"/>
          <w:szCs w:val="24"/>
          <w:lang w:eastAsia="en-US"/>
        </w:rPr>
        <w:t>вироби медичного призначення (</w:t>
      </w:r>
      <w:proofErr w:type="spellStart"/>
      <w:r w:rsidRPr="00F958FE">
        <w:rPr>
          <w:rFonts w:ascii="Times New Roman" w:eastAsia="Calibri" w:hAnsi="Times New Roman"/>
          <w:bCs/>
          <w:sz w:val="24"/>
          <w:szCs w:val="24"/>
          <w:lang w:eastAsia="en-US"/>
        </w:rPr>
        <w:t>надалі-</w:t>
      </w:r>
      <w:proofErr w:type="spellEnd"/>
      <w:r w:rsidRPr="00F958FE">
        <w:rPr>
          <w:rFonts w:ascii="Times New Roman" w:eastAsia="Calibri" w:hAnsi="Times New Roman"/>
          <w:bCs/>
          <w:sz w:val="24"/>
          <w:szCs w:val="24"/>
          <w:lang w:eastAsia="en-US"/>
        </w:rPr>
        <w:t xml:space="preserve"> Товар) за кодом </w:t>
      </w:r>
      <w:r w:rsidRPr="00F958FE">
        <w:rPr>
          <w:rFonts w:ascii="Times New Roman" w:eastAsia="Calibri" w:hAnsi="Times New Roman"/>
          <w:b/>
          <w:bCs/>
          <w:sz w:val="24"/>
          <w:szCs w:val="24"/>
          <w:lang w:eastAsia="en-US"/>
        </w:rPr>
        <w:t>CPV ДК 021:2015-2015:</w:t>
      </w:r>
      <w:r w:rsidRPr="00F958FE">
        <w:rPr>
          <w:rFonts w:ascii="Times New Roman" w:eastAsia="WenQuanYi Micro Hei" w:hAnsi="Times New Roman" w:cs="Lohit Devanagari"/>
          <w:color w:val="000000"/>
          <w:kern w:val="3"/>
          <w:sz w:val="24"/>
          <w:szCs w:val="24"/>
          <w:lang w:eastAsia="zh-CN" w:bidi="hi-IN"/>
        </w:rPr>
        <w:t xml:space="preserve"> </w:t>
      </w:r>
      <w:r w:rsidRPr="00F958FE">
        <w:rPr>
          <w:rFonts w:ascii="Times New Roman" w:eastAsia="Calibri" w:hAnsi="Times New Roman"/>
          <w:b/>
          <w:bCs/>
          <w:sz w:val="24"/>
          <w:szCs w:val="24"/>
          <w:lang w:eastAsia="en-US"/>
        </w:rPr>
        <w:t xml:space="preserve">33140000-3 «Медичні матеріали» </w:t>
      </w:r>
      <w:r w:rsidRPr="00F958FE">
        <w:rPr>
          <w:rFonts w:ascii="Times New Roman" w:eastAsia="Calibri" w:hAnsi="Times New Roman"/>
          <w:sz w:val="24"/>
          <w:szCs w:val="24"/>
          <w:lang w:eastAsia="en-US"/>
        </w:rPr>
        <w:t>згідно Специфікації викладеної в додатку №1 до Договору,  а Покупець зобов'язується їх прийняти, оплатити в строки та на умовах, передбачених Договором.</w:t>
      </w:r>
    </w:p>
    <w:p w14:paraId="692A3FB5"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1.2. Номенклатура, одиниця виміру, кількість, ціна та загальна вартість зазначаються в  Специфікації,  яка є невід'ємною частиною Договору.</w:t>
      </w:r>
    </w:p>
    <w:p w14:paraId="14DAEDE8"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2. ЦІНА ТА СУМА ДОГОВОРУ</w:t>
      </w:r>
    </w:p>
    <w:p w14:paraId="2DE58705"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2.1. Ціни на Товар встановлюються в  національній валюті України і зазначені в видаткових накладних, які є невід'ємною частиною Договору.</w:t>
      </w:r>
      <w:r w:rsidRPr="00F958FE">
        <w:rPr>
          <w:rFonts w:ascii="Times New Roman" w:eastAsia="Calibri" w:hAnsi="Times New Roman"/>
          <w:sz w:val="24"/>
          <w:szCs w:val="24"/>
        </w:rPr>
        <w:tab/>
      </w:r>
    </w:p>
    <w:p w14:paraId="597984F6" w14:textId="77777777" w:rsidR="00F958FE" w:rsidRPr="00F958FE" w:rsidRDefault="00F958FE" w:rsidP="00F958FE">
      <w:pPr>
        <w:spacing w:after="0" w:line="240" w:lineRule="auto"/>
        <w:ind w:firstLine="720"/>
        <w:jc w:val="both"/>
        <w:rPr>
          <w:rFonts w:ascii="Times New Roman" w:hAnsi="Times New Roman"/>
          <w:sz w:val="24"/>
          <w:szCs w:val="24"/>
        </w:rPr>
      </w:pPr>
      <w:r w:rsidRPr="00F958FE">
        <w:rPr>
          <w:rFonts w:ascii="Times New Roman" w:eastAsia="Calibri" w:hAnsi="Times New Roman"/>
          <w:sz w:val="24"/>
          <w:szCs w:val="24"/>
        </w:rPr>
        <w:t>2.2. Загальна  сума  Договору складає:______________</w:t>
      </w:r>
      <w:r w:rsidRPr="00F958FE">
        <w:rPr>
          <w:rFonts w:ascii="Times New Roman" w:hAnsi="Times New Roman"/>
          <w:b/>
          <w:sz w:val="24"/>
          <w:szCs w:val="24"/>
        </w:rPr>
        <w:t>грн</w:t>
      </w:r>
      <w:r w:rsidRPr="00F958FE">
        <w:rPr>
          <w:rFonts w:ascii="Times New Roman" w:hAnsi="Times New Roman"/>
          <w:sz w:val="24"/>
          <w:szCs w:val="24"/>
        </w:rPr>
        <w:t xml:space="preserve">. </w:t>
      </w:r>
      <w:r w:rsidRPr="00F958FE">
        <w:rPr>
          <w:rFonts w:ascii="Times New Roman" w:hAnsi="Times New Roman"/>
          <w:b/>
          <w:sz w:val="24"/>
          <w:szCs w:val="24"/>
        </w:rPr>
        <w:t>(___________), з/без ПДВ.</w:t>
      </w:r>
    </w:p>
    <w:p w14:paraId="25EEA969" w14:textId="77777777" w:rsidR="00F958FE" w:rsidRPr="00F958FE" w:rsidRDefault="00F958FE" w:rsidP="00F958FE">
      <w:pPr>
        <w:spacing w:after="0" w:line="240" w:lineRule="auto"/>
        <w:ind w:firstLine="720"/>
        <w:jc w:val="both"/>
        <w:rPr>
          <w:rFonts w:ascii="Times New Roman" w:eastAsia="Calibri" w:hAnsi="Times New Roman"/>
          <w:bCs/>
          <w:sz w:val="24"/>
          <w:szCs w:val="24"/>
        </w:rPr>
      </w:pPr>
      <w:r w:rsidRPr="00F958FE">
        <w:rPr>
          <w:rFonts w:ascii="Times New Roman" w:eastAsia="Calibri" w:hAnsi="Times New Roman"/>
          <w:color w:val="000000"/>
          <w:sz w:val="24"/>
          <w:szCs w:val="24"/>
          <w:shd w:val="clear" w:color="auto" w:fill="FFFFFF"/>
        </w:rPr>
        <w:t xml:space="preserve"> 2.3.</w:t>
      </w:r>
      <w:r w:rsidRPr="00F958FE">
        <w:rPr>
          <w:rFonts w:ascii="Times New Roman" w:eastAsia="Calibri" w:hAnsi="Times New Roman"/>
          <w:bCs/>
          <w:sz w:val="24"/>
          <w:szCs w:val="24"/>
        </w:rPr>
        <w:t xml:space="preserve">Ціна, що відпускається </w:t>
      </w:r>
      <w:r w:rsidRPr="00F958FE">
        <w:rPr>
          <w:rFonts w:ascii="Times New Roman" w:eastAsia="Calibri" w:hAnsi="Times New Roman"/>
          <w:color w:val="000000"/>
          <w:sz w:val="24"/>
          <w:szCs w:val="24"/>
          <w:shd w:val="clear" w:color="auto" w:fill="FFFFFF"/>
        </w:rPr>
        <w:t xml:space="preserve">згідно даного </w:t>
      </w:r>
      <w:r w:rsidRPr="00F958FE">
        <w:rPr>
          <w:rFonts w:ascii="Times New Roman" w:eastAsia="Calibri" w:hAnsi="Times New Roman"/>
          <w:bCs/>
          <w:sz w:val="24"/>
          <w:szCs w:val="24"/>
        </w:rPr>
        <w:t xml:space="preserve">Договору, включає в себе </w:t>
      </w:r>
      <w:r w:rsidRPr="00F958FE">
        <w:rPr>
          <w:rFonts w:ascii="Times New Roman" w:eastAsia="Calibri" w:hAnsi="Times New Roman"/>
          <w:color w:val="000000"/>
          <w:sz w:val="24"/>
          <w:szCs w:val="24"/>
          <w:shd w:val="clear" w:color="auto" w:fill="FFFFFF"/>
        </w:rPr>
        <w:t>витрати на</w:t>
      </w:r>
      <w:r w:rsidRPr="00F958FE">
        <w:rPr>
          <w:rFonts w:ascii="Times New Roman" w:eastAsia="Calibri" w:hAnsi="Times New Roman"/>
          <w:color w:val="000000"/>
          <w:sz w:val="24"/>
          <w:szCs w:val="24"/>
          <w:shd w:val="clear" w:color="auto" w:fill="FFFFFF"/>
        </w:rPr>
        <w:br/>
        <w:t>транспортування, зберігання, страхування, навантаження, розвантажування, вартість тари,</w:t>
      </w:r>
      <w:r w:rsidRPr="00F958FE">
        <w:rPr>
          <w:rFonts w:ascii="Times New Roman" w:eastAsia="Calibri" w:hAnsi="Times New Roman"/>
          <w:color w:val="000000"/>
          <w:sz w:val="24"/>
          <w:szCs w:val="24"/>
          <w:shd w:val="clear" w:color="auto" w:fill="FFFFFF"/>
        </w:rPr>
        <w:br/>
        <w:t xml:space="preserve">упаковки і маркування, </w:t>
      </w:r>
      <w:r w:rsidRPr="00F958FE">
        <w:rPr>
          <w:rFonts w:ascii="Times New Roman" w:eastAsia="Calibri" w:hAnsi="Times New Roman"/>
          <w:bCs/>
          <w:sz w:val="24"/>
          <w:szCs w:val="24"/>
        </w:rPr>
        <w:t>оплату митних тарифів, тощо.</w:t>
      </w:r>
    </w:p>
    <w:p w14:paraId="4FE5E507"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2.4.Обсяги закупівлі Товару можуть бути зменшені залежно від фактичної потреби Замовника, про що Сторони зобов’язані внести відповідні зміни до цього Договору.</w:t>
      </w:r>
    </w:p>
    <w:p w14:paraId="41902D1D"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3. ПОРЯДОК І СТРОКИ РОЗРАХУНКІВ</w:t>
      </w:r>
    </w:p>
    <w:p w14:paraId="531F76C5"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3.1.Порядок розрахунків - безготівковий.</w:t>
      </w:r>
    </w:p>
    <w:p w14:paraId="791C371C"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3.2. Оплата вартості проданого Товару здійснюється в безготівковому порядку шляхом перерахування грошових коштів на рахунок Постачальника.</w:t>
      </w:r>
    </w:p>
    <w:p w14:paraId="4A7B1B51"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 xml:space="preserve">3.3. Оплата проводиться після </w:t>
      </w:r>
      <w:proofErr w:type="spellStart"/>
      <w:r w:rsidRPr="00F958FE">
        <w:rPr>
          <w:rFonts w:ascii="Times New Roman" w:eastAsia="Calibri" w:hAnsi="Times New Roman"/>
          <w:sz w:val="24"/>
          <w:szCs w:val="24"/>
        </w:rPr>
        <w:t>пред</w:t>
      </w:r>
      <w:proofErr w:type="spellEnd"/>
      <w:r w:rsidRPr="00F958FE">
        <w:rPr>
          <w:rFonts w:ascii="Times New Roman" w:eastAsia="Calibri" w:hAnsi="Times New Roman"/>
          <w:sz w:val="24"/>
          <w:szCs w:val="24"/>
          <w:lang w:val="ru-RU"/>
        </w:rPr>
        <w:t>’</w:t>
      </w:r>
      <w:r w:rsidRPr="00F958FE">
        <w:rPr>
          <w:rFonts w:ascii="Times New Roman" w:eastAsia="Calibri" w:hAnsi="Times New Roman"/>
          <w:sz w:val="24"/>
          <w:szCs w:val="24"/>
        </w:rPr>
        <w:t>явлення Постачальником видаткової накладної на Товар, на умовах відтермінування платежу до 10 робочих днів.</w:t>
      </w:r>
    </w:p>
    <w:p w14:paraId="6FD3CCDD"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 xml:space="preserve">3.4. Усі документи за Договором оформлюються з дотриманням вимог чинного законодавства. </w:t>
      </w:r>
    </w:p>
    <w:p w14:paraId="2B671D58"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4. УМОВИ ТА ПОРЯДОК ПОСТАЧАННЯ</w:t>
      </w:r>
    </w:p>
    <w:p w14:paraId="2DDD718B"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lastRenderedPageBreak/>
        <w:t>4.1. Постачальник поставляє Товар на підставі заявки (вимоги), яка подається Покупцем  за 5 календарних днів до моменту  отримання Товару.</w:t>
      </w:r>
    </w:p>
    <w:p w14:paraId="23599A4B"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 xml:space="preserve">4.2. Постачальник зобов'язується поставляти Покупцеві Товар в кількості, номенклатурі, вказаній в заявці (вимозі). </w:t>
      </w:r>
    </w:p>
    <w:p w14:paraId="3F80FCF2"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4.3. Доставка Товару Покупцеві здійснюється транспортом за рахунок Постачальника.</w:t>
      </w:r>
    </w:p>
    <w:p w14:paraId="5274B79D" w14:textId="77777777" w:rsidR="00F958FE" w:rsidRPr="00F958FE" w:rsidRDefault="00F958FE" w:rsidP="00F958FE">
      <w:pPr>
        <w:spacing w:after="0" w:line="240" w:lineRule="auto"/>
        <w:ind w:firstLine="720"/>
        <w:jc w:val="both"/>
        <w:rPr>
          <w:rFonts w:ascii="Times New Roman" w:eastAsia="Calibri" w:hAnsi="Times New Roman"/>
          <w:b/>
          <w:sz w:val="24"/>
          <w:szCs w:val="24"/>
        </w:rPr>
      </w:pPr>
      <w:r w:rsidRPr="00F958FE">
        <w:rPr>
          <w:rFonts w:ascii="Times New Roman" w:eastAsia="Calibri" w:hAnsi="Times New Roman"/>
          <w:sz w:val="24"/>
          <w:szCs w:val="24"/>
        </w:rPr>
        <w:t xml:space="preserve">4.4. Товар передається (постачається) Покупцеві за адресою: </w:t>
      </w:r>
      <w:r w:rsidRPr="00F958FE">
        <w:rPr>
          <w:rFonts w:ascii="Times New Roman" w:eastAsia="Calibri" w:hAnsi="Times New Roman"/>
          <w:b/>
          <w:sz w:val="24"/>
          <w:szCs w:val="24"/>
        </w:rPr>
        <w:t>м. Суми, вул. Привокзальна 31(складське приміщення).</w:t>
      </w:r>
    </w:p>
    <w:p w14:paraId="62B4EADC"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4.5. При отриманні Товару Покупець надає Постачальнику оформлену в установленому законом порядку оригінал  заявки та  Довіреність  на передачу Товару уповноваженій особі Покупця, яка і зобов'язана підписати накладну на відпуск Товару.</w:t>
      </w:r>
    </w:p>
    <w:p w14:paraId="51A2D82E"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4.6. Постачальник несе відповідальність за збереження цілісності та якості Товару при транспортуванні до моменту передачі Товару Покупцеві згідно акту прийому-передачі.</w:t>
      </w:r>
    </w:p>
    <w:p w14:paraId="6F4C49E1" w14:textId="77777777" w:rsidR="00F958FE" w:rsidRPr="00F958FE" w:rsidRDefault="00F958FE" w:rsidP="00F958FE">
      <w:pPr>
        <w:spacing w:after="0" w:line="240" w:lineRule="auto"/>
        <w:ind w:firstLine="720"/>
        <w:jc w:val="both"/>
        <w:rPr>
          <w:rFonts w:ascii="Times New Roman" w:eastAsia="Calibri" w:hAnsi="Times New Roman"/>
          <w:sz w:val="24"/>
          <w:szCs w:val="24"/>
        </w:rPr>
      </w:pPr>
    </w:p>
    <w:p w14:paraId="5CBB2F87"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5. КІЛЬКІСТЬ ТА НОМЕНКЛАТУРА ТОВАРУ</w:t>
      </w:r>
    </w:p>
    <w:p w14:paraId="141B3260"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5.1. Товар передається Покупцеві в упаковці, яка забезпечує його цілісність в умовах транспортування і зберігання.</w:t>
      </w:r>
    </w:p>
    <w:p w14:paraId="726848AA"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6. ЯКІСТЬ ТОВАРУ</w:t>
      </w:r>
    </w:p>
    <w:p w14:paraId="25B8A004"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6.1.Товар, що поставляється, повинен відповідати вимогам нормативних документів і бути підтверджений сертифікатом якості підприємства-виробника та діючими свідоцтвами які вимагаються  до даного виду Товару.</w:t>
      </w:r>
    </w:p>
    <w:p w14:paraId="36DF6F7A" w14:textId="77777777" w:rsidR="00F958FE" w:rsidRPr="00F958FE" w:rsidRDefault="00F958FE" w:rsidP="00F958FE">
      <w:pPr>
        <w:spacing w:after="0" w:line="240" w:lineRule="auto"/>
        <w:ind w:right="425" w:firstLine="708"/>
        <w:jc w:val="both"/>
        <w:rPr>
          <w:rFonts w:ascii="Times New Roman" w:hAnsi="Times New Roman"/>
          <w:sz w:val="24"/>
          <w:szCs w:val="24"/>
        </w:rPr>
      </w:pPr>
      <w:r w:rsidRPr="00F958FE">
        <w:rPr>
          <w:rFonts w:ascii="Times New Roman" w:eastAsia="Calibri" w:hAnsi="Times New Roman"/>
          <w:sz w:val="24"/>
          <w:szCs w:val="24"/>
        </w:rPr>
        <w:t xml:space="preserve">6.2. </w:t>
      </w:r>
      <w:r w:rsidRPr="00F958FE">
        <w:rPr>
          <w:rFonts w:ascii="Times New Roman" w:hAnsi="Times New Roman"/>
          <w:sz w:val="24"/>
          <w:szCs w:val="24"/>
        </w:rPr>
        <w:t xml:space="preserve">Товар повинен бути зареєстрованим в Україні в установленому порядку. </w:t>
      </w:r>
    </w:p>
    <w:p w14:paraId="34C473BD" w14:textId="77777777" w:rsidR="00F958FE" w:rsidRPr="00F958FE" w:rsidRDefault="00F958FE" w:rsidP="00F958FE">
      <w:pPr>
        <w:spacing w:after="0" w:line="240" w:lineRule="auto"/>
        <w:ind w:firstLine="720"/>
        <w:jc w:val="both"/>
        <w:rPr>
          <w:rFonts w:ascii="Times New Roman" w:hAnsi="Times New Roman"/>
          <w:sz w:val="24"/>
          <w:szCs w:val="24"/>
        </w:rPr>
      </w:pPr>
      <w:r w:rsidRPr="00F958FE">
        <w:rPr>
          <w:rFonts w:ascii="Times New Roman" w:hAnsi="Times New Roman"/>
          <w:sz w:val="24"/>
          <w:szCs w:val="24"/>
        </w:rPr>
        <w:t>6.3. Товар повинен бути новим, таким, що не перебував в експлуатації.</w:t>
      </w:r>
    </w:p>
    <w:p w14:paraId="6F98DA05" w14:textId="77777777" w:rsidR="00F958FE" w:rsidRPr="00F958FE" w:rsidRDefault="00F958FE" w:rsidP="00F958FE">
      <w:pPr>
        <w:spacing w:after="0" w:line="240" w:lineRule="auto"/>
        <w:ind w:firstLine="720"/>
        <w:jc w:val="both"/>
        <w:rPr>
          <w:rFonts w:ascii="Times New Roman" w:hAnsi="Times New Roman"/>
          <w:sz w:val="24"/>
          <w:szCs w:val="24"/>
        </w:rPr>
      </w:pPr>
      <w:r w:rsidRPr="00F958FE">
        <w:rPr>
          <w:rFonts w:ascii="Times New Roman" w:hAnsi="Times New Roman"/>
          <w:sz w:val="24"/>
          <w:szCs w:val="24"/>
        </w:rPr>
        <w:t>6.4. На підтвердження якості, на момент поставки Товару Постачальник повинен надати копії одного з документів, що підтверджують якість Товару, передбаченого вимогам чинного законодавства.</w:t>
      </w:r>
    </w:p>
    <w:p w14:paraId="55F0F324" w14:textId="77777777" w:rsidR="00F958FE" w:rsidRPr="00F958FE" w:rsidRDefault="00F958FE" w:rsidP="00F958FE">
      <w:pPr>
        <w:spacing w:after="0" w:line="240" w:lineRule="auto"/>
        <w:ind w:firstLine="720"/>
        <w:jc w:val="both"/>
        <w:rPr>
          <w:rFonts w:ascii="Times New Roman" w:hAnsi="Times New Roman"/>
          <w:sz w:val="24"/>
          <w:szCs w:val="24"/>
        </w:rPr>
      </w:pPr>
      <w:r w:rsidRPr="00F958FE">
        <w:rPr>
          <w:rFonts w:ascii="Times New Roman" w:hAnsi="Times New Roman"/>
          <w:sz w:val="24"/>
          <w:szCs w:val="24"/>
        </w:rPr>
        <w:t>6.5.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7AC99B3" w14:textId="77777777" w:rsidR="00F958FE" w:rsidRPr="00F958FE" w:rsidRDefault="00F958FE" w:rsidP="00F958FE">
      <w:pPr>
        <w:spacing w:after="0" w:line="240" w:lineRule="auto"/>
        <w:ind w:firstLine="720"/>
        <w:jc w:val="both"/>
        <w:rPr>
          <w:rFonts w:ascii="Times New Roman" w:hAnsi="Times New Roman"/>
          <w:sz w:val="24"/>
          <w:szCs w:val="24"/>
        </w:rPr>
      </w:pPr>
      <w:r w:rsidRPr="00F958FE">
        <w:rPr>
          <w:rFonts w:ascii="Times New Roman" w:hAnsi="Times New Roman"/>
          <w:sz w:val="24"/>
          <w:szCs w:val="24"/>
        </w:rPr>
        <w:t>6.6. Якщо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7 робочих днів.</w:t>
      </w:r>
    </w:p>
    <w:p w14:paraId="539137E6" w14:textId="77777777" w:rsidR="00F958FE" w:rsidRPr="00F958FE" w:rsidRDefault="00F958FE" w:rsidP="00F958FE">
      <w:pPr>
        <w:spacing w:after="0" w:line="240" w:lineRule="auto"/>
        <w:ind w:firstLine="720"/>
        <w:jc w:val="both"/>
        <w:rPr>
          <w:rFonts w:ascii="Times New Roman" w:hAnsi="Times New Roman"/>
          <w:sz w:val="24"/>
          <w:szCs w:val="24"/>
        </w:rPr>
      </w:pPr>
      <w:r w:rsidRPr="00F958FE">
        <w:rPr>
          <w:rFonts w:ascii="Times New Roman" w:hAnsi="Times New Roman"/>
          <w:sz w:val="24"/>
          <w:szCs w:val="24"/>
        </w:rPr>
        <w:t xml:space="preserve">6.7. Всі витрати, </w:t>
      </w:r>
      <w:proofErr w:type="spellStart"/>
      <w:r w:rsidRPr="00F958FE">
        <w:rPr>
          <w:rFonts w:ascii="Times New Roman" w:hAnsi="Times New Roman"/>
          <w:sz w:val="24"/>
          <w:szCs w:val="24"/>
        </w:rPr>
        <w:t>пов</w:t>
      </w:r>
      <w:proofErr w:type="spellEnd"/>
      <w:r w:rsidRPr="00F958FE">
        <w:rPr>
          <w:rFonts w:ascii="Times New Roman" w:hAnsi="Times New Roman"/>
          <w:sz w:val="24"/>
          <w:szCs w:val="24"/>
          <w:lang w:val="ru-RU"/>
        </w:rPr>
        <w:t>’</w:t>
      </w:r>
      <w:proofErr w:type="spellStart"/>
      <w:r w:rsidRPr="00F958FE">
        <w:rPr>
          <w:rFonts w:ascii="Times New Roman" w:hAnsi="Times New Roman"/>
          <w:sz w:val="24"/>
          <w:szCs w:val="24"/>
        </w:rPr>
        <w:t>язані</w:t>
      </w:r>
      <w:proofErr w:type="spellEnd"/>
      <w:r w:rsidRPr="00F958FE">
        <w:rPr>
          <w:rFonts w:ascii="Times New Roman" w:hAnsi="Times New Roman"/>
          <w:sz w:val="24"/>
          <w:szCs w:val="24"/>
        </w:rPr>
        <w:t xml:space="preserve"> із заміною дефектного Товару, чи Товару неналежної якості, несе Постачальник.</w:t>
      </w:r>
    </w:p>
    <w:p w14:paraId="051A6486"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hAnsi="Times New Roman"/>
          <w:sz w:val="24"/>
          <w:szCs w:val="24"/>
        </w:rPr>
        <w:t xml:space="preserve">6.8.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608F26B8"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6.9. Порядок прийому Товару здійснюється у відповідності до чинного законодавства.</w:t>
      </w:r>
      <w:r w:rsidRPr="00F958FE">
        <w:rPr>
          <w:rFonts w:ascii="Times New Roman" w:eastAsia="Calibri" w:hAnsi="Times New Roman"/>
          <w:sz w:val="24"/>
          <w:szCs w:val="24"/>
        </w:rPr>
        <w:tab/>
      </w:r>
    </w:p>
    <w:p w14:paraId="6ECD49F7"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7. ВІДПОВІДАЛЬНІСТЬ СТОРІН</w:t>
      </w:r>
    </w:p>
    <w:p w14:paraId="549B82DD" w14:textId="77777777" w:rsidR="00F958FE" w:rsidRPr="00F958FE" w:rsidRDefault="00F958FE" w:rsidP="00F958FE">
      <w:pPr>
        <w:spacing w:after="0" w:line="240" w:lineRule="auto"/>
        <w:ind w:firstLine="708"/>
        <w:jc w:val="both"/>
        <w:rPr>
          <w:rFonts w:ascii="Times New Roman" w:hAnsi="Times New Roman"/>
          <w:sz w:val="24"/>
          <w:szCs w:val="24"/>
          <w:lang w:val="ru-RU" w:eastAsia="ru-RU"/>
        </w:rPr>
      </w:pPr>
      <w:r w:rsidRPr="00F958FE">
        <w:rPr>
          <w:rFonts w:ascii="Times New Roman" w:hAnsi="Times New Roman"/>
          <w:sz w:val="24"/>
          <w:szCs w:val="24"/>
          <w:lang w:eastAsia="ru-RU"/>
        </w:rPr>
        <w:t>7</w:t>
      </w:r>
      <w:r w:rsidRPr="00F958FE">
        <w:rPr>
          <w:rFonts w:ascii="Times New Roman" w:hAnsi="Times New Roman"/>
          <w:sz w:val="24"/>
          <w:szCs w:val="24"/>
          <w:lang w:val="ru-RU" w:eastAsia="ru-RU"/>
        </w:rPr>
        <w:t xml:space="preserve">.1. У </w:t>
      </w:r>
      <w:proofErr w:type="spellStart"/>
      <w:r w:rsidRPr="00F958FE">
        <w:rPr>
          <w:rFonts w:ascii="Times New Roman" w:hAnsi="Times New Roman"/>
          <w:sz w:val="24"/>
          <w:szCs w:val="24"/>
          <w:lang w:val="ru-RU" w:eastAsia="ru-RU"/>
        </w:rPr>
        <w:t>разі</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невиконання</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або</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неналежного</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виконання</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своїх</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зобов'язань</w:t>
      </w:r>
      <w:proofErr w:type="spellEnd"/>
      <w:r w:rsidRPr="00F958FE">
        <w:rPr>
          <w:rFonts w:ascii="Times New Roman" w:hAnsi="Times New Roman"/>
          <w:sz w:val="24"/>
          <w:szCs w:val="24"/>
          <w:lang w:val="ru-RU" w:eastAsia="ru-RU"/>
        </w:rPr>
        <w:t xml:space="preserve"> за Договором </w:t>
      </w:r>
      <w:proofErr w:type="spellStart"/>
      <w:r w:rsidRPr="00F958FE">
        <w:rPr>
          <w:rFonts w:ascii="Times New Roman" w:hAnsi="Times New Roman"/>
          <w:sz w:val="24"/>
          <w:szCs w:val="24"/>
          <w:lang w:val="ru-RU" w:eastAsia="ru-RU"/>
        </w:rPr>
        <w:t>Сторони</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несуть</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відповідальність</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передбачену</w:t>
      </w:r>
      <w:proofErr w:type="spellEnd"/>
      <w:r w:rsidRPr="00F958FE">
        <w:rPr>
          <w:rFonts w:ascii="Times New Roman" w:hAnsi="Times New Roman"/>
          <w:sz w:val="24"/>
          <w:szCs w:val="24"/>
          <w:lang w:val="ru-RU" w:eastAsia="ru-RU"/>
        </w:rPr>
        <w:t xml:space="preserve"> </w:t>
      </w:r>
      <w:r w:rsidRPr="00F958FE">
        <w:rPr>
          <w:rFonts w:ascii="Times New Roman" w:hAnsi="Times New Roman"/>
          <w:sz w:val="24"/>
          <w:szCs w:val="24"/>
          <w:lang w:eastAsia="ru-RU"/>
        </w:rPr>
        <w:t xml:space="preserve">Цивільним та Господарським кодексами України, окремими законами </w:t>
      </w:r>
      <w:proofErr w:type="gramStart"/>
      <w:r w:rsidRPr="00F958FE">
        <w:rPr>
          <w:rFonts w:ascii="Times New Roman" w:hAnsi="Times New Roman"/>
          <w:sz w:val="24"/>
          <w:szCs w:val="24"/>
          <w:lang w:eastAsia="ru-RU"/>
        </w:rPr>
        <w:t>Укра</w:t>
      </w:r>
      <w:proofErr w:type="gramEnd"/>
      <w:r w:rsidRPr="00F958FE">
        <w:rPr>
          <w:rFonts w:ascii="Times New Roman" w:hAnsi="Times New Roman"/>
          <w:sz w:val="24"/>
          <w:szCs w:val="24"/>
          <w:lang w:eastAsia="ru-RU"/>
        </w:rPr>
        <w:t>їни та даним</w:t>
      </w:r>
      <w:r w:rsidRPr="00F958FE">
        <w:rPr>
          <w:rFonts w:ascii="Times New Roman" w:hAnsi="Times New Roman"/>
          <w:sz w:val="24"/>
          <w:szCs w:val="24"/>
          <w:lang w:val="ru-RU" w:eastAsia="ru-RU"/>
        </w:rPr>
        <w:t xml:space="preserve"> Договором.</w:t>
      </w:r>
    </w:p>
    <w:p w14:paraId="6CF8351E" w14:textId="77777777" w:rsidR="00F958FE" w:rsidRPr="00F958FE" w:rsidRDefault="00F958FE" w:rsidP="00F958FE">
      <w:pPr>
        <w:spacing w:after="0" w:line="240" w:lineRule="auto"/>
        <w:ind w:firstLine="708"/>
        <w:jc w:val="both"/>
        <w:rPr>
          <w:rFonts w:ascii="Times New Roman" w:hAnsi="Times New Roman"/>
          <w:sz w:val="24"/>
          <w:szCs w:val="24"/>
          <w:lang w:val="ru-RU" w:eastAsia="ru-RU"/>
        </w:rPr>
      </w:pPr>
      <w:r w:rsidRPr="00F958FE">
        <w:rPr>
          <w:rFonts w:ascii="Times New Roman" w:hAnsi="Times New Roman"/>
          <w:sz w:val="24"/>
          <w:szCs w:val="24"/>
          <w:lang w:eastAsia="ru-RU"/>
        </w:rPr>
        <w:t xml:space="preserve">7.2. При порушенні строку поставки Товару, більше ніж на 10 днів Постачальник сплачує Покупцю пеню в розмірі подвійної ставки облікової ставки НБУ від суми партії товару за кожен прострочений день поставки товару та штраф у розмірі 7 % у разі затримки поставки більше як на 30 (тридцять) днів. </w:t>
      </w:r>
      <w:proofErr w:type="spellStart"/>
      <w:r w:rsidRPr="00F958FE">
        <w:rPr>
          <w:rFonts w:ascii="Times New Roman" w:hAnsi="Times New Roman"/>
          <w:sz w:val="24"/>
          <w:szCs w:val="24"/>
          <w:lang w:val="ru-RU" w:eastAsia="ru-RU"/>
        </w:rPr>
        <w:t>Сплата</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штрафних</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санкцій</w:t>
      </w:r>
      <w:proofErr w:type="spellEnd"/>
      <w:r w:rsidRPr="00F958FE">
        <w:rPr>
          <w:rFonts w:ascii="Times New Roman" w:hAnsi="Times New Roman"/>
          <w:sz w:val="24"/>
          <w:szCs w:val="24"/>
          <w:lang w:val="ru-RU" w:eastAsia="ru-RU"/>
        </w:rPr>
        <w:t xml:space="preserve"> не </w:t>
      </w:r>
      <w:proofErr w:type="spellStart"/>
      <w:r w:rsidRPr="00F958FE">
        <w:rPr>
          <w:rFonts w:ascii="Times New Roman" w:hAnsi="Times New Roman"/>
          <w:sz w:val="24"/>
          <w:szCs w:val="24"/>
          <w:lang w:val="ru-RU" w:eastAsia="ru-RU"/>
        </w:rPr>
        <w:t>звільняє</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Постачальника</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від</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виконання</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прийнятих</w:t>
      </w:r>
      <w:proofErr w:type="spellEnd"/>
      <w:r w:rsidRPr="00F958FE">
        <w:rPr>
          <w:rFonts w:ascii="Times New Roman" w:hAnsi="Times New Roman"/>
          <w:sz w:val="24"/>
          <w:szCs w:val="24"/>
          <w:lang w:val="ru-RU" w:eastAsia="ru-RU"/>
        </w:rPr>
        <w:t xml:space="preserve"> на себе </w:t>
      </w:r>
      <w:proofErr w:type="spellStart"/>
      <w:r w:rsidRPr="00F958FE">
        <w:rPr>
          <w:rFonts w:ascii="Times New Roman" w:hAnsi="Times New Roman"/>
          <w:sz w:val="24"/>
          <w:szCs w:val="24"/>
          <w:lang w:val="ru-RU" w:eastAsia="ru-RU"/>
        </w:rPr>
        <w:t>зобов’язань</w:t>
      </w:r>
      <w:proofErr w:type="spell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згідно</w:t>
      </w:r>
      <w:proofErr w:type="spellEnd"/>
      <w:r w:rsidRPr="00F958FE">
        <w:rPr>
          <w:rFonts w:ascii="Times New Roman" w:hAnsi="Times New Roman"/>
          <w:sz w:val="24"/>
          <w:szCs w:val="24"/>
          <w:lang w:val="ru-RU" w:eastAsia="ru-RU"/>
        </w:rPr>
        <w:t xml:space="preserve"> Договору </w:t>
      </w:r>
      <w:proofErr w:type="gramStart"/>
      <w:r w:rsidRPr="00F958FE">
        <w:rPr>
          <w:rFonts w:ascii="Times New Roman" w:hAnsi="Times New Roman"/>
          <w:sz w:val="24"/>
          <w:szCs w:val="24"/>
          <w:lang w:val="ru-RU" w:eastAsia="ru-RU"/>
        </w:rPr>
        <w:t>про</w:t>
      </w:r>
      <w:proofErr w:type="gramEnd"/>
      <w:r w:rsidRPr="00F958FE">
        <w:rPr>
          <w:rFonts w:ascii="Times New Roman" w:hAnsi="Times New Roman"/>
          <w:sz w:val="24"/>
          <w:szCs w:val="24"/>
          <w:lang w:val="ru-RU" w:eastAsia="ru-RU"/>
        </w:rPr>
        <w:t xml:space="preserve"> </w:t>
      </w:r>
      <w:proofErr w:type="spellStart"/>
      <w:r w:rsidRPr="00F958FE">
        <w:rPr>
          <w:rFonts w:ascii="Times New Roman" w:hAnsi="Times New Roman"/>
          <w:sz w:val="24"/>
          <w:szCs w:val="24"/>
          <w:lang w:val="ru-RU" w:eastAsia="ru-RU"/>
        </w:rPr>
        <w:t>закупівлю</w:t>
      </w:r>
      <w:proofErr w:type="spellEnd"/>
      <w:r w:rsidRPr="00F958FE">
        <w:rPr>
          <w:rFonts w:ascii="Times New Roman" w:hAnsi="Times New Roman"/>
          <w:sz w:val="24"/>
          <w:szCs w:val="24"/>
          <w:lang w:val="ru-RU" w:eastAsia="ru-RU"/>
        </w:rPr>
        <w:t>.</w:t>
      </w:r>
    </w:p>
    <w:p w14:paraId="091AC221" w14:textId="77777777" w:rsidR="00F958FE" w:rsidRPr="00F958FE" w:rsidRDefault="00F958FE" w:rsidP="00F958FE">
      <w:pPr>
        <w:spacing w:after="0" w:line="240" w:lineRule="auto"/>
        <w:ind w:firstLine="708"/>
        <w:jc w:val="both"/>
        <w:rPr>
          <w:rFonts w:ascii="Times New Roman" w:hAnsi="Times New Roman"/>
          <w:sz w:val="24"/>
          <w:szCs w:val="24"/>
          <w:lang w:eastAsia="ru-RU"/>
        </w:rPr>
      </w:pPr>
      <w:r w:rsidRPr="00F958FE">
        <w:rPr>
          <w:rFonts w:ascii="Times New Roman" w:hAnsi="Times New Roman"/>
          <w:sz w:val="24"/>
          <w:szCs w:val="24"/>
          <w:lang w:eastAsia="ru-RU"/>
        </w:rPr>
        <w:t>7</w:t>
      </w:r>
      <w:r w:rsidRPr="00F958FE">
        <w:rPr>
          <w:rFonts w:ascii="Times New Roman" w:hAnsi="Times New Roman"/>
          <w:sz w:val="24"/>
          <w:szCs w:val="24"/>
          <w:lang w:val="ru-RU" w:eastAsia="ru-RU"/>
        </w:rPr>
        <w:t xml:space="preserve">.3. </w:t>
      </w:r>
      <w:r w:rsidRPr="00F958FE">
        <w:rPr>
          <w:rFonts w:ascii="Times New Roman" w:hAnsi="Times New Roman"/>
          <w:sz w:val="24"/>
          <w:szCs w:val="24"/>
          <w:lang w:eastAsia="ru-RU"/>
        </w:rPr>
        <w:t xml:space="preserve">За порушення умов </w:t>
      </w:r>
      <w:proofErr w:type="spellStart"/>
      <w:r w:rsidRPr="00F958FE">
        <w:rPr>
          <w:rFonts w:ascii="Times New Roman" w:hAnsi="Times New Roman"/>
          <w:sz w:val="24"/>
          <w:szCs w:val="24"/>
          <w:lang w:eastAsia="ru-RU"/>
        </w:rPr>
        <w:t>зобов</w:t>
      </w:r>
      <w:proofErr w:type="spellEnd"/>
      <w:r w:rsidRPr="00F958FE">
        <w:rPr>
          <w:rFonts w:ascii="Times New Roman" w:hAnsi="Times New Roman"/>
          <w:sz w:val="24"/>
          <w:szCs w:val="24"/>
          <w:lang w:val="ru-RU" w:eastAsia="ru-RU"/>
        </w:rPr>
        <w:t>’</w:t>
      </w:r>
      <w:proofErr w:type="spellStart"/>
      <w:r w:rsidRPr="00F958FE">
        <w:rPr>
          <w:rFonts w:ascii="Times New Roman" w:hAnsi="Times New Roman"/>
          <w:sz w:val="24"/>
          <w:szCs w:val="24"/>
          <w:lang w:eastAsia="ru-RU"/>
        </w:rPr>
        <w:t>язання</w:t>
      </w:r>
      <w:proofErr w:type="spellEnd"/>
      <w:r w:rsidRPr="00F958FE">
        <w:rPr>
          <w:rFonts w:ascii="Times New Roman" w:hAnsi="Times New Roman"/>
          <w:sz w:val="24"/>
          <w:szCs w:val="24"/>
          <w:lang w:eastAsia="ru-RU"/>
        </w:rPr>
        <w:t xml:space="preserve">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w:t>
      </w:r>
      <w:proofErr w:type="spellStart"/>
      <w:r w:rsidRPr="00F958FE">
        <w:rPr>
          <w:rFonts w:ascii="Times New Roman" w:hAnsi="Times New Roman"/>
          <w:sz w:val="24"/>
          <w:szCs w:val="24"/>
          <w:lang w:eastAsia="ru-RU"/>
        </w:rPr>
        <w:t>неукомплектованого</w:t>
      </w:r>
      <w:proofErr w:type="spellEnd"/>
      <w:r w:rsidRPr="00F958FE">
        <w:rPr>
          <w:rFonts w:ascii="Times New Roman" w:hAnsi="Times New Roman"/>
          <w:sz w:val="24"/>
          <w:szCs w:val="24"/>
          <w:lang w:eastAsia="ru-RU"/>
        </w:rPr>
        <w:t>)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14:paraId="629613C6" w14:textId="77777777" w:rsidR="00F958FE" w:rsidRPr="00F958FE" w:rsidRDefault="00F958FE" w:rsidP="00F958FE">
      <w:pPr>
        <w:spacing w:after="0" w:line="240" w:lineRule="auto"/>
        <w:ind w:firstLine="708"/>
        <w:jc w:val="both"/>
        <w:rPr>
          <w:rFonts w:ascii="Times New Roman" w:hAnsi="Times New Roman"/>
          <w:sz w:val="24"/>
          <w:szCs w:val="24"/>
          <w:lang w:eastAsia="ru-RU"/>
        </w:rPr>
      </w:pPr>
      <w:r w:rsidRPr="00F958FE">
        <w:rPr>
          <w:rFonts w:ascii="Times New Roman" w:hAnsi="Times New Roman"/>
          <w:sz w:val="24"/>
          <w:szCs w:val="24"/>
          <w:lang w:eastAsia="ru-RU"/>
        </w:rPr>
        <w:t>7.4. Закінчення строку дії Договору не звільняє Сторони від відповідальності за цим Договором.</w:t>
      </w:r>
    </w:p>
    <w:p w14:paraId="32817E14" w14:textId="77777777" w:rsidR="00F958FE" w:rsidRPr="00F958FE" w:rsidRDefault="00F958FE" w:rsidP="00F958FE">
      <w:pPr>
        <w:spacing w:after="0" w:line="240" w:lineRule="atLeast"/>
        <w:ind w:firstLine="720"/>
        <w:jc w:val="both"/>
        <w:rPr>
          <w:rFonts w:ascii="Times New Roman" w:eastAsia="Calibri" w:hAnsi="Times New Roman"/>
          <w:sz w:val="24"/>
          <w:szCs w:val="24"/>
        </w:rPr>
      </w:pPr>
      <w:r w:rsidRPr="00F958FE">
        <w:rPr>
          <w:rFonts w:ascii="Times New Roman" w:eastAsia="Calibri" w:hAnsi="Times New Roman"/>
          <w:sz w:val="24"/>
          <w:szCs w:val="24"/>
        </w:rPr>
        <w:t xml:space="preserve">7.5.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w:t>
      </w:r>
      <w:r w:rsidRPr="00F958FE">
        <w:rPr>
          <w:rFonts w:ascii="Times New Roman" w:eastAsia="Calibri" w:hAnsi="Times New Roman"/>
          <w:sz w:val="24"/>
          <w:szCs w:val="24"/>
        </w:rPr>
        <w:lastRenderedPageBreak/>
        <w:t>цьому в разі якщо товар був оплачений Замовником кошти підлягають поверненню в трьох-денний строк з дати повернення товару.</w:t>
      </w:r>
    </w:p>
    <w:p w14:paraId="0C44F14C" w14:textId="4A14E6D8" w:rsidR="00F958FE" w:rsidRPr="00F958FE" w:rsidRDefault="00F958FE" w:rsidP="00A442DF">
      <w:pPr>
        <w:spacing w:after="0" w:line="240" w:lineRule="atLeast"/>
        <w:ind w:firstLine="708"/>
        <w:jc w:val="both"/>
        <w:rPr>
          <w:rFonts w:ascii="Times New Roman" w:eastAsia="Calibri" w:hAnsi="Times New Roman"/>
          <w:b/>
          <w:sz w:val="24"/>
          <w:szCs w:val="24"/>
        </w:rPr>
      </w:pPr>
      <w:r w:rsidRPr="00F958FE">
        <w:rPr>
          <w:rFonts w:ascii="Times New Roman" w:hAnsi="Times New Roman"/>
          <w:color w:val="000000"/>
          <w:sz w:val="24"/>
          <w:szCs w:val="24"/>
        </w:rPr>
        <w:t xml:space="preserve">7.6. </w:t>
      </w:r>
      <w:r w:rsidRPr="00F958FE">
        <w:rPr>
          <w:rFonts w:ascii="Times New Roman" w:hAnsi="Times New Roman"/>
          <w:sz w:val="24"/>
          <w:szCs w:val="24"/>
        </w:rPr>
        <w:t>У випадку відсутності потреби, Замовник не несе жодної майнової відповідальності перед Постачальником</w:t>
      </w:r>
      <w:r w:rsidR="00A442DF">
        <w:rPr>
          <w:rFonts w:ascii="Times New Roman" w:hAnsi="Times New Roman"/>
          <w:sz w:val="24"/>
          <w:szCs w:val="24"/>
        </w:rPr>
        <w:t>.</w:t>
      </w:r>
    </w:p>
    <w:p w14:paraId="4BE9A249"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color w:val="000000"/>
          <w:sz w:val="24"/>
          <w:szCs w:val="24"/>
        </w:rPr>
        <w:t>8. ПРАВА ТА ОБОВ'ЯЗКИ СТОРІН</w:t>
      </w:r>
    </w:p>
    <w:p w14:paraId="5D03B4C4"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8.1. Замовник має право:</w:t>
      </w:r>
    </w:p>
    <w:p w14:paraId="723AB2C5"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 Достроково розірвати цей Договір у разі невиконання зобов’язань Постачальником, повідомивши про це його у строк 5 календарних днів.</w:t>
      </w:r>
    </w:p>
    <w:p w14:paraId="50E91B2A"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 Зменшувати обсяг закупівлі Товару та загальну вартість цього Договору залежно від реальної потреби Покупця. У такому разі Сторони вносять відповідні зміни до цього Договору.</w:t>
      </w:r>
    </w:p>
    <w:p w14:paraId="19C3EDCE"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 У разі відсутності супровідних документів на товар, визначених у п. 3.3 та п. 6.1 Договору, Покупець відмовляє в отриманні Товару та має право розірвати договір в односторонньому порядку.</w:t>
      </w:r>
    </w:p>
    <w:p w14:paraId="0C86BF9F"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8.2. У разі невиконання договірних зобов'язань відносно поставки Товару Постачальник сплачує Покупцеві за кожен день затримки виконання: пеню в розмірі подвійної-облікової ставки НБУ, яка діяла в цей період.</w:t>
      </w:r>
    </w:p>
    <w:p w14:paraId="2871EAB0" w14:textId="77777777" w:rsidR="00F958FE" w:rsidRPr="00F958FE" w:rsidRDefault="00F958FE" w:rsidP="00F958FE">
      <w:pPr>
        <w:spacing w:after="0" w:line="240" w:lineRule="auto"/>
        <w:ind w:firstLine="720"/>
        <w:jc w:val="both"/>
        <w:rPr>
          <w:rFonts w:ascii="Times New Roman" w:eastAsia="Calibri" w:hAnsi="Times New Roman"/>
          <w:sz w:val="24"/>
          <w:szCs w:val="24"/>
        </w:rPr>
      </w:pPr>
    </w:p>
    <w:p w14:paraId="3B5DFB1D"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9. ФОРС - МАЖОРНІ ОБСТАВИНИ</w:t>
      </w:r>
    </w:p>
    <w:p w14:paraId="1F775803"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9.1. Сторона звільняється від відповідальності за часткове або повне невиконання або неналежне виконання умов Договору, якщо це стало наслідком дії обставин надзвичайного характеру, які виникли в момент або після підписання Договору, які сторона не могла ні передбачити, ні запобігти. До обставин надзвичайного характеру відносяться: повені, пожежі, землетруси, стихійні лиха, акти і дії державних органів та інші обставини, що не залежать від волі сторін.</w:t>
      </w:r>
    </w:p>
    <w:p w14:paraId="407821B6"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9.2. Сторона, яка втратила можливість виконання зобов'язань за цим Договором, повинна негайно сповістити іншу Сторону, але не пізніше трьох днів з моменту початку дії цих обставин.</w:t>
      </w:r>
      <w:r w:rsidRPr="00F958FE">
        <w:rPr>
          <w:rFonts w:ascii="Times New Roman" w:eastAsia="Calibri" w:hAnsi="Times New Roman"/>
          <w:sz w:val="24"/>
          <w:szCs w:val="24"/>
        </w:rPr>
        <w:tab/>
      </w:r>
    </w:p>
    <w:p w14:paraId="5BB22CEA"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9.3. При виникненні форс - мажорних обставин, які роблять не можливі повне або часткове виконання кожною із Сторін зобов'язань за цим Договором, більше 3-х місяців, то кожна Сторона буде мати право відмовитись від подальшого виконання умов цього Договору, і в такому разі, жодна із Сторін не буде мати права вимагати від другої Сторони відшкодування можливих збитків.</w:t>
      </w:r>
    </w:p>
    <w:p w14:paraId="5D71F921"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9.4.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w:t>
      </w:r>
    </w:p>
    <w:p w14:paraId="786F44F2"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9.5.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FB4EF93"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10.ВИРІШЕННЯ СУПЕРЕЧОК</w:t>
      </w:r>
    </w:p>
    <w:p w14:paraId="3B57B764"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10.1. Сторони зобов'язуються вирішувати всі питання та суперечки, які виникли при виконанні даного Договору, шляхом взаємних переговорів.</w:t>
      </w:r>
    </w:p>
    <w:p w14:paraId="2F233AC4"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10.2. У разі неможливості вирішення спірних питань шляхом переговорів, Сторони звертаються до господарського суду згідно діючого законодавства.</w:t>
      </w:r>
    </w:p>
    <w:p w14:paraId="759236F5"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10.3. За невиконання або неналежне виконання зобов'язань по Договору Покупець має право розірвати даний Договір в односторонньому порядку, письмово повідомивши про це Постачальника у 3-х денний термін.</w:t>
      </w:r>
    </w:p>
    <w:p w14:paraId="05535955" w14:textId="77777777" w:rsidR="00F958FE" w:rsidRPr="00F958FE" w:rsidRDefault="00F958FE" w:rsidP="00F958FE">
      <w:pPr>
        <w:spacing w:after="0" w:line="240" w:lineRule="auto"/>
        <w:ind w:firstLine="720"/>
        <w:jc w:val="center"/>
        <w:rPr>
          <w:rFonts w:ascii="Times New Roman" w:eastAsia="Calibri" w:hAnsi="Times New Roman"/>
          <w:b/>
          <w:bCs/>
          <w:sz w:val="24"/>
          <w:szCs w:val="24"/>
        </w:rPr>
      </w:pPr>
      <w:r w:rsidRPr="00F958FE">
        <w:rPr>
          <w:rFonts w:ascii="Times New Roman" w:eastAsia="Calibri" w:hAnsi="Times New Roman"/>
          <w:b/>
          <w:bCs/>
          <w:sz w:val="24"/>
          <w:szCs w:val="24"/>
        </w:rPr>
        <w:t>11. ОПЕРАТИВНО-ГОСПОДАРСЬКІ САНКЦІЇ</w:t>
      </w:r>
    </w:p>
    <w:p w14:paraId="6996BCF6"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11.1.</w:t>
      </w:r>
      <w:r w:rsidRPr="00F958FE">
        <w:rPr>
          <w:rFonts w:ascii="Times New Roman" w:eastAsia="Calibri" w:hAnsi="Times New Roman"/>
          <w:sz w:val="24"/>
          <w:szCs w:val="24"/>
        </w:rPr>
        <w:tab/>
        <w:t xml:space="preserve">Сторони прийшли до взаємної згоди щодо можливості застосування </w:t>
      </w:r>
      <w:proofErr w:type="spellStart"/>
      <w:r w:rsidRPr="00F958FE">
        <w:rPr>
          <w:rFonts w:ascii="Times New Roman" w:eastAsia="Calibri" w:hAnsi="Times New Roman"/>
          <w:sz w:val="24"/>
          <w:szCs w:val="24"/>
        </w:rPr>
        <w:t>оперативно-</w:t>
      </w:r>
      <w:proofErr w:type="spellEnd"/>
      <w:r w:rsidRPr="00F958FE">
        <w:rPr>
          <w:rFonts w:ascii="Times New Roman" w:eastAsia="Calibri" w:hAnsi="Times New Roman"/>
          <w:sz w:val="24"/>
          <w:szCs w:val="24"/>
        </w:rPr>
        <w:t xml:space="preserve"> 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56DC1437" w14:textId="77777777" w:rsidR="00F958FE" w:rsidRPr="00F958FE" w:rsidRDefault="00F958FE" w:rsidP="00F958FE">
      <w:pPr>
        <w:spacing w:after="0" w:line="240" w:lineRule="auto"/>
        <w:ind w:firstLine="720"/>
        <w:jc w:val="both"/>
        <w:rPr>
          <w:rFonts w:ascii="Times New Roman" w:eastAsia="Calibri" w:hAnsi="Times New Roman"/>
          <w:sz w:val="24"/>
          <w:szCs w:val="24"/>
          <w:lang w:val="ru-RU"/>
        </w:rPr>
      </w:pPr>
      <w:r w:rsidRPr="00F958FE">
        <w:rPr>
          <w:rFonts w:ascii="Times New Roman" w:eastAsia="Calibri" w:hAnsi="Times New Roman"/>
          <w:sz w:val="24"/>
          <w:szCs w:val="24"/>
          <w:lang w:val="ru-RU"/>
        </w:rPr>
        <w:t>11.2.</w:t>
      </w:r>
      <w:r w:rsidRPr="00F958FE">
        <w:rPr>
          <w:rFonts w:ascii="Times New Roman" w:eastAsia="Calibri" w:hAnsi="Times New Roman"/>
          <w:sz w:val="24"/>
          <w:szCs w:val="24"/>
          <w:lang w:val="ru-RU"/>
        </w:rPr>
        <w:tab/>
      </w:r>
      <w:proofErr w:type="spellStart"/>
      <w:r w:rsidRPr="00F958FE">
        <w:rPr>
          <w:rFonts w:ascii="Times New Roman" w:eastAsia="Calibri" w:hAnsi="Times New Roman"/>
          <w:sz w:val="24"/>
          <w:szCs w:val="24"/>
          <w:lang w:val="ru-RU"/>
        </w:rPr>
        <w:t>Відмова</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від</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встановлення</w:t>
      </w:r>
      <w:proofErr w:type="spellEnd"/>
      <w:r w:rsidRPr="00F958FE">
        <w:rPr>
          <w:rFonts w:ascii="Times New Roman" w:eastAsia="Calibri" w:hAnsi="Times New Roman"/>
          <w:sz w:val="24"/>
          <w:szCs w:val="24"/>
          <w:lang w:val="ru-RU"/>
        </w:rPr>
        <w:t xml:space="preserve"> на </w:t>
      </w:r>
      <w:proofErr w:type="spellStart"/>
      <w:r w:rsidRPr="00F958FE">
        <w:rPr>
          <w:rFonts w:ascii="Times New Roman" w:eastAsia="Calibri" w:hAnsi="Times New Roman"/>
          <w:sz w:val="24"/>
          <w:szCs w:val="24"/>
          <w:lang w:val="ru-RU"/>
        </w:rPr>
        <w:t>майбутнє</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господарських</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відносин</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із</w:t>
      </w:r>
      <w:proofErr w:type="spellEnd"/>
      <w:r w:rsidRPr="00F958FE">
        <w:rPr>
          <w:rFonts w:ascii="Times New Roman" w:eastAsia="Calibri" w:hAnsi="Times New Roman"/>
          <w:sz w:val="24"/>
          <w:szCs w:val="24"/>
          <w:lang w:val="ru-RU"/>
        </w:rPr>
        <w:t xml:space="preserve"> Стороною, яка </w:t>
      </w:r>
      <w:proofErr w:type="spellStart"/>
      <w:r w:rsidRPr="00F958FE">
        <w:rPr>
          <w:rFonts w:ascii="Times New Roman" w:eastAsia="Calibri" w:hAnsi="Times New Roman"/>
          <w:sz w:val="24"/>
          <w:szCs w:val="24"/>
          <w:lang w:val="ru-RU"/>
        </w:rPr>
        <w:t>порушує</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зобов'язання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може</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застосовуватися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Замовником</w:t>
      </w:r>
      <w:proofErr w:type="spellEnd"/>
      <w:r w:rsidRPr="00F958FE">
        <w:rPr>
          <w:rFonts w:ascii="Times New Roman" w:eastAsia="Calibri" w:hAnsi="Times New Roman"/>
          <w:sz w:val="24"/>
          <w:szCs w:val="24"/>
          <w:lang w:val="ru-RU"/>
        </w:rPr>
        <w:t xml:space="preserve"> до </w:t>
      </w:r>
      <w:r w:rsidRPr="00F958FE">
        <w:rPr>
          <w:rFonts w:ascii="Times New Roman" w:eastAsia="Calibri" w:hAnsi="Times New Roman"/>
          <w:sz w:val="24"/>
          <w:szCs w:val="24"/>
        </w:rPr>
        <w:t>Постачальника</w:t>
      </w:r>
      <w:r w:rsidRPr="00F958FE">
        <w:rPr>
          <w:rFonts w:ascii="Times New Roman" w:eastAsia="Calibri" w:hAnsi="Times New Roman"/>
          <w:sz w:val="24"/>
          <w:szCs w:val="24"/>
          <w:lang w:val="ru-RU"/>
        </w:rPr>
        <w:t xml:space="preserve"> </w:t>
      </w:r>
      <w:proofErr w:type="gramStart"/>
      <w:r w:rsidRPr="00F958FE">
        <w:rPr>
          <w:rFonts w:ascii="Times New Roman" w:eastAsia="Calibri" w:hAnsi="Times New Roman"/>
          <w:sz w:val="24"/>
          <w:szCs w:val="24"/>
          <w:lang w:val="ru-RU"/>
        </w:rPr>
        <w:t>за</w:t>
      </w:r>
      <w:proofErr w:type="gram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невиконання</w:t>
      </w:r>
      <w:proofErr w:type="spellEnd"/>
      <w:r w:rsidRPr="00F958FE">
        <w:rPr>
          <w:rFonts w:ascii="Times New Roman" w:eastAsia="Calibri" w:hAnsi="Times New Roman"/>
          <w:sz w:val="24"/>
          <w:szCs w:val="24"/>
          <w:lang w:val="ru-RU"/>
        </w:rPr>
        <w:t xml:space="preserve"> </w:t>
      </w:r>
      <w:r w:rsidRPr="00F958FE">
        <w:rPr>
          <w:rFonts w:ascii="Times New Roman" w:eastAsia="Calibri" w:hAnsi="Times New Roman"/>
          <w:sz w:val="24"/>
          <w:szCs w:val="24"/>
        </w:rPr>
        <w:t>Постачальником</w:t>
      </w:r>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своїх</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зобов’язань</w:t>
      </w:r>
      <w:proofErr w:type="spellEnd"/>
      <w:r w:rsidRPr="00F958FE">
        <w:rPr>
          <w:rFonts w:ascii="Times New Roman" w:eastAsia="Calibri" w:hAnsi="Times New Roman"/>
          <w:sz w:val="24"/>
          <w:szCs w:val="24"/>
          <w:lang w:val="ru-RU"/>
        </w:rPr>
        <w:t xml:space="preserve"> перед </w:t>
      </w:r>
      <w:proofErr w:type="spellStart"/>
      <w:r w:rsidRPr="00F958FE">
        <w:rPr>
          <w:rFonts w:ascii="Times New Roman" w:eastAsia="Calibri" w:hAnsi="Times New Roman"/>
          <w:sz w:val="24"/>
          <w:szCs w:val="24"/>
          <w:lang w:val="ru-RU"/>
        </w:rPr>
        <w:t>Замовником</w:t>
      </w:r>
      <w:proofErr w:type="spellEnd"/>
      <w:r w:rsidRPr="00F958FE">
        <w:rPr>
          <w:rFonts w:ascii="Times New Roman" w:eastAsia="Calibri" w:hAnsi="Times New Roman"/>
          <w:sz w:val="24"/>
          <w:szCs w:val="24"/>
          <w:lang w:val="ru-RU"/>
        </w:rPr>
        <w:t xml:space="preserve"> в </w:t>
      </w:r>
      <w:proofErr w:type="spellStart"/>
      <w:r w:rsidRPr="00F958FE">
        <w:rPr>
          <w:rFonts w:ascii="Times New Roman" w:eastAsia="Calibri" w:hAnsi="Times New Roman"/>
          <w:sz w:val="24"/>
          <w:szCs w:val="24"/>
          <w:lang w:val="ru-RU"/>
        </w:rPr>
        <w:t>частині</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що</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стосується</w:t>
      </w:r>
      <w:proofErr w:type="spellEnd"/>
      <w:r w:rsidRPr="00F958FE">
        <w:rPr>
          <w:rFonts w:ascii="Times New Roman" w:eastAsia="Calibri" w:hAnsi="Times New Roman"/>
          <w:sz w:val="24"/>
          <w:szCs w:val="24"/>
          <w:lang w:val="ru-RU"/>
        </w:rPr>
        <w:t>:</w:t>
      </w:r>
    </w:p>
    <w:p w14:paraId="54005C91" w14:textId="77777777" w:rsidR="00F958FE" w:rsidRPr="00F958FE" w:rsidRDefault="00F958FE" w:rsidP="00F958FE">
      <w:pPr>
        <w:spacing w:after="0" w:line="240" w:lineRule="auto"/>
        <w:ind w:firstLine="720"/>
        <w:jc w:val="both"/>
        <w:rPr>
          <w:rFonts w:ascii="Times New Roman" w:eastAsia="Calibri" w:hAnsi="Times New Roman"/>
          <w:sz w:val="24"/>
          <w:szCs w:val="24"/>
          <w:lang w:val="ru-RU"/>
        </w:rPr>
      </w:pPr>
      <w:proofErr w:type="spellStart"/>
      <w:r w:rsidRPr="00F958FE">
        <w:rPr>
          <w:rFonts w:ascii="Times New Roman" w:eastAsia="Calibri" w:hAnsi="Times New Roman"/>
          <w:sz w:val="24"/>
          <w:szCs w:val="24"/>
          <w:lang w:val="ru-RU"/>
        </w:rPr>
        <w:t>розірвання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аналогічного</w:t>
      </w:r>
      <w:proofErr w:type="spellEnd"/>
      <w:r w:rsidRPr="00F958FE">
        <w:rPr>
          <w:rFonts w:ascii="Times New Roman" w:eastAsia="Calibri" w:hAnsi="Times New Roman"/>
          <w:sz w:val="24"/>
          <w:szCs w:val="24"/>
          <w:lang w:val="ru-RU"/>
        </w:rPr>
        <w:t xml:space="preserve"> за </w:t>
      </w:r>
      <w:proofErr w:type="spellStart"/>
      <w:proofErr w:type="gramStart"/>
      <w:r w:rsidRPr="00F958FE">
        <w:rPr>
          <w:rFonts w:ascii="Times New Roman" w:eastAsia="Calibri" w:hAnsi="Times New Roman"/>
          <w:sz w:val="24"/>
          <w:szCs w:val="24"/>
          <w:lang w:val="ru-RU"/>
        </w:rPr>
        <w:t>своєю</w:t>
      </w:r>
      <w:proofErr w:type="spellEnd"/>
      <w:proofErr w:type="gramEnd"/>
      <w:r w:rsidRPr="00F958FE">
        <w:rPr>
          <w:rFonts w:ascii="Times New Roman" w:eastAsia="Calibri" w:hAnsi="Times New Roman"/>
          <w:sz w:val="24"/>
          <w:szCs w:val="24"/>
          <w:lang w:val="ru-RU"/>
        </w:rPr>
        <w:t xml:space="preserve"> природою Договору з </w:t>
      </w:r>
      <w:proofErr w:type="spellStart"/>
      <w:r w:rsidRPr="00F958FE">
        <w:rPr>
          <w:rFonts w:ascii="Times New Roman" w:eastAsia="Calibri" w:hAnsi="Times New Roman"/>
          <w:sz w:val="24"/>
          <w:szCs w:val="24"/>
          <w:lang w:val="ru-RU"/>
        </w:rPr>
        <w:t>Замовником</w:t>
      </w:r>
      <w:proofErr w:type="spellEnd"/>
      <w:r w:rsidRPr="00F958FE">
        <w:rPr>
          <w:rFonts w:ascii="Times New Roman" w:eastAsia="Calibri" w:hAnsi="Times New Roman"/>
          <w:sz w:val="24"/>
          <w:szCs w:val="24"/>
          <w:lang w:val="ru-RU"/>
        </w:rPr>
        <w:t xml:space="preserve"> у </w:t>
      </w:r>
      <w:proofErr w:type="spellStart"/>
      <w:r w:rsidRPr="00F958FE">
        <w:rPr>
          <w:rFonts w:ascii="Times New Roman" w:eastAsia="Calibri" w:hAnsi="Times New Roman"/>
          <w:sz w:val="24"/>
          <w:szCs w:val="24"/>
          <w:lang w:val="ru-RU"/>
        </w:rPr>
        <w:t>разі</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прострочення</w:t>
      </w:r>
      <w:proofErr w:type="spellEnd"/>
      <w:r w:rsidRPr="00F958FE">
        <w:rPr>
          <w:rFonts w:ascii="Times New Roman" w:eastAsia="Calibri" w:hAnsi="Times New Roman"/>
          <w:sz w:val="24"/>
          <w:szCs w:val="24"/>
          <w:lang w:val="ru-RU"/>
        </w:rPr>
        <w:t xml:space="preserve"> строку </w:t>
      </w:r>
      <w:proofErr w:type="spellStart"/>
      <w:r w:rsidRPr="00F958FE">
        <w:rPr>
          <w:rFonts w:ascii="Times New Roman" w:eastAsia="Calibri" w:hAnsi="Times New Roman"/>
          <w:sz w:val="24"/>
          <w:szCs w:val="24"/>
          <w:lang w:val="ru-RU"/>
        </w:rPr>
        <w:t>виконання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зобов’язань</w:t>
      </w:r>
      <w:proofErr w:type="spellEnd"/>
      <w:r w:rsidRPr="00F958FE">
        <w:rPr>
          <w:rFonts w:ascii="Times New Roman" w:eastAsia="Calibri" w:hAnsi="Times New Roman"/>
          <w:sz w:val="24"/>
          <w:szCs w:val="24"/>
          <w:lang w:val="ru-RU"/>
        </w:rPr>
        <w:t>;</w:t>
      </w:r>
    </w:p>
    <w:p w14:paraId="2CEC17AB" w14:textId="77777777" w:rsidR="00F958FE" w:rsidRPr="00F958FE" w:rsidRDefault="00F958FE" w:rsidP="00F958FE">
      <w:pPr>
        <w:spacing w:after="0" w:line="240" w:lineRule="auto"/>
        <w:ind w:firstLine="720"/>
        <w:jc w:val="both"/>
        <w:rPr>
          <w:rFonts w:ascii="Times New Roman" w:eastAsia="Calibri" w:hAnsi="Times New Roman"/>
          <w:sz w:val="24"/>
          <w:szCs w:val="24"/>
          <w:lang w:val="ru-RU"/>
        </w:rPr>
      </w:pPr>
      <w:r w:rsidRPr="00F958FE">
        <w:rPr>
          <w:rFonts w:ascii="Times New Roman" w:eastAsia="Calibri" w:hAnsi="Times New Roman"/>
          <w:sz w:val="24"/>
          <w:szCs w:val="24"/>
          <w:lang w:val="ru-RU"/>
        </w:rPr>
        <w:lastRenderedPageBreak/>
        <w:t xml:space="preserve">- </w:t>
      </w:r>
      <w:proofErr w:type="spellStart"/>
      <w:r w:rsidRPr="00F958FE">
        <w:rPr>
          <w:rFonts w:ascii="Times New Roman" w:eastAsia="Calibri" w:hAnsi="Times New Roman"/>
          <w:sz w:val="24"/>
          <w:szCs w:val="24"/>
          <w:lang w:val="ru-RU"/>
        </w:rPr>
        <w:t>розірвання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аналогічного</w:t>
      </w:r>
      <w:proofErr w:type="spellEnd"/>
      <w:r w:rsidRPr="00F958FE">
        <w:rPr>
          <w:rFonts w:ascii="Times New Roman" w:eastAsia="Calibri" w:hAnsi="Times New Roman"/>
          <w:sz w:val="24"/>
          <w:szCs w:val="24"/>
          <w:lang w:val="ru-RU"/>
        </w:rPr>
        <w:t xml:space="preserve"> за </w:t>
      </w:r>
      <w:proofErr w:type="spellStart"/>
      <w:proofErr w:type="gramStart"/>
      <w:r w:rsidRPr="00F958FE">
        <w:rPr>
          <w:rFonts w:ascii="Times New Roman" w:eastAsia="Calibri" w:hAnsi="Times New Roman"/>
          <w:sz w:val="24"/>
          <w:szCs w:val="24"/>
          <w:lang w:val="ru-RU"/>
        </w:rPr>
        <w:t>своєю</w:t>
      </w:r>
      <w:proofErr w:type="spellEnd"/>
      <w:proofErr w:type="gramEnd"/>
      <w:r w:rsidRPr="00F958FE">
        <w:rPr>
          <w:rFonts w:ascii="Times New Roman" w:eastAsia="Calibri" w:hAnsi="Times New Roman"/>
          <w:sz w:val="24"/>
          <w:szCs w:val="24"/>
          <w:lang w:val="ru-RU"/>
        </w:rPr>
        <w:t xml:space="preserve"> природою Договору з </w:t>
      </w:r>
      <w:proofErr w:type="spellStart"/>
      <w:r w:rsidRPr="00F958FE">
        <w:rPr>
          <w:rFonts w:ascii="Times New Roman" w:eastAsia="Calibri" w:hAnsi="Times New Roman"/>
          <w:sz w:val="24"/>
          <w:szCs w:val="24"/>
          <w:lang w:val="ru-RU"/>
        </w:rPr>
        <w:t>Замовником</w:t>
      </w:r>
      <w:proofErr w:type="spellEnd"/>
      <w:r w:rsidRPr="00F958FE">
        <w:rPr>
          <w:rFonts w:ascii="Times New Roman" w:eastAsia="Calibri" w:hAnsi="Times New Roman"/>
          <w:sz w:val="24"/>
          <w:szCs w:val="24"/>
          <w:lang w:val="ru-RU"/>
        </w:rPr>
        <w:t xml:space="preserve"> у </w:t>
      </w:r>
      <w:proofErr w:type="spellStart"/>
      <w:r w:rsidRPr="00F958FE">
        <w:rPr>
          <w:rFonts w:ascii="Times New Roman" w:eastAsia="Calibri" w:hAnsi="Times New Roman"/>
          <w:sz w:val="24"/>
          <w:szCs w:val="24"/>
          <w:lang w:val="ru-RU"/>
        </w:rPr>
        <w:t>разі</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неналежного</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виконання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зобов'язань</w:t>
      </w:r>
      <w:proofErr w:type="spellEnd"/>
      <w:r w:rsidRPr="00F958FE">
        <w:rPr>
          <w:rFonts w:ascii="Times New Roman" w:eastAsia="Calibri" w:hAnsi="Times New Roman"/>
          <w:sz w:val="24"/>
          <w:szCs w:val="24"/>
          <w:lang w:val="ru-RU"/>
        </w:rPr>
        <w:t>;</w:t>
      </w:r>
    </w:p>
    <w:p w14:paraId="7854D1A9" w14:textId="77777777" w:rsidR="00F958FE" w:rsidRPr="00F958FE" w:rsidRDefault="00F958FE" w:rsidP="00F958FE">
      <w:pPr>
        <w:spacing w:after="0" w:line="240" w:lineRule="auto"/>
        <w:ind w:firstLine="720"/>
        <w:jc w:val="both"/>
        <w:rPr>
          <w:rFonts w:ascii="Times New Roman" w:eastAsia="Calibri" w:hAnsi="Times New Roman"/>
          <w:sz w:val="24"/>
          <w:szCs w:val="24"/>
          <w:lang w:val="ru-RU"/>
        </w:rPr>
      </w:pPr>
      <w:r w:rsidRPr="00F958FE">
        <w:rPr>
          <w:rFonts w:ascii="Times New Roman" w:eastAsia="Calibri" w:hAnsi="Times New Roman"/>
          <w:sz w:val="24"/>
          <w:szCs w:val="24"/>
          <w:lang w:val="ru-RU"/>
        </w:rPr>
        <w:t>11.3.</w:t>
      </w:r>
      <w:r w:rsidRPr="00F958FE">
        <w:rPr>
          <w:rFonts w:ascii="Times New Roman" w:eastAsia="Calibri" w:hAnsi="Times New Roman"/>
          <w:sz w:val="24"/>
          <w:szCs w:val="24"/>
          <w:lang w:val="ru-RU"/>
        </w:rPr>
        <w:tab/>
        <w:t xml:space="preserve">У </w:t>
      </w:r>
      <w:proofErr w:type="spellStart"/>
      <w:r w:rsidRPr="00F958FE">
        <w:rPr>
          <w:rFonts w:ascii="Times New Roman" w:eastAsia="Calibri" w:hAnsi="Times New Roman"/>
          <w:sz w:val="24"/>
          <w:szCs w:val="24"/>
          <w:lang w:val="ru-RU"/>
        </w:rPr>
        <w:t>разі</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порушення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зобов’язань</w:t>
      </w:r>
      <w:proofErr w:type="spellEnd"/>
      <w:r w:rsidRPr="00F958FE">
        <w:rPr>
          <w:rFonts w:ascii="Times New Roman" w:eastAsia="Calibri" w:hAnsi="Times New Roman"/>
          <w:sz w:val="24"/>
          <w:szCs w:val="24"/>
          <w:lang w:val="ru-RU"/>
        </w:rPr>
        <w:t xml:space="preserve"> </w:t>
      </w:r>
      <w:r w:rsidRPr="00F958FE">
        <w:rPr>
          <w:rFonts w:ascii="Times New Roman" w:eastAsia="Calibri" w:hAnsi="Times New Roman"/>
          <w:sz w:val="24"/>
          <w:szCs w:val="24"/>
        </w:rPr>
        <w:t>Постачальником</w:t>
      </w:r>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Замовник</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має</w:t>
      </w:r>
      <w:proofErr w:type="spellEnd"/>
      <w:r w:rsidRPr="00F958FE">
        <w:rPr>
          <w:rFonts w:ascii="Times New Roman" w:eastAsia="Calibri" w:hAnsi="Times New Roman"/>
          <w:sz w:val="24"/>
          <w:szCs w:val="24"/>
          <w:lang w:val="ru-RU"/>
        </w:rPr>
        <w:t xml:space="preserve"> право на </w:t>
      </w:r>
      <w:proofErr w:type="spellStart"/>
      <w:r w:rsidRPr="00F958FE">
        <w:rPr>
          <w:rFonts w:ascii="Times New Roman" w:eastAsia="Calibri" w:hAnsi="Times New Roman"/>
          <w:sz w:val="24"/>
          <w:szCs w:val="24"/>
          <w:lang w:val="ru-RU"/>
        </w:rPr>
        <w:t>односторонню</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відмову</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від</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виконання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свого</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зобов’язання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із</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звільненням</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від</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відповідальності</w:t>
      </w:r>
      <w:proofErr w:type="spellEnd"/>
      <w:r w:rsidRPr="00F958FE">
        <w:rPr>
          <w:rFonts w:ascii="Times New Roman" w:eastAsia="Calibri" w:hAnsi="Times New Roman"/>
          <w:sz w:val="24"/>
          <w:szCs w:val="24"/>
          <w:lang w:val="ru-RU"/>
        </w:rPr>
        <w:t xml:space="preserve"> </w:t>
      </w:r>
      <w:proofErr w:type="gramStart"/>
      <w:r w:rsidRPr="00F958FE">
        <w:rPr>
          <w:rFonts w:ascii="Times New Roman" w:eastAsia="Calibri" w:hAnsi="Times New Roman"/>
          <w:sz w:val="24"/>
          <w:szCs w:val="24"/>
          <w:lang w:val="ru-RU"/>
        </w:rPr>
        <w:t>за</w:t>
      </w:r>
      <w:proofErr w:type="gram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таку</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відмову</w:t>
      </w:r>
      <w:proofErr w:type="spellEnd"/>
      <w:r w:rsidRPr="00F958FE">
        <w:rPr>
          <w:rFonts w:ascii="Times New Roman" w:eastAsia="Calibri" w:hAnsi="Times New Roman"/>
          <w:sz w:val="24"/>
          <w:szCs w:val="24"/>
          <w:lang w:val="ru-RU"/>
        </w:rPr>
        <w:t>.</w:t>
      </w:r>
    </w:p>
    <w:p w14:paraId="68FC38BA" w14:textId="77777777" w:rsidR="00F958FE" w:rsidRPr="00F958FE" w:rsidRDefault="00F958FE" w:rsidP="00F958FE">
      <w:pPr>
        <w:spacing w:after="0" w:line="240" w:lineRule="auto"/>
        <w:ind w:firstLine="720"/>
        <w:jc w:val="both"/>
        <w:rPr>
          <w:rFonts w:ascii="Times New Roman" w:eastAsia="Calibri" w:hAnsi="Times New Roman"/>
          <w:sz w:val="24"/>
          <w:szCs w:val="24"/>
          <w:lang w:val="ru-RU"/>
        </w:rPr>
      </w:pPr>
      <w:r w:rsidRPr="00F958FE">
        <w:rPr>
          <w:rFonts w:ascii="Times New Roman" w:eastAsia="Calibri" w:hAnsi="Times New Roman"/>
          <w:sz w:val="24"/>
          <w:szCs w:val="24"/>
          <w:lang w:val="ru-RU"/>
        </w:rPr>
        <w:t>11.4.</w:t>
      </w:r>
      <w:r w:rsidRPr="00F958FE">
        <w:rPr>
          <w:rFonts w:ascii="Times New Roman" w:eastAsia="Calibri" w:hAnsi="Times New Roman"/>
          <w:sz w:val="24"/>
          <w:szCs w:val="24"/>
          <w:lang w:val="ru-RU"/>
        </w:rPr>
        <w:tab/>
        <w:t xml:space="preserve">У </w:t>
      </w:r>
      <w:proofErr w:type="spellStart"/>
      <w:r w:rsidRPr="00F958FE">
        <w:rPr>
          <w:rFonts w:ascii="Times New Roman" w:eastAsia="Calibri" w:hAnsi="Times New Roman"/>
          <w:sz w:val="24"/>
          <w:szCs w:val="24"/>
          <w:lang w:val="ru-RU"/>
        </w:rPr>
        <w:t>разі</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невиконання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несвоєчасного</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виконання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зобов’язань</w:t>
      </w:r>
      <w:proofErr w:type="spellEnd"/>
      <w:r w:rsidRPr="00F958FE">
        <w:rPr>
          <w:rFonts w:ascii="Times New Roman" w:eastAsia="Calibri" w:hAnsi="Times New Roman"/>
          <w:sz w:val="24"/>
          <w:szCs w:val="24"/>
          <w:lang w:val="ru-RU"/>
        </w:rPr>
        <w:t xml:space="preserve"> з </w:t>
      </w:r>
      <w:proofErr w:type="spellStart"/>
      <w:r w:rsidRPr="00F958FE">
        <w:rPr>
          <w:rFonts w:ascii="Times New Roman" w:eastAsia="Calibri" w:hAnsi="Times New Roman"/>
          <w:sz w:val="24"/>
          <w:szCs w:val="24"/>
          <w:lang w:val="ru-RU"/>
        </w:rPr>
        <w:t>надання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Послуг</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або</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надання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Послуг</w:t>
      </w:r>
      <w:proofErr w:type="spellEnd"/>
      <w:r w:rsidRPr="00F958FE">
        <w:rPr>
          <w:rFonts w:ascii="Times New Roman" w:eastAsia="Calibri" w:hAnsi="Times New Roman"/>
          <w:sz w:val="24"/>
          <w:szCs w:val="24"/>
          <w:lang w:val="ru-RU"/>
        </w:rPr>
        <w:t xml:space="preserve"> не в </w:t>
      </w:r>
      <w:proofErr w:type="spellStart"/>
      <w:r w:rsidRPr="00F958FE">
        <w:rPr>
          <w:rFonts w:ascii="Times New Roman" w:eastAsia="Calibri" w:hAnsi="Times New Roman"/>
          <w:sz w:val="24"/>
          <w:szCs w:val="24"/>
          <w:lang w:val="ru-RU"/>
        </w:rPr>
        <w:t>повному</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обсязі</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визначеному</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цим</w:t>
      </w:r>
      <w:proofErr w:type="spellEnd"/>
      <w:r w:rsidRPr="00F958FE">
        <w:rPr>
          <w:rFonts w:ascii="Times New Roman" w:eastAsia="Calibri" w:hAnsi="Times New Roman"/>
          <w:sz w:val="24"/>
          <w:szCs w:val="24"/>
          <w:lang w:val="ru-RU"/>
        </w:rPr>
        <w:t xml:space="preserve"> Договором, </w:t>
      </w:r>
      <w:proofErr w:type="spellStart"/>
      <w:r w:rsidRPr="00F958FE">
        <w:rPr>
          <w:rFonts w:ascii="Times New Roman" w:eastAsia="Calibri" w:hAnsi="Times New Roman"/>
          <w:sz w:val="24"/>
          <w:szCs w:val="24"/>
          <w:lang w:val="ru-RU"/>
        </w:rPr>
        <w:t>Замовник</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має</w:t>
      </w:r>
      <w:proofErr w:type="spellEnd"/>
      <w:r w:rsidRPr="00F958FE">
        <w:rPr>
          <w:rFonts w:ascii="Times New Roman" w:eastAsia="Calibri" w:hAnsi="Times New Roman"/>
          <w:sz w:val="24"/>
          <w:szCs w:val="24"/>
          <w:lang w:val="ru-RU"/>
        </w:rPr>
        <w:t xml:space="preserve"> право в будь-</w:t>
      </w:r>
      <w:proofErr w:type="spellStart"/>
      <w:r w:rsidRPr="00F958FE">
        <w:rPr>
          <w:rFonts w:ascii="Times New Roman" w:eastAsia="Calibri" w:hAnsi="Times New Roman"/>
          <w:sz w:val="24"/>
          <w:szCs w:val="24"/>
          <w:lang w:val="ru-RU"/>
        </w:rPr>
        <w:t>який</w:t>
      </w:r>
      <w:proofErr w:type="spellEnd"/>
      <w:r w:rsidRPr="00F958FE">
        <w:rPr>
          <w:rFonts w:ascii="Times New Roman" w:eastAsia="Calibri" w:hAnsi="Times New Roman"/>
          <w:sz w:val="24"/>
          <w:szCs w:val="24"/>
          <w:lang w:val="ru-RU"/>
        </w:rPr>
        <w:t xml:space="preserve"> час як </w:t>
      </w:r>
      <w:proofErr w:type="spellStart"/>
      <w:r w:rsidRPr="00F958FE">
        <w:rPr>
          <w:rFonts w:ascii="Times New Roman" w:eastAsia="Calibri" w:hAnsi="Times New Roman"/>
          <w:sz w:val="24"/>
          <w:szCs w:val="24"/>
          <w:lang w:val="ru-RU"/>
        </w:rPr>
        <w:t>протягом</w:t>
      </w:r>
      <w:proofErr w:type="spellEnd"/>
      <w:r w:rsidRPr="00F958FE">
        <w:rPr>
          <w:rFonts w:ascii="Times New Roman" w:eastAsia="Calibri" w:hAnsi="Times New Roman"/>
          <w:sz w:val="24"/>
          <w:szCs w:val="24"/>
          <w:lang w:val="ru-RU"/>
        </w:rPr>
        <w:t xml:space="preserve"> строку </w:t>
      </w:r>
      <w:proofErr w:type="spellStart"/>
      <w:r w:rsidRPr="00F958FE">
        <w:rPr>
          <w:rFonts w:ascii="Times New Roman" w:eastAsia="Calibri" w:hAnsi="Times New Roman"/>
          <w:sz w:val="24"/>
          <w:szCs w:val="24"/>
          <w:lang w:val="ru-RU"/>
        </w:rPr>
        <w:t>дії</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цього</w:t>
      </w:r>
      <w:proofErr w:type="spellEnd"/>
      <w:r w:rsidRPr="00F958FE">
        <w:rPr>
          <w:rFonts w:ascii="Times New Roman" w:eastAsia="Calibri" w:hAnsi="Times New Roman"/>
          <w:sz w:val="24"/>
          <w:szCs w:val="24"/>
          <w:lang w:val="ru-RU"/>
        </w:rPr>
        <w:t xml:space="preserve"> Договору, так і </w:t>
      </w:r>
      <w:proofErr w:type="spellStart"/>
      <w:r w:rsidRPr="00F958FE">
        <w:rPr>
          <w:rFonts w:ascii="Times New Roman" w:eastAsia="Calibri" w:hAnsi="Times New Roman"/>
          <w:sz w:val="24"/>
          <w:szCs w:val="24"/>
          <w:lang w:val="ru-RU"/>
        </w:rPr>
        <w:t>протягом</w:t>
      </w:r>
      <w:proofErr w:type="spellEnd"/>
      <w:r w:rsidRPr="00F958FE">
        <w:rPr>
          <w:rFonts w:ascii="Times New Roman" w:eastAsia="Calibri" w:hAnsi="Times New Roman"/>
          <w:sz w:val="24"/>
          <w:szCs w:val="24"/>
          <w:lang w:val="ru-RU"/>
        </w:rPr>
        <w:t xml:space="preserve"> одного року </w:t>
      </w:r>
      <w:proofErr w:type="spellStart"/>
      <w:proofErr w:type="gramStart"/>
      <w:r w:rsidRPr="00F958FE">
        <w:rPr>
          <w:rFonts w:ascii="Times New Roman" w:eastAsia="Calibri" w:hAnsi="Times New Roman"/>
          <w:sz w:val="24"/>
          <w:szCs w:val="24"/>
          <w:lang w:val="ru-RU"/>
        </w:rPr>
        <w:t>п</w:t>
      </w:r>
      <w:proofErr w:type="gramEnd"/>
      <w:r w:rsidRPr="00F958FE">
        <w:rPr>
          <w:rFonts w:ascii="Times New Roman" w:eastAsia="Calibri" w:hAnsi="Times New Roman"/>
          <w:sz w:val="24"/>
          <w:szCs w:val="24"/>
          <w:lang w:val="ru-RU"/>
        </w:rPr>
        <w:t>ісля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спливу</w:t>
      </w:r>
      <w:proofErr w:type="spellEnd"/>
      <w:r w:rsidRPr="00F958FE">
        <w:rPr>
          <w:rFonts w:ascii="Times New Roman" w:eastAsia="Calibri" w:hAnsi="Times New Roman"/>
          <w:sz w:val="24"/>
          <w:szCs w:val="24"/>
          <w:lang w:val="ru-RU"/>
        </w:rPr>
        <w:t xml:space="preserve"> строку </w:t>
      </w:r>
      <w:proofErr w:type="spellStart"/>
      <w:r w:rsidRPr="00F958FE">
        <w:rPr>
          <w:rFonts w:ascii="Times New Roman" w:eastAsia="Calibri" w:hAnsi="Times New Roman"/>
          <w:sz w:val="24"/>
          <w:szCs w:val="24"/>
          <w:lang w:val="ru-RU"/>
        </w:rPr>
        <w:t>дії</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цього</w:t>
      </w:r>
      <w:proofErr w:type="spellEnd"/>
      <w:r w:rsidRPr="00F958FE">
        <w:rPr>
          <w:rFonts w:ascii="Times New Roman" w:eastAsia="Calibri" w:hAnsi="Times New Roman"/>
          <w:sz w:val="24"/>
          <w:szCs w:val="24"/>
          <w:lang w:val="ru-RU"/>
        </w:rPr>
        <w:t xml:space="preserve"> Договору, </w:t>
      </w:r>
      <w:proofErr w:type="spellStart"/>
      <w:r w:rsidRPr="00F958FE">
        <w:rPr>
          <w:rFonts w:ascii="Times New Roman" w:eastAsia="Calibri" w:hAnsi="Times New Roman"/>
          <w:sz w:val="24"/>
          <w:szCs w:val="24"/>
          <w:lang w:val="ru-RU"/>
        </w:rPr>
        <w:t>застосувати</w:t>
      </w:r>
      <w:proofErr w:type="spellEnd"/>
      <w:r w:rsidRPr="00F958FE">
        <w:rPr>
          <w:rFonts w:ascii="Times New Roman" w:eastAsia="Calibri" w:hAnsi="Times New Roman"/>
          <w:sz w:val="24"/>
          <w:szCs w:val="24"/>
          <w:lang w:val="ru-RU"/>
        </w:rPr>
        <w:t xml:space="preserve"> до </w:t>
      </w:r>
      <w:r w:rsidRPr="00F958FE">
        <w:rPr>
          <w:rFonts w:ascii="Times New Roman" w:eastAsia="Calibri" w:hAnsi="Times New Roman"/>
          <w:sz w:val="24"/>
          <w:szCs w:val="24"/>
        </w:rPr>
        <w:t>Постачальника</w:t>
      </w:r>
      <w:r w:rsidRPr="00F958FE">
        <w:rPr>
          <w:rFonts w:ascii="Times New Roman" w:eastAsia="Calibri" w:hAnsi="Times New Roman"/>
          <w:sz w:val="24"/>
          <w:szCs w:val="24"/>
          <w:lang w:val="ru-RU"/>
        </w:rPr>
        <w:t xml:space="preserve"> оперативно - </w:t>
      </w:r>
      <w:proofErr w:type="spellStart"/>
      <w:r w:rsidRPr="00F958FE">
        <w:rPr>
          <w:rFonts w:ascii="Times New Roman" w:eastAsia="Calibri" w:hAnsi="Times New Roman"/>
          <w:sz w:val="24"/>
          <w:szCs w:val="24"/>
          <w:lang w:val="ru-RU"/>
        </w:rPr>
        <w:t>господарську</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санкцію</w:t>
      </w:r>
      <w:proofErr w:type="spellEnd"/>
      <w:r w:rsidRPr="00F958FE">
        <w:rPr>
          <w:rFonts w:ascii="Times New Roman" w:eastAsia="Calibri" w:hAnsi="Times New Roman"/>
          <w:sz w:val="24"/>
          <w:szCs w:val="24"/>
          <w:lang w:val="ru-RU"/>
        </w:rPr>
        <w:t xml:space="preserve"> у </w:t>
      </w:r>
      <w:proofErr w:type="spellStart"/>
      <w:r w:rsidRPr="00F958FE">
        <w:rPr>
          <w:rFonts w:ascii="Times New Roman" w:eastAsia="Calibri" w:hAnsi="Times New Roman"/>
          <w:sz w:val="24"/>
          <w:szCs w:val="24"/>
          <w:lang w:val="ru-RU"/>
        </w:rPr>
        <w:t>формі</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відмови</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від</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встановлення</w:t>
      </w:r>
      <w:proofErr w:type="spellEnd"/>
      <w:r w:rsidRPr="00F958FE">
        <w:rPr>
          <w:rFonts w:ascii="Times New Roman" w:eastAsia="Calibri" w:hAnsi="Times New Roman"/>
          <w:sz w:val="24"/>
          <w:szCs w:val="24"/>
          <w:lang w:val="ru-RU"/>
        </w:rPr>
        <w:t xml:space="preserve"> на </w:t>
      </w:r>
      <w:proofErr w:type="spellStart"/>
      <w:r w:rsidRPr="00F958FE">
        <w:rPr>
          <w:rFonts w:ascii="Times New Roman" w:eastAsia="Calibri" w:hAnsi="Times New Roman"/>
          <w:sz w:val="24"/>
          <w:szCs w:val="24"/>
          <w:lang w:val="ru-RU"/>
        </w:rPr>
        <w:t>майбутнє</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господарських</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відносин</w:t>
      </w:r>
      <w:proofErr w:type="spellEnd"/>
      <w:r w:rsidRPr="00F958FE">
        <w:rPr>
          <w:rFonts w:ascii="Times New Roman" w:eastAsia="Calibri" w:hAnsi="Times New Roman"/>
          <w:sz w:val="24"/>
          <w:szCs w:val="24"/>
          <w:lang w:val="ru-RU"/>
        </w:rPr>
        <w:t xml:space="preserve">, направивши </w:t>
      </w:r>
      <w:proofErr w:type="spellStart"/>
      <w:r w:rsidRPr="00F958FE">
        <w:rPr>
          <w:rFonts w:ascii="Times New Roman" w:eastAsia="Calibri" w:hAnsi="Times New Roman"/>
          <w:sz w:val="24"/>
          <w:szCs w:val="24"/>
          <w:lang w:val="ru-RU"/>
        </w:rPr>
        <w:t>Виконавцю</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повідомлення</w:t>
      </w:r>
      <w:proofErr w:type="spellEnd"/>
      <w:r w:rsidRPr="00F958FE">
        <w:rPr>
          <w:rFonts w:ascii="Times New Roman" w:eastAsia="Calibri" w:hAnsi="Times New Roman"/>
          <w:sz w:val="24"/>
          <w:szCs w:val="24"/>
          <w:lang w:val="ru-RU"/>
        </w:rPr>
        <w:t xml:space="preserve"> про </w:t>
      </w:r>
      <w:proofErr w:type="spellStart"/>
      <w:r w:rsidRPr="00F958FE">
        <w:rPr>
          <w:rFonts w:ascii="Times New Roman" w:eastAsia="Calibri" w:hAnsi="Times New Roman"/>
          <w:sz w:val="24"/>
          <w:szCs w:val="24"/>
          <w:lang w:val="ru-RU"/>
        </w:rPr>
        <w:t>застосування</w:t>
      </w:r>
      <w:proofErr w:type="spellEnd"/>
      <w:r w:rsidRPr="00F958FE">
        <w:rPr>
          <w:rFonts w:ascii="Times New Roman" w:eastAsia="Calibri" w:hAnsi="Times New Roman"/>
          <w:sz w:val="24"/>
          <w:szCs w:val="24"/>
          <w:lang w:val="ru-RU"/>
        </w:rPr>
        <w:t xml:space="preserve"> оперативно - </w:t>
      </w:r>
      <w:proofErr w:type="spellStart"/>
      <w:r w:rsidRPr="00F958FE">
        <w:rPr>
          <w:rFonts w:ascii="Times New Roman" w:eastAsia="Calibri" w:hAnsi="Times New Roman"/>
          <w:sz w:val="24"/>
          <w:szCs w:val="24"/>
          <w:lang w:val="ru-RU"/>
        </w:rPr>
        <w:t>господарських</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санкцій</w:t>
      </w:r>
      <w:proofErr w:type="spellEnd"/>
      <w:r w:rsidRPr="00F958FE">
        <w:rPr>
          <w:rFonts w:ascii="Times New Roman" w:eastAsia="Calibri" w:hAnsi="Times New Roman"/>
          <w:sz w:val="24"/>
          <w:szCs w:val="24"/>
          <w:lang w:val="ru-RU"/>
        </w:rPr>
        <w:t>.</w:t>
      </w:r>
    </w:p>
    <w:p w14:paraId="2F192CFC" w14:textId="77777777" w:rsidR="00F958FE" w:rsidRPr="00F958FE" w:rsidRDefault="00F958FE" w:rsidP="00F958FE">
      <w:pPr>
        <w:spacing w:after="0" w:line="240" w:lineRule="auto"/>
        <w:ind w:firstLine="720"/>
        <w:jc w:val="both"/>
        <w:rPr>
          <w:rFonts w:ascii="Times New Roman" w:eastAsia="Calibri" w:hAnsi="Times New Roman"/>
          <w:sz w:val="24"/>
          <w:szCs w:val="24"/>
          <w:lang w:val="ru-RU"/>
        </w:rPr>
      </w:pPr>
      <w:r w:rsidRPr="00F958FE">
        <w:rPr>
          <w:rFonts w:ascii="Times New Roman" w:eastAsia="Calibri" w:hAnsi="Times New Roman"/>
          <w:sz w:val="24"/>
          <w:szCs w:val="24"/>
          <w:lang w:val="ru-RU"/>
        </w:rPr>
        <w:t>11.5.</w:t>
      </w:r>
      <w:r w:rsidRPr="00F958FE">
        <w:rPr>
          <w:rFonts w:ascii="Times New Roman" w:eastAsia="Calibri" w:hAnsi="Times New Roman"/>
          <w:sz w:val="24"/>
          <w:szCs w:val="24"/>
          <w:lang w:val="ru-RU"/>
        </w:rPr>
        <w:tab/>
        <w:t xml:space="preserve">Строк </w:t>
      </w:r>
      <w:proofErr w:type="spellStart"/>
      <w:r w:rsidRPr="00F958FE">
        <w:rPr>
          <w:rFonts w:ascii="Times New Roman" w:eastAsia="Calibri" w:hAnsi="Times New Roman"/>
          <w:sz w:val="24"/>
          <w:szCs w:val="24"/>
          <w:lang w:val="ru-RU"/>
        </w:rPr>
        <w:t>дії</w:t>
      </w:r>
      <w:proofErr w:type="spellEnd"/>
      <w:r w:rsidRPr="00F958FE">
        <w:rPr>
          <w:rFonts w:ascii="Times New Roman" w:eastAsia="Calibri" w:hAnsi="Times New Roman"/>
          <w:sz w:val="24"/>
          <w:szCs w:val="24"/>
          <w:lang w:val="ru-RU"/>
        </w:rPr>
        <w:t xml:space="preserve"> оперативно-</w:t>
      </w:r>
      <w:proofErr w:type="spellStart"/>
      <w:r w:rsidRPr="00F958FE">
        <w:rPr>
          <w:rFonts w:ascii="Times New Roman" w:eastAsia="Calibri" w:hAnsi="Times New Roman"/>
          <w:sz w:val="24"/>
          <w:szCs w:val="24"/>
          <w:lang w:val="ru-RU"/>
        </w:rPr>
        <w:t>господарської</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санкції</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визначає</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Замовник</w:t>
      </w:r>
      <w:proofErr w:type="spellEnd"/>
      <w:r w:rsidRPr="00F958FE">
        <w:rPr>
          <w:rFonts w:ascii="Times New Roman" w:eastAsia="Calibri" w:hAnsi="Times New Roman"/>
          <w:sz w:val="24"/>
          <w:szCs w:val="24"/>
          <w:lang w:val="ru-RU"/>
        </w:rPr>
        <w:t xml:space="preserve">, але </w:t>
      </w:r>
      <w:proofErr w:type="spellStart"/>
      <w:r w:rsidRPr="00F958FE">
        <w:rPr>
          <w:rFonts w:ascii="Times New Roman" w:eastAsia="Calibri" w:hAnsi="Times New Roman"/>
          <w:sz w:val="24"/>
          <w:szCs w:val="24"/>
          <w:lang w:val="ru-RU"/>
        </w:rPr>
        <w:t>він</w:t>
      </w:r>
      <w:proofErr w:type="spellEnd"/>
      <w:r w:rsidRPr="00F958FE">
        <w:rPr>
          <w:rFonts w:ascii="Times New Roman" w:eastAsia="Calibri" w:hAnsi="Times New Roman"/>
          <w:sz w:val="24"/>
          <w:szCs w:val="24"/>
          <w:lang w:val="ru-RU"/>
        </w:rPr>
        <w:t xml:space="preserve"> не буде </w:t>
      </w:r>
      <w:proofErr w:type="spellStart"/>
      <w:r w:rsidRPr="00F958FE">
        <w:rPr>
          <w:rFonts w:ascii="Times New Roman" w:eastAsia="Calibri" w:hAnsi="Times New Roman"/>
          <w:sz w:val="24"/>
          <w:szCs w:val="24"/>
          <w:lang w:val="ru-RU"/>
        </w:rPr>
        <w:t>перевищувати</w:t>
      </w:r>
      <w:proofErr w:type="spellEnd"/>
      <w:r w:rsidRPr="00F958FE">
        <w:rPr>
          <w:rFonts w:ascii="Times New Roman" w:eastAsia="Calibri" w:hAnsi="Times New Roman"/>
          <w:sz w:val="24"/>
          <w:szCs w:val="24"/>
          <w:lang w:val="ru-RU"/>
        </w:rPr>
        <w:t xml:space="preserve"> 5 (</w:t>
      </w:r>
      <w:proofErr w:type="spellStart"/>
      <w:proofErr w:type="gramStart"/>
      <w:r w:rsidRPr="00F958FE">
        <w:rPr>
          <w:rFonts w:ascii="Times New Roman" w:eastAsia="Calibri" w:hAnsi="Times New Roman"/>
          <w:sz w:val="24"/>
          <w:szCs w:val="24"/>
          <w:lang w:val="ru-RU"/>
        </w:rPr>
        <w:t>п'яти</w:t>
      </w:r>
      <w:proofErr w:type="spellEnd"/>
      <w:proofErr w:type="gram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років</w:t>
      </w:r>
      <w:proofErr w:type="spellEnd"/>
      <w:r w:rsidRPr="00F958FE">
        <w:rPr>
          <w:rFonts w:ascii="Times New Roman" w:eastAsia="Calibri" w:hAnsi="Times New Roman"/>
          <w:sz w:val="24"/>
          <w:szCs w:val="24"/>
          <w:lang w:val="ru-RU"/>
        </w:rPr>
        <w:t xml:space="preserve"> з моменту початку </w:t>
      </w:r>
      <w:proofErr w:type="spellStart"/>
      <w:r w:rsidRPr="00F958FE">
        <w:rPr>
          <w:rFonts w:ascii="Times New Roman" w:eastAsia="Calibri" w:hAnsi="Times New Roman"/>
          <w:sz w:val="24"/>
          <w:szCs w:val="24"/>
          <w:lang w:val="ru-RU"/>
        </w:rPr>
        <w:t>її</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застосування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Замовник</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повідомляє</w:t>
      </w:r>
      <w:proofErr w:type="spellEnd"/>
      <w:r w:rsidRPr="00F958FE">
        <w:rPr>
          <w:rFonts w:ascii="Times New Roman" w:eastAsia="Calibri" w:hAnsi="Times New Roman"/>
          <w:sz w:val="24"/>
          <w:szCs w:val="24"/>
          <w:lang w:val="ru-RU"/>
        </w:rPr>
        <w:t xml:space="preserve"> </w:t>
      </w:r>
      <w:r w:rsidRPr="00F958FE">
        <w:rPr>
          <w:rFonts w:ascii="Times New Roman" w:eastAsia="Calibri" w:hAnsi="Times New Roman"/>
          <w:sz w:val="24"/>
          <w:szCs w:val="24"/>
        </w:rPr>
        <w:t>Постачальника</w:t>
      </w:r>
      <w:r w:rsidRPr="00F958FE">
        <w:rPr>
          <w:rFonts w:ascii="Times New Roman" w:eastAsia="Calibri" w:hAnsi="Times New Roman"/>
          <w:sz w:val="24"/>
          <w:szCs w:val="24"/>
          <w:lang w:val="ru-RU"/>
        </w:rPr>
        <w:t xml:space="preserve"> про </w:t>
      </w:r>
      <w:proofErr w:type="spellStart"/>
      <w:r w:rsidRPr="00F958FE">
        <w:rPr>
          <w:rFonts w:ascii="Times New Roman" w:eastAsia="Calibri" w:hAnsi="Times New Roman"/>
          <w:sz w:val="24"/>
          <w:szCs w:val="24"/>
          <w:lang w:val="ru-RU"/>
        </w:rPr>
        <w:t>застосування</w:t>
      </w:r>
      <w:proofErr w:type="spellEnd"/>
      <w:r w:rsidRPr="00F958FE">
        <w:rPr>
          <w:rFonts w:ascii="Times New Roman" w:eastAsia="Calibri" w:hAnsi="Times New Roman"/>
          <w:sz w:val="24"/>
          <w:szCs w:val="24"/>
          <w:lang w:val="ru-RU"/>
        </w:rPr>
        <w:t xml:space="preserve"> до </w:t>
      </w:r>
      <w:proofErr w:type="spellStart"/>
      <w:r w:rsidRPr="00F958FE">
        <w:rPr>
          <w:rFonts w:ascii="Times New Roman" w:eastAsia="Calibri" w:hAnsi="Times New Roman"/>
          <w:sz w:val="24"/>
          <w:szCs w:val="24"/>
          <w:lang w:val="ru-RU"/>
        </w:rPr>
        <w:t>нього</w:t>
      </w:r>
      <w:proofErr w:type="spellEnd"/>
      <w:r w:rsidRPr="00F958FE">
        <w:rPr>
          <w:rFonts w:ascii="Times New Roman" w:eastAsia="Calibri" w:hAnsi="Times New Roman"/>
          <w:sz w:val="24"/>
          <w:szCs w:val="24"/>
          <w:lang w:val="ru-RU"/>
        </w:rPr>
        <w:t xml:space="preserve"> оперативно - </w:t>
      </w:r>
      <w:proofErr w:type="spellStart"/>
      <w:r w:rsidRPr="00F958FE">
        <w:rPr>
          <w:rFonts w:ascii="Times New Roman" w:eastAsia="Calibri" w:hAnsi="Times New Roman"/>
          <w:sz w:val="24"/>
          <w:szCs w:val="24"/>
          <w:lang w:val="ru-RU"/>
        </w:rPr>
        <w:t>господарської</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санкції</w:t>
      </w:r>
      <w:proofErr w:type="spellEnd"/>
      <w:r w:rsidRPr="00F958FE">
        <w:rPr>
          <w:rFonts w:ascii="Times New Roman" w:eastAsia="Calibri" w:hAnsi="Times New Roman"/>
          <w:sz w:val="24"/>
          <w:szCs w:val="24"/>
          <w:lang w:val="ru-RU"/>
        </w:rPr>
        <w:t xml:space="preserve"> та строк </w:t>
      </w:r>
      <w:proofErr w:type="spellStart"/>
      <w:r w:rsidRPr="00F958FE">
        <w:rPr>
          <w:rFonts w:ascii="Times New Roman" w:eastAsia="Calibri" w:hAnsi="Times New Roman"/>
          <w:sz w:val="24"/>
          <w:szCs w:val="24"/>
          <w:lang w:val="ru-RU"/>
        </w:rPr>
        <w:t>її</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дії</w:t>
      </w:r>
      <w:proofErr w:type="spellEnd"/>
      <w:r w:rsidRPr="00F958FE">
        <w:rPr>
          <w:rFonts w:ascii="Times New Roman" w:eastAsia="Calibri" w:hAnsi="Times New Roman"/>
          <w:sz w:val="24"/>
          <w:szCs w:val="24"/>
          <w:lang w:val="ru-RU"/>
        </w:rPr>
        <w:t xml:space="preserve"> шляхом </w:t>
      </w:r>
      <w:proofErr w:type="spellStart"/>
      <w:r w:rsidRPr="00F958FE">
        <w:rPr>
          <w:rFonts w:ascii="Times New Roman" w:eastAsia="Calibri" w:hAnsi="Times New Roman"/>
          <w:sz w:val="24"/>
          <w:szCs w:val="24"/>
          <w:lang w:val="ru-RU"/>
        </w:rPr>
        <w:t>направлення</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повідомлення</w:t>
      </w:r>
      <w:proofErr w:type="spellEnd"/>
      <w:r w:rsidRPr="00F958FE">
        <w:rPr>
          <w:rFonts w:ascii="Times New Roman" w:eastAsia="Calibri" w:hAnsi="Times New Roman"/>
          <w:sz w:val="24"/>
          <w:szCs w:val="24"/>
          <w:lang w:val="ru-RU"/>
        </w:rPr>
        <w:t xml:space="preserve"> на </w:t>
      </w:r>
      <w:proofErr w:type="spellStart"/>
      <w:r w:rsidRPr="00F958FE">
        <w:rPr>
          <w:rFonts w:ascii="Times New Roman" w:eastAsia="Calibri" w:hAnsi="Times New Roman"/>
          <w:sz w:val="24"/>
          <w:szCs w:val="24"/>
          <w:lang w:val="ru-RU"/>
        </w:rPr>
        <w:t>поштову</w:t>
      </w:r>
      <w:proofErr w:type="spellEnd"/>
      <w:r w:rsidRPr="00F958FE">
        <w:rPr>
          <w:rFonts w:ascii="Times New Roman" w:eastAsia="Calibri" w:hAnsi="Times New Roman"/>
          <w:sz w:val="24"/>
          <w:szCs w:val="24"/>
          <w:lang w:val="ru-RU"/>
        </w:rPr>
        <w:t xml:space="preserve"> адресу </w:t>
      </w:r>
      <w:proofErr w:type="spellStart"/>
      <w:r w:rsidRPr="00F958FE">
        <w:rPr>
          <w:rFonts w:ascii="Times New Roman" w:eastAsia="Calibri" w:hAnsi="Times New Roman"/>
          <w:sz w:val="24"/>
          <w:szCs w:val="24"/>
          <w:lang w:val="ru-RU"/>
        </w:rPr>
        <w:t>або</w:t>
      </w:r>
      <w:proofErr w:type="spellEnd"/>
      <w:r w:rsidRPr="00F958FE">
        <w:rPr>
          <w:rFonts w:ascii="Times New Roman" w:eastAsia="Calibri" w:hAnsi="Times New Roman"/>
          <w:sz w:val="24"/>
          <w:szCs w:val="24"/>
          <w:lang w:val="ru-RU"/>
        </w:rPr>
        <w:t xml:space="preserve"> </w:t>
      </w:r>
      <w:proofErr w:type="spellStart"/>
      <w:r w:rsidRPr="00F958FE">
        <w:rPr>
          <w:rFonts w:ascii="Times New Roman" w:eastAsia="Calibri" w:hAnsi="Times New Roman"/>
          <w:sz w:val="24"/>
          <w:szCs w:val="24"/>
          <w:lang w:val="ru-RU"/>
        </w:rPr>
        <w:t>електронну</w:t>
      </w:r>
      <w:proofErr w:type="spellEnd"/>
      <w:r w:rsidRPr="00F958FE">
        <w:rPr>
          <w:rFonts w:ascii="Times New Roman" w:eastAsia="Calibri" w:hAnsi="Times New Roman"/>
          <w:sz w:val="24"/>
          <w:szCs w:val="24"/>
          <w:lang w:val="ru-RU"/>
        </w:rPr>
        <w:t xml:space="preserve"> адресу.</w:t>
      </w:r>
    </w:p>
    <w:p w14:paraId="73DF8B39" w14:textId="77777777" w:rsidR="00F958FE" w:rsidRPr="00F958FE" w:rsidRDefault="00F958FE" w:rsidP="00F958FE">
      <w:pPr>
        <w:spacing w:after="0" w:line="240" w:lineRule="auto"/>
        <w:ind w:firstLine="720"/>
        <w:jc w:val="center"/>
        <w:rPr>
          <w:rFonts w:ascii="Times New Roman" w:eastAsia="Calibri" w:hAnsi="Times New Roman"/>
          <w:b/>
          <w:bCs/>
          <w:sz w:val="24"/>
          <w:szCs w:val="24"/>
          <w:lang w:val="ru-RU"/>
        </w:rPr>
      </w:pPr>
      <w:r w:rsidRPr="00F958FE">
        <w:rPr>
          <w:rFonts w:ascii="Times New Roman" w:eastAsia="Calibri" w:hAnsi="Times New Roman"/>
          <w:b/>
          <w:bCs/>
          <w:sz w:val="24"/>
          <w:szCs w:val="24"/>
          <w:lang w:val="ru-RU"/>
        </w:rPr>
        <w:t>12. АНТИКОРУПЦІЙНЕ ЗАСТЕРЕЖЕННЯ</w:t>
      </w:r>
    </w:p>
    <w:p w14:paraId="61ECF514" w14:textId="77777777" w:rsidR="00F958FE" w:rsidRPr="00F958FE" w:rsidRDefault="00F958FE" w:rsidP="00F958FE">
      <w:pPr>
        <w:spacing w:after="0" w:line="240" w:lineRule="auto"/>
        <w:ind w:firstLine="720"/>
        <w:jc w:val="both"/>
        <w:rPr>
          <w:rFonts w:ascii="Times New Roman" w:eastAsia="Calibri" w:hAnsi="Times New Roman"/>
          <w:bCs/>
          <w:sz w:val="24"/>
          <w:szCs w:val="24"/>
          <w:lang w:val="ru-RU"/>
        </w:rPr>
      </w:pPr>
      <w:r w:rsidRPr="00F958FE">
        <w:rPr>
          <w:rFonts w:ascii="Times New Roman" w:eastAsia="Calibri" w:hAnsi="Times New Roman"/>
          <w:bCs/>
          <w:sz w:val="24"/>
          <w:szCs w:val="24"/>
          <w:lang w:val="ru-RU"/>
        </w:rPr>
        <w:t xml:space="preserve">12.1. </w:t>
      </w:r>
      <w:proofErr w:type="spellStart"/>
      <w:r w:rsidRPr="00F958FE">
        <w:rPr>
          <w:rFonts w:ascii="Times New Roman" w:eastAsia="Calibri" w:hAnsi="Times New Roman"/>
          <w:bCs/>
          <w:sz w:val="24"/>
          <w:szCs w:val="24"/>
          <w:lang w:val="ru-RU"/>
        </w:rPr>
        <w:t>Сторони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зобов’язуються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забезпечити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повну</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відповідальність</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свого</w:t>
      </w:r>
      <w:proofErr w:type="spellEnd"/>
      <w:r w:rsidRPr="00F958FE">
        <w:rPr>
          <w:rFonts w:ascii="Times New Roman" w:eastAsia="Calibri" w:hAnsi="Times New Roman"/>
          <w:bCs/>
          <w:sz w:val="24"/>
          <w:szCs w:val="24"/>
          <w:lang w:val="ru-RU"/>
        </w:rPr>
        <w:t xml:space="preserve"> персоналу </w:t>
      </w:r>
      <w:proofErr w:type="spellStart"/>
      <w:r w:rsidRPr="00F958FE">
        <w:rPr>
          <w:rFonts w:ascii="Times New Roman" w:eastAsia="Calibri" w:hAnsi="Times New Roman"/>
          <w:bCs/>
          <w:sz w:val="24"/>
          <w:szCs w:val="24"/>
          <w:lang w:val="ru-RU"/>
        </w:rPr>
        <w:t>вимогам</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антикорупційного</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законодавства</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України</w:t>
      </w:r>
      <w:proofErr w:type="spellEnd"/>
      <w:r w:rsidRPr="00F958FE">
        <w:rPr>
          <w:rFonts w:ascii="Times New Roman" w:eastAsia="Calibri" w:hAnsi="Times New Roman"/>
          <w:bCs/>
          <w:sz w:val="24"/>
          <w:szCs w:val="24"/>
          <w:lang w:val="ru-RU"/>
        </w:rPr>
        <w:t>.</w:t>
      </w:r>
    </w:p>
    <w:p w14:paraId="5A82E558" w14:textId="77777777" w:rsidR="00F958FE" w:rsidRPr="00F958FE" w:rsidRDefault="00F958FE" w:rsidP="00F958FE">
      <w:pPr>
        <w:spacing w:after="0" w:line="240" w:lineRule="auto"/>
        <w:ind w:firstLine="720"/>
        <w:jc w:val="both"/>
        <w:rPr>
          <w:rFonts w:ascii="Times New Roman" w:eastAsia="Calibri" w:hAnsi="Times New Roman"/>
          <w:bCs/>
          <w:sz w:val="24"/>
          <w:szCs w:val="24"/>
          <w:lang w:val="ru-RU"/>
        </w:rPr>
      </w:pPr>
      <w:r w:rsidRPr="00F958FE">
        <w:rPr>
          <w:rFonts w:ascii="Times New Roman" w:eastAsia="Calibri" w:hAnsi="Times New Roman"/>
          <w:bCs/>
          <w:sz w:val="24"/>
          <w:szCs w:val="24"/>
          <w:lang w:val="ru-RU"/>
        </w:rPr>
        <w:t xml:space="preserve">12.2. </w:t>
      </w:r>
      <w:proofErr w:type="spellStart"/>
      <w:r w:rsidRPr="00F958FE">
        <w:rPr>
          <w:rFonts w:ascii="Times New Roman" w:eastAsia="Calibri" w:hAnsi="Times New Roman"/>
          <w:bCs/>
          <w:sz w:val="24"/>
          <w:szCs w:val="24"/>
          <w:lang w:val="ru-RU"/>
        </w:rPr>
        <w:t>Сторони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погоджуються</w:t>
      </w:r>
      <w:proofErr w:type="spellEnd"/>
      <w:r w:rsidRPr="00F958FE">
        <w:rPr>
          <w:rFonts w:ascii="Times New Roman" w:eastAsia="Calibri" w:hAnsi="Times New Roman"/>
          <w:bCs/>
          <w:sz w:val="24"/>
          <w:szCs w:val="24"/>
          <w:lang w:val="ru-RU"/>
        </w:rPr>
        <w:t xml:space="preserve"> не </w:t>
      </w:r>
      <w:proofErr w:type="spellStart"/>
      <w:r w:rsidRPr="00F958FE">
        <w:rPr>
          <w:rFonts w:ascii="Times New Roman" w:eastAsia="Calibri" w:hAnsi="Times New Roman"/>
          <w:bCs/>
          <w:sz w:val="24"/>
          <w:szCs w:val="24"/>
          <w:lang w:val="ru-RU"/>
        </w:rPr>
        <w:t>здійснювати</w:t>
      </w:r>
      <w:proofErr w:type="spellEnd"/>
      <w:r w:rsidRPr="00F958FE">
        <w:rPr>
          <w:rFonts w:ascii="Times New Roman" w:eastAsia="Calibri" w:hAnsi="Times New Roman"/>
          <w:bCs/>
          <w:sz w:val="24"/>
          <w:szCs w:val="24"/>
          <w:lang w:val="ru-RU"/>
        </w:rPr>
        <w:t xml:space="preserve">, прямо </w:t>
      </w:r>
      <w:proofErr w:type="spellStart"/>
      <w:r w:rsidRPr="00F958FE">
        <w:rPr>
          <w:rFonts w:ascii="Times New Roman" w:eastAsia="Calibri" w:hAnsi="Times New Roman"/>
          <w:bCs/>
          <w:sz w:val="24"/>
          <w:szCs w:val="24"/>
          <w:lang w:val="ru-RU"/>
        </w:rPr>
        <w:t>чи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опосередковано</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жодних</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грошових</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виплат</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передачі</w:t>
      </w:r>
      <w:proofErr w:type="spellEnd"/>
      <w:r w:rsidRPr="00F958FE">
        <w:rPr>
          <w:rFonts w:ascii="Times New Roman" w:eastAsia="Calibri" w:hAnsi="Times New Roman"/>
          <w:bCs/>
          <w:sz w:val="24"/>
          <w:szCs w:val="24"/>
          <w:lang w:val="ru-RU"/>
        </w:rPr>
        <w:t xml:space="preserve"> майна, </w:t>
      </w:r>
      <w:proofErr w:type="spellStart"/>
      <w:r w:rsidRPr="00F958FE">
        <w:rPr>
          <w:rFonts w:ascii="Times New Roman" w:eastAsia="Calibri" w:hAnsi="Times New Roman"/>
          <w:bCs/>
          <w:sz w:val="24"/>
          <w:szCs w:val="24"/>
          <w:lang w:val="ru-RU"/>
        </w:rPr>
        <w:t>надання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переваг</w:t>
      </w:r>
      <w:proofErr w:type="spellEnd"/>
      <w:r w:rsidRPr="00F958FE">
        <w:rPr>
          <w:rFonts w:ascii="Times New Roman" w:eastAsia="Calibri" w:hAnsi="Times New Roman"/>
          <w:bCs/>
          <w:sz w:val="24"/>
          <w:szCs w:val="24"/>
          <w:lang w:val="ru-RU"/>
        </w:rPr>
        <w:t xml:space="preserve">, </w:t>
      </w:r>
      <w:proofErr w:type="spellStart"/>
      <w:proofErr w:type="gramStart"/>
      <w:r w:rsidRPr="00F958FE">
        <w:rPr>
          <w:rFonts w:ascii="Times New Roman" w:eastAsia="Calibri" w:hAnsi="Times New Roman"/>
          <w:bCs/>
          <w:sz w:val="24"/>
          <w:szCs w:val="24"/>
          <w:lang w:val="ru-RU"/>
        </w:rPr>
        <w:t>п</w:t>
      </w:r>
      <w:proofErr w:type="gramEnd"/>
      <w:r w:rsidRPr="00F958FE">
        <w:rPr>
          <w:rFonts w:ascii="Times New Roman" w:eastAsia="Calibri" w:hAnsi="Times New Roman"/>
          <w:bCs/>
          <w:sz w:val="24"/>
          <w:szCs w:val="24"/>
          <w:lang w:val="ru-RU"/>
        </w:rPr>
        <w:t>ільг</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послуг</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нематеріальних</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активів</w:t>
      </w:r>
      <w:proofErr w:type="spellEnd"/>
      <w:r w:rsidRPr="00F958FE">
        <w:rPr>
          <w:rFonts w:ascii="Times New Roman" w:eastAsia="Calibri" w:hAnsi="Times New Roman"/>
          <w:bCs/>
          <w:sz w:val="24"/>
          <w:szCs w:val="24"/>
          <w:lang w:val="ru-RU"/>
        </w:rPr>
        <w:t>, будь-</w:t>
      </w:r>
      <w:proofErr w:type="spellStart"/>
      <w:r w:rsidRPr="00F958FE">
        <w:rPr>
          <w:rFonts w:ascii="Times New Roman" w:eastAsia="Calibri" w:hAnsi="Times New Roman"/>
          <w:bCs/>
          <w:sz w:val="24"/>
          <w:szCs w:val="24"/>
          <w:lang w:val="ru-RU"/>
        </w:rPr>
        <w:t>якої</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іншої</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вигоди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нематеріального</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чи</w:t>
      </w:r>
      <w:proofErr w:type="spellEnd"/>
      <w:r w:rsidRPr="00F958FE">
        <w:rPr>
          <w:rFonts w:ascii="Times New Roman" w:eastAsia="Calibri" w:hAnsi="Times New Roman"/>
          <w:bCs/>
          <w:sz w:val="24"/>
          <w:szCs w:val="24"/>
          <w:lang w:val="ru-RU"/>
        </w:rPr>
        <w:t xml:space="preserve"> грошового характеру без </w:t>
      </w:r>
      <w:proofErr w:type="spellStart"/>
      <w:r w:rsidRPr="00F958FE">
        <w:rPr>
          <w:rFonts w:ascii="Times New Roman" w:eastAsia="Calibri" w:hAnsi="Times New Roman"/>
          <w:bCs/>
          <w:sz w:val="24"/>
          <w:szCs w:val="24"/>
          <w:lang w:val="ru-RU"/>
        </w:rPr>
        <w:t>законних</w:t>
      </w:r>
      <w:proofErr w:type="spellEnd"/>
      <w:r w:rsidRPr="00F958FE">
        <w:rPr>
          <w:rFonts w:ascii="Times New Roman" w:eastAsia="Calibri" w:hAnsi="Times New Roman"/>
          <w:bCs/>
          <w:sz w:val="24"/>
          <w:szCs w:val="24"/>
          <w:lang w:val="ru-RU"/>
        </w:rPr>
        <w:t xml:space="preserve"> на те </w:t>
      </w:r>
      <w:proofErr w:type="spellStart"/>
      <w:r w:rsidRPr="00F958FE">
        <w:rPr>
          <w:rFonts w:ascii="Times New Roman" w:eastAsia="Calibri" w:hAnsi="Times New Roman"/>
          <w:bCs/>
          <w:sz w:val="24"/>
          <w:szCs w:val="24"/>
          <w:lang w:val="ru-RU"/>
        </w:rPr>
        <w:t>підстав</w:t>
      </w:r>
      <w:proofErr w:type="spellEnd"/>
      <w:r w:rsidRPr="00F958FE">
        <w:rPr>
          <w:rFonts w:ascii="Times New Roman" w:eastAsia="Calibri" w:hAnsi="Times New Roman"/>
          <w:bCs/>
          <w:sz w:val="24"/>
          <w:szCs w:val="24"/>
          <w:lang w:val="ru-RU"/>
        </w:rPr>
        <w:t xml:space="preserve"> з метою </w:t>
      </w:r>
      <w:proofErr w:type="spellStart"/>
      <w:r w:rsidRPr="00F958FE">
        <w:rPr>
          <w:rFonts w:ascii="Times New Roman" w:eastAsia="Calibri" w:hAnsi="Times New Roman"/>
          <w:bCs/>
          <w:sz w:val="24"/>
          <w:szCs w:val="24"/>
          <w:lang w:val="ru-RU"/>
        </w:rPr>
        <w:t>чинити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вплив</w:t>
      </w:r>
      <w:proofErr w:type="spellEnd"/>
      <w:r w:rsidRPr="00F958FE">
        <w:rPr>
          <w:rFonts w:ascii="Times New Roman" w:eastAsia="Calibri" w:hAnsi="Times New Roman"/>
          <w:bCs/>
          <w:sz w:val="24"/>
          <w:szCs w:val="24"/>
          <w:lang w:val="ru-RU"/>
        </w:rPr>
        <w:t xml:space="preserve"> на </w:t>
      </w:r>
      <w:proofErr w:type="spellStart"/>
      <w:r w:rsidRPr="00F958FE">
        <w:rPr>
          <w:rFonts w:ascii="Times New Roman" w:eastAsia="Calibri" w:hAnsi="Times New Roman"/>
          <w:bCs/>
          <w:sz w:val="24"/>
          <w:szCs w:val="24"/>
          <w:lang w:val="ru-RU"/>
        </w:rPr>
        <w:t>рішення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іншої</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сторони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чи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її</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службових</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осіб</w:t>
      </w:r>
      <w:proofErr w:type="spellEnd"/>
      <w:r w:rsidRPr="00F958FE">
        <w:rPr>
          <w:rFonts w:ascii="Times New Roman" w:eastAsia="Calibri" w:hAnsi="Times New Roman"/>
          <w:bCs/>
          <w:sz w:val="24"/>
          <w:szCs w:val="24"/>
          <w:lang w:val="ru-RU"/>
        </w:rPr>
        <w:t xml:space="preserve"> з </w:t>
      </w:r>
      <w:proofErr w:type="spellStart"/>
      <w:r w:rsidRPr="00F958FE">
        <w:rPr>
          <w:rFonts w:ascii="Times New Roman" w:eastAsia="Calibri" w:hAnsi="Times New Roman"/>
          <w:bCs/>
          <w:sz w:val="24"/>
          <w:szCs w:val="24"/>
          <w:lang w:val="ru-RU"/>
        </w:rPr>
        <w:t>тим</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щоб</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отримати</w:t>
      </w:r>
      <w:proofErr w:type="spellEnd"/>
      <w:r w:rsidRPr="00F958FE">
        <w:rPr>
          <w:rFonts w:ascii="Times New Roman" w:eastAsia="Calibri" w:hAnsi="Times New Roman"/>
          <w:bCs/>
          <w:sz w:val="24"/>
          <w:szCs w:val="24"/>
          <w:lang w:val="ru-RU"/>
        </w:rPr>
        <w:t xml:space="preserve"> будь-яку </w:t>
      </w:r>
      <w:proofErr w:type="spellStart"/>
      <w:r w:rsidRPr="00F958FE">
        <w:rPr>
          <w:rFonts w:ascii="Times New Roman" w:eastAsia="Calibri" w:hAnsi="Times New Roman"/>
          <w:bCs/>
          <w:sz w:val="24"/>
          <w:szCs w:val="24"/>
          <w:lang w:val="ru-RU"/>
        </w:rPr>
        <w:t>вигоду</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або</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перевагу</w:t>
      </w:r>
      <w:proofErr w:type="spellEnd"/>
      <w:r w:rsidRPr="00F958FE">
        <w:rPr>
          <w:rFonts w:ascii="Times New Roman" w:eastAsia="Calibri" w:hAnsi="Times New Roman"/>
          <w:bCs/>
          <w:sz w:val="24"/>
          <w:szCs w:val="24"/>
          <w:lang w:val="ru-RU"/>
        </w:rPr>
        <w:t>.</w:t>
      </w:r>
    </w:p>
    <w:p w14:paraId="6AA53C14" w14:textId="77777777" w:rsidR="00F958FE" w:rsidRPr="00F958FE" w:rsidRDefault="00F958FE" w:rsidP="00F958FE">
      <w:pPr>
        <w:spacing w:after="0" w:line="240" w:lineRule="auto"/>
        <w:ind w:firstLine="720"/>
        <w:jc w:val="both"/>
        <w:rPr>
          <w:rFonts w:ascii="Times New Roman" w:eastAsia="Calibri" w:hAnsi="Times New Roman"/>
          <w:bCs/>
          <w:sz w:val="24"/>
          <w:szCs w:val="24"/>
          <w:lang w:val="ru-RU"/>
        </w:rPr>
      </w:pPr>
      <w:r w:rsidRPr="00F958FE">
        <w:rPr>
          <w:rFonts w:ascii="Times New Roman" w:eastAsia="Calibri" w:hAnsi="Times New Roman"/>
          <w:bCs/>
          <w:sz w:val="24"/>
          <w:szCs w:val="24"/>
          <w:lang w:val="ru-RU"/>
        </w:rPr>
        <w:t xml:space="preserve">12.3. </w:t>
      </w:r>
      <w:proofErr w:type="spellStart"/>
      <w:r w:rsidRPr="00F958FE">
        <w:rPr>
          <w:rFonts w:ascii="Times New Roman" w:eastAsia="Calibri" w:hAnsi="Times New Roman"/>
          <w:bCs/>
          <w:sz w:val="24"/>
          <w:szCs w:val="24"/>
          <w:lang w:val="ru-RU"/>
        </w:rPr>
        <w:t>Кожна</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із</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Сторін</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цього</w:t>
      </w:r>
      <w:proofErr w:type="spellEnd"/>
      <w:r w:rsidRPr="00F958FE">
        <w:rPr>
          <w:rFonts w:ascii="Times New Roman" w:eastAsia="Calibri" w:hAnsi="Times New Roman"/>
          <w:bCs/>
          <w:sz w:val="24"/>
          <w:szCs w:val="24"/>
          <w:lang w:val="ru-RU"/>
        </w:rPr>
        <w:t xml:space="preserve"> Договору </w:t>
      </w:r>
      <w:proofErr w:type="spellStart"/>
      <w:r w:rsidRPr="00F958FE">
        <w:rPr>
          <w:rFonts w:ascii="Times New Roman" w:eastAsia="Calibri" w:hAnsi="Times New Roman"/>
          <w:bCs/>
          <w:sz w:val="24"/>
          <w:szCs w:val="24"/>
          <w:lang w:val="ru-RU"/>
        </w:rPr>
        <w:t>відмовляється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від</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стимулювання</w:t>
      </w:r>
      <w:proofErr w:type="spellEnd"/>
      <w:r w:rsidRPr="00F958FE">
        <w:rPr>
          <w:rFonts w:ascii="Times New Roman" w:eastAsia="Calibri" w:hAnsi="Times New Roman"/>
          <w:bCs/>
          <w:sz w:val="24"/>
          <w:szCs w:val="24"/>
          <w:lang w:val="ru-RU"/>
        </w:rPr>
        <w:t xml:space="preserve"> будь-</w:t>
      </w:r>
      <w:proofErr w:type="spellStart"/>
      <w:r w:rsidRPr="00F958FE">
        <w:rPr>
          <w:rFonts w:ascii="Times New Roman" w:eastAsia="Calibri" w:hAnsi="Times New Roman"/>
          <w:bCs/>
          <w:sz w:val="24"/>
          <w:szCs w:val="24"/>
          <w:lang w:val="ru-RU"/>
        </w:rPr>
        <w:t>яким</w:t>
      </w:r>
      <w:proofErr w:type="spellEnd"/>
      <w:r w:rsidRPr="00F958FE">
        <w:rPr>
          <w:rFonts w:ascii="Times New Roman" w:eastAsia="Calibri" w:hAnsi="Times New Roman"/>
          <w:bCs/>
          <w:sz w:val="24"/>
          <w:szCs w:val="24"/>
          <w:lang w:val="ru-RU"/>
        </w:rPr>
        <w:t xml:space="preserve"> чином </w:t>
      </w:r>
      <w:proofErr w:type="spellStart"/>
      <w:r w:rsidRPr="00F958FE">
        <w:rPr>
          <w:rFonts w:ascii="Times New Roman" w:eastAsia="Calibri" w:hAnsi="Times New Roman"/>
          <w:bCs/>
          <w:sz w:val="24"/>
          <w:szCs w:val="24"/>
          <w:lang w:val="ru-RU"/>
        </w:rPr>
        <w:t>працівників</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іншої</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Сторони</w:t>
      </w:r>
      <w:proofErr w:type="spellEnd"/>
      <w:r w:rsidRPr="00F958FE">
        <w:rPr>
          <w:rFonts w:ascii="Times New Roman" w:eastAsia="Calibri" w:hAnsi="Times New Roman"/>
          <w:bCs/>
          <w:sz w:val="24"/>
          <w:szCs w:val="24"/>
          <w:lang w:val="ru-RU"/>
        </w:rPr>
        <w:t xml:space="preserve">, в тому </w:t>
      </w:r>
      <w:proofErr w:type="spellStart"/>
      <w:r w:rsidRPr="00F958FE">
        <w:rPr>
          <w:rFonts w:ascii="Times New Roman" w:eastAsia="Calibri" w:hAnsi="Times New Roman"/>
          <w:bCs/>
          <w:sz w:val="24"/>
          <w:szCs w:val="24"/>
          <w:lang w:val="ru-RU"/>
        </w:rPr>
        <w:t>числі</w:t>
      </w:r>
      <w:proofErr w:type="spellEnd"/>
      <w:r w:rsidRPr="00F958FE">
        <w:rPr>
          <w:rFonts w:ascii="Times New Roman" w:eastAsia="Calibri" w:hAnsi="Times New Roman"/>
          <w:bCs/>
          <w:sz w:val="24"/>
          <w:szCs w:val="24"/>
          <w:lang w:val="ru-RU"/>
        </w:rPr>
        <w:t xml:space="preserve"> шляхом </w:t>
      </w:r>
      <w:proofErr w:type="spellStart"/>
      <w:r w:rsidRPr="00F958FE">
        <w:rPr>
          <w:rFonts w:ascii="Times New Roman" w:eastAsia="Calibri" w:hAnsi="Times New Roman"/>
          <w:bCs/>
          <w:sz w:val="24"/>
          <w:szCs w:val="24"/>
          <w:lang w:val="ru-RU"/>
        </w:rPr>
        <w:t>надання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грошових</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сум</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подарунків</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безплатного</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виконання</w:t>
      </w:r>
      <w:proofErr w:type="spellEnd"/>
      <w:r w:rsidRPr="00F958FE">
        <w:rPr>
          <w:rFonts w:ascii="Times New Roman" w:eastAsia="Calibri" w:hAnsi="Times New Roman"/>
          <w:bCs/>
          <w:sz w:val="24"/>
          <w:szCs w:val="24"/>
          <w:lang w:val="ru-RU"/>
        </w:rPr>
        <w:t xml:space="preserve"> на </w:t>
      </w:r>
      <w:proofErr w:type="spellStart"/>
      <w:r w:rsidRPr="00F958FE">
        <w:rPr>
          <w:rFonts w:ascii="Times New Roman" w:eastAsia="Calibri" w:hAnsi="Times New Roman"/>
          <w:bCs/>
          <w:sz w:val="24"/>
          <w:szCs w:val="24"/>
          <w:lang w:val="ru-RU"/>
        </w:rPr>
        <w:t>їх</w:t>
      </w:r>
      <w:proofErr w:type="spellEnd"/>
      <w:r w:rsidRPr="00F958FE">
        <w:rPr>
          <w:rFonts w:ascii="Times New Roman" w:eastAsia="Calibri" w:hAnsi="Times New Roman"/>
          <w:bCs/>
          <w:sz w:val="24"/>
          <w:szCs w:val="24"/>
          <w:lang w:val="ru-RU"/>
        </w:rPr>
        <w:t xml:space="preserve"> адресу </w:t>
      </w:r>
      <w:proofErr w:type="spellStart"/>
      <w:r w:rsidRPr="00F958FE">
        <w:rPr>
          <w:rFonts w:ascii="Times New Roman" w:eastAsia="Calibri" w:hAnsi="Times New Roman"/>
          <w:bCs/>
          <w:sz w:val="24"/>
          <w:szCs w:val="24"/>
          <w:lang w:val="ru-RU"/>
        </w:rPr>
        <w:t>робіт</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послуг</w:t>
      </w:r>
      <w:proofErr w:type="spellEnd"/>
      <w:r w:rsidRPr="00F958FE">
        <w:rPr>
          <w:rFonts w:ascii="Times New Roman" w:eastAsia="Calibri" w:hAnsi="Times New Roman"/>
          <w:bCs/>
          <w:sz w:val="24"/>
          <w:szCs w:val="24"/>
          <w:lang w:val="ru-RU"/>
        </w:rPr>
        <w:t xml:space="preserve">) та </w:t>
      </w:r>
      <w:proofErr w:type="spellStart"/>
      <w:r w:rsidRPr="00F958FE">
        <w:rPr>
          <w:rFonts w:ascii="Times New Roman" w:eastAsia="Calibri" w:hAnsi="Times New Roman"/>
          <w:bCs/>
          <w:sz w:val="24"/>
          <w:szCs w:val="24"/>
          <w:lang w:val="ru-RU"/>
        </w:rPr>
        <w:t>іншими</w:t>
      </w:r>
      <w:proofErr w:type="spellEnd"/>
      <w:r w:rsidRPr="00F958FE">
        <w:rPr>
          <w:rFonts w:ascii="Times New Roman" w:eastAsia="Calibri" w:hAnsi="Times New Roman"/>
          <w:bCs/>
          <w:sz w:val="24"/>
          <w:szCs w:val="24"/>
          <w:lang w:val="ru-RU"/>
        </w:rPr>
        <w:t xml:space="preserve">, не </w:t>
      </w:r>
      <w:proofErr w:type="spellStart"/>
      <w:r w:rsidRPr="00F958FE">
        <w:rPr>
          <w:rFonts w:ascii="Times New Roman" w:eastAsia="Calibri" w:hAnsi="Times New Roman"/>
          <w:bCs/>
          <w:sz w:val="24"/>
          <w:szCs w:val="24"/>
          <w:lang w:val="ru-RU"/>
        </w:rPr>
        <w:t>пойменованими</w:t>
      </w:r>
      <w:proofErr w:type="spellEnd"/>
      <w:r w:rsidRPr="00F958FE">
        <w:rPr>
          <w:rFonts w:ascii="Times New Roman" w:eastAsia="Calibri" w:hAnsi="Times New Roman"/>
          <w:bCs/>
          <w:sz w:val="24"/>
          <w:szCs w:val="24"/>
          <w:lang w:val="ru-RU"/>
        </w:rPr>
        <w:t xml:space="preserve"> у </w:t>
      </w:r>
      <w:proofErr w:type="spellStart"/>
      <w:r w:rsidRPr="00F958FE">
        <w:rPr>
          <w:rFonts w:ascii="Times New Roman" w:eastAsia="Calibri" w:hAnsi="Times New Roman"/>
          <w:bCs/>
          <w:sz w:val="24"/>
          <w:szCs w:val="24"/>
          <w:lang w:val="ru-RU"/>
        </w:rPr>
        <w:t>цьому</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пункті</w:t>
      </w:r>
      <w:proofErr w:type="spellEnd"/>
      <w:r w:rsidRPr="00F958FE">
        <w:rPr>
          <w:rFonts w:ascii="Times New Roman" w:eastAsia="Calibri" w:hAnsi="Times New Roman"/>
          <w:bCs/>
          <w:sz w:val="24"/>
          <w:szCs w:val="24"/>
          <w:lang w:val="ru-RU"/>
        </w:rPr>
        <w:t xml:space="preserve"> особами, </w:t>
      </w:r>
      <w:proofErr w:type="spellStart"/>
      <w:r w:rsidRPr="00F958FE">
        <w:rPr>
          <w:rFonts w:ascii="Times New Roman" w:eastAsia="Calibri" w:hAnsi="Times New Roman"/>
          <w:bCs/>
          <w:sz w:val="24"/>
          <w:szCs w:val="24"/>
          <w:lang w:val="ru-RU"/>
        </w:rPr>
        <w:t>що</w:t>
      </w:r>
      <w:proofErr w:type="spellEnd"/>
      <w:r w:rsidRPr="00F958FE">
        <w:rPr>
          <w:rFonts w:ascii="Times New Roman" w:eastAsia="Calibri" w:hAnsi="Times New Roman"/>
          <w:bCs/>
          <w:sz w:val="24"/>
          <w:szCs w:val="24"/>
          <w:lang w:val="ru-RU"/>
        </w:rPr>
        <w:t xml:space="preserve"> ставить </w:t>
      </w:r>
      <w:proofErr w:type="spellStart"/>
      <w:r w:rsidRPr="00F958FE">
        <w:rPr>
          <w:rFonts w:ascii="Times New Roman" w:eastAsia="Calibri" w:hAnsi="Times New Roman"/>
          <w:bCs/>
          <w:sz w:val="24"/>
          <w:szCs w:val="24"/>
          <w:lang w:val="ru-RU"/>
        </w:rPr>
        <w:t>праці</w:t>
      </w:r>
      <w:proofErr w:type="gramStart"/>
      <w:r w:rsidRPr="00F958FE">
        <w:rPr>
          <w:rFonts w:ascii="Times New Roman" w:eastAsia="Calibri" w:hAnsi="Times New Roman"/>
          <w:bCs/>
          <w:sz w:val="24"/>
          <w:szCs w:val="24"/>
          <w:lang w:val="ru-RU"/>
        </w:rPr>
        <w:t>вника</w:t>
      </w:r>
      <w:proofErr w:type="spellEnd"/>
      <w:r w:rsidRPr="00F958FE">
        <w:rPr>
          <w:rFonts w:ascii="Times New Roman" w:eastAsia="Calibri" w:hAnsi="Times New Roman"/>
          <w:bCs/>
          <w:sz w:val="24"/>
          <w:szCs w:val="24"/>
          <w:lang w:val="ru-RU"/>
        </w:rPr>
        <w:t xml:space="preserve"> в</w:t>
      </w:r>
      <w:proofErr w:type="gram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певну</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залежність</w:t>
      </w:r>
      <w:proofErr w:type="spellEnd"/>
      <w:r w:rsidRPr="00F958FE">
        <w:rPr>
          <w:rFonts w:ascii="Times New Roman" w:eastAsia="Calibri" w:hAnsi="Times New Roman"/>
          <w:bCs/>
          <w:sz w:val="24"/>
          <w:szCs w:val="24"/>
          <w:lang w:val="ru-RU"/>
        </w:rPr>
        <w:t xml:space="preserve"> і  </w:t>
      </w:r>
      <w:proofErr w:type="spellStart"/>
      <w:r w:rsidRPr="00F958FE">
        <w:rPr>
          <w:rFonts w:ascii="Times New Roman" w:eastAsia="Calibri" w:hAnsi="Times New Roman"/>
          <w:bCs/>
          <w:sz w:val="24"/>
          <w:szCs w:val="24"/>
          <w:lang w:val="ru-RU"/>
        </w:rPr>
        <w:t>спрямованого</w:t>
      </w:r>
      <w:proofErr w:type="spellEnd"/>
      <w:r w:rsidRPr="00F958FE">
        <w:rPr>
          <w:rFonts w:ascii="Times New Roman" w:eastAsia="Calibri" w:hAnsi="Times New Roman"/>
          <w:bCs/>
          <w:sz w:val="24"/>
          <w:szCs w:val="24"/>
          <w:lang w:val="ru-RU"/>
        </w:rPr>
        <w:t xml:space="preserve"> на </w:t>
      </w:r>
      <w:proofErr w:type="spellStart"/>
      <w:r w:rsidRPr="00F958FE">
        <w:rPr>
          <w:rFonts w:ascii="Times New Roman" w:eastAsia="Calibri" w:hAnsi="Times New Roman"/>
          <w:bCs/>
          <w:sz w:val="24"/>
          <w:szCs w:val="24"/>
          <w:lang w:val="ru-RU"/>
        </w:rPr>
        <w:t>забезпечення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виконання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цим</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працівником</w:t>
      </w:r>
      <w:proofErr w:type="spellEnd"/>
      <w:r w:rsidRPr="00F958FE">
        <w:rPr>
          <w:rFonts w:ascii="Times New Roman" w:eastAsia="Calibri" w:hAnsi="Times New Roman"/>
          <w:bCs/>
          <w:sz w:val="24"/>
          <w:szCs w:val="24"/>
          <w:lang w:val="ru-RU"/>
        </w:rPr>
        <w:t xml:space="preserve"> будь-</w:t>
      </w:r>
      <w:proofErr w:type="spellStart"/>
      <w:r w:rsidRPr="00F958FE">
        <w:rPr>
          <w:rFonts w:ascii="Times New Roman" w:eastAsia="Calibri" w:hAnsi="Times New Roman"/>
          <w:bCs/>
          <w:sz w:val="24"/>
          <w:szCs w:val="24"/>
          <w:lang w:val="ru-RU"/>
        </w:rPr>
        <w:t>яких</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дій</w:t>
      </w:r>
      <w:proofErr w:type="spellEnd"/>
      <w:r w:rsidRPr="00F958FE">
        <w:rPr>
          <w:rFonts w:ascii="Times New Roman" w:eastAsia="Calibri" w:hAnsi="Times New Roman"/>
          <w:bCs/>
          <w:sz w:val="24"/>
          <w:szCs w:val="24"/>
          <w:lang w:val="ru-RU"/>
        </w:rPr>
        <w:t xml:space="preserve"> на </w:t>
      </w:r>
      <w:proofErr w:type="spellStart"/>
      <w:r w:rsidRPr="00F958FE">
        <w:rPr>
          <w:rFonts w:ascii="Times New Roman" w:eastAsia="Calibri" w:hAnsi="Times New Roman"/>
          <w:bCs/>
          <w:sz w:val="24"/>
          <w:szCs w:val="24"/>
          <w:lang w:val="ru-RU"/>
        </w:rPr>
        <w:t>користь</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стимулюючої</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його</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Сторони</w:t>
      </w:r>
      <w:proofErr w:type="spellEnd"/>
      <w:r w:rsidRPr="00F958FE">
        <w:rPr>
          <w:rFonts w:ascii="Times New Roman" w:eastAsia="Calibri" w:hAnsi="Times New Roman"/>
          <w:bCs/>
          <w:sz w:val="24"/>
          <w:szCs w:val="24"/>
          <w:lang w:val="ru-RU"/>
        </w:rPr>
        <w:t>.</w:t>
      </w:r>
    </w:p>
    <w:p w14:paraId="5FFEC6AC" w14:textId="77777777" w:rsidR="00F958FE" w:rsidRPr="00F958FE" w:rsidRDefault="00F958FE" w:rsidP="00F958FE">
      <w:pPr>
        <w:spacing w:after="0" w:line="240" w:lineRule="auto"/>
        <w:ind w:firstLine="720"/>
        <w:jc w:val="both"/>
        <w:rPr>
          <w:rFonts w:ascii="Times New Roman" w:eastAsia="Calibri" w:hAnsi="Times New Roman"/>
          <w:bCs/>
          <w:sz w:val="24"/>
          <w:szCs w:val="24"/>
          <w:lang w:val="ru-RU"/>
        </w:rPr>
      </w:pPr>
      <w:r w:rsidRPr="00F958FE">
        <w:rPr>
          <w:rFonts w:ascii="Times New Roman" w:eastAsia="Calibri" w:hAnsi="Times New Roman"/>
          <w:bCs/>
          <w:sz w:val="24"/>
          <w:szCs w:val="24"/>
          <w:lang w:val="ru-RU"/>
        </w:rPr>
        <w:t xml:space="preserve">12.4. </w:t>
      </w:r>
      <w:proofErr w:type="spellStart"/>
      <w:r w:rsidRPr="00F958FE">
        <w:rPr>
          <w:rFonts w:ascii="Times New Roman" w:eastAsia="Calibri" w:hAnsi="Times New Roman"/>
          <w:bCs/>
          <w:sz w:val="24"/>
          <w:szCs w:val="24"/>
          <w:lang w:val="ru-RU"/>
        </w:rPr>
        <w:t>Сторони</w:t>
      </w:r>
      <w:proofErr w:type="spellEnd"/>
      <w:r w:rsidRPr="00F958FE">
        <w:rPr>
          <w:rFonts w:ascii="Times New Roman" w:eastAsia="Calibri" w:hAnsi="Times New Roman"/>
          <w:bCs/>
          <w:sz w:val="24"/>
          <w:szCs w:val="24"/>
          <w:lang w:val="ru-RU"/>
        </w:rPr>
        <w:t xml:space="preserve"> </w:t>
      </w:r>
      <w:proofErr w:type="spellStart"/>
      <w:proofErr w:type="gramStart"/>
      <w:r w:rsidRPr="00F958FE">
        <w:rPr>
          <w:rFonts w:ascii="Times New Roman" w:eastAsia="Calibri" w:hAnsi="Times New Roman"/>
          <w:bCs/>
          <w:sz w:val="24"/>
          <w:szCs w:val="24"/>
          <w:lang w:val="ru-RU"/>
        </w:rPr>
        <w:t>п</w:t>
      </w:r>
      <w:proofErr w:type="gramEnd"/>
      <w:r w:rsidRPr="00F958FE">
        <w:rPr>
          <w:rFonts w:ascii="Times New Roman" w:eastAsia="Calibri" w:hAnsi="Times New Roman"/>
          <w:bCs/>
          <w:sz w:val="24"/>
          <w:szCs w:val="24"/>
          <w:lang w:val="ru-RU"/>
        </w:rPr>
        <w:t>ідтверджують</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що</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їх</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працівники</w:t>
      </w:r>
      <w:proofErr w:type="spellEnd"/>
      <w:r w:rsidRPr="00F958FE">
        <w:rPr>
          <w:rFonts w:ascii="Times New Roman" w:eastAsia="Calibri" w:hAnsi="Times New Roman"/>
          <w:bCs/>
          <w:sz w:val="24"/>
          <w:szCs w:val="24"/>
          <w:lang w:val="ru-RU"/>
        </w:rPr>
        <w:t xml:space="preserve"> не </w:t>
      </w:r>
      <w:proofErr w:type="spellStart"/>
      <w:r w:rsidRPr="00F958FE">
        <w:rPr>
          <w:rFonts w:ascii="Times New Roman" w:eastAsia="Calibri" w:hAnsi="Times New Roman"/>
          <w:bCs/>
          <w:sz w:val="24"/>
          <w:szCs w:val="24"/>
          <w:lang w:val="ru-RU"/>
        </w:rPr>
        <w:t>використовують</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надані</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їм</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службові</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повноваження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чи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пов’язані</w:t>
      </w:r>
      <w:proofErr w:type="spellEnd"/>
      <w:r w:rsidRPr="00F958FE">
        <w:rPr>
          <w:rFonts w:ascii="Times New Roman" w:eastAsia="Calibri" w:hAnsi="Times New Roman"/>
          <w:bCs/>
          <w:sz w:val="24"/>
          <w:szCs w:val="24"/>
          <w:lang w:val="ru-RU"/>
        </w:rPr>
        <w:t xml:space="preserve"> з ними </w:t>
      </w:r>
      <w:proofErr w:type="spellStart"/>
      <w:r w:rsidRPr="00F958FE">
        <w:rPr>
          <w:rFonts w:ascii="Times New Roman" w:eastAsia="Calibri" w:hAnsi="Times New Roman"/>
          <w:bCs/>
          <w:sz w:val="24"/>
          <w:szCs w:val="24"/>
          <w:lang w:val="ru-RU"/>
        </w:rPr>
        <w:t>можливості</w:t>
      </w:r>
      <w:proofErr w:type="spellEnd"/>
      <w:r w:rsidRPr="00F958FE">
        <w:rPr>
          <w:rFonts w:ascii="Times New Roman" w:eastAsia="Calibri" w:hAnsi="Times New Roman"/>
          <w:bCs/>
          <w:sz w:val="24"/>
          <w:szCs w:val="24"/>
          <w:lang w:val="ru-RU"/>
        </w:rPr>
        <w:t xml:space="preserve"> з метою </w:t>
      </w:r>
      <w:proofErr w:type="spellStart"/>
      <w:r w:rsidRPr="00F958FE">
        <w:rPr>
          <w:rFonts w:ascii="Times New Roman" w:eastAsia="Calibri" w:hAnsi="Times New Roman"/>
          <w:bCs/>
          <w:sz w:val="24"/>
          <w:szCs w:val="24"/>
          <w:lang w:val="ru-RU"/>
        </w:rPr>
        <w:t>одержання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неправомірної</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вигоди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або</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прийняття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такої</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вигоди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чи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прийняття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обіцянки</w:t>
      </w:r>
      <w:proofErr w:type="spellEnd"/>
      <w:r w:rsidRPr="00F958FE">
        <w:rPr>
          <w:rFonts w:ascii="Times New Roman" w:eastAsia="Calibri" w:hAnsi="Times New Roman"/>
          <w:bCs/>
          <w:sz w:val="24"/>
          <w:szCs w:val="24"/>
          <w:lang w:val="ru-RU"/>
        </w:rPr>
        <w:t>/</w:t>
      </w:r>
      <w:proofErr w:type="spellStart"/>
      <w:r w:rsidRPr="00F958FE">
        <w:rPr>
          <w:rFonts w:ascii="Times New Roman" w:eastAsia="Calibri" w:hAnsi="Times New Roman"/>
          <w:bCs/>
          <w:sz w:val="24"/>
          <w:szCs w:val="24"/>
          <w:lang w:val="ru-RU"/>
        </w:rPr>
        <w:t>пропозиції</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такої</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вигоди</w:t>
      </w:r>
      <w:proofErr w:type="spellEnd"/>
      <w:r w:rsidRPr="00F958FE">
        <w:rPr>
          <w:rFonts w:ascii="Times New Roman" w:eastAsia="Calibri" w:hAnsi="Times New Roman"/>
          <w:bCs/>
          <w:sz w:val="24"/>
          <w:szCs w:val="24"/>
          <w:lang w:val="ru-RU"/>
        </w:rPr>
        <w:t xml:space="preserve"> для себе </w:t>
      </w:r>
      <w:proofErr w:type="spellStart"/>
      <w:r w:rsidRPr="00F958FE">
        <w:rPr>
          <w:rFonts w:ascii="Times New Roman" w:eastAsia="Calibri" w:hAnsi="Times New Roman"/>
          <w:bCs/>
          <w:sz w:val="24"/>
          <w:szCs w:val="24"/>
          <w:lang w:val="ru-RU"/>
        </w:rPr>
        <w:t>чи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інших</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осіб</w:t>
      </w:r>
      <w:proofErr w:type="spellEnd"/>
      <w:r w:rsidRPr="00F958FE">
        <w:rPr>
          <w:rFonts w:ascii="Times New Roman" w:eastAsia="Calibri" w:hAnsi="Times New Roman"/>
          <w:bCs/>
          <w:sz w:val="24"/>
          <w:szCs w:val="24"/>
          <w:lang w:val="ru-RU"/>
        </w:rPr>
        <w:t xml:space="preserve">, в тому </w:t>
      </w:r>
      <w:proofErr w:type="spellStart"/>
      <w:r w:rsidRPr="00F958FE">
        <w:rPr>
          <w:rFonts w:ascii="Times New Roman" w:eastAsia="Calibri" w:hAnsi="Times New Roman"/>
          <w:bCs/>
          <w:sz w:val="24"/>
          <w:szCs w:val="24"/>
          <w:lang w:val="ru-RU"/>
        </w:rPr>
        <w:t>числі</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щоб</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схилити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цю</w:t>
      </w:r>
      <w:proofErr w:type="spellEnd"/>
      <w:r w:rsidRPr="00F958FE">
        <w:rPr>
          <w:rFonts w:ascii="Times New Roman" w:eastAsia="Calibri" w:hAnsi="Times New Roman"/>
          <w:bCs/>
          <w:sz w:val="24"/>
          <w:szCs w:val="24"/>
          <w:lang w:val="ru-RU"/>
        </w:rPr>
        <w:t xml:space="preserve"> особу до </w:t>
      </w:r>
      <w:proofErr w:type="spellStart"/>
      <w:r w:rsidRPr="00F958FE">
        <w:rPr>
          <w:rFonts w:ascii="Times New Roman" w:eastAsia="Calibri" w:hAnsi="Times New Roman"/>
          <w:bCs/>
          <w:sz w:val="24"/>
          <w:szCs w:val="24"/>
          <w:lang w:val="ru-RU"/>
        </w:rPr>
        <w:t>протиправного</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використання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наданих</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їй</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службових</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повноважень</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чи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пов’язаних</w:t>
      </w:r>
      <w:proofErr w:type="spellEnd"/>
      <w:r w:rsidRPr="00F958FE">
        <w:rPr>
          <w:rFonts w:ascii="Times New Roman" w:eastAsia="Calibri" w:hAnsi="Times New Roman"/>
          <w:bCs/>
          <w:sz w:val="24"/>
          <w:szCs w:val="24"/>
          <w:lang w:val="ru-RU"/>
        </w:rPr>
        <w:t xml:space="preserve"> з ними </w:t>
      </w:r>
      <w:proofErr w:type="spellStart"/>
      <w:r w:rsidRPr="00F958FE">
        <w:rPr>
          <w:rFonts w:ascii="Times New Roman" w:eastAsia="Calibri" w:hAnsi="Times New Roman"/>
          <w:bCs/>
          <w:sz w:val="24"/>
          <w:szCs w:val="24"/>
          <w:lang w:val="ru-RU"/>
        </w:rPr>
        <w:t>можливостями</w:t>
      </w:r>
      <w:proofErr w:type="spellEnd"/>
      <w:r w:rsidRPr="00F958FE">
        <w:rPr>
          <w:rFonts w:ascii="Times New Roman" w:eastAsia="Calibri" w:hAnsi="Times New Roman"/>
          <w:bCs/>
          <w:sz w:val="24"/>
          <w:szCs w:val="24"/>
          <w:lang w:val="ru-RU"/>
        </w:rPr>
        <w:t>.</w:t>
      </w:r>
    </w:p>
    <w:p w14:paraId="4C18948B" w14:textId="77777777" w:rsidR="00F958FE" w:rsidRPr="00F958FE" w:rsidRDefault="00F958FE" w:rsidP="00F958FE">
      <w:pPr>
        <w:spacing w:after="0" w:line="240" w:lineRule="auto"/>
        <w:ind w:firstLine="720"/>
        <w:jc w:val="both"/>
        <w:rPr>
          <w:rFonts w:ascii="Times New Roman" w:eastAsia="Calibri" w:hAnsi="Times New Roman"/>
          <w:sz w:val="24"/>
          <w:szCs w:val="24"/>
        </w:rPr>
      </w:pPr>
      <w:r w:rsidRPr="00F958FE">
        <w:rPr>
          <w:rFonts w:ascii="Times New Roman" w:eastAsia="Calibri" w:hAnsi="Times New Roman"/>
          <w:bCs/>
          <w:sz w:val="24"/>
          <w:szCs w:val="24"/>
          <w:lang w:val="ru-RU"/>
        </w:rPr>
        <w:t xml:space="preserve">12.5. </w:t>
      </w:r>
      <w:proofErr w:type="spellStart"/>
      <w:r w:rsidRPr="00F958FE">
        <w:rPr>
          <w:rFonts w:ascii="Times New Roman" w:eastAsia="Calibri" w:hAnsi="Times New Roman"/>
          <w:bCs/>
          <w:sz w:val="24"/>
          <w:szCs w:val="24"/>
          <w:lang w:val="ru-RU"/>
        </w:rPr>
        <w:t>Сторони</w:t>
      </w:r>
      <w:proofErr w:type="spellEnd"/>
      <w:r w:rsidRPr="00F958FE">
        <w:rPr>
          <w:rFonts w:ascii="Times New Roman" w:eastAsia="Calibri" w:hAnsi="Times New Roman"/>
          <w:bCs/>
          <w:sz w:val="24"/>
          <w:szCs w:val="24"/>
          <w:lang w:val="ru-RU"/>
        </w:rPr>
        <w:t xml:space="preserve"> </w:t>
      </w:r>
      <w:proofErr w:type="spellStart"/>
      <w:proofErr w:type="gramStart"/>
      <w:r w:rsidRPr="00F958FE">
        <w:rPr>
          <w:rFonts w:ascii="Times New Roman" w:eastAsia="Calibri" w:hAnsi="Times New Roman"/>
          <w:bCs/>
          <w:sz w:val="24"/>
          <w:szCs w:val="24"/>
          <w:lang w:val="ru-RU"/>
        </w:rPr>
        <w:t>п</w:t>
      </w:r>
      <w:proofErr w:type="gramEnd"/>
      <w:r w:rsidRPr="00F958FE">
        <w:rPr>
          <w:rFonts w:ascii="Times New Roman" w:eastAsia="Calibri" w:hAnsi="Times New Roman"/>
          <w:bCs/>
          <w:sz w:val="24"/>
          <w:szCs w:val="24"/>
          <w:lang w:val="ru-RU"/>
        </w:rPr>
        <w:t>ідтверджують</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що</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їх</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працівники</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ознайомлені</w:t>
      </w:r>
      <w:proofErr w:type="spellEnd"/>
      <w:r w:rsidRPr="00F958FE">
        <w:rPr>
          <w:rFonts w:ascii="Times New Roman" w:eastAsia="Calibri" w:hAnsi="Times New Roman"/>
          <w:bCs/>
          <w:sz w:val="24"/>
          <w:szCs w:val="24"/>
          <w:lang w:val="ru-RU"/>
        </w:rPr>
        <w:t xml:space="preserve"> про </w:t>
      </w:r>
      <w:proofErr w:type="spellStart"/>
      <w:r w:rsidRPr="00F958FE">
        <w:rPr>
          <w:rFonts w:ascii="Times New Roman" w:eastAsia="Calibri" w:hAnsi="Times New Roman"/>
          <w:bCs/>
          <w:sz w:val="24"/>
          <w:szCs w:val="24"/>
          <w:lang w:val="ru-RU"/>
        </w:rPr>
        <w:t>кримінальну</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адміністративну</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цивільно-правову</w:t>
      </w:r>
      <w:proofErr w:type="spellEnd"/>
      <w:r w:rsidRPr="00F958FE">
        <w:rPr>
          <w:rFonts w:ascii="Times New Roman" w:eastAsia="Calibri" w:hAnsi="Times New Roman"/>
          <w:bCs/>
          <w:sz w:val="24"/>
          <w:szCs w:val="24"/>
          <w:lang w:val="ru-RU"/>
        </w:rPr>
        <w:t xml:space="preserve"> та </w:t>
      </w:r>
      <w:proofErr w:type="spellStart"/>
      <w:r w:rsidRPr="00F958FE">
        <w:rPr>
          <w:rFonts w:ascii="Times New Roman" w:eastAsia="Calibri" w:hAnsi="Times New Roman"/>
          <w:bCs/>
          <w:sz w:val="24"/>
          <w:szCs w:val="24"/>
          <w:lang w:val="ru-RU"/>
        </w:rPr>
        <w:t>дисциплінарну</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відповідальність</w:t>
      </w:r>
      <w:proofErr w:type="spellEnd"/>
      <w:r w:rsidRPr="00F958FE">
        <w:rPr>
          <w:rFonts w:ascii="Times New Roman" w:eastAsia="Calibri" w:hAnsi="Times New Roman"/>
          <w:bCs/>
          <w:sz w:val="24"/>
          <w:szCs w:val="24"/>
          <w:lang w:val="ru-RU"/>
        </w:rPr>
        <w:t xml:space="preserve"> за </w:t>
      </w:r>
      <w:proofErr w:type="spellStart"/>
      <w:r w:rsidRPr="00F958FE">
        <w:rPr>
          <w:rFonts w:ascii="Times New Roman" w:eastAsia="Calibri" w:hAnsi="Times New Roman"/>
          <w:bCs/>
          <w:sz w:val="24"/>
          <w:szCs w:val="24"/>
          <w:lang w:val="ru-RU"/>
        </w:rPr>
        <w:t>порушення</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антикорупційного</w:t>
      </w:r>
      <w:proofErr w:type="spellEnd"/>
      <w:r w:rsidRPr="00F958FE">
        <w:rPr>
          <w:rFonts w:ascii="Times New Roman" w:eastAsia="Calibri" w:hAnsi="Times New Roman"/>
          <w:bCs/>
          <w:sz w:val="24"/>
          <w:szCs w:val="24"/>
          <w:lang w:val="ru-RU"/>
        </w:rPr>
        <w:t xml:space="preserve"> </w:t>
      </w:r>
      <w:proofErr w:type="spellStart"/>
      <w:r w:rsidRPr="00F958FE">
        <w:rPr>
          <w:rFonts w:ascii="Times New Roman" w:eastAsia="Calibri" w:hAnsi="Times New Roman"/>
          <w:bCs/>
          <w:sz w:val="24"/>
          <w:szCs w:val="24"/>
          <w:lang w:val="ru-RU"/>
        </w:rPr>
        <w:t>законодавства</w:t>
      </w:r>
      <w:proofErr w:type="spellEnd"/>
      <w:r w:rsidRPr="00F958FE">
        <w:rPr>
          <w:rFonts w:ascii="Times New Roman" w:eastAsia="Calibri" w:hAnsi="Times New Roman"/>
          <w:bCs/>
          <w:sz w:val="24"/>
          <w:szCs w:val="24"/>
          <w:lang w:val="ru-RU"/>
        </w:rPr>
        <w:t>.</w:t>
      </w:r>
    </w:p>
    <w:p w14:paraId="66076D17"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13.ТЕРМІН ДІЇ ДОГОВОРУ</w:t>
      </w:r>
    </w:p>
    <w:p w14:paraId="45F0E7F8" w14:textId="77777777" w:rsidR="00F958FE" w:rsidRPr="00F958FE" w:rsidRDefault="00F958FE" w:rsidP="00F958FE">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 xml:space="preserve">13.1. Цей Договір набирає чинності з моменту його підписання і діє по 31.12.2024 року, а в частині фінансових зобов’язань до повного їх виконання. </w:t>
      </w:r>
    </w:p>
    <w:p w14:paraId="45FFDC0D" w14:textId="77777777" w:rsidR="00F958FE" w:rsidRPr="00F958FE" w:rsidRDefault="00F958FE" w:rsidP="00F958FE">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sz w:val="24"/>
          <w:szCs w:val="24"/>
        </w:rPr>
      </w:pPr>
      <w:r w:rsidRPr="00F958FE">
        <w:rPr>
          <w:rFonts w:ascii="Times New Roman" w:eastAsia="Calibri" w:hAnsi="Times New Roman"/>
          <w:sz w:val="24"/>
          <w:szCs w:val="24"/>
        </w:rPr>
        <w:t>13.2. Дія Договору може бути припинена за згодою Сторін.</w:t>
      </w:r>
    </w:p>
    <w:p w14:paraId="03A9B917" w14:textId="77777777" w:rsidR="00F958FE" w:rsidRPr="00F958FE" w:rsidRDefault="00F958FE" w:rsidP="00F958FE">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b/>
          <w:sz w:val="24"/>
          <w:szCs w:val="24"/>
        </w:rPr>
      </w:pPr>
      <w:r w:rsidRPr="00F958FE">
        <w:rPr>
          <w:rFonts w:ascii="Times New Roman" w:eastAsia="Calibri" w:hAnsi="Times New Roman"/>
          <w:sz w:val="24"/>
          <w:szCs w:val="24"/>
        </w:rPr>
        <w:t>13.3. Продовження строку дії Договору та виконання зобов’язань щодо передачі Товару може мати зміст у разі виникнення документально підтверджених об</w:t>
      </w:r>
      <w:r w:rsidRPr="00F958FE">
        <w:rPr>
          <w:rFonts w:ascii="Times New Roman" w:eastAsia="Calibri" w:hAnsi="Times New Roman"/>
          <w:sz w:val="24"/>
          <w:szCs w:val="24"/>
          <w:lang w:val="ru-RU"/>
        </w:rPr>
        <w:t>’</w:t>
      </w:r>
      <w:proofErr w:type="spellStart"/>
      <w:r w:rsidRPr="00F958FE">
        <w:rPr>
          <w:rFonts w:ascii="Times New Roman" w:eastAsia="Calibri" w:hAnsi="Times New Roman"/>
          <w:sz w:val="24"/>
          <w:szCs w:val="24"/>
        </w:rPr>
        <w:t>єктивних</w:t>
      </w:r>
      <w:proofErr w:type="spellEnd"/>
      <w:r w:rsidRPr="00F958FE">
        <w:rPr>
          <w:rFonts w:ascii="Times New Roman" w:eastAsia="Calibri" w:hAnsi="Times New Roman"/>
          <w:sz w:val="24"/>
          <w:szCs w:val="24"/>
        </w:rPr>
        <w:t xml:space="preserve"> обставин, що спричинили таке продовження.</w:t>
      </w:r>
    </w:p>
    <w:p w14:paraId="212E5D15" w14:textId="77777777" w:rsidR="00F958FE" w:rsidRPr="00F958FE" w:rsidRDefault="00F958FE" w:rsidP="00F958FE">
      <w:pPr>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14 .ПРИКІНЦЕВІ ПОЛОЖЕННЯ</w:t>
      </w:r>
    </w:p>
    <w:p w14:paraId="0AB5AB2D" w14:textId="77777777" w:rsidR="00F958FE" w:rsidRPr="00F958FE" w:rsidRDefault="00F958FE" w:rsidP="00F958FE">
      <w:pPr>
        <w:suppressAutoHyphens/>
        <w:spacing w:after="0" w:line="240" w:lineRule="atLeast"/>
        <w:ind w:right="-424" w:firstLine="708"/>
        <w:rPr>
          <w:rFonts w:ascii="Times New Roman" w:eastAsia="Calibri" w:hAnsi="Times New Roman"/>
          <w:sz w:val="24"/>
          <w:szCs w:val="24"/>
          <w:lang w:eastAsia="en-US"/>
        </w:rPr>
      </w:pPr>
      <w:r w:rsidRPr="00F958FE">
        <w:rPr>
          <w:rFonts w:ascii="Times New Roman" w:eastAsia="Calibri" w:hAnsi="Times New Roman"/>
          <w:sz w:val="24"/>
          <w:szCs w:val="24"/>
          <w:lang w:eastAsia="en-US"/>
        </w:rPr>
        <w:t>14.1.Сторони погодилися, що істотними умовами даного Договору є:</w:t>
      </w:r>
    </w:p>
    <w:p w14:paraId="767487D4" w14:textId="77777777" w:rsidR="00F958FE" w:rsidRPr="00F958FE" w:rsidRDefault="00F958FE" w:rsidP="00F958FE">
      <w:pPr>
        <w:suppressAutoHyphens/>
        <w:spacing w:after="0" w:line="240" w:lineRule="atLeast"/>
        <w:ind w:right="-424"/>
        <w:rPr>
          <w:rFonts w:ascii="Times New Roman" w:eastAsia="Calibri" w:hAnsi="Times New Roman"/>
          <w:sz w:val="24"/>
          <w:szCs w:val="24"/>
          <w:lang w:eastAsia="en-US"/>
        </w:rPr>
      </w:pPr>
      <w:r w:rsidRPr="00F958FE">
        <w:rPr>
          <w:rFonts w:ascii="Times New Roman" w:eastAsia="Calibri" w:hAnsi="Times New Roman"/>
          <w:sz w:val="24"/>
          <w:szCs w:val="24"/>
          <w:lang w:eastAsia="en-US"/>
        </w:rPr>
        <w:t xml:space="preserve">       - предмет закупівлі включаючи перелік та кількість Товару згідно видаткових накладних до Договору;</w:t>
      </w:r>
    </w:p>
    <w:p w14:paraId="6F8BCFD7" w14:textId="77777777" w:rsidR="00F958FE" w:rsidRPr="00F958FE" w:rsidRDefault="00F958FE" w:rsidP="00F958FE">
      <w:pPr>
        <w:suppressAutoHyphens/>
        <w:spacing w:after="0" w:line="240" w:lineRule="atLeast"/>
        <w:ind w:left="-1134" w:right="-424"/>
        <w:rPr>
          <w:rFonts w:ascii="Times New Roman" w:eastAsia="Calibri" w:hAnsi="Times New Roman"/>
          <w:sz w:val="24"/>
          <w:szCs w:val="24"/>
          <w:lang w:eastAsia="en-US"/>
        </w:rPr>
      </w:pPr>
      <w:r w:rsidRPr="00F958FE">
        <w:rPr>
          <w:rFonts w:ascii="Times New Roman" w:eastAsia="Calibri" w:hAnsi="Times New Roman"/>
          <w:sz w:val="24"/>
          <w:szCs w:val="24"/>
          <w:lang w:eastAsia="en-US"/>
        </w:rPr>
        <w:t xml:space="preserve">                         - сума Договору ;</w:t>
      </w:r>
    </w:p>
    <w:p w14:paraId="61B166CF" w14:textId="77777777" w:rsidR="00F958FE" w:rsidRPr="00F958FE" w:rsidRDefault="00F958FE" w:rsidP="00F958FE">
      <w:pPr>
        <w:suppressAutoHyphens/>
        <w:spacing w:after="0" w:line="240" w:lineRule="atLeast"/>
        <w:ind w:left="-1134" w:right="-424"/>
        <w:rPr>
          <w:rFonts w:ascii="Times New Roman" w:eastAsia="Calibri" w:hAnsi="Times New Roman"/>
          <w:sz w:val="24"/>
          <w:szCs w:val="24"/>
          <w:lang w:eastAsia="en-US"/>
        </w:rPr>
      </w:pPr>
      <w:r w:rsidRPr="00F958FE">
        <w:rPr>
          <w:rFonts w:ascii="Times New Roman" w:eastAsia="Calibri" w:hAnsi="Times New Roman"/>
          <w:sz w:val="24"/>
          <w:szCs w:val="24"/>
          <w:lang w:eastAsia="en-US"/>
        </w:rPr>
        <w:t xml:space="preserve">                         - строк дії Договору.</w:t>
      </w:r>
    </w:p>
    <w:p w14:paraId="6DC20F34" w14:textId="77777777" w:rsidR="00F958FE" w:rsidRPr="00F958FE" w:rsidRDefault="00F958FE" w:rsidP="00F958FE">
      <w:pPr>
        <w:suppressAutoHyphens/>
        <w:spacing w:after="0" w:line="240" w:lineRule="atLeast"/>
        <w:ind w:left="142" w:right="1"/>
        <w:jc w:val="both"/>
        <w:rPr>
          <w:rFonts w:ascii="Times New Roman" w:eastAsia="Calibri" w:hAnsi="Times New Roman"/>
          <w:sz w:val="24"/>
          <w:szCs w:val="24"/>
          <w:lang w:eastAsia="en-US"/>
        </w:rPr>
      </w:pPr>
      <w:r w:rsidRPr="00F958FE">
        <w:rPr>
          <w:rFonts w:ascii="Times New Roman" w:eastAsia="Calibri" w:hAnsi="Times New Roman"/>
          <w:sz w:val="24"/>
          <w:szCs w:val="24"/>
          <w:lang w:eastAsia="en-US"/>
        </w:rPr>
        <w:t xml:space="preserve"> </w:t>
      </w:r>
      <w:r w:rsidRPr="00F958FE">
        <w:rPr>
          <w:rFonts w:ascii="Times New Roman" w:eastAsia="Calibri" w:hAnsi="Times New Roman"/>
          <w:sz w:val="24"/>
          <w:szCs w:val="24"/>
          <w:lang w:eastAsia="en-US"/>
        </w:rPr>
        <w:tab/>
        <w:t>14.2.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w:t>
      </w:r>
    </w:p>
    <w:p w14:paraId="48CE2F55" w14:textId="77777777" w:rsidR="00F958FE" w:rsidRPr="00F958FE" w:rsidRDefault="00F958FE" w:rsidP="00F958FE">
      <w:pPr>
        <w:suppressAutoHyphens/>
        <w:spacing w:after="0" w:line="240" w:lineRule="atLeast"/>
        <w:ind w:left="142" w:right="1"/>
        <w:jc w:val="both"/>
        <w:rPr>
          <w:rFonts w:ascii="Times New Roman" w:eastAsia="Calibri" w:hAnsi="Times New Roman"/>
          <w:sz w:val="24"/>
          <w:szCs w:val="24"/>
          <w:lang w:eastAsia="en-US"/>
        </w:rPr>
      </w:pPr>
      <w:r w:rsidRPr="00F958FE">
        <w:rPr>
          <w:rFonts w:ascii="Times New Roman" w:eastAsia="Calibri" w:hAnsi="Times New Roman"/>
          <w:sz w:val="24"/>
          <w:szCs w:val="24"/>
          <w:lang w:eastAsia="en-US"/>
        </w:rPr>
        <w:t xml:space="preserve">1) Зменшення обсягів закупівлі, зокрема з урахуванням фактичного обсягу видатків замовника. </w:t>
      </w:r>
      <w:r w:rsidRPr="00F958FE">
        <w:rPr>
          <w:rFonts w:ascii="Times New Roman" w:eastAsia="Calibri" w:hAnsi="Times New Roman"/>
          <w:i/>
          <w:sz w:val="24"/>
          <w:szCs w:val="24"/>
          <w:lang w:eastAsia="en-US"/>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Pr="00F958FE">
        <w:rPr>
          <w:rFonts w:ascii="Times New Roman" w:eastAsia="Calibri" w:hAnsi="Times New Roman"/>
          <w:i/>
          <w:sz w:val="24"/>
          <w:szCs w:val="24"/>
          <w:lang w:eastAsia="en-US"/>
        </w:rPr>
        <w:lastRenderedPageBreak/>
        <w:t>обсягу споживчої потреби товару. В такому випадку ціна договору зменшується в залежності від зміни таких обсягів</w:t>
      </w:r>
      <w:r w:rsidRPr="00F958FE">
        <w:rPr>
          <w:rFonts w:ascii="Times New Roman" w:eastAsia="Calibri" w:hAnsi="Times New Roman"/>
          <w:sz w:val="24"/>
          <w:szCs w:val="24"/>
          <w:lang w:eastAsia="en-US"/>
        </w:rPr>
        <w:t>;</w:t>
      </w:r>
    </w:p>
    <w:p w14:paraId="28FAAA05" w14:textId="77777777" w:rsidR="00F958FE" w:rsidRPr="00F958FE" w:rsidRDefault="00F958FE" w:rsidP="00F958FE">
      <w:pPr>
        <w:suppressAutoHyphens/>
        <w:spacing w:after="0" w:line="240" w:lineRule="atLeast"/>
        <w:ind w:left="142" w:right="1"/>
        <w:jc w:val="both"/>
        <w:rPr>
          <w:rFonts w:ascii="Times New Roman" w:eastAsia="Calibri" w:hAnsi="Times New Roman"/>
          <w:i/>
          <w:sz w:val="24"/>
          <w:szCs w:val="24"/>
          <w:lang w:eastAsia="en-US"/>
        </w:rPr>
      </w:pPr>
      <w:r w:rsidRPr="00F958FE">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958FE">
        <w:rPr>
          <w:rFonts w:ascii="Times New Roman" w:eastAsia="Calibri" w:hAnsi="Times New Roman"/>
          <w:i/>
          <w:sz w:val="24"/>
          <w:szCs w:val="24"/>
          <w:lang w:eastAsia="en-US"/>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958FE">
        <w:rPr>
          <w:rFonts w:ascii="Times New Roman" w:eastAsia="Calibri" w:hAnsi="Times New Roman"/>
          <w:i/>
          <w:sz w:val="24"/>
          <w:szCs w:val="24"/>
          <w:lang w:eastAsia="en-US"/>
        </w:rPr>
        <w:t>середньоринкову</w:t>
      </w:r>
      <w:proofErr w:type="spellEnd"/>
      <w:r w:rsidRPr="00F958FE">
        <w:rPr>
          <w:rFonts w:ascii="Times New Roman" w:eastAsia="Calibri" w:hAnsi="Times New Roman"/>
          <w:i/>
          <w:sz w:val="24"/>
          <w:szCs w:val="24"/>
          <w:lang w:eastAsia="en-US"/>
        </w:rPr>
        <w:t>) ціну на товар станом на дату укладання договору (попередньої додаткової угоди) та ринкову (</w:t>
      </w:r>
      <w:proofErr w:type="spellStart"/>
      <w:r w:rsidRPr="00F958FE">
        <w:rPr>
          <w:rFonts w:ascii="Times New Roman" w:eastAsia="Calibri" w:hAnsi="Times New Roman"/>
          <w:i/>
          <w:sz w:val="24"/>
          <w:szCs w:val="24"/>
          <w:lang w:eastAsia="en-US"/>
        </w:rPr>
        <w:t>середньоринкову</w:t>
      </w:r>
      <w:proofErr w:type="spellEnd"/>
      <w:r w:rsidRPr="00F958FE">
        <w:rPr>
          <w:rFonts w:ascii="Times New Roman" w:eastAsia="Calibri" w:hAnsi="Times New Roman"/>
          <w:i/>
          <w:sz w:val="24"/>
          <w:szCs w:val="24"/>
          <w:lang w:eastAsia="en-US"/>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3594900" w14:textId="77777777" w:rsidR="00F958FE" w:rsidRPr="00F958FE" w:rsidRDefault="00F958FE" w:rsidP="00F958FE">
      <w:pPr>
        <w:suppressAutoHyphens/>
        <w:spacing w:after="0" w:line="240" w:lineRule="atLeast"/>
        <w:ind w:left="142" w:right="1"/>
        <w:jc w:val="both"/>
        <w:rPr>
          <w:rFonts w:ascii="Times New Roman" w:eastAsia="Calibri" w:hAnsi="Times New Roman"/>
          <w:sz w:val="24"/>
          <w:szCs w:val="24"/>
          <w:lang w:eastAsia="en-US"/>
        </w:rPr>
      </w:pPr>
      <w:r w:rsidRPr="00F958FE">
        <w:rPr>
          <w:rFonts w:ascii="Times New Roman" w:eastAsia="Calibri" w:hAnsi="Times New Roman"/>
          <w:sz w:val="24"/>
          <w:szCs w:val="24"/>
          <w:lang w:eastAsia="en-US"/>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958FE">
        <w:rPr>
          <w:rFonts w:ascii="Times New Roman" w:eastAsia="Calibri" w:hAnsi="Times New Roman"/>
          <w:i/>
          <w:sz w:val="24"/>
          <w:szCs w:val="24"/>
          <w:lang w:eastAsia="en-US"/>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F958FE">
        <w:rPr>
          <w:rFonts w:ascii="Times New Roman" w:eastAsia="Calibri" w:hAnsi="Times New Roman"/>
          <w:sz w:val="24"/>
          <w:szCs w:val="24"/>
          <w:lang w:eastAsia="en-US"/>
        </w:rPr>
        <w:t xml:space="preserve">. </w:t>
      </w:r>
      <w:r w:rsidRPr="00F958FE">
        <w:rPr>
          <w:rFonts w:ascii="Times New Roman" w:eastAsia="Calibri" w:hAnsi="Times New Roman"/>
          <w:i/>
          <w:sz w:val="24"/>
          <w:szCs w:val="24"/>
          <w:lang w:eastAsia="en-US"/>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3524DE9" w14:textId="77777777" w:rsidR="00F958FE" w:rsidRPr="00F958FE" w:rsidRDefault="00F958FE" w:rsidP="00F958FE">
      <w:pPr>
        <w:suppressAutoHyphens/>
        <w:spacing w:after="0" w:line="240" w:lineRule="atLeast"/>
        <w:ind w:left="142" w:right="1"/>
        <w:jc w:val="both"/>
        <w:rPr>
          <w:rFonts w:ascii="Times New Roman" w:eastAsia="Calibri" w:hAnsi="Times New Roman"/>
          <w:sz w:val="24"/>
          <w:szCs w:val="24"/>
          <w:lang w:eastAsia="en-US"/>
        </w:rPr>
      </w:pPr>
      <w:r w:rsidRPr="00F958FE">
        <w:rPr>
          <w:rFonts w:ascii="Times New Roman" w:eastAsia="Calibri" w:hAnsi="Times New Roman"/>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958FE">
        <w:rPr>
          <w:rFonts w:ascii="Times New Roman" w:eastAsia="Calibri" w:hAnsi="Times New Roman"/>
          <w:i/>
          <w:sz w:val="24"/>
          <w:szCs w:val="24"/>
          <w:lang w:eastAsia="en-US"/>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958FE">
        <w:rPr>
          <w:rFonts w:ascii="Times New Roman" w:eastAsia="Calibri" w:hAnsi="Times New Roman"/>
          <w:sz w:val="24"/>
          <w:szCs w:val="24"/>
          <w:lang w:eastAsia="en-US"/>
        </w:rPr>
        <w:t>;</w:t>
      </w:r>
    </w:p>
    <w:p w14:paraId="07838D02" w14:textId="77777777" w:rsidR="00F958FE" w:rsidRPr="00F958FE" w:rsidRDefault="00F958FE" w:rsidP="00F958FE">
      <w:pPr>
        <w:suppressAutoHyphens/>
        <w:spacing w:after="0" w:line="240" w:lineRule="atLeast"/>
        <w:ind w:left="142" w:right="1"/>
        <w:jc w:val="both"/>
        <w:rPr>
          <w:rFonts w:ascii="Times New Roman" w:eastAsia="Calibri" w:hAnsi="Times New Roman"/>
          <w:i/>
          <w:sz w:val="24"/>
          <w:szCs w:val="24"/>
          <w:lang w:eastAsia="en-US"/>
        </w:rPr>
      </w:pPr>
      <w:r w:rsidRPr="00F958FE">
        <w:rPr>
          <w:rFonts w:ascii="Times New Roman" w:eastAsia="Calibri" w:hAnsi="Times New Roman"/>
          <w:sz w:val="24"/>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w:t>
      </w:r>
      <w:r w:rsidRPr="00F958FE">
        <w:rPr>
          <w:rFonts w:ascii="Times New Roman" w:eastAsia="Calibri" w:hAnsi="Times New Roman"/>
          <w:i/>
          <w:sz w:val="24"/>
          <w:szCs w:val="24"/>
          <w:lang w:eastAsia="en-US"/>
        </w:rPr>
        <w:t>Сторони вносять зміни до Договору, у разі коливання ціни Товару на ринку. Зазначене коливання має бути документально підтверджене.</w:t>
      </w:r>
    </w:p>
    <w:p w14:paraId="5CC54365" w14:textId="77777777" w:rsidR="00F958FE" w:rsidRPr="00F958FE" w:rsidRDefault="00F958FE" w:rsidP="00F958FE">
      <w:pPr>
        <w:suppressAutoHyphens/>
        <w:spacing w:after="0" w:line="240" w:lineRule="atLeast"/>
        <w:ind w:left="142" w:right="1"/>
        <w:jc w:val="both"/>
        <w:rPr>
          <w:rFonts w:ascii="Times New Roman" w:eastAsia="Calibri" w:hAnsi="Times New Roman"/>
          <w:i/>
          <w:sz w:val="24"/>
          <w:szCs w:val="24"/>
          <w:lang w:eastAsia="en-US"/>
        </w:rPr>
      </w:pPr>
      <w:r w:rsidRPr="00F958FE">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958FE">
        <w:rPr>
          <w:rFonts w:ascii="Times New Roman" w:eastAsia="Calibri" w:hAnsi="Times New Roman"/>
          <w:i/>
          <w:sz w:val="24"/>
          <w:szCs w:val="24"/>
          <w:lang w:eastAsia="en-US"/>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F958FE">
        <w:rPr>
          <w:rFonts w:ascii="Times New Roman" w:eastAsia="Calibri" w:hAnsi="Times New Roman"/>
          <w:sz w:val="24"/>
          <w:szCs w:val="24"/>
          <w:lang w:eastAsia="en-US"/>
        </w:rPr>
        <w:t xml:space="preserve">. </w:t>
      </w:r>
      <w:r w:rsidRPr="00F958FE">
        <w:rPr>
          <w:rFonts w:ascii="Times New Roman" w:eastAsia="Calibri" w:hAnsi="Times New Roman"/>
          <w:i/>
          <w:sz w:val="24"/>
          <w:szCs w:val="24"/>
          <w:lang w:eastAsia="en-US"/>
        </w:rPr>
        <w:t>Підтвердженням можливості внесення таких змін будуть чинні (введені в дію) нормативно-правові акти Держави.</w:t>
      </w:r>
    </w:p>
    <w:p w14:paraId="16B756F8" w14:textId="77777777" w:rsidR="00F958FE" w:rsidRPr="00F958FE" w:rsidRDefault="00F958FE" w:rsidP="00F958FE">
      <w:pPr>
        <w:suppressAutoHyphens/>
        <w:spacing w:after="0" w:line="240" w:lineRule="atLeast"/>
        <w:ind w:left="142" w:right="1"/>
        <w:jc w:val="both"/>
        <w:rPr>
          <w:rFonts w:ascii="Times New Roman" w:eastAsia="Calibri" w:hAnsi="Times New Roman"/>
          <w:i/>
          <w:sz w:val="24"/>
          <w:szCs w:val="24"/>
          <w:lang w:eastAsia="en-US"/>
        </w:rPr>
      </w:pPr>
      <w:r w:rsidRPr="00F958FE">
        <w:rPr>
          <w:rFonts w:ascii="Times New Roman" w:eastAsia="Calibri" w:hAnsi="Times New Roman"/>
          <w:sz w:val="24"/>
          <w:szCs w:val="24"/>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58FE">
        <w:rPr>
          <w:rFonts w:ascii="Times New Roman" w:eastAsia="Calibri" w:hAnsi="Times New Roman"/>
          <w:sz w:val="24"/>
          <w:szCs w:val="24"/>
          <w:lang w:eastAsia="en-US"/>
        </w:rPr>
        <w:t>Platts</w:t>
      </w:r>
      <w:proofErr w:type="spellEnd"/>
      <w:r w:rsidRPr="00F958FE">
        <w:rPr>
          <w:rFonts w:ascii="Times New Roman" w:eastAsia="Calibri"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958FE">
        <w:rPr>
          <w:rFonts w:ascii="Times New Roman" w:eastAsia="Calibri" w:hAnsi="Times New Roman"/>
          <w:i/>
          <w:sz w:val="24"/>
          <w:szCs w:val="24"/>
          <w:lang w:eastAsia="en-US"/>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w:t>
      </w:r>
      <w:proofErr w:type="spellStart"/>
      <w:r w:rsidRPr="00F958FE">
        <w:rPr>
          <w:rFonts w:ascii="Times New Roman" w:eastAsia="Calibri" w:hAnsi="Times New Roman"/>
          <w:i/>
          <w:sz w:val="24"/>
          <w:szCs w:val="24"/>
          <w:lang w:eastAsia="en-US"/>
        </w:rPr>
        <w:t>далі-</w:t>
      </w:r>
      <w:proofErr w:type="spellEnd"/>
      <w:r w:rsidRPr="00F958FE">
        <w:rPr>
          <w:rFonts w:ascii="Times New Roman" w:eastAsia="Calibri" w:hAnsi="Times New Roman"/>
          <w:i/>
          <w:sz w:val="24"/>
          <w:szCs w:val="24"/>
          <w:lang w:eastAsia="en-US"/>
        </w:rPr>
        <w:t xml:space="preserve">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1290381F" w14:textId="77777777" w:rsidR="00F958FE" w:rsidRPr="00F958FE" w:rsidRDefault="00F958FE" w:rsidP="00F958FE">
      <w:pPr>
        <w:suppressAutoHyphens/>
        <w:spacing w:after="0" w:line="240" w:lineRule="atLeast"/>
        <w:ind w:left="142" w:right="1"/>
        <w:jc w:val="both"/>
        <w:rPr>
          <w:rFonts w:ascii="Times New Roman" w:eastAsia="Calibri" w:hAnsi="Times New Roman"/>
          <w:sz w:val="24"/>
          <w:szCs w:val="24"/>
          <w:lang w:eastAsia="en-US"/>
        </w:rPr>
      </w:pPr>
      <w:r w:rsidRPr="00F958FE">
        <w:rPr>
          <w:rFonts w:ascii="Times New Roman" w:eastAsia="Calibri" w:hAnsi="Times New Roman"/>
          <w:sz w:val="24"/>
          <w:szCs w:val="24"/>
          <w:lang w:eastAsia="en-US"/>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958FE">
        <w:rPr>
          <w:rFonts w:ascii="Times New Roman" w:eastAsia="Calibri" w:hAnsi="Times New Roman"/>
          <w:i/>
          <w:sz w:val="24"/>
          <w:szCs w:val="24"/>
          <w:lang w:eastAsia="en-US"/>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41C5B070" w14:textId="77777777" w:rsidR="00F958FE" w:rsidRPr="00F958FE" w:rsidRDefault="00F958FE" w:rsidP="00F958FE">
      <w:pPr>
        <w:suppressAutoHyphens/>
        <w:spacing w:after="0" w:line="240" w:lineRule="atLeast"/>
        <w:ind w:left="142" w:right="1" w:firstLine="566"/>
        <w:jc w:val="both"/>
        <w:rPr>
          <w:rFonts w:ascii="Times New Roman" w:eastAsia="Calibri" w:hAnsi="Times New Roman"/>
          <w:sz w:val="24"/>
          <w:szCs w:val="24"/>
          <w:lang w:eastAsia="en-US"/>
        </w:rPr>
      </w:pPr>
      <w:r w:rsidRPr="00F958FE">
        <w:rPr>
          <w:rFonts w:ascii="Times New Roman" w:eastAsia="Calibri" w:hAnsi="Times New Roman"/>
          <w:sz w:val="24"/>
          <w:szCs w:val="24"/>
          <w:lang w:eastAsia="en-US"/>
        </w:rPr>
        <w:t>14.3. Кожна із Сторін цього Договору також гарантує і підтверджує іншим Сторонам цього Договору, що на обробку персональних даних інших фізичних осіб (у разі наявності таких даних), ніж ті, що підписали цей Договір, отримано відповідну згоду цих інших фізичних осіб і вони повідомлені про факт використання їхніх персональних даних.</w:t>
      </w:r>
    </w:p>
    <w:p w14:paraId="580E94D9" w14:textId="77777777" w:rsidR="00F958FE" w:rsidRPr="00F958FE" w:rsidRDefault="00F958FE" w:rsidP="00F958FE">
      <w:pPr>
        <w:suppressAutoHyphens/>
        <w:spacing w:after="0" w:line="240" w:lineRule="atLeast"/>
        <w:ind w:left="142" w:right="1" w:firstLine="566"/>
        <w:jc w:val="both"/>
        <w:rPr>
          <w:rFonts w:ascii="Times New Roman" w:eastAsia="Calibri" w:hAnsi="Times New Roman"/>
          <w:sz w:val="24"/>
          <w:szCs w:val="24"/>
          <w:lang w:eastAsia="en-US"/>
        </w:rPr>
      </w:pPr>
      <w:r w:rsidRPr="00F958FE">
        <w:rPr>
          <w:rFonts w:ascii="Times New Roman" w:eastAsia="Calibri" w:hAnsi="Times New Roman"/>
          <w:sz w:val="24"/>
          <w:szCs w:val="24"/>
          <w:lang w:eastAsia="en-US"/>
        </w:rPr>
        <w:t>14.4. Умови Договору про закупівлю не повинні відрізнятися від змісту тендерної пропозиції переможця процедури закупівлі.</w:t>
      </w:r>
    </w:p>
    <w:p w14:paraId="427132B5" w14:textId="77777777" w:rsidR="00F958FE" w:rsidRPr="00F958FE" w:rsidRDefault="00F958FE" w:rsidP="00F958FE">
      <w:pPr>
        <w:suppressAutoHyphens/>
        <w:spacing w:after="0" w:line="240" w:lineRule="atLeast"/>
        <w:ind w:left="142" w:right="1" w:firstLine="566"/>
        <w:jc w:val="both"/>
        <w:rPr>
          <w:rFonts w:ascii="Times New Roman" w:eastAsia="Calibri" w:hAnsi="Times New Roman"/>
          <w:sz w:val="24"/>
          <w:szCs w:val="24"/>
          <w:lang w:eastAsia="en-US"/>
        </w:rPr>
      </w:pPr>
      <w:r w:rsidRPr="00F958FE">
        <w:rPr>
          <w:rFonts w:ascii="Times New Roman" w:eastAsia="Calibri" w:hAnsi="Times New Roman"/>
          <w:sz w:val="24"/>
          <w:szCs w:val="24"/>
          <w:lang w:eastAsia="en-US"/>
        </w:rPr>
        <w:t>14.5. Повідомлення, підтвердження, додатки та інші документи, що мають відношення до цього Договору, оформляються в письмовому формі.</w:t>
      </w:r>
    </w:p>
    <w:p w14:paraId="0BB3167C" w14:textId="77777777" w:rsidR="00F958FE" w:rsidRPr="00F958FE" w:rsidRDefault="00F958FE" w:rsidP="00F958FE">
      <w:pPr>
        <w:suppressAutoHyphens/>
        <w:spacing w:after="0" w:line="240" w:lineRule="atLeast"/>
        <w:ind w:left="142" w:right="1" w:firstLine="566"/>
        <w:jc w:val="both"/>
        <w:rPr>
          <w:rFonts w:ascii="Times New Roman" w:eastAsia="Calibri" w:hAnsi="Times New Roman"/>
          <w:sz w:val="24"/>
          <w:szCs w:val="24"/>
          <w:lang w:eastAsia="en-US"/>
        </w:rPr>
      </w:pPr>
      <w:r w:rsidRPr="00F958FE">
        <w:rPr>
          <w:rFonts w:ascii="Times New Roman" w:eastAsia="Calibri" w:hAnsi="Times New Roman"/>
          <w:sz w:val="24"/>
          <w:szCs w:val="24"/>
          <w:lang w:eastAsia="en-US"/>
        </w:rPr>
        <w:t>14.6. Цей Договір складений в 2 (</w:t>
      </w:r>
      <w:proofErr w:type="spellStart"/>
      <w:r w:rsidRPr="00F958FE">
        <w:rPr>
          <w:rFonts w:ascii="Times New Roman" w:eastAsia="Calibri" w:hAnsi="Times New Roman"/>
          <w:sz w:val="24"/>
          <w:szCs w:val="24"/>
          <w:lang w:eastAsia="en-US"/>
        </w:rPr>
        <w:t>двух</w:t>
      </w:r>
      <w:proofErr w:type="spellEnd"/>
      <w:r w:rsidRPr="00F958FE">
        <w:rPr>
          <w:rFonts w:ascii="Times New Roman" w:eastAsia="Calibri" w:hAnsi="Times New Roman"/>
          <w:sz w:val="24"/>
          <w:szCs w:val="24"/>
          <w:lang w:eastAsia="en-US"/>
        </w:rPr>
        <w:t>) оригінальних примірниках українською мовою, що мають однакову юридичну силу, по одному примірнику для кожної із Сторін.</w:t>
      </w:r>
    </w:p>
    <w:p w14:paraId="70724685" w14:textId="77777777" w:rsidR="00F958FE" w:rsidRPr="00F958FE" w:rsidRDefault="00F958FE" w:rsidP="00F9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sz w:val="24"/>
          <w:szCs w:val="24"/>
          <w:shd w:val="clear" w:color="auto" w:fill="FFFFFF"/>
          <w:lang w:eastAsia="ar-SA"/>
        </w:rPr>
      </w:pPr>
      <w:r w:rsidRPr="00F958FE">
        <w:rPr>
          <w:rFonts w:ascii="Times New Roman" w:eastAsia="Calibri" w:hAnsi="Times New Roman"/>
          <w:color w:val="000000"/>
          <w:sz w:val="24"/>
          <w:szCs w:val="24"/>
          <w:lang w:eastAsia="ar-SA"/>
        </w:rPr>
        <w:t>14.7.Електронні адреси:</w:t>
      </w:r>
      <w:r w:rsidRPr="00F958FE">
        <w:rPr>
          <w:rFonts w:ascii="Times New Roman" w:eastAsia="Calibri" w:hAnsi="Times New Roman"/>
          <w:sz w:val="24"/>
          <w:szCs w:val="24"/>
          <w:shd w:val="clear" w:color="auto" w:fill="FFFFFF"/>
          <w:lang w:val="ru-RU" w:eastAsia="ar-SA"/>
        </w:rPr>
        <w:t xml:space="preserve">  </w:t>
      </w:r>
    </w:p>
    <w:p w14:paraId="6B085459" w14:textId="77777777" w:rsidR="00F958FE" w:rsidRPr="00F958FE" w:rsidRDefault="00F958FE" w:rsidP="00F9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sz w:val="24"/>
          <w:szCs w:val="24"/>
          <w:lang w:val="ru-RU" w:eastAsia="ar-SA"/>
        </w:rPr>
      </w:pPr>
      <w:r w:rsidRPr="00F958FE">
        <w:rPr>
          <w:rFonts w:ascii="Times New Roman" w:eastAsia="Calibri" w:hAnsi="Times New Roman"/>
          <w:sz w:val="24"/>
          <w:szCs w:val="24"/>
          <w:shd w:val="clear" w:color="auto" w:fill="FFFFFF"/>
          <w:lang w:eastAsia="ar-SA"/>
        </w:rPr>
        <w:t xml:space="preserve">Замовника : </w:t>
      </w:r>
      <w:proofErr w:type="spellStart"/>
      <w:r w:rsidRPr="00F958FE">
        <w:rPr>
          <w:rFonts w:ascii="Times New Roman" w:eastAsia="Calibri" w:hAnsi="Times New Roman"/>
          <w:sz w:val="24"/>
          <w:szCs w:val="24"/>
          <w:shd w:val="clear" w:color="auto" w:fill="FFFFFF"/>
          <w:lang w:val="en-US" w:eastAsia="ar-SA"/>
        </w:rPr>
        <w:t>sumyonko</w:t>
      </w:r>
      <w:proofErr w:type="spellEnd"/>
      <w:r w:rsidRPr="00F958FE">
        <w:rPr>
          <w:rFonts w:ascii="Times New Roman" w:eastAsia="Calibri" w:hAnsi="Times New Roman"/>
          <w:sz w:val="24"/>
          <w:szCs w:val="24"/>
          <w:shd w:val="clear" w:color="auto" w:fill="FFFFFF"/>
          <w:lang w:val="ru-RU" w:eastAsia="ar-SA"/>
        </w:rPr>
        <w:t>@</w:t>
      </w:r>
      <w:proofErr w:type="spellStart"/>
      <w:r w:rsidRPr="00F958FE">
        <w:rPr>
          <w:rFonts w:ascii="Times New Roman" w:eastAsia="Calibri" w:hAnsi="Times New Roman"/>
          <w:sz w:val="24"/>
          <w:szCs w:val="24"/>
          <w:shd w:val="clear" w:color="auto" w:fill="FFFFFF"/>
          <w:lang w:val="en-US" w:eastAsia="ar-SA"/>
        </w:rPr>
        <w:t>gmail</w:t>
      </w:r>
      <w:proofErr w:type="spellEnd"/>
      <w:r w:rsidRPr="00F958FE">
        <w:rPr>
          <w:rFonts w:ascii="Times New Roman" w:eastAsia="Calibri" w:hAnsi="Times New Roman"/>
          <w:sz w:val="24"/>
          <w:szCs w:val="24"/>
          <w:shd w:val="clear" w:color="auto" w:fill="FFFFFF"/>
          <w:lang w:val="ru-RU" w:eastAsia="ar-SA"/>
        </w:rPr>
        <w:t>.</w:t>
      </w:r>
      <w:r w:rsidRPr="00F958FE">
        <w:rPr>
          <w:rFonts w:ascii="Times New Roman" w:eastAsia="Calibri" w:hAnsi="Times New Roman"/>
          <w:sz w:val="24"/>
          <w:szCs w:val="24"/>
          <w:shd w:val="clear" w:color="auto" w:fill="FFFFFF"/>
          <w:lang w:val="en-US" w:eastAsia="ar-SA"/>
        </w:rPr>
        <w:t>com</w:t>
      </w:r>
      <w:r w:rsidRPr="00F958FE">
        <w:rPr>
          <w:rFonts w:ascii="Times New Roman" w:eastAsia="Calibri" w:hAnsi="Times New Roman"/>
          <w:sz w:val="24"/>
          <w:szCs w:val="24"/>
          <w:lang w:val="ru-RU" w:eastAsia="ar-SA"/>
        </w:rPr>
        <w:t xml:space="preserve"> </w:t>
      </w:r>
    </w:p>
    <w:p w14:paraId="3998DA3C" w14:textId="77777777" w:rsidR="00F958FE" w:rsidRPr="00F958FE" w:rsidRDefault="00F958FE" w:rsidP="00F9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sz w:val="24"/>
          <w:szCs w:val="24"/>
          <w:lang w:val="ru-RU" w:eastAsia="ar-SA"/>
        </w:rPr>
      </w:pPr>
      <w:proofErr w:type="spellStart"/>
      <w:r w:rsidRPr="00F958FE">
        <w:rPr>
          <w:rFonts w:ascii="Times New Roman" w:eastAsia="Calibri" w:hAnsi="Times New Roman"/>
          <w:sz w:val="24"/>
          <w:szCs w:val="24"/>
          <w:lang w:val="ru-RU" w:eastAsia="ar-SA"/>
        </w:rPr>
        <w:t>Постачальника</w:t>
      </w:r>
      <w:proofErr w:type="spellEnd"/>
      <w:r w:rsidRPr="00F958FE">
        <w:rPr>
          <w:rFonts w:ascii="Times New Roman" w:eastAsia="Calibri" w:hAnsi="Times New Roman"/>
          <w:sz w:val="24"/>
          <w:szCs w:val="24"/>
          <w:lang w:val="ru-RU" w:eastAsia="ar-SA"/>
        </w:rPr>
        <w:t xml:space="preserve">: ________________________    </w:t>
      </w:r>
    </w:p>
    <w:p w14:paraId="37F90C09" w14:textId="77777777" w:rsidR="00F958FE" w:rsidRPr="00F958FE" w:rsidRDefault="00F958FE" w:rsidP="00F9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b/>
          <w:sz w:val="24"/>
          <w:szCs w:val="24"/>
        </w:rPr>
      </w:pPr>
    </w:p>
    <w:p w14:paraId="684F7FBF" w14:textId="77777777" w:rsidR="00F958FE" w:rsidRPr="00F958FE" w:rsidRDefault="00F958FE" w:rsidP="00F9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Calibri" w:hAnsi="Times New Roman"/>
          <w:b/>
          <w:sz w:val="24"/>
          <w:szCs w:val="24"/>
        </w:rPr>
      </w:pPr>
      <w:r w:rsidRPr="00F958FE">
        <w:rPr>
          <w:rFonts w:ascii="Times New Roman" w:eastAsia="Calibri" w:hAnsi="Times New Roman"/>
          <w:b/>
          <w:sz w:val="24"/>
          <w:szCs w:val="24"/>
        </w:rPr>
        <w:t>15. МІСЦЕ ЗНАХОДЖЕННЯ ТА РЕКВІЗИТИ СТОРІН</w:t>
      </w:r>
    </w:p>
    <w:p w14:paraId="4CE4B15B" w14:textId="77777777" w:rsidR="00F958FE" w:rsidRPr="00F958FE" w:rsidRDefault="00F958FE" w:rsidP="00F9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b/>
          <w:sz w:val="24"/>
          <w:szCs w:val="24"/>
        </w:rPr>
      </w:pPr>
    </w:p>
    <w:tbl>
      <w:tblPr>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679"/>
        <w:gridCol w:w="5244"/>
      </w:tblGrid>
      <w:tr w:rsidR="00F958FE" w:rsidRPr="00F958FE" w14:paraId="0E8FF1FE" w14:textId="77777777" w:rsidTr="001F643E">
        <w:tc>
          <w:tcPr>
            <w:tcW w:w="4679" w:type="dxa"/>
            <w:hideMark/>
          </w:tcPr>
          <w:p w14:paraId="7C74CA45" w14:textId="77777777" w:rsidR="00F958FE" w:rsidRPr="00F958FE" w:rsidRDefault="00F958FE" w:rsidP="00F958FE">
            <w:pPr>
              <w:spacing w:after="0" w:line="240" w:lineRule="auto"/>
              <w:ind w:firstLine="720"/>
              <w:jc w:val="center"/>
              <w:rPr>
                <w:rFonts w:ascii="Times New Roman" w:eastAsia="Calibri" w:hAnsi="Times New Roman"/>
                <w:b/>
                <w:sz w:val="24"/>
                <w:szCs w:val="24"/>
                <w:lang w:eastAsia="en-US"/>
              </w:rPr>
            </w:pPr>
            <w:r w:rsidRPr="00F958FE">
              <w:rPr>
                <w:rFonts w:ascii="Times New Roman" w:eastAsia="Calibri" w:hAnsi="Times New Roman"/>
                <w:b/>
                <w:sz w:val="24"/>
                <w:szCs w:val="24"/>
                <w:lang w:eastAsia="en-US"/>
              </w:rPr>
              <w:t>ПОСТАЧАЛЬНИК</w:t>
            </w:r>
          </w:p>
        </w:tc>
        <w:tc>
          <w:tcPr>
            <w:tcW w:w="5244" w:type="dxa"/>
            <w:hideMark/>
          </w:tcPr>
          <w:p w14:paraId="2780AD95" w14:textId="77777777" w:rsidR="00F958FE" w:rsidRPr="00F958FE" w:rsidRDefault="00F958FE" w:rsidP="00F958FE">
            <w:pPr>
              <w:spacing w:after="0" w:line="240" w:lineRule="auto"/>
              <w:ind w:firstLine="720"/>
              <w:jc w:val="center"/>
              <w:rPr>
                <w:rFonts w:ascii="Times New Roman" w:eastAsia="Calibri" w:hAnsi="Times New Roman"/>
                <w:b/>
                <w:sz w:val="24"/>
                <w:szCs w:val="24"/>
                <w:lang w:eastAsia="en-US"/>
              </w:rPr>
            </w:pPr>
            <w:r w:rsidRPr="00F958FE">
              <w:rPr>
                <w:rFonts w:ascii="Times New Roman" w:eastAsia="Calibri" w:hAnsi="Times New Roman"/>
                <w:b/>
                <w:sz w:val="24"/>
                <w:szCs w:val="24"/>
                <w:lang w:eastAsia="en-US"/>
              </w:rPr>
              <w:t>ПОКУПЕЦЬ</w:t>
            </w:r>
          </w:p>
        </w:tc>
      </w:tr>
      <w:tr w:rsidR="00F958FE" w:rsidRPr="00F958FE" w14:paraId="675F65AB" w14:textId="77777777" w:rsidTr="001F643E">
        <w:trPr>
          <w:trHeight w:val="563"/>
        </w:trPr>
        <w:tc>
          <w:tcPr>
            <w:tcW w:w="4679" w:type="dxa"/>
          </w:tcPr>
          <w:p w14:paraId="43434DFA" w14:textId="77777777" w:rsidR="00F958FE" w:rsidRPr="00F958FE" w:rsidRDefault="00F958FE" w:rsidP="00F958FE">
            <w:pPr>
              <w:spacing w:after="0" w:line="240" w:lineRule="auto"/>
              <w:ind w:right="-112"/>
              <w:rPr>
                <w:rFonts w:ascii="Times New Roman" w:eastAsia="Calibri" w:hAnsi="Times New Roman"/>
                <w:b/>
                <w:sz w:val="24"/>
                <w:szCs w:val="24"/>
                <w:lang w:eastAsia="en-US"/>
              </w:rPr>
            </w:pPr>
          </w:p>
        </w:tc>
        <w:tc>
          <w:tcPr>
            <w:tcW w:w="5244" w:type="dxa"/>
            <w:hideMark/>
          </w:tcPr>
          <w:p w14:paraId="08134C36" w14:textId="77777777" w:rsidR="00F958FE" w:rsidRPr="00F958FE" w:rsidRDefault="00F958FE" w:rsidP="00F958FE">
            <w:pPr>
              <w:tabs>
                <w:tab w:val="left" w:pos="-567"/>
                <w:tab w:val="left" w:pos="0"/>
              </w:tabs>
              <w:spacing w:after="0" w:line="240" w:lineRule="auto"/>
              <w:jc w:val="center"/>
              <w:rPr>
                <w:rFonts w:ascii="Times New Roman" w:eastAsia="Calibri" w:hAnsi="Times New Roman"/>
                <w:b/>
                <w:bCs/>
                <w:sz w:val="24"/>
                <w:szCs w:val="24"/>
                <w:lang w:eastAsia="en-US"/>
              </w:rPr>
            </w:pPr>
            <w:r w:rsidRPr="00F958FE">
              <w:rPr>
                <w:rFonts w:ascii="Times New Roman" w:eastAsia="Calibri" w:hAnsi="Times New Roman"/>
                <w:b/>
                <w:bCs/>
                <w:sz w:val="24"/>
                <w:szCs w:val="24"/>
                <w:lang w:eastAsia="en-US"/>
              </w:rPr>
              <w:t>Комунальне некомерційне підприємство Сумської обласної ради «Сумський обласний клінічний онкологічний центр»</w:t>
            </w:r>
          </w:p>
        </w:tc>
      </w:tr>
      <w:tr w:rsidR="00F958FE" w:rsidRPr="00F958FE" w14:paraId="7421C34F" w14:textId="77777777" w:rsidTr="001F643E">
        <w:tc>
          <w:tcPr>
            <w:tcW w:w="4679" w:type="dxa"/>
            <w:hideMark/>
          </w:tcPr>
          <w:p w14:paraId="51CC37D9" w14:textId="77777777" w:rsidR="00F958FE" w:rsidRPr="00F958FE" w:rsidRDefault="00F958FE" w:rsidP="00F958FE">
            <w:pPr>
              <w:shd w:val="clear" w:color="auto" w:fill="FFFFFF"/>
              <w:suppressAutoHyphens/>
              <w:spacing w:after="0" w:line="240" w:lineRule="auto"/>
              <w:ind w:left="40"/>
              <w:rPr>
                <w:rFonts w:ascii="Times New Roman" w:hAnsi="Times New Roman"/>
                <w:b/>
                <w:bCs/>
                <w:kern w:val="2"/>
                <w:sz w:val="24"/>
                <w:szCs w:val="24"/>
                <w:lang w:val="ru-RU" w:eastAsia="ar-SA"/>
              </w:rPr>
            </w:pPr>
          </w:p>
        </w:tc>
        <w:tc>
          <w:tcPr>
            <w:tcW w:w="5244" w:type="dxa"/>
            <w:hideMark/>
          </w:tcPr>
          <w:p w14:paraId="22875ACC" w14:textId="77777777" w:rsidR="00F958FE" w:rsidRPr="00F958FE" w:rsidRDefault="00F958FE" w:rsidP="00F958FE">
            <w:pPr>
              <w:spacing w:after="0" w:line="240" w:lineRule="auto"/>
              <w:rPr>
                <w:rFonts w:ascii="Times New Roman" w:eastAsia="Calibri" w:hAnsi="Times New Roman"/>
                <w:sz w:val="24"/>
                <w:szCs w:val="24"/>
                <w:lang w:eastAsia="en-US"/>
              </w:rPr>
            </w:pPr>
            <w:r w:rsidRPr="00F958FE">
              <w:rPr>
                <w:rFonts w:ascii="Times New Roman" w:eastAsia="Calibri" w:hAnsi="Times New Roman"/>
                <w:sz w:val="24"/>
                <w:szCs w:val="24"/>
                <w:lang w:eastAsia="en-US"/>
              </w:rPr>
              <w:t>Адреса: вул. Привокзальна, 31, м. Суми, 40022</w:t>
            </w:r>
          </w:p>
          <w:p w14:paraId="3DB30B37" w14:textId="77777777" w:rsidR="00F958FE" w:rsidRPr="00F958FE" w:rsidRDefault="00F958FE" w:rsidP="00F958FE">
            <w:pPr>
              <w:spacing w:after="0" w:line="240" w:lineRule="auto"/>
              <w:rPr>
                <w:rFonts w:ascii="Times New Roman" w:eastAsia="Calibri" w:hAnsi="Times New Roman"/>
                <w:sz w:val="24"/>
                <w:szCs w:val="24"/>
                <w:lang w:eastAsia="en-US"/>
              </w:rPr>
            </w:pPr>
            <w:r w:rsidRPr="00F958FE">
              <w:rPr>
                <w:rFonts w:ascii="Times New Roman" w:eastAsia="Calibri" w:hAnsi="Times New Roman"/>
                <w:sz w:val="24"/>
                <w:szCs w:val="24"/>
                <w:lang w:eastAsia="en-US"/>
              </w:rPr>
              <w:t>Р/</w:t>
            </w:r>
            <w:proofErr w:type="spellStart"/>
            <w:r w:rsidRPr="00F958FE">
              <w:rPr>
                <w:rFonts w:ascii="Times New Roman" w:eastAsia="Calibri" w:hAnsi="Times New Roman"/>
                <w:sz w:val="24"/>
                <w:szCs w:val="24"/>
                <w:lang w:eastAsia="en-US"/>
              </w:rPr>
              <w:t>р</w:t>
            </w:r>
            <w:proofErr w:type="spellEnd"/>
            <w:r w:rsidRPr="00F958FE">
              <w:rPr>
                <w:rFonts w:ascii="Times New Roman" w:eastAsia="Calibri" w:hAnsi="Times New Roman"/>
                <w:sz w:val="24"/>
                <w:szCs w:val="24"/>
                <w:lang w:eastAsia="en-US"/>
              </w:rPr>
              <w:t xml:space="preserve"> </w:t>
            </w:r>
            <w:r w:rsidRPr="00F958FE">
              <w:rPr>
                <w:rFonts w:ascii="Times New Roman" w:eastAsia="Calibri" w:hAnsi="Times New Roman"/>
                <w:sz w:val="24"/>
                <w:szCs w:val="24"/>
                <w:lang w:val="en-US" w:eastAsia="en-US"/>
              </w:rPr>
              <w:t>UA</w:t>
            </w:r>
            <w:r w:rsidRPr="00F958FE">
              <w:rPr>
                <w:rFonts w:ascii="Times New Roman" w:eastAsia="Calibri" w:hAnsi="Times New Roman"/>
                <w:sz w:val="24"/>
                <w:szCs w:val="24"/>
                <w:lang w:eastAsia="en-US"/>
              </w:rPr>
              <w:t xml:space="preserve"> 613375460000026002055041830</w:t>
            </w:r>
          </w:p>
          <w:p w14:paraId="18C22549" w14:textId="77777777" w:rsidR="00F958FE" w:rsidRPr="00F958FE" w:rsidRDefault="00F958FE" w:rsidP="00F958FE">
            <w:pPr>
              <w:spacing w:after="0" w:line="240" w:lineRule="auto"/>
              <w:rPr>
                <w:rFonts w:ascii="Times New Roman" w:eastAsia="Calibri" w:hAnsi="Times New Roman"/>
                <w:sz w:val="24"/>
                <w:szCs w:val="24"/>
                <w:lang w:eastAsia="en-US"/>
              </w:rPr>
            </w:pPr>
            <w:r w:rsidRPr="00F958FE">
              <w:rPr>
                <w:rFonts w:ascii="Times New Roman" w:eastAsia="Calibri" w:hAnsi="Times New Roman"/>
                <w:sz w:val="24"/>
                <w:szCs w:val="24"/>
                <w:lang w:eastAsia="en-US"/>
              </w:rPr>
              <w:t>Р/</w:t>
            </w:r>
            <w:proofErr w:type="spellStart"/>
            <w:r w:rsidRPr="00F958FE">
              <w:rPr>
                <w:rFonts w:ascii="Times New Roman" w:eastAsia="Calibri" w:hAnsi="Times New Roman"/>
                <w:sz w:val="24"/>
                <w:szCs w:val="24"/>
                <w:lang w:eastAsia="en-US"/>
              </w:rPr>
              <w:t>р</w:t>
            </w:r>
            <w:proofErr w:type="spellEnd"/>
            <w:r w:rsidRPr="00F958FE">
              <w:rPr>
                <w:rFonts w:ascii="Times New Roman" w:eastAsia="Calibri" w:hAnsi="Times New Roman"/>
                <w:sz w:val="24"/>
                <w:szCs w:val="24"/>
                <w:lang w:eastAsia="en-US"/>
              </w:rPr>
              <w:t xml:space="preserve"> </w:t>
            </w:r>
            <w:r w:rsidRPr="00F958FE">
              <w:rPr>
                <w:rFonts w:ascii="Times New Roman" w:eastAsia="Calibri" w:hAnsi="Times New Roman"/>
                <w:sz w:val="24"/>
                <w:szCs w:val="24"/>
                <w:lang w:val="en-US" w:eastAsia="en-US"/>
              </w:rPr>
              <w:t>UA</w:t>
            </w:r>
            <w:r w:rsidRPr="00F958FE">
              <w:rPr>
                <w:rFonts w:ascii="Times New Roman" w:eastAsia="Calibri" w:hAnsi="Times New Roman"/>
                <w:sz w:val="24"/>
                <w:szCs w:val="24"/>
                <w:lang w:eastAsia="en-US"/>
              </w:rPr>
              <w:t xml:space="preserve"> 633375460000026004055030474</w:t>
            </w:r>
          </w:p>
          <w:p w14:paraId="6B1D0F00" w14:textId="77777777" w:rsidR="00F958FE" w:rsidRPr="00F958FE" w:rsidRDefault="00F958FE" w:rsidP="00F958FE">
            <w:pPr>
              <w:spacing w:after="0" w:line="240" w:lineRule="auto"/>
              <w:rPr>
                <w:rFonts w:ascii="Times New Roman" w:eastAsia="Calibri" w:hAnsi="Times New Roman"/>
                <w:sz w:val="24"/>
                <w:szCs w:val="24"/>
                <w:lang w:eastAsia="en-US"/>
              </w:rPr>
            </w:pPr>
            <w:r w:rsidRPr="00F958FE">
              <w:rPr>
                <w:rFonts w:ascii="Times New Roman" w:eastAsia="Calibri" w:hAnsi="Times New Roman"/>
                <w:sz w:val="24"/>
                <w:szCs w:val="24"/>
                <w:lang w:eastAsia="en-US"/>
              </w:rPr>
              <w:t xml:space="preserve">в АТ КБ «Приватбанк» </w:t>
            </w:r>
          </w:p>
          <w:p w14:paraId="54D556A7" w14:textId="77777777" w:rsidR="00F958FE" w:rsidRPr="00F958FE" w:rsidRDefault="00F958FE" w:rsidP="00F958FE">
            <w:pPr>
              <w:spacing w:after="0" w:line="240" w:lineRule="auto"/>
              <w:rPr>
                <w:rFonts w:ascii="Times New Roman" w:eastAsia="Calibri" w:hAnsi="Times New Roman"/>
                <w:sz w:val="24"/>
                <w:szCs w:val="24"/>
                <w:lang w:eastAsia="en-US"/>
              </w:rPr>
            </w:pPr>
            <w:r w:rsidRPr="00F958FE">
              <w:rPr>
                <w:rFonts w:ascii="Times New Roman" w:eastAsia="Calibri" w:hAnsi="Times New Roman"/>
                <w:sz w:val="24"/>
                <w:szCs w:val="24"/>
                <w:lang w:eastAsia="en-US"/>
              </w:rPr>
              <w:t>ЄДРПОУ 05480996</w:t>
            </w:r>
          </w:p>
          <w:p w14:paraId="176A34FD" w14:textId="77777777" w:rsidR="00F958FE" w:rsidRPr="00F958FE" w:rsidRDefault="00F958FE" w:rsidP="00F958FE">
            <w:pPr>
              <w:spacing w:after="0" w:line="240" w:lineRule="auto"/>
              <w:rPr>
                <w:rFonts w:ascii="Times New Roman" w:eastAsia="Calibri" w:hAnsi="Times New Roman"/>
                <w:sz w:val="24"/>
                <w:szCs w:val="24"/>
                <w:lang w:eastAsia="en-US"/>
              </w:rPr>
            </w:pPr>
            <w:r w:rsidRPr="00F958FE">
              <w:rPr>
                <w:rFonts w:ascii="Times New Roman" w:eastAsia="Calibri" w:hAnsi="Times New Roman"/>
                <w:sz w:val="24"/>
                <w:szCs w:val="24"/>
                <w:lang w:eastAsia="en-US"/>
              </w:rPr>
              <w:t>ІПН 054809918197</w:t>
            </w:r>
          </w:p>
          <w:p w14:paraId="607F8C19" w14:textId="77777777" w:rsidR="00F958FE" w:rsidRPr="00F958FE" w:rsidRDefault="00F958FE" w:rsidP="00F958FE">
            <w:pPr>
              <w:tabs>
                <w:tab w:val="left" w:pos="-567"/>
                <w:tab w:val="left" w:pos="0"/>
              </w:tabs>
              <w:spacing w:after="0" w:line="240" w:lineRule="auto"/>
              <w:rPr>
                <w:rFonts w:ascii="Times New Roman" w:eastAsia="Calibri" w:hAnsi="Times New Roman"/>
                <w:sz w:val="24"/>
                <w:szCs w:val="24"/>
                <w:lang w:eastAsia="en-US"/>
              </w:rPr>
            </w:pPr>
            <w:r w:rsidRPr="00F958FE">
              <w:rPr>
                <w:rFonts w:ascii="Times New Roman" w:eastAsia="Calibri" w:hAnsi="Times New Roman"/>
                <w:sz w:val="24"/>
                <w:szCs w:val="24"/>
                <w:lang w:eastAsia="en-US"/>
              </w:rPr>
              <w:t>тел. (0542) 700400</w:t>
            </w:r>
          </w:p>
          <w:p w14:paraId="182E9225" w14:textId="77777777" w:rsidR="00F958FE" w:rsidRPr="00F958FE" w:rsidRDefault="00F958FE" w:rsidP="00F958FE">
            <w:pPr>
              <w:tabs>
                <w:tab w:val="left" w:pos="-567"/>
                <w:tab w:val="left" w:pos="0"/>
              </w:tabs>
              <w:spacing w:after="0" w:line="240" w:lineRule="auto"/>
              <w:rPr>
                <w:rFonts w:ascii="Times New Roman" w:eastAsia="Calibri" w:hAnsi="Times New Roman"/>
                <w:sz w:val="24"/>
                <w:szCs w:val="24"/>
                <w:lang w:eastAsia="en-US"/>
              </w:rPr>
            </w:pPr>
          </w:p>
          <w:p w14:paraId="4DA960F8" w14:textId="77777777" w:rsidR="00F958FE" w:rsidRPr="00F958FE" w:rsidRDefault="00F958FE" w:rsidP="00F958FE">
            <w:pPr>
              <w:tabs>
                <w:tab w:val="left" w:pos="-567"/>
                <w:tab w:val="left" w:pos="0"/>
              </w:tabs>
              <w:spacing w:after="0" w:line="240" w:lineRule="auto"/>
              <w:rPr>
                <w:rFonts w:ascii="Times New Roman" w:eastAsia="Calibri" w:hAnsi="Times New Roman"/>
                <w:sz w:val="24"/>
                <w:szCs w:val="24"/>
                <w:lang w:eastAsia="en-US"/>
              </w:rPr>
            </w:pPr>
          </w:p>
          <w:p w14:paraId="75F9E787" w14:textId="77777777" w:rsidR="00F958FE" w:rsidRPr="00F958FE" w:rsidRDefault="00F958FE" w:rsidP="00F958FE">
            <w:pPr>
              <w:tabs>
                <w:tab w:val="left" w:pos="-567"/>
                <w:tab w:val="left" w:pos="0"/>
              </w:tabs>
              <w:spacing w:after="0" w:line="240" w:lineRule="auto"/>
              <w:rPr>
                <w:rFonts w:ascii="Times New Roman" w:eastAsia="Calibri" w:hAnsi="Times New Roman"/>
                <w:b/>
                <w:sz w:val="24"/>
                <w:szCs w:val="24"/>
                <w:lang w:eastAsia="en-US"/>
              </w:rPr>
            </w:pPr>
            <w:r w:rsidRPr="00F958FE">
              <w:rPr>
                <w:rFonts w:ascii="Times New Roman" w:eastAsia="Calibri" w:hAnsi="Times New Roman"/>
                <w:b/>
                <w:sz w:val="24"/>
                <w:szCs w:val="24"/>
                <w:lang w:eastAsia="en-US"/>
              </w:rPr>
              <w:t>Директор</w:t>
            </w:r>
          </w:p>
          <w:p w14:paraId="0F34134B" w14:textId="77777777" w:rsidR="00F958FE" w:rsidRPr="00F958FE" w:rsidRDefault="00F958FE" w:rsidP="00F958FE">
            <w:pPr>
              <w:tabs>
                <w:tab w:val="left" w:pos="-567"/>
                <w:tab w:val="left" w:pos="0"/>
              </w:tabs>
              <w:spacing w:after="0" w:line="240" w:lineRule="auto"/>
              <w:rPr>
                <w:rFonts w:ascii="Times New Roman" w:eastAsia="Calibri" w:hAnsi="Times New Roman"/>
                <w:b/>
                <w:sz w:val="24"/>
                <w:szCs w:val="24"/>
                <w:lang w:eastAsia="en-US"/>
              </w:rPr>
            </w:pPr>
          </w:p>
          <w:p w14:paraId="5BD4D16D" w14:textId="77777777" w:rsidR="00F958FE" w:rsidRPr="00F958FE" w:rsidRDefault="00F958FE" w:rsidP="00F958FE">
            <w:pPr>
              <w:tabs>
                <w:tab w:val="left" w:pos="-567"/>
                <w:tab w:val="left" w:pos="0"/>
              </w:tabs>
              <w:spacing w:after="0" w:line="240" w:lineRule="auto"/>
              <w:rPr>
                <w:rFonts w:ascii="Times New Roman" w:eastAsia="Calibri" w:hAnsi="Times New Roman"/>
                <w:b/>
                <w:sz w:val="24"/>
                <w:szCs w:val="24"/>
                <w:lang w:eastAsia="en-US"/>
              </w:rPr>
            </w:pPr>
            <w:r w:rsidRPr="00F958FE">
              <w:rPr>
                <w:rFonts w:ascii="Times New Roman" w:eastAsia="Calibri" w:hAnsi="Times New Roman"/>
                <w:b/>
                <w:sz w:val="24"/>
                <w:szCs w:val="24"/>
                <w:lang w:eastAsia="en-US"/>
              </w:rPr>
              <w:t xml:space="preserve">             </w:t>
            </w:r>
            <w:proofErr w:type="spellStart"/>
            <w:r w:rsidRPr="00F958FE">
              <w:rPr>
                <w:rFonts w:ascii="Times New Roman" w:eastAsia="Calibri" w:hAnsi="Times New Roman"/>
                <w:b/>
                <w:sz w:val="24"/>
                <w:szCs w:val="24"/>
                <w:lang w:eastAsia="en-US"/>
              </w:rPr>
              <w:t>____________Володим</w:t>
            </w:r>
            <w:proofErr w:type="spellEnd"/>
            <w:r w:rsidRPr="00F958FE">
              <w:rPr>
                <w:rFonts w:ascii="Times New Roman" w:eastAsia="Calibri" w:hAnsi="Times New Roman"/>
                <w:b/>
                <w:sz w:val="24"/>
                <w:szCs w:val="24"/>
                <w:lang w:eastAsia="en-US"/>
              </w:rPr>
              <w:t>ир ШЕВЧЕНКО</w:t>
            </w:r>
          </w:p>
          <w:p w14:paraId="0E7330BF" w14:textId="77777777" w:rsidR="00F958FE" w:rsidRPr="00F958FE" w:rsidRDefault="00F958FE" w:rsidP="00F958FE">
            <w:pPr>
              <w:tabs>
                <w:tab w:val="left" w:pos="-567"/>
                <w:tab w:val="left" w:pos="0"/>
              </w:tabs>
              <w:spacing w:after="0" w:line="240" w:lineRule="auto"/>
              <w:rPr>
                <w:rFonts w:ascii="Times New Roman" w:eastAsia="Calibri" w:hAnsi="Times New Roman"/>
                <w:sz w:val="24"/>
                <w:szCs w:val="24"/>
                <w:lang w:eastAsia="en-US"/>
              </w:rPr>
            </w:pPr>
          </w:p>
        </w:tc>
      </w:tr>
    </w:tbl>
    <w:p w14:paraId="4E4EA92E" w14:textId="77777777" w:rsidR="00F958FE" w:rsidRPr="00F958FE" w:rsidRDefault="00F958FE" w:rsidP="00F958FE">
      <w:pPr>
        <w:spacing w:after="0" w:line="240" w:lineRule="auto"/>
        <w:rPr>
          <w:rFonts w:ascii="Times New Roman" w:hAnsi="Times New Roman"/>
          <w:b/>
          <w:sz w:val="24"/>
          <w:szCs w:val="24"/>
        </w:rPr>
      </w:pPr>
    </w:p>
    <w:p w14:paraId="3ABD30BD" w14:textId="77777777" w:rsidR="00F958FE" w:rsidRPr="00F958FE" w:rsidRDefault="00F958FE" w:rsidP="00F958FE">
      <w:pPr>
        <w:spacing w:after="0" w:line="240" w:lineRule="auto"/>
        <w:jc w:val="center"/>
        <w:rPr>
          <w:rFonts w:ascii="Times New Roman" w:hAnsi="Times New Roman"/>
          <w:b/>
          <w:sz w:val="24"/>
          <w:szCs w:val="24"/>
        </w:rPr>
      </w:pPr>
    </w:p>
    <w:p w14:paraId="61B56A26" w14:textId="77777777" w:rsidR="00F958FE" w:rsidRPr="00F958FE" w:rsidRDefault="00F958FE" w:rsidP="00F958FE">
      <w:pPr>
        <w:spacing w:after="0"/>
        <w:jc w:val="right"/>
        <w:rPr>
          <w:rFonts w:ascii="Times New Roman" w:hAnsi="Times New Roman"/>
          <w:b/>
          <w:sz w:val="24"/>
          <w:szCs w:val="24"/>
        </w:rPr>
      </w:pPr>
      <w:r w:rsidRPr="00F958FE">
        <w:rPr>
          <w:rFonts w:ascii="Times New Roman" w:hAnsi="Times New Roman"/>
          <w:b/>
          <w:color w:val="000000"/>
          <w:sz w:val="24"/>
          <w:szCs w:val="24"/>
        </w:rPr>
        <w:t>Додаток  № 1</w:t>
      </w:r>
    </w:p>
    <w:p w14:paraId="07B60C13" w14:textId="77777777" w:rsidR="00F958FE" w:rsidRPr="00F958FE" w:rsidRDefault="00F958FE" w:rsidP="00F958FE">
      <w:pPr>
        <w:spacing w:after="0" w:line="240" w:lineRule="auto"/>
        <w:ind w:left="6095"/>
        <w:jc w:val="right"/>
        <w:rPr>
          <w:rFonts w:ascii="Times New Roman" w:hAnsi="Times New Roman"/>
          <w:b/>
          <w:color w:val="000000"/>
          <w:sz w:val="24"/>
          <w:szCs w:val="24"/>
        </w:rPr>
      </w:pPr>
      <w:r w:rsidRPr="00F958FE">
        <w:rPr>
          <w:rFonts w:ascii="Times New Roman" w:hAnsi="Times New Roman"/>
          <w:b/>
          <w:color w:val="000000"/>
          <w:sz w:val="24"/>
          <w:szCs w:val="24"/>
        </w:rPr>
        <w:lastRenderedPageBreak/>
        <w:t xml:space="preserve">до Договору </w:t>
      </w:r>
    </w:p>
    <w:p w14:paraId="6DF9E754" w14:textId="77777777" w:rsidR="00F958FE" w:rsidRPr="00F958FE" w:rsidRDefault="00F958FE" w:rsidP="00F958FE">
      <w:pPr>
        <w:spacing w:after="0" w:line="240" w:lineRule="auto"/>
        <w:ind w:left="6095"/>
        <w:jc w:val="right"/>
        <w:rPr>
          <w:rFonts w:ascii="Times New Roman" w:hAnsi="Times New Roman"/>
          <w:b/>
          <w:color w:val="000000"/>
          <w:sz w:val="24"/>
          <w:szCs w:val="24"/>
        </w:rPr>
      </w:pPr>
      <w:r w:rsidRPr="00F958FE">
        <w:rPr>
          <w:rFonts w:ascii="Times New Roman" w:hAnsi="Times New Roman"/>
          <w:b/>
          <w:color w:val="000000"/>
          <w:sz w:val="24"/>
          <w:szCs w:val="24"/>
        </w:rPr>
        <w:t>№ ___ від «__» _________ 2024 р.</w:t>
      </w:r>
    </w:p>
    <w:p w14:paraId="272C64B9" w14:textId="77777777" w:rsidR="00F958FE" w:rsidRPr="00F958FE" w:rsidRDefault="00F958FE" w:rsidP="00F958FE">
      <w:pPr>
        <w:keepNext/>
        <w:tabs>
          <w:tab w:val="left" w:pos="426"/>
          <w:tab w:val="left" w:pos="993"/>
        </w:tabs>
        <w:spacing w:after="0" w:line="240" w:lineRule="auto"/>
        <w:ind w:left="426" w:hanging="360"/>
        <w:jc w:val="right"/>
        <w:rPr>
          <w:rFonts w:ascii="Times New Roman" w:hAnsi="Times New Roman"/>
          <w:b/>
          <w:color w:val="000000"/>
          <w:sz w:val="24"/>
          <w:szCs w:val="24"/>
        </w:rPr>
      </w:pPr>
    </w:p>
    <w:p w14:paraId="6D20D390" w14:textId="77777777" w:rsidR="00F958FE" w:rsidRPr="00F958FE" w:rsidRDefault="00F958FE" w:rsidP="00F958FE">
      <w:pPr>
        <w:keepNext/>
        <w:tabs>
          <w:tab w:val="left" w:pos="426"/>
          <w:tab w:val="left" w:pos="993"/>
        </w:tabs>
        <w:spacing w:after="0" w:line="240" w:lineRule="auto"/>
        <w:ind w:left="426" w:hanging="360"/>
        <w:jc w:val="center"/>
        <w:rPr>
          <w:rFonts w:ascii="Times New Roman" w:hAnsi="Times New Roman"/>
          <w:b/>
          <w:color w:val="000000"/>
          <w:sz w:val="24"/>
          <w:szCs w:val="24"/>
        </w:rPr>
      </w:pPr>
    </w:p>
    <w:p w14:paraId="1F612AA9" w14:textId="77777777" w:rsidR="00F958FE" w:rsidRPr="00F958FE" w:rsidRDefault="00F958FE" w:rsidP="00F958FE">
      <w:pPr>
        <w:keepNext/>
        <w:tabs>
          <w:tab w:val="left" w:pos="426"/>
          <w:tab w:val="left" w:pos="993"/>
        </w:tabs>
        <w:spacing w:after="0" w:line="240" w:lineRule="auto"/>
        <w:ind w:left="426" w:hanging="360"/>
        <w:jc w:val="center"/>
        <w:rPr>
          <w:rFonts w:ascii="Times New Roman" w:hAnsi="Times New Roman"/>
          <w:b/>
          <w:color w:val="000000"/>
          <w:sz w:val="24"/>
          <w:szCs w:val="24"/>
        </w:rPr>
      </w:pPr>
      <w:r w:rsidRPr="00F958FE">
        <w:rPr>
          <w:rFonts w:ascii="Times New Roman" w:hAnsi="Times New Roman"/>
          <w:b/>
          <w:color w:val="000000"/>
          <w:sz w:val="24"/>
          <w:szCs w:val="24"/>
        </w:rPr>
        <w:t>СПЕЦИФІКАЦІЯ</w:t>
      </w:r>
    </w:p>
    <w:p w14:paraId="6DAE45DF" w14:textId="77777777" w:rsidR="00F958FE" w:rsidRPr="00F958FE" w:rsidRDefault="00F958FE" w:rsidP="00F958FE">
      <w:pPr>
        <w:keepNext/>
        <w:tabs>
          <w:tab w:val="left" w:pos="426"/>
          <w:tab w:val="left" w:pos="993"/>
        </w:tabs>
        <w:spacing w:after="0" w:line="240" w:lineRule="auto"/>
        <w:ind w:left="426" w:hanging="360"/>
        <w:jc w:val="center"/>
        <w:rPr>
          <w:rFonts w:ascii="Times New Roman" w:hAnsi="Times New Roman"/>
          <w:sz w:val="24"/>
          <w:szCs w:val="24"/>
        </w:rPr>
      </w:pPr>
    </w:p>
    <w:p w14:paraId="51BB69DB" w14:textId="77777777" w:rsidR="00F958FE" w:rsidRPr="00F958FE" w:rsidRDefault="00F958FE" w:rsidP="00F958FE">
      <w:pPr>
        <w:spacing w:after="0" w:line="240" w:lineRule="auto"/>
        <w:jc w:val="center"/>
        <w:rPr>
          <w:rFonts w:ascii="Times New Roman" w:eastAsia="Calibri" w:hAnsi="Times New Roman"/>
          <w:bCs/>
          <w:sz w:val="24"/>
          <w:szCs w:val="24"/>
        </w:rPr>
      </w:pPr>
      <w:r w:rsidRPr="00F958FE">
        <w:rPr>
          <w:rFonts w:ascii="Times New Roman" w:hAnsi="Times New Roman"/>
          <w:sz w:val="24"/>
          <w:szCs w:val="24"/>
        </w:rPr>
        <w:t>Код ДК 021:2015:</w:t>
      </w:r>
      <w:r w:rsidRPr="00F958FE">
        <w:rPr>
          <w:rFonts w:ascii="Times New Roman" w:eastAsia="Calibri" w:hAnsi="Times New Roman"/>
          <w:color w:val="000000"/>
          <w:lang w:eastAsia="en-US"/>
        </w:rPr>
        <w:t xml:space="preserve"> </w:t>
      </w:r>
      <w:r w:rsidRPr="00F958FE">
        <w:rPr>
          <w:rFonts w:ascii="Times New Roman" w:eastAsia="Calibri" w:hAnsi="Times New Roman"/>
          <w:bCs/>
          <w:sz w:val="24"/>
          <w:szCs w:val="24"/>
        </w:rPr>
        <w:t>2015:</w:t>
      </w:r>
      <w:r w:rsidRPr="00F958FE">
        <w:rPr>
          <w:rFonts w:ascii="Times New Roman" w:eastAsia="WenQuanYi Micro Hei" w:hAnsi="Times New Roman" w:cs="Lohit Devanagari"/>
          <w:color w:val="000000"/>
          <w:kern w:val="3"/>
          <w:sz w:val="24"/>
          <w:szCs w:val="24"/>
          <w:lang w:eastAsia="zh-CN" w:bidi="hi-IN"/>
        </w:rPr>
        <w:t xml:space="preserve"> </w:t>
      </w:r>
      <w:r w:rsidRPr="00F958FE">
        <w:rPr>
          <w:rFonts w:ascii="Times New Roman" w:eastAsia="Calibri" w:hAnsi="Times New Roman"/>
          <w:bCs/>
          <w:sz w:val="24"/>
          <w:szCs w:val="24"/>
        </w:rPr>
        <w:t>33140000-3 «Медичні матеріали»</w:t>
      </w:r>
    </w:p>
    <w:p w14:paraId="1DD8DB7D" w14:textId="77777777" w:rsidR="00F958FE" w:rsidRPr="00F958FE" w:rsidRDefault="00F958FE" w:rsidP="00F958FE">
      <w:pPr>
        <w:spacing w:after="0" w:line="240" w:lineRule="auto"/>
        <w:jc w:val="center"/>
        <w:rPr>
          <w:rFonts w:ascii="Times New Roman" w:hAnsi="Times New Roman"/>
          <w:sz w:val="24"/>
          <w:szCs w:val="24"/>
        </w:rPr>
      </w:pPr>
    </w:p>
    <w:tbl>
      <w:tblPr>
        <w:tblW w:w="10632" w:type="dxa"/>
        <w:tblInd w:w="-318" w:type="dxa"/>
        <w:tblLayout w:type="fixed"/>
        <w:tblLook w:val="0400" w:firstRow="0" w:lastRow="0" w:firstColumn="0" w:lastColumn="0" w:noHBand="0" w:noVBand="1"/>
      </w:tblPr>
      <w:tblGrid>
        <w:gridCol w:w="793"/>
        <w:gridCol w:w="4311"/>
        <w:gridCol w:w="709"/>
        <w:gridCol w:w="1276"/>
        <w:gridCol w:w="850"/>
        <w:gridCol w:w="1276"/>
        <w:gridCol w:w="1417"/>
      </w:tblGrid>
      <w:tr w:rsidR="00F958FE" w:rsidRPr="00F958FE" w14:paraId="2EACDCD8" w14:textId="77777777" w:rsidTr="001F643E">
        <w:trPr>
          <w:trHeight w:val="1290"/>
        </w:trPr>
        <w:tc>
          <w:tcPr>
            <w:tcW w:w="793" w:type="dxa"/>
            <w:tcBorders>
              <w:top w:val="single" w:sz="4" w:space="0" w:color="000000"/>
              <w:left w:val="single" w:sz="4" w:space="0" w:color="000000"/>
              <w:bottom w:val="single" w:sz="4" w:space="0" w:color="000000"/>
              <w:right w:val="single" w:sz="4" w:space="0" w:color="000000"/>
            </w:tcBorders>
            <w:vAlign w:val="center"/>
          </w:tcPr>
          <w:p w14:paraId="23691797" w14:textId="77777777" w:rsidR="00F958FE" w:rsidRPr="00F958FE" w:rsidRDefault="00F958FE" w:rsidP="00F958FE">
            <w:pPr>
              <w:tabs>
                <w:tab w:val="left" w:pos="9195"/>
              </w:tabs>
              <w:spacing w:after="0" w:line="240" w:lineRule="auto"/>
              <w:jc w:val="center"/>
              <w:rPr>
                <w:rFonts w:ascii="Times New Roman" w:hAnsi="Times New Roman"/>
                <w:b/>
              </w:rPr>
            </w:pPr>
            <w:r w:rsidRPr="00F958FE">
              <w:rPr>
                <w:rFonts w:ascii="Times New Roman" w:hAnsi="Times New Roman"/>
                <w:b/>
              </w:rPr>
              <w:t>№ п/</w:t>
            </w:r>
            <w:proofErr w:type="spellStart"/>
            <w:r w:rsidRPr="00F958FE">
              <w:rPr>
                <w:rFonts w:ascii="Times New Roman" w:hAnsi="Times New Roman"/>
                <w:b/>
              </w:rPr>
              <w:t>п</w:t>
            </w:r>
            <w:proofErr w:type="spellEnd"/>
          </w:p>
        </w:tc>
        <w:tc>
          <w:tcPr>
            <w:tcW w:w="4311" w:type="dxa"/>
            <w:tcBorders>
              <w:top w:val="single" w:sz="4" w:space="0" w:color="000000"/>
              <w:left w:val="single" w:sz="4" w:space="0" w:color="000000"/>
              <w:bottom w:val="single" w:sz="4" w:space="0" w:color="000000"/>
              <w:right w:val="single" w:sz="4" w:space="0" w:color="000000"/>
            </w:tcBorders>
            <w:vAlign w:val="center"/>
          </w:tcPr>
          <w:p w14:paraId="11BAB2C8" w14:textId="77777777" w:rsidR="00F958FE" w:rsidRPr="00F958FE" w:rsidRDefault="00F958FE" w:rsidP="00F958FE">
            <w:pPr>
              <w:tabs>
                <w:tab w:val="left" w:pos="9195"/>
              </w:tabs>
              <w:spacing w:after="0" w:line="240" w:lineRule="auto"/>
              <w:jc w:val="center"/>
              <w:rPr>
                <w:rFonts w:ascii="Times New Roman" w:hAnsi="Times New Roman"/>
                <w:b/>
              </w:rPr>
            </w:pPr>
            <w:r w:rsidRPr="00F958FE">
              <w:rPr>
                <w:rFonts w:ascii="Times New Roman" w:hAnsi="Times New Roman"/>
                <w:b/>
              </w:rPr>
              <w:t>Найменування товару</w:t>
            </w:r>
          </w:p>
        </w:tc>
        <w:tc>
          <w:tcPr>
            <w:tcW w:w="709" w:type="dxa"/>
            <w:tcBorders>
              <w:top w:val="single" w:sz="4" w:space="0" w:color="000000"/>
              <w:left w:val="single" w:sz="4" w:space="0" w:color="000000"/>
              <w:bottom w:val="single" w:sz="4" w:space="0" w:color="000000"/>
              <w:right w:val="single" w:sz="4" w:space="0" w:color="000000"/>
            </w:tcBorders>
            <w:vAlign w:val="center"/>
          </w:tcPr>
          <w:p w14:paraId="42695B9A" w14:textId="77777777" w:rsidR="00F958FE" w:rsidRPr="00F958FE" w:rsidRDefault="00F958FE" w:rsidP="00F958FE">
            <w:pPr>
              <w:tabs>
                <w:tab w:val="left" w:pos="9195"/>
              </w:tabs>
              <w:spacing w:after="0" w:line="240" w:lineRule="auto"/>
              <w:jc w:val="center"/>
              <w:rPr>
                <w:rFonts w:ascii="Times New Roman" w:hAnsi="Times New Roman"/>
                <w:b/>
                <w:lang w:val="ru-RU"/>
              </w:rPr>
            </w:pPr>
            <w:r w:rsidRPr="00F958FE">
              <w:rPr>
                <w:rFonts w:ascii="Times New Roman" w:hAnsi="Times New Roman"/>
                <w:b/>
              </w:rPr>
              <w:t>Од</w:t>
            </w:r>
            <w:r w:rsidRPr="00F958FE">
              <w:rPr>
                <w:rFonts w:ascii="Times New Roman" w:hAnsi="Times New Roman"/>
                <w:b/>
                <w:lang w:val="ru-RU"/>
              </w:rPr>
              <w:t>.</w:t>
            </w:r>
            <w:r w:rsidRPr="00F958FE">
              <w:rPr>
                <w:rFonts w:ascii="Times New Roman" w:hAnsi="Times New Roman"/>
                <w:b/>
              </w:rPr>
              <w:t xml:space="preserve"> </w:t>
            </w:r>
            <w:proofErr w:type="spellStart"/>
            <w:r w:rsidRPr="00F958FE">
              <w:rPr>
                <w:rFonts w:ascii="Times New Roman" w:hAnsi="Times New Roman"/>
                <w:b/>
              </w:rPr>
              <w:t>вим</w:t>
            </w:r>
            <w:proofErr w:type="spellEnd"/>
            <w:r w:rsidRPr="00F958FE">
              <w:rPr>
                <w:rFonts w:ascii="Times New Roman" w:hAnsi="Times New Roman"/>
                <w:b/>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EEBFE95" w14:textId="77777777" w:rsidR="00F958FE" w:rsidRPr="00F958FE" w:rsidRDefault="00F958FE" w:rsidP="00F958FE">
            <w:pPr>
              <w:tabs>
                <w:tab w:val="left" w:pos="9195"/>
              </w:tabs>
              <w:spacing w:after="0" w:line="240" w:lineRule="auto"/>
              <w:jc w:val="center"/>
              <w:rPr>
                <w:rFonts w:ascii="Times New Roman" w:hAnsi="Times New Roman"/>
                <w:b/>
              </w:rPr>
            </w:pPr>
          </w:p>
          <w:p w14:paraId="1E927997" w14:textId="77777777" w:rsidR="00F958FE" w:rsidRPr="00F958FE" w:rsidRDefault="00F958FE" w:rsidP="00F958FE">
            <w:pPr>
              <w:tabs>
                <w:tab w:val="left" w:pos="9195"/>
              </w:tabs>
              <w:spacing w:after="0" w:line="240" w:lineRule="auto"/>
              <w:jc w:val="center"/>
              <w:rPr>
                <w:rFonts w:ascii="Times New Roman" w:hAnsi="Times New Roman"/>
                <w:b/>
              </w:rPr>
            </w:pPr>
            <w:r w:rsidRPr="00F958FE">
              <w:rPr>
                <w:rFonts w:ascii="Times New Roman" w:hAnsi="Times New Roman"/>
                <w:b/>
              </w:rPr>
              <w:t>Країна виробник</w:t>
            </w:r>
          </w:p>
        </w:tc>
        <w:tc>
          <w:tcPr>
            <w:tcW w:w="850" w:type="dxa"/>
            <w:tcBorders>
              <w:top w:val="single" w:sz="4" w:space="0" w:color="000000"/>
              <w:left w:val="single" w:sz="4" w:space="0" w:color="000000"/>
              <w:bottom w:val="single" w:sz="4" w:space="0" w:color="000000"/>
              <w:right w:val="single" w:sz="4" w:space="0" w:color="000000"/>
            </w:tcBorders>
            <w:vAlign w:val="center"/>
          </w:tcPr>
          <w:p w14:paraId="744F5910" w14:textId="77777777" w:rsidR="00F958FE" w:rsidRPr="00F958FE" w:rsidRDefault="00F958FE" w:rsidP="00F958FE">
            <w:pPr>
              <w:tabs>
                <w:tab w:val="left" w:pos="9195"/>
              </w:tabs>
              <w:spacing w:after="0" w:line="240" w:lineRule="auto"/>
              <w:jc w:val="center"/>
              <w:rPr>
                <w:rFonts w:ascii="Times New Roman" w:hAnsi="Times New Roman"/>
                <w:b/>
              </w:rPr>
            </w:pPr>
            <w:r w:rsidRPr="00F958FE">
              <w:rPr>
                <w:rFonts w:ascii="Times New Roman" w:hAnsi="Times New Roman"/>
                <w:b/>
              </w:rPr>
              <w:t>К</w:t>
            </w:r>
            <w:r w:rsidRPr="00F958FE">
              <w:rPr>
                <w:rFonts w:ascii="Times New Roman" w:hAnsi="Times New Roman"/>
                <w:b/>
                <w:lang w:val="ru-RU"/>
              </w:rPr>
              <w:t>-</w:t>
            </w:r>
            <w:proofErr w:type="spellStart"/>
            <w:r w:rsidRPr="00F958FE">
              <w:rPr>
                <w:rFonts w:ascii="Times New Roman" w:hAnsi="Times New Roman"/>
                <w:b/>
              </w:rPr>
              <w:t>ть</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2318B865" w14:textId="77777777" w:rsidR="00F958FE" w:rsidRPr="00F958FE" w:rsidRDefault="00F958FE" w:rsidP="00F958FE">
            <w:pPr>
              <w:tabs>
                <w:tab w:val="left" w:pos="9195"/>
              </w:tabs>
              <w:spacing w:after="0" w:line="240" w:lineRule="auto"/>
              <w:jc w:val="center"/>
              <w:rPr>
                <w:rFonts w:ascii="Times New Roman" w:hAnsi="Times New Roman"/>
                <w:b/>
              </w:rPr>
            </w:pPr>
            <w:r w:rsidRPr="00F958FE">
              <w:rPr>
                <w:rFonts w:ascii="Times New Roman" w:hAnsi="Times New Roman"/>
                <w:b/>
              </w:rPr>
              <w:t>Ціна за од., грн., з 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0666BEA8" w14:textId="77777777" w:rsidR="00F958FE" w:rsidRPr="00F958FE" w:rsidRDefault="00F958FE" w:rsidP="00F958FE">
            <w:pPr>
              <w:tabs>
                <w:tab w:val="left" w:pos="9195"/>
              </w:tabs>
              <w:spacing w:after="0" w:line="240" w:lineRule="auto"/>
              <w:jc w:val="center"/>
              <w:rPr>
                <w:rFonts w:eastAsia="Calibri" w:cs="Calibri"/>
                <w:b/>
              </w:rPr>
            </w:pPr>
            <w:r w:rsidRPr="00F958FE">
              <w:rPr>
                <w:rFonts w:ascii="Times New Roman" w:hAnsi="Times New Roman"/>
                <w:b/>
              </w:rPr>
              <w:t>Сума з ПДВ, грн.</w:t>
            </w:r>
          </w:p>
        </w:tc>
      </w:tr>
      <w:tr w:rsidR="00F958FE" w:rsidRPr="00F958FE" w14:paraId="45A7A043" w14:textId="77777777" w:rsidTr="001F643E">
        <w:trPr>
          <w:trHeight w:val="264"/>
        </w:trPr>
        <w:tc>
          <w:tcPr>
            <w:tcW w:w="793" w:type="dxa"/>
            <w:tcBorders>
              <w:top w:val="single" w:sz="4" w:space="0" w:color="000000"/>
              <w:left w:val="single" w:sz="4" w:space="0" w:color="000000"/>
              <w:bottom w:val="single" w:sz="4" w:space="0" w:color="000000"/>
              <w:right w:val="single" w:sz="4" w:space="0" w:color="000000"/>
            </w:tcBorders>
            <w:vAlign w:val="center"/>
          </w:tcPr>
          <w:p w14:paraId="38A10B95" w14:textId="77777777" w:rsidR="00F958FE" w:rsidRPr="00F958FE" w:rsidRDefault="00F958FE" w:rsidP="00F958FE">
            <w:pPr>
              <w:tabs>
                <w:tab w:val="left" w:pos="9195"/>
              </w:tabs>
              <w:spacing w:after="0" w:line="240" w:lineRule="auto"/>
              <w:jc w:val="center"/>
              <w:rPr>
                <w:rFonts w:ascii="Times New Roman" w:hAnsi="Times New Roman"/>
                <w:sz w:val="24"/>
                <w:szCs w:val="24"/>
              </w:rPr>
            </w:pPr>
            <w:r w:rsidRPr="00F958FE">
              <w:rPr>
                <w:rFonts w:ascii="Times New Roman" w:hAnsi="Times New Roman"/>
                <w:sz w:val="24"/>
                <w:szCs w:val="24"/>
              </w:rPr>
              <w:t>1.</w:t>
            </w:r>
          </w:p>
        </w:tc>
        <w:tc>
          <w:tcPr>
            <w:tcW w:w="4311" w:type="dxa"/>
            <w:tcBorders>
              <w:top w:val="single" w:sz="4" w:space="0" w:color="000000"/>
              <w:left w:val="single" w:sz="4" w:space="0" w:color="000000"/>
              <w:bottom w:val="single" w:sz="4" w:space="0" w:color="000000"/>
              <w:right w:val="single" w:sz="4" w:space="0" w:color="000000"/>
            </w:tcBorders>
            <w:vAlign w:val="center"/>
          </w:tcPr>
          <w:p w14:paraId="1546270D" w14:textId="77777777" w:rsidR="00F958FE" w:rsidRPr="00F958FE" w:rsidRDefault="00F958FE" w:rsidP="00F958FE">
            <w:pPr>
              <w:tabs>
                <w:tab w:val="left" w:pos="9195"/>
              </w:tabs>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54E1FC" w14:textId="77777777" w:rsidR="00F958FE" w:rsidRPr="00F958FE" w:rsidRDefault="00F958FE" w:rsidP="00F958FE">
            <w:pPr>
              <w:tabs>
                <w:tab w:val="left" w:pos="9195"/>
              </w:tabs>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6E463B" w14:textId="77777777" w:rsidR="00F958FE" w:rsidRPr="00F958FE" w:rsidRDefault="00F958FE" w:rsidP="00F958FE">
            <w:pPr>
              <w:tabs>
                <w:tab w:val="left" w:pos="9195"/>
              </w:tabs>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F891C6D" w14:textId="77777777" w:rsidR="00F958FE" w:rsidRPr="00F958FE" w:rsidRDefault="00F958FE" w:rsidP="00F958FE">
            <w:pPr>
              <w:tabs>
                <w:tab w:val="left" w:pos="9195"/>
              </w:tabs>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145705" w14:textId="77777777" w:rsidR="00F958FE" w:rsidRPr="00F958FE" w:rsidRDefault="00F958FE" w:rsidP="00F958FE">
            <w:pPr>
              <w:tabs>
                <w:tab w:val="left" w:pos="9195"/>
              </w:tabs>
              <w:spacing w:after="0" w:line="240" w:lineRule="auto"/>
              <w:jc w:val="center"/>
              <w:rPr>
                <w:rFonts w:ascii="Times New Roman" w:eastAsia="Calibri" w:hAnsi="Times New Roman"/>
                <w:color w:val="00000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5B10FD" w14:textId="77777777" w:rsidR="00F958FE" w:rsidRPr="00F958FE" w:rsidRDefault="00F958FE" w:rsidP="00F958FE">
            <w:pPr>
              <w:tabs>
                <w:tab w:val="left" w:pos="9195"/>
              </w:tabs>
              <w:spacing w:after="0" w:line="240" w:lineRule="auto"/>
              <w:jc w:val="center"/>
              <w:rPr>
                <w:rFonts w:ascii="Times New Roman" w:eastAsia="Calibri" w:hAnsi="Times New Roman"/>
                <w:color w:val="000000"/>
                <w:lang w:eastAsia="ar-SA"/>
              </w:rPr>
            </w:pPr>
          </w:p>
        </w:tc>
      </w:tr>
      <w:tr w:rsidR="00F958FE" w:rsidRPr="00F958FE" w14:paraId="2372986A" w14:textId="77777777" w:rsidTr="001F643E">
        <w:trPr>
          <w:trHeight w:val="264"/>
        </w:trPr>
        <w:tc>
          <w:tcPr>
            <w:tcW w:w="793" w:type="dxa"/>
            <w:tcBorders>
              <w:top w:val="single" w:sz="4" w:space="0" w:color="000000"/>
              <w:left w:val="single" w:sz="4" w:space="0" w:color="000000"/>
              <w:bottom w:val="single" w:sz="4" w:space="0" w:color="000000"/>
              <w:right w:val="single" w:sz="4" w:space="0" w:color="000000"/>
            </w:tcBorders>
            <w:vAlign w:val="center"/>
          </w:tcPr>
          <w:p w14:paraId="4ABC08D3" w14:textId="77777777" w:rsidR="00F958FE" w:rsidRPr="00F958FE" w:rsidRDefault="00F958FE" w:rsidP="00F958FE">
            <w:pPr>
              <w:tabs>
                <w:tab w:val="left" w:pos="9195"/>
              </w:tabs>
              <w:spacing w:after="0" w:line="240" w:lineRule="auto"/>
              <w:jc w:val="center"/>
              <w:rPr>
                <w:rFonts w:ascii="Times New Roman" w:hAnsi="Times New Roman"/>
                <w:sz w:val="24"/>
                <w:szCs w:val="24"/>
                <w:lang w:val="ru-RU"/>
              </w:rPr>
            </w:pPr>
            <w:r w:rsidRPr="00F958FE">
              <w:rPr>
                <w:rFonts w:ascii="Times New Roman" w:hAnsi="Times New Roman"/>
                <w:sz w:val="24"/>
                <w:szCs w:val="24"/>
                <w:lang w:val="ru-RU"/>
              </w:rPr>
              <w:t>2.</w:t>
            </w:r>
          </w:p>
        </w:tc>
        <w:tc>
          <w:tcPr>
            <w:tcW w:w="4311" w:type="dxa"/>
            <w:tcBorders>
              <w:top w:val="single" w:sz="4" w:space="0" w:color="000000"/>
              <w:left w:val="single" w:sz="4" w:space="0" w:color="000000"/>
              <w:bottom w:val="single" w:sz="4" w:space="0" w:color="000000"/>
              <w:right w:val="single" w:sz="4" w:space="0" w:color="000000"/>
            </w:tcBorders>
            <w:vAlign w:val="center"/>
          </w:tcPr>
          <w:p w14:paraId="2AAB625E" w14:textId="77777777" w:rsidR="00F958FE" w:rsidRPr="00F958FE" w:rsidRDefault="00F958FE" w:rsidP="00F958FE">
            <w:pPr>
              <w:tabs>
                <w:tab w:val="left" w:pos="9195"/>
              </w:tabs>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BE97037" w14:textId="77777777" w:rsidR="00F958FE" w:rsidRPr="00F958FE" w:rsidRDefault="00F958FE" w:rsidP="00F958FE">
            <w:pPr>
              <w:tabs>
                <w:tab w:val="left" w:pos="9195"/>
              </w:tabs>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582AD13" w14:textId="77777777" w:rsidR="00F958FE" w:rsidRPr="00F958FE" w:rsidRDefault="00F958FE" w:rsidP="00F958FE">
            <w:pPr>
              <w:tabs>
                <w:tab w:val="left" w:pos="9195"/>
              </w:tabs>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1366321" w14:textId="77777777" w:rsidR="00F958FE" w:rsidRPr="00F958FE" w:rsidRDefault="00F958FE" w:rsidP="00F958FE">
            <w:pPr>
              <w:tabs>
                <w:tab w:val="left" w:pos="9195"/>
              </w:tabs>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85CFCB" w14:textId="77777777" w:rsidR="00F958FE" w:rsidRPr="00F958FE" w:rsidRDefault="00F958FE" w:rsidP="00F958FE">
            <w:pPr>
              <w:tabs>
                <w:tab w:val="left" w:pos="9195"/>
              </w:tabs>
              <w:spacing w:after="0" w:line="240" w:lineRule="auto"/>
              <w:jc w:val="center"/>
              <w:rPr>
                <w:rFonts w:ascii="Times New Roman" w:eastAsia="Calibri" w:hAnsi="Times New Roman"/>
                <w:color w:val="00000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E815A50" w14:textId="77777777" w:rsidR="00F958FE" w:rsidRPr="00F958FE" w:rsidRDefault="00F958FE" w:rsidP="00F958FE">
            <w:pPr>
              <w:tabs>
                <w:tab w:val="left" w:pos="9195"/>
              </w:tabs>
              <w:spacing w:after="0" w:line="240" w:lineRule="auto"/>
              <w:jc w:val="center"/>
              <w:rPr>
                <w:rFonts w:ascii="Times New Roman" w:eastAsia="Calibri" w:hAnsi="Times New Roman"/>
                <w:color w:val="000000"/>
                <w:lang w:eastAsia="ar-SA"/>
              </w:rPr>
            </w:pPr>
          </w:p>
        </w:tc>
      </w:tr>
      <w:tr w:rsidR="00F958FE" w:rsidRPr="00F958FE" w14:paraId="09A0707F" w14:textId="77777777" w:rsidTr="001F643E">
        <w:trPr>
          <w:trHeight w:val="967"/>
        </w:trPr>
        <w:tc>
          <w:tcPr>
            <w:tcW w:w="9215" w:type="dxa"/>
            <w:gridSpan w:val="6"/>
            <w:tcBorders>
              <w:top w:val="single" w:sz="4" w:space="0" w:color="auto"/>
              <w:left w:val="single" w:sz="4" w:space="0" w:color="auto"/>
              <w:bottom w:val="single" w:sz="4" w:space="0" w:color="auto"/>
              <w:right w:val="single" w:sz="4" w:space="0" w:color="auto"/>
            </w:tcBorders>
          </w:tcPr>
          <w:p w14:paraId="7E4DDCD1" w14:textId="77777777" w:rsidR="00F958FE" w:rsidRPr="00F958FE" w:rsidRDefault="00F958FE" w:rsidP="00F958FE">
            <w:pPr>
              <w:tabs>
                <w:tab w:val="left" w:pos="9195"/>
              </w:tabs>
              <w:spacing w:after="0" w:line="240" w:lineRule="auto"/>
              <w:rPr>
                <w:rFonts w:ascii="Times New Roman" w:hAnsi="Times New Roman"/>
                <w:b/>
                <w:sz w:val="24"/>
                <w:szCs w:val="24"/>
              </w:rPr>
            </w:pPr>
            <w:r w:rsidRPr="00F958FE">
              <w:rPr>
                <w:rFonts w:ascii="Times New Roman" w:hAnsi="Times New Roman"/>
                <w:b/>
                <w:sz w:val="24"/>
                <w:szCs w:val="24"/>
              </w:rPr>
              <w:t>Всього без ПДВ:</w:t>
            </w:r>
          </w:p>
          <w:p w14:paraId="0C1D349E" w14:textId="77777777" w:rsidR="00F958FE" w:rsidRPr="00F958FE" w:rsidRDefault="00F958FE" w:rsidP="00F958FE">
            <w:pPr>
              <w:tabs>
                <w:tab w:val="left" w:pos="9195"/>
              </w:tabs>
              <w:spacing w:after="0" w:line="240" w:lineRule="auto"/>
              <w:rPr>
                <w:rFonts w:ascii="Times New Roman" w:hAnsi="Times New Roman"/>
                <w:b/>
                <w:sz w:val="24"/>
                <w:szCs w:val="24"/>
              </w:rPr>
            </w:pPr>
            <w:r w:rsidRPr="00F958FE">
              <w:rPr>
                <w:rFonts w:ascii="Times New Roman" w:hAnsi="Times New Roman"/>
                <w:b/>
                <w:sz w:val="24"/>
                <w:szCs w:val="24"/>
              </w:rPr>
              <w:t>ПДВ:</w:t>
            </w:r>
          </w:p>
          <w:p w14:paraId="57783A15" w14:textId="77777777" w:rsidR="00F958FE" w:rsidRPr="00F958FE" w:rsidRDefault="00F958FE" w:rsidP="00F958FE">
            <w:pPr>
              <w:tabs>
                <w:tab w:val="left" w:pos="9195"/>
              </w:tabs>
              <w:spacing w:after="0" w:line="240" w:lineRule="auto"/>
              <w:rPr>
                <w:rFonts w:ascii="Times New Roman" w:hAnsi="Times New Roman"/>
                <w:b/>
                <w:sz w:val="24"/>
                <w:szCs w:val="24"/>
              </w:rPr>
            </w:pPr>
            <w:r w:rsidRPr="00F958FE">
              <w:rPr>
                <w:rFonts w:ascii="Times New Roman" w:hAnsi="Times New Roman"/>
                <w:b/>
                <w:sz w:val="24"/>
                <w:szCs w:val="24"/>
              </w:rPr>
              <w:t>Всього з ПДВ:</w:t>
            </w:r>
          </w:p>
        </w:tc>
        <w:tc>
          <w:tcPr>
            <w:tcW w:w="1417" w:type="dxa"/>
            <w:tcBorders>
              <w:top w:val="single" w:sz="4" w:space="0" w:color="auto"/>
              <w:left w:val="single" w:sz="4" w:space="0" w:color="auto"/>
              <w:bottom w:val="single" w:sz="4" w:space="0" w:color="auto"/>
              <w:right w:val="single" w:sz="4" w:space="0" w:color="auto"/>
            </w:tcBorders>
          </w:tcPr>
          <w:p w14:paraId="3A5929AC" w14:textId="77777777" w:rsidR="00F958FE" w:rsidRPr="00F958FE" w:rsidRDefault="00F958FE" w:rsidP="00F958FE">
            <w:pPr>
              <w:tabs>
                <w:tab w:val="left" w:pos="9195"/>
              </w:tabs>
              <w:spacing w:after="0" w:line="240" w:lineRule="auto"/>
              <w:jc w:val="right"/>
              <w:rPr>
                <w:rFonts w:ascii="Times New Roman" w:hAnsi="Times New Roman"/>
                <w:b/>
                <w:sz w:val="24"/>
                <w:szCs w:val="24"/>
              </w:rPr>
            </w:pPr>
          </w:p>
        </w:tc>
      </w:tr>
    </w:tbl>
    <w:p w14:paraId="6B0876C6" w14:textId="77777777" w:rsidR="00F958FE" w:rsidRPr="00F958FE" w:rsidRDefault="00F958FE" w:rsidP="00F958FE">
      <w:pPr>
        <w:jc w:val="both"/>
        <w:rPr>
          <w:rFonts w:cs="Calibri"/>
          <w:color w:val="000000"/>
          <w:lang w:val="ru-RU" w:eastAsia="ru-RU"/>
        </w:rPr>
      </w:pPr>
      <w:r w:rsidRPr="00F958FE">
        <w:rPr>
          <w:rFonts w:ascii="Times New Roman" w:hAnsi="Times New Roman"/>
          <w:b/>
          <w:sz w:val="24"/>
          <w:szCs w:val="24"/>
        </w:rPr>
        <w:t>Загальна вартість Товару за цим Договором складає:</w:t>
      </w:r>
      <w:r w:rsidRPr="00F958FE">
        <w:rPr>
          <w:rFonts w:cs="Calibri"/>
          <w:b/>
          <w:color w:val="000000"/>
        </w:rPr>
        <w:t xml:space="preserve"> ________</w:t>
      </w:r>
      <w:r w:rsidRPr="00F958FE">
        <w:rPr>
          <w:rFonts w:ascii="Times New Roman" w:hAnsi="Times New Roman"/>
          <w:b/>
          <w:sz w:val="24"/>
          <w:szCs w:val="24"/>
        </w:rPr>
        <w:t>грн. (</w:t>
      </w:r>
      <w:proofErr w:type="spellStart"/>
      <w:r w:rsidRPr="00F958FE">
        <w:rPr>
          <w:rFonts w:ascii="Times New Roman" w:hAnsi="Times New Roman"/>
          <w:b/>
          <w:sz w:val="24"/>
          <w:szCs w:val="24"/>
        </w:rPr>
        <w:t>_____гриве</w:t>
      </w:r>
      <w:proofErr w:type="spellEnd"/>
      <w:r w:rsidRPr="00F958FE">
        <w:rPr>
          <w:rFonts w:ascii="Times New Roman" w:hAnsi="Times New Roman"/>
          <w:b/>
          <w:sz w:val="24"/>
          <w:szCs w:val="24"/>
        </w:rPr>
        <w:t>нь 00 копійок), з/без ПДВ</w:t>
      </w:r>
      <w:r w:rsidRPr="00F958FE">
        <w:rPr>
          <w:rFonts w:ascii="Times New Roman" w:hAnsi="Times New Roman"/>
          <w:sz w:val="24"/>
          <w:szCs w:val="24"/>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36"/>
        <w:gridCol w:w="5303"/>
      </w:tblGrid>
      <w:tr w:rsidR="00F958FE" w:rsidRPr="00F958FE" w14:paraId="7B3E8BBF" w14:textId="77777777" w:rsidTr="001F643E">
        <w:tc>
          <w:tcPr>
            <w:tcW w:w="4927" w:type="dxa"/>
            <w:hideMark/>
          </w:tcPr>
          <w:p w14:paraId="3EC18470" w14:textId="77777777" w:rsidR="00F958FE" w:rsidRPr="00F958FE" w:rsidRDefault="00F958FE" w:rsidP="00F958FE">
            <w:pPr>
              <w:spacing w:after="0" w:line="240" w:lineRule="auto"/>
              <w:ind w:firstLine="720"/>
              <w:jc w:val="center"/>
              <w:rPr>
                <w:rFonts w:ascii="Times New Roman" w:eastAsia="Calibri" w:hAnsi="Times New Roman"/>
                <w:b/>
                <w:sz w:val="24"/>
                <w:szCs w:val="24"/>
                <w:lang w:eastAsia="en-US"/>
              </w:rPr>
            </w:pPr>
            <w:r w:rsidRPr="00F958FE">
              <w:rPr>
                <w:rFonts w:ascii="Times New Roman" w:eastAsia="Calibri" w:hAnsi="Times New Roman"/>
                <w:b/>
                <w:sz w:val="24"/>
                <w:szCs w:val="24"/>
                <w:lang w:eastAsia="en-US"/>
              </w:rPr>
              <w:t>ПОСТАЧАЛЬНИК</w:t>
            </w:r>
          </w:p>
        </w:tc>
        <w:tc>
          <w:tcPr>
            <w:tcW w:w="5387" w:type="dxa"/>
            <w:hideMark/>
          </w:tcPr>
          <w:p w14:paraId="210295EE" w14:textId="77777777" w:rsidR="00F958FE" w:rsidRPr="00F958FE" w:rsidRDefault="00F958FE" w:rsidP="00F958FE">
            <w:pPr>
              <w:spacing w:after="0" w:line="240" w:lineRule="auto"/>
              <w:ind w:firstLine="720"/>
              <w:jc w:val="center"/>
              <w:rPr>
                <w:rFonts w:ascii="Times New Roman" w:eastAsia="Calibri" w:hAnsi="Times New Roman"/>
                <w:b/>
                <w:sz w:val="24"/>
                <w:szCs w:val="24"/>
                <w:lang w:eastAsia="en-US"/>
              </w:rPr>
            </w:pPr>
            <w:r w:rsidRPr="00F958FE">
              <w:rPr>
                <w:rFonts w:ascii="Times New Roman" w:eastAsia="Calibri" w:hAnsi="Times New Roman"/>
                <w:b/>
                <w:sz w:val="24"/>
                <w:szCs w:val="24"/>
                <w:lang w:eastAsia="en-US"/>
              </w:rPr>
              <w:t>ПОКУПЕЦЬ</w:t>
            </w:r>
          </w:p>
        </w:tc>
      </w:tr>
      <w:tr w:rsidR="00F958FE" w:rsidRPr="00F958FE" w14:paraId="25A530B6" w14:textId="77777777" w:rsidTr="001F643E">
        <w:trPr>
          <w:trHeight w:val="1671"/>
        </w:trPr>
        <w:tc>
          <w:tcPr>
            <w:tcW w:w="4927" w:type="dxa"/>
          </w:tcPr>
          <w:p w14:paraId="298418BF" w14:textId="77777777" w:rsidR="00F958FE" w:rsidRPr="00F958FE" w:rsidRDefault="00F958FE" w:rsidP="00F958FE">
            <w:pPr>
              <w:rPr>
                <w:rFonts w:eastAsia="Calibri" w:cs="Calibri"/>
                <w:lang w:eastAsia="en-US"/>
              </w:rPr>
            </w:pPr>
          </w:p>
        </w:tc>
        <w:tc>
          <w:tcPr>
            <w:tcW w:w="5387" w:type="dxa"/>
            <w:hideMark/>
          </w:tcPr>
          <w:p w14:paraId="4BB622B0" w14:textId="77777777" w:rsidR="00F958FE" w:rsidRPr="00F958FE" w:rsidRDefault="00F958FE" w:rsidP="00F958FE">
            <w:pPr>
              <w:tabs>
                <w:tab w:val="left" w:pos="-567"/>
                <w:tab w:val="left" w:pos="0"/>
              </w:tabs>
              <w:spacing w:after="0" w:line="240" w:lineRule="auto"/>
              <w:jc w:val="center"/>
              <w:rPr>
                <w:rFonts w:ascii="Times New Roman" w:eastAsia="Calibri" w:hAnsi="Times New Roman"/>
                <w:b/>
                <w:bCs/>
                <w:sz w:val="24"/>
                <w:szCs w:val="24"/>
                <w:lang w:val="ru-RU" w:eastAsia="en-US"/>
              </w:rPr>
            </w:pPr>
            <w:r w:rsidRPr="00F958FE">
              <w:rPr>
                <w:rFonts w:ascii="Times New Roman" w:eastAsia="Calibri" w:hAnsi="Times New Roman"/>
                <w:b/>
                <w:bCs/>
                <w:sz w:val="24"/>
                <w:szCs w:val="24"/>
                <w:lang w:eastAsia="en-US"/>
              </w:rPr>
              <w:t>Комунальне некомерційне підприємство Сумської обласної ради «Сумський обласний клінічний онкологічний центр»</w:t>
            </w:r>
          </w:p>
          <w:p w14:paraId="255DA8D5" w14:textId="77777777" w:rsidR="00F958FE" w:rsidRPr="00F958FE" w:rsidRDefault="00F958FE" w:rsidP="00F958FE">
            <w:pPr>
              <w:tabs>
                <w:tab w:val="left" w:pos="-567"/>
                <w:tab w:val="left" w:pos="0"/>
              </w:tabs>
              <w:spacing w:after="0" w:line="240" w:lineRule="auto"/>
              <w:jc w:val="center"/>
              <w:rPr>
                <w:rFonts w:ascii="Times New Roman" w:eastAsia="Calibri" w:hAnsi="Times New Roman"/>
                <w:b/>
                <w:bCs/>
                <w:sz w:val="24"/>
                <w:szCs w:val="24"/>
                <w:lang w:val="ru-RU" w:eastAsia="en-US"/>
              </w:rPr>
            </w:pPr>
          </w:p>
          <w:p w14:paraId="1522C6A1" w14:textId="77777777" w:rsidR="00F958FE" w:rsidRPr="00F958FE" w:rsidRDefault="00F958FE" w:rsidP="00F958FE">
            <w:pPr>
              <w:tabs>
                <w:tab w:val="left" w:pos="-567"/>
                <w:tab w:val="left" w:pos="0"/>
              </w:tabs>
              <w:spacing w:after="0" w:line="240" w:lineRule="auto"/>
              <w:jc w:val="center"/>
              <w:rPr>
                <w:rFonts w:ascii="Times New Roman" w:eastAsia="Calibri" w:hAnsi="Times New Roman"/>
                <w:b/>
                <w:bCs/>
                <w:sz w:val="24"/>
                <w:szCs w:val="24"/>
                <w:lang w:eastAsia="en-US"/>
              </w:rPr>
            </w:pPr>
          </w:p>
          <w:p w14:paraId="722ABA65" w14:textId="77777777" w:rsidR="00F958FE" w:rsidRPr="00F958FE" w:rsidRDefault="00F958FE" w:rsidP="00F958FE">
            <w:pPr>
              <w:tabs>
                <w:tab w:val="left" w:pos="-567"/>
                <w:tab w:val="left" w:pos="0"/>
              </w:tabs>
              <w:spacing w:after="0" w:line="240" w:lineRule="auto"/>
              <w:jc w:val="center"/>
              <w:rPr>
                <w:rFonts w:ascii="Times New Roman" w:eastAsia="Calibri" w:hAnsi="Times New Roman"/>
                <w:b/>
                <w:bCs/>
                <w:sz w:val="24"/>
                <w:szCs w:val="24"/>
                <w:lang w:val="ru-RU" w:eastAsia="en-US"/>
              </w:rPr>
            </w:pPr>
          </w:p>
          <w:p w14:paraId="6C3D9F76" w14:textId="77777777" w:rsidR="00F958FE" w:rsidRPr="00F958FE" w:rsidRDefault="00F958FE" w:rsidP="00F958FE">
            <w:pPr>
              <w:tabs>
                <w:tab w:val="left" w:pos="-567"/>
                <w:tab w:val="left" w:pos="0"/>
              </w:tabs>
              <w:spacing w:after="0" w:line="240" w:lineRule="auto"/>
              <w:rPr>
                <w:rFonts w:ascii="Times New Roman" w:eastAsia="Calibri" w:hAnsi="Times New Roman"/>
                <w:b/>
                <w:lang w:eastAsia="en-US"/>
              </w:rPr>
            </w:pPr>
            <w:r w:rsidRPr="00F958FE">
              <w:rPr>
                <w:rFonts w:ascii="Times New Roman" w:eastAsia="Calibri" w:hAnsi="Times New Roman"/>
                <w:b/>
                <w:lang w:eastAsia="en-US"/>
              </w:rPr>
              <w:t>Директор</w:t>
            </w:r>
          </w:p>
          <w:p w14:paraId="131B6BEE" w14:textId="77777777" w:rsidR="00F958FE" w:rsidRPr="00F958FE" w:rsidRDefault="00F958FE" w:rsidP="00F958FE">
            <w:pPr>
              <w:tabs>
                <w:tab w:val="left" w:pos="-567"/>
                <w:tab w:val="left" w:pos="0"/>
              </w:tabs>
              <w:spacing w:after="0" w:line="240" w:lineRule="auto"/>
              <w:rPr>
                <w:rFonts w:ascii="Times New Roman" w:eastAsia="Calibri" w:hAnsi="Times New Roman"/>
                <w:b/>
                <w:lang w:eastAsia="en-US"/>
              </w:rPr>
            </w:pPr>
          </w:p>
          <w:p w14:paraId="1E0838E5" w14:textId="77777777" w:rsidR="00F958FE" w:rsidRPr="00F958FE" w:rsidRDefault="00F958FE" w:rsidP="00F958FE">
            <w:pPr>
              <w:tabs>
                <w:tab w:val="left" w:pos="-567"/>
                <w:tab w:val="left" w:pos="0"/>
              </w:tabs>
              <w:spacing w:after="0" w:line="240" w:lineRule="auto"/>
              <w:rPr>
                <w:rFonts w:ascii="Times New Roman" w:eastAsia="Calibri" w:hAnsi="Times New Roman"/>
                <w:b/>
                <w:lang w:eastAsia="en-US"/>
              </w:rPr>
            </w:pPr>
            <w:r w:rsidRPr="00F958FE">
              <w:rPr>
                <w:rFonts w:ascii="Times New Roman" w:eastAsia="Calibri" w:hAnsi="Times New Roman"/>
                <w:b/>
                <w:lang w:eastAsia="en-US"/>
              </w:rPr>
              <w:t xml:space="preserve">              </w:t>
            </w:r>
            <w:proofErr w:type="spellStart"/>
            <w:r w:rsidRPr="00F958FE">
              <w:rPr>
                <w:rFonts w:ascii="Times New Roman" w:eastAsia="Calibri" w:hAnsi="Times New Roman"/>
                <w:b/>
                <w:lang w:eastAsia="en-US"/>
              </w:rPr>
              <w:t>_______________Володим</w:t>
            </w:r>
            <w:proofErr w:type="spellEnd"/>
            <w:r w:rsidRPr="00F958FE">
              <w:rPr>
                <w:rFonts w:ascii="Times New Roman" w:eastAsia="Calibri" w:hAnsi="Times New Roman"/>
                <w:b/>
                <w:lang w:eastAsia="en-US"/>
              </w:rPr>
              <w:t>ир ШЕВЧЕНКО</w:t>
            </w:r>
          </w:p>
          <w:p w14:paraId="3C7B5BD8" w14:textId="77777777" w:rsidR="00F958FE" w:rsidRPr="00F958FE" w:rsidRDefault="00F958FE" w:rsidP="00F958FE">
            <w:pPr>
              <w:tabs>
                <w:tab w:val="left" w:pos="-567"/>
                <w:tab w:val="left" w:pos="0"/>
              </w:tabs>
              <w:spacing w:after="0" w:line="240" w:lineRule="auto"/>
              <w:jc w:val="center"/>
              <w:rPr>
                <w:rFonts w:ascii="Times New Roman" w:eastAsia="Calibri" w:hAnsi="Times New Roman"/>
                <w:b/>
                <w:bCs/>
                <w:sz w:val="24"/>
                <w:szCs w:val="24"/>
                <w:lang w:val="ru-RU" w:eastAsia="en-US"/>
              </w:rPr>
            </w:pPr>
          </w:p>
          <w:p w14:paraId="637F3F37" w14:textId="77777777" w:rsidR="00F958FE" w:rsidRPr="00F958FE" w:rsidRDefault="00F958FE" w:rsidP="00F958FE">
            <w:pPr>
              <w:tabs>
                <w:tab w:val="left" w:pos="-567"/>
                <w:tab w:val="left" w:pos="0"/>
              </w:tabs>
              <w:spacing w:after="0" w:line="240" w:lineRule="auto"/>
              <w:jc w:val="center"/>
              <w:rPr>
                <w:rFonts w:ascii="Times New Roman" w:eastAsia="Calibri" w:hAnsi="Times New Roman"/>
                <w:b/>
                <w:bCs/>
                <w:sz w:val="24"/>
                <w:szCs w:val="24"/>
                <w:lang w:val="ru-RU" w:eastAsia="en-US"/>
              </w:rPr>
            </w:pPr>
          </w:p>
          <w:p w14:paraId="23A90157" w14:textId="77777777" w:rsidR="00F958FE" w:rsidRPr="00F958FE" w:rsidRDefault="00F958FE" w:rsidP="00F958FE">
            <w:pPr>
              <w:tabs>
                <w:tab w:val="left" w:pos="-567"/>
                <w:tab w:val="left" w:pos="0"/>
              </w:tabs>
              <w:spacing w:after="0" w:line="240" w:lineRule="auto"/>
              <w:jc w:val="center"/>
              <w:rPr>
                <w:rFonts w:ascii="Times New Roman" w:eastAsia="Calibri" w:hAnsi="Times New Roman"/>
                <w:b/>
                <w:bCs/>
                <w:sz w:val="24"/>
                <w:szCs w:val="24"/>
                <w:lang w:val="ru-RU" w:eastAsia="en-US"/>
              </w:rPr>
            </w:pPr>
          </w:p>
        </w:tc>
      </w:tr>
    </w:tbl>
    <w:p w14:paraId="4D4A823E" w14:textId="77777777" w:rsidR="00F958FE" w:rsidRPr="00F958FE" w:rsidRDefault="00F958FE" w:rsidP="00F958FE">
      <w:pPr>
        <w:ind w:firstLine="709"/>
        <w:jc w:val="right"/>
        <w:rPr>
          <w:rFonts w:ascii="Times New Roman" w:hAnsi="Times New Roman"/>
          <w:sz w:val="16"/>
          <w:szCs w:val="16"/>
        </w:rPr>
      </w:pPr>
    </w:p>
    <w:p w14:paraId="3E737358" w14:textId="77777777" w:rsidR="00F958FE" w:rsidRPr="00F958FE" w:rsidRDefault="00F958FE" w:rsidP="00F958FE">
      <w:pPr>
        <w:rPr>
          <w:rFonts w:eastAsia="Calibri" w:cs="Calibri"/>
        </w:rPr>
      </w:pPr>
    </w:p>
    <w:p w14:paraId="6E1CC33E" w14:textId="77777777" w:rsidR="00F958FE" w:rsidRPr="00F958FE" w:rsidRDefault="00F958FE" w:rsidP="00F958FE">
      <w:pPr>
        <w:shd w:val="clear" w:color="auto" w:fill="FFFFFF"/>
        <w:spacing w:after="0" w:line="240" w:lineRule="auto"/>
        <w:jc w:val="both"/>
        <w:rPr>
          <w:rFonts w:ascii="Times New Roman" w:hAnsi="Times New Roman"/>
          <w:b/>
          <w:sz w:val="24"/>
          <w:szCs w:val="24"/>
        </w:rPr>
      </w:pPr>
    </w:p>
    <w:p w14:paraId="6414C8CE" w14:textId="77777777" w:rsidR="003D24B8" w:rsidRPr="00E06B99" w:rsidRDefault="003D24B8" w:rsidP="00D771B4">
      <w:pPr>
        <w:suppressAutoHyphens/>
        <w:spacing w:after="0" w:line="240" w:lineRule="auto"/>
        <w:jc w:val="center"/>
        <w:rPr>
          <w:rFonts w:ascii="Times New Roman" w:hAnsi="Times New Roman"/>
          <w:b/>
          <w:sz w:val="24"/>
          <w:szCs w:val="24"/>
          <w:lang w:val="ru-RU" w:eastAsia="zh-CN"/>
        </w:rPr>
      </w:pPr>
    </w:p>
    <w:sectPr w:rsidR="003D24B8" w:rsidRPr="00E06B99" w:rsidSect="0024087E">
      <w:footerReference w:type="default" r:id="rId77"/>
      <w:footerReference w:type="first" r:id="rId78"/>
      <w:pgSz w:w="11906" w:h="16838"/>
      <w:pgMar w:top="567" w:right="707" w:bottom="425"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1553C" w14:textId="77777777" w:rsidR="00AF33AF" w:rsidRDefault="00AF33AF" w:rsidP="00806843">
      <w:pPr>
        <w:spacing w:after="0" w:line="240" w:lineRule="auto"/>
      </w:pPr>
      <w:r>
        <w:separator/>
      </w:r>
    </w:p>
  </w:endnote>
  <w:endnote w:type="continuationSeparator" w:id="0">
    <w:p w14:paraId="5167D598" w14:textId="77777777" w:rsidR="00AF33AF" w:rsidRDefault="00AF33AF"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2691" w14:textId="58B01547" w:rsidR="00101086" w:rsidRDefault="00101086" w:rsidP="00E3584E">
    <w:pPr>
      <w:pStyle w:val="af0"/>
      <w:jc w:val="right"/>
    </w:pPr>
    <w:r>
      <w:fldChar w:fldCharType="begin"/>
    </w:r>
    <w:r>
      <w:instrText>PAGE   \* MERGEFORMAT</w:instrText>
    </w:r>
    <w:r>
      <w:fldChar w:fldCharType="separate"/>
    </w:r>
    <w:r w:rsidR="00AD2C6D" w:rsidRPr="00AD2C6D">
      <w:rPr>
        <w:noProof/>
        <w:lang w:val="ru-RU"/>
      </w:rPr>
      <w:t>40</w:t>
    </w:r>
    <w:r>
      <w:rPr>
        <w:noProof/>
        <w:lang w:val="ru-RU"/>
      </w:rPr>
      <w:fldChar w:fldCharType="end"/>
    </w:r>
  </w:p>
  <w:p w14:paraId="387B9B42" w14:textId="77777777" w:rsidR="00101086" w:rsidRDefault="001010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101086" w:rsidRDefault="00101086">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101086" w:rsidRDefault="00101086">
    <w:pPr>
      <w:pStyle w:val="af0"/>
    </w:pPr>
  </w:p>
  <w:p w14:paraId="2D9B7A6E" w14:textId="77777777" w:rsidR="00101086" w:rsidRDefault="00101086"/>
  <w:p w14:paraId="7801181F" w14:textId="77777777" w:rsidR="00101086" w:rsidRDefault="00101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D5CA6" w14:textId="77777777" w:rsidR="00AF33AF" w:rsidRDefault="00AF33AF" w:rsidP="00806843">
      <w:pPr>
        <w:spacing w:after="0" w:line="240" w:lineRule="auto"/>
      </w:pPr>
      <w:r>
        <w:separator/>
      </w:r>
    </w:p>
  </w:footnote>
  <w:footnote w:type="continuationSeparator" w:id="0">
    <w:p w14:paraId="4EE1B0B1" w14:textId="77777777" w:rsidR="00AF33AF" w:rsidRDefault="00AF33AF"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938"/>
        </w:tabs>
        <w:ind w:left="502"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17F06D5"/>
    <w:multiLevelType w:val="hybridMultilevel"/>
    <w:tmpl w:val="2E305F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2">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40EC8"/>
    <w:multiLevelType w:val="hybridMultilevel"/>
    <w:tmpl w:val="882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12B56"/>
    <w:multiLevelType w:val="multilevel"/>
    <w:tmpl w:val="874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E2793"/>
    <w:multiLevelType w:val="multilevel"/>
    <w:tmpl w:val="FA88BCDE"/>
    <w:lvl w:ilvl="0">
      <w:start w:val="1"/>
      <w:numFmt w:val="decimal"/>
      <w:lvlText w:val="%1."/>
      <w:lvlJc w:val="left"/>
      <w:pPr>
        <w:ind w:left="1068" w:hanging="360"/>
      </w:pPr>
      <w:rPr>
        <w:rFonts w:ascii="Times New Roman" w:eastAsia="Times New Roman" w:hAnsi="Times New Roman" w:cs="Times New Roman"/>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36D538B0"/>
    <w:multiLevelType w:val="hybridMultilevel"/>
    <w:tmpl w:val="E0688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D5489D"/>
    <w:multiLevelType w:val="hybridMultilevel"/>
    <w:tmpl w:val="C088A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5">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CD20F1"/>
    <w:multiLevelType w:val="multilevel"/>
    <w:tmpl w:val="08A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29">
    <w:nsid w:val="5399643A"/>
    <w:multiLevelType w:val="multilevel"/>
    <w:tmpl w:val="40683858"/>
    <w:lvl w:ilvl="0">
      <w:start w:val="1"/>
      <w:numFmt w:val="decimal"/>
      <w:lvlText w:val="%1."/>
      <w:lvlJc w:val="left"/>
      <w:pPr>
        <w:ind w:left="994" w:hanging="259"/>
      </w:pPr>
      <w:rPr>
        <w:rFonts w:ascii="Times New Roman" w:eastAsia="Times New Roman" w:hAnsi="Times New Roman" w:cs="Times New Roman"/>
        <w:sz w:val="24"/>
        <w:szCs w:val="24"/>
      </w:rPr>
    </w:lvl>
    <w:lvl w:ilvl="1">
      <w:start w:val="1"/>
      <w:numFmt w:val="decimal"/>
      <w:lvlText w:val="%2."/>
      <w:lvlJc w:val="left"/>
      <w:pPr>
        <w:ind w:left="345" w:hanging="345"/>
      </w:pPr>
      <w:rPr>
        <w:rFonts w:ascii="Times New Roman" w:hAnsi="Times New Roman" w:cs="Times New Roman" w:hint="default"/>
        <w:b/>
        <w:sz w:val="24"/>
        <w:szCs w:val="24"/>
      </w:rPr>
    </w:lvl>
    <w:lvl w:ilvl="2">
      <w:start w:val="1"/>
      <w:numFmt w:val="upperRoman"/>
      <w:lvlText w:val="%3."/>
      <w:lvlJc w:val="left"/>
      <w:pPr>
        <w:ind w:left="5507" w:hanging="216"/>
      </w:pPr>
      <w:rPr>
        <w:rFonts w:ascii="Times New Roman" w:eastAsia="Times New Roman" w:hAnsi="Times New Roman" w:cs="Times New Roman"/>
        <w:b/>
        <w:sz w:val="24"/>
        <w:szCs w:val="24"/>
      </w:rPr>
    </w:lvl>
    <w:lvl w:ilvl="3">
      <w:numFmt w:val="bullet"/>
      <w:lvlText w:val="•"/>
      <w:lvlJc w:val="left"/>
      <w:pPr>
        <w:ind w:left="6923" w:hanging="216"/>
      </w:pPr>
    </w:lvl>
    <w:lvl w:ilvl="4">
      <w:numFmt w:val="bullet"/>
      <w:lvlText w:val="•"/>
      <w:lvlJc w:val="left"/>
      <w:pPr>
        <w:ind w:left="7634" w:hanging="216"/>
      </w:pPr>
    </w:lvl>
    <w:lvl w:ilvl="5">
      <w:numFmt w:val="bullet"/>
      <w:lvlText w:val="•"/>
      <w:lvlJc w:val="left"/>
      <w:pPr>
        <w:ind w:left="8346" w:hanging="216"/>
      </w:pPr>
    </w:lvl>
    <w:lvl w:ilvl="6">
      <w:numFmt w:val="bullet"/>
      <w:lvlText w:val="•"/>
      <w:lvlJc w:val="left"/>
      <w:pPr>
        <w:ind w:left="9057" w:hanging="216"/>
      </w:pPr>
    </w:lvl>
    <w:lvl w:ilvl="7">
      <w:numFmt w:val="bullet"/>
      <w:lvlText w:val="•"/>
      <w:lvlJc w:val="left"/>
      <w:pPr>
        <w:ind w:left="9769" w:hanging="216"/>
      </w:pPr>
    </w:lvl>
    <w:lvl w:ilvl="8">
      <w:numFmt w:val="bullet"/>
      <w:lvlText w:val="•"/>
      <w:lvlJc w:val="left"/>
      <w:pPr>
        <w:ind w:left="10480" w:hanging="216"/>
      </w:pPr>
    </w:lvl>
  </w:abstractNum>
  <w:abstractNum w:abstractNumId="30">
    <w:nsid w:val="58D709FC"/>
    <w:multiLevelType w:val="multilevel"/>
    <w:tmpl w:val="72D60608"/>
    <w:lvl w:ilvl="0">
      <w:start w:val="1"/>
      <w:numFmt w:val="decimal"/>
      <w:lvlText w:val="%1."/>
      <w:lvlJc w:val="left"/>
      <w:pPr>
        <w:ind w:left="360" w:hanging="360"/>
      </w:pPr>
      <w:rPr>
        <w:rFonts w:eastAsia="Cambria" w:hint="default"/>
        <w:b w:val="0"/>
      </w:rPr>
    </w:lvl>
    <w:lvl w:ilvl="1">
      <w:start w:val="1"/>
      <w:numFmt w:val="decimal"/>
      <w:lvlText w:val="%1.%2."/>
      <w:lvlJc w:val="left"/>
      <w:pPr>
        <w:ind w:left="360" w:hanging="360"/>
      </w:pPr>
      <w:rPr>
        <w:rFonts w:eastAsia="Cambria" w:hint="default"/>
        <w:b w:val="0"/>
      </w:rPr>
    </w:lvl>
    <w:lvl w:ilvl="2">
      <w:start w:val="1"/>
      <w:numFmt w:val="decimal"/>
      <w:lvlText w:val="%1.%2.%3."/>
      <w:lvlJc w:val="left"/>
      <w:pPr>
        <w:ind w:left="720" w:hanging="720"/>
      </w:pPr>
      <w:rPr>
        <w:rFonts w:eastAsia="Cambria" w:hint="default"/>
        <w:b w:val="0"/>
      </w:rPr>
    </w:lvl>
    <w:lvl w:ilvl="3">
      <w:start w:val="1"/>
      <w:numFmt w:val="decimal"/>
      <w:lvlText w:val="%1.%2.%3.%4."/>
      <w:lvlJc w:val="left"/>
      <w:pPr>
        <w:ind w:left="720" w:hanging="720"/>
      </w:pPr>
      <w:rPr>
        <w:rFonts w:eastAsia="Cambria" w:hint="default"/>
        <w:b w:val="0"/>
      </w:rPr>
    </w:lvl>
    <w:lvl w:ilvl="4">
      <w:start w:val="1"/>
      <w:numFmt w:val="decimal"/>
      <w:lvlText w:val="%1.%2.%3.%4.%5."/>
      <w:lvlJc w:val="left"/>
      <w:pPr>
        <w:ind w:left="1080" w:hanging="1080"/>
      </w:pPr>
      <w:rPr>
        <w:rFonts w:eastAsia="Cambria" w:hint="default"/>
        <w:b w:val="0"/>
      </w:rPr>
    </w:lvl>
    <w:lvl w:ilvl="5">
      <w:start w:val="1"/>
      <w:numFmt w:val="decimal"/>
      <w:lvlText w:val="%1.%2.%3.%4.%5.%6."/>
      <w:lvlJc w:val="left"/>
      <w:pPr>
        <w:ind w:left="1080" w:hanging="1080"/>
      </w:pPr>
      <w:rPr>
        <w:rFonts w:eastAsia="Cambria" w:hint="default"/>
        <w:b w:val="0"/>
      </w:rPr>
    </w:lvl>
    <w:lvl w:ilvl="6">
      <w:start w:val="1"/>
      <w:numFmt w:val="decimal"/>
      <w:lvlText w:val="%1.%2.%3.%4.%5.%6.%7."/>
      <w:lvlJc w:val="left"/>
      <w:pPr>
        <w:ind w:left="1440" w:hanging="1440"/>
      </w:pPr>
      <w:rPr>
        <w:rFonts w:eastAsia="Cambria" w:hint="default"/>
        <w:b w:val="0"/>
      </w:rPr>
    </w:lvl>
    <w:lvl w:ilvl="7">
      <w:start w:val="1"/>
      <w:numFmt w:val="decimal"/>
      <w:lvlText w:val="%1.%2.%3.%4.%5.%6.%7.%8."/>
      <w:lvlJc w:val="left"/>
      <w:pPr>
        <w:ind w:left="1440" w:hanging="1440"/>
      </w:pPr>
      <w:rPr>
        <w:rFonts w:eastAsia="Cambria" w:hint="default"/>
        <w:b w:val="0"/>
      </w:rPr>
    </w:lvl>
    <w:lvl w:ilvl="8">
      <w:start w:val="1"/>
      <w:numFmt w:val="decimal"/>
      <w:lvlText w:val="%1.%2.%3.%4.%5.%6.%7.%8.%9."/>
      <w:lvlJc w:val="left"/>
      <w:pPr>
        <w:ind w:left="1800" w:hanging="1800"/>
      </w:pPr>
      <w:rPr>
        <w:rFonts w:eastAsia="Cambria" w:hint="default"/>
        <w:b w:val="0"/>
      </w:rPr>
    </w:lvl>
  </w:abstractNum>
  <w:abstractNum w:abstractNumId="31">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4862F80"/>
    <w:multiLevelType w:val="hybridMultilevel"/>
    <w:tmpl w:val="13980E7C"/>
    <w:lvl w:ilvl="0" w:tplc="04220001">
      <w:start w:val="1"/>
      <w:numFmt w:val="bullet"/>
      <w:lvlText w:val=""/>
      <w:lvlJc w:val="left"/>
      <w:pPr>
        <w:ind w:left="1068" w:hanging="360"/>
      </w:pPr>
      <w:rPr>
        <w:rFonts w:ascii="Symbol" w:hAnsi="Symbol" w:hint="default"/>
        <w:color w:val="000000"/>
        <w:sz w:val="24"/>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5">
    <w:nsid w:val="649E499E"/>
    <w:multiLevelType w:val="hybridMultilevel"/>
    <w:tmpl w:val="6D1C572A"/>
    <w:lvl w:ilvl="0" w:tplc="DD86041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84B67"/>
    <w:multiLevelType w:val="hybridMultilevel"/>
    <w:tmpl w:val="499089E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9">
    <w:nsid w:val="6B1C5FE2"/>
    <w:multiLevelType w:val="multilevel"/>
    <w:tmpl w:val="4E2C855E"/>
    <w:lvl w:ilvl="0">
      <w:start w:val="2"/>
      <w:numFmt w:val="decimal"/>
      <w:lvlText w:val="%1."/>
      <w:lvlJc w:val="left"/>
      <w:pPr>
        <w:ind w:left="360" w:hanging="360"/>
      </w:pPr>
      <w:rPr>
        <w:rFonts w:hint="default"/>
      </w:rPr>
    </w:lvl>
    <w:lvl w:ilvl="1">
      <w:start w:val="7"/>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40"/>
  </w:num>
  <w:num w:numId="5">
    <w:abstractNumId w:val="25"/>
  </w:num>
  <w:num w:numId="6">
    <w:abstractNumId w:val="32"/>
  </w:num>
  <w:num w:numId="7">
    <w:abstractNumId w:val="38"/>
  </w:num>
  <w:num w:numId="8">
    <w:abstractNumId w:val="23"/>
  </w:num>
  <w:num w:numId="9">
    <w:abstractNumId w:val="27"/>
  </w:num>
  <w:num w:numId="10">
    <w:abstractNumId w:val="17"/>
  </w:num>
  <w:num w:numId="11">
    <w:abstractNumId w:val="4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1"/>
  </w:num>
  <w:num w:numId="18">
    <w:abstractNumId w:val="6"/>
  </w:num>
  <w:num w:numId="19">
    <w:abstractNumId w:val="43"/>
  </w:num>
  <w:num w:numId="20">
    <w:abstractNumId w:val="39"/>
  </w:num>
  <w:num w:numId="21">
    <w:abstractNumId w:val="13"/>
  </w:num>
  <w:num w:numId="22">
    <w:abstractNumId w:val="15"/>
  </w:num>
  <w:num w:numId="23">
    <w:abstractNumId w:val="16"/>
  </w:num>
  <w:num w:numId="24">
    <w:abstractNumId w:val="12"/>
  </w:num>
  <w:num w:numId="25">
    <w:abstractNumId w:val="28"/>
  </w:num>
  <w:num w:numId="26">
    <w:abstractNumId w:val="31"/>
  </w:num>
  <w:num w:numId="27">
    <w:abstractNumId w:val="30"/>
  </w:num>
  <w:num w:numId="28">
    <w:abstractNumId w:val="19"/>
  </w:num>
  <w:num w:numId="29">
    <w:abstractNumId w:val="20"/>
  </w:num>
  <w:num w:numId="30">
    <w:abstractNumId w:val="7"/>
  </w:num>
  <w:num w:numId="31">
    <w:abstractNumId w:val="26"/>
  </w:num>
  <w:num w:numId="32">
    <w:abstractNumId w:val="29"/>
  </w:num>
  <w:num w:numId="3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5"/>
  </w:num>
  <w:num w:numId="37">
    <w:abstractNumId w:val="34"/>
  </w:num>
  <w:num w:numId="38">
    <w:abstractNumId w:val="1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69D7"/>
    <w:rsid w:val="00006E87"/>
    <w:rsid w:val="000078CF"/>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21A1"/>
    <w:rsid w:val="0002229F"/>
    <w:rsid w:val="00022B63"/>
    <w:rsid w:val="000231FA"/>
    <w:rsid w:val="00023347"/>
    <w:rsid w:val="000238EE"/>
    <w:rsid w:val="00023D73"/>
    <w:rsid w:val="0002452F"/>
    <w:rsid w:val="00024A3E"/>
    <w:rsid w:val="00025597"/>
    <w:rsid w:val="00025E35"/>
    <w:rsid w:val="000269D1"/>
    <w:rsid w:val="00026CC6"/>
    <w:rsid w:val="0002780E"/>
    <w:rsid w:val="00027FDA"/>
    <w:rsid w:val="00030FA3"/>
    <w:rsid w:val="00031150"/>
    <w:rsid w:val="00031E58"/>
    <w:rsid w:val="0003353A"/>
    <w:rsid w:val="000338E1"/>
    <w:rsid w:val="00033B58"/>
    <w:rsid w:val="000348F6"/>
    <w:rsid w:val="00034F59"/>
    <w:rsid w:val="00035EF3"/>
    <w:rsid w:val="00036AF6"/>
    <w:rsid w:val="00036E69"/>
    <w:rsid w:val="000371F0"/>
    <w:rsid w:val="00037E2C"/>
    <w:rsid w:val="00037ED7"/>
    <w:rsid w:val="000407EE"/>
    <w:rsid w:val="000416CF"/>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AC0"/>
    <w:rsid w:val="00052DE6"/>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57B8"/>
    <w:rsid w:val="00065FBA"/>
    <w:rsid w:val="00066D09"/>
    <w:rsid w:val="00067579"/>
    <w:rsid w:val="00067A5D"/>
    <w:rsid w:val="000707FB"/>
    <w:rsid w:val="00072981"/>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17EA"/>
    <w:rsid w:val="00093152"/>
    <w:rsid w:val="000932C6"/>
    <w:rsid w:val="00093310"/>
    <w:rsid w:val="00093CDB"/>
    <w:rsid w:val="000947F2"/>
    <w:rsid w:val="00094897"/>
    <w:rsid w:val="00094E2A"/>
    <w:rsid w:val="00095BE5"/>
    <w:rsid w:val="0009635C"/>
    <w:rsid w:val="000A03D6"/>
    <w:rsid w:val="000A054E"/>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C12"/>
    <w:rsid w:val="000C16CF"/>
    <w:rsid w:val="000C1B31"/>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7C7"/>
    <w:rsid w:val="000D4D96"/>
    <w:rsid w:val="000D4F3E"/>
    <w:rsid w:val="000D51C3"/>
    <w:rsid w:val="000D58EB"/>
    <w:rsid w:val="000D785C"/>
    <w:rsid w:val="000E02B8"/>
    <w:rsid w:val="000E0633"/>
    <w:rsid w:val="000E0BA1"/>
    <w:rsid w:val="000E279A"/>
    <w:rsid w:val="000E2A23"/>
    <w:rsid w:val="000E318C"/>
    <w:rsid w:val="000E46BA"/>
    <w:rsid w:val="000E4E8E"/>
    <w:rsid w:val="000E6A03"/>
    <w:rsid w:val="000E6CBA"/>
    <w:rsid w:val="000E7A50"/>
    <w:rsid w:val="000F01F7"/>
    <w:rsid w:val="000F10A8"/>
    <w:rsid w:val="000F2054"/>
    <w:rsid w:val="000F303F"/>
    <w:rsid w:val="000F32B9"/>
    <w:rsid w:val="000F40DA"/>
    <w:rsid w:val="000F45F6"/>
    <w:rsid w:val="000F5E0A"/>
    <w:rsid w:val="000F5FDF"/>
    <w:rsid w:val="00100809"/>
    <w:rsid w:val="001008C6"/>
    <w:rsid w:val="0010090C"/>
    <w:rsid w:val="00101086"/>
    <w:rsid w:val="00101EF5"/>
    <w:rsid w:val="00102258"/>
    <w:rsid w:val="001025B9"/>
    <w:rsid w:val="001028EE"/>
    <w:rsid w:val="00102D0F"/>
    <w:rsid w:val="00102FD1"/>
    <w:rsid w:val="001030C5"/>
    <w:rsid w:val="0010322A"/>
    <w:rsid w:val="00103D6E"/>
    <w:rsid w:val="00104096"/>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493B"/>
    <w:rsid w:val="001155AC"/>
    <w:rsid w:val="00116015"/>
    <w:rsid w:val="00116A1E"/>
    <w:rsid w:val="00116C7F"/>
    <w:rsid w:val="001204D1"/>
    <w:rsid w:val="001209C0"/>
    <w:rsid w:val="00121F1E"/>
    <w:rsid w:val="001227E0"/>
    <w:rsid w:val="0012285A"/>
    <w:rsid w:val="001237AB"/>
    <w:rsid w:val="00123B36"/>
    <w:rsid w:val="001240FE"/>
    <w:rsid w:val="001244B8"/>
    <w:rsid w:val="001244FE"/>
    <w:rsid w:val="00124F2E"/>
    <w:rsid w:val="00126EA3"/>
    <w:rsid w:val="00127BAC"/>
    <w:rsid w:val="0013042E"/>
    <w:rsid w:val="00130B98"/>
    <w:rsid w:val="00131B5F"/>
    <w:rsid w:val="001322A1"/>
    <w:rsid w:val="00134662"/>
    <w:rsid w:val="00135A67"/>
    <w:rsid w:val="00135B1B"/>
    <w:rsid w:val="00136C0D"/>
    <w:rsid w:val="00136C10"/>
    <w:rsid w:val="00137531"/>
    <w:rsid w:val="0013771A"/>
    <w:rsid w:val="00137D1C"/>
    <w:rsid w:val="00137DB5"/>
    <w:rsid w:val="001419FB"/>
    <w:rsid w:val="00141DC8"/>
    <w:rsid w:val="00144192"/>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242C"/>
    <w:rsid w:val="00173229"/>
    <w:rsid w:val="00175066"/>
    <w:rsid w:val="0017594D"/>
    <w:rsid w:val="00176FA9"/>
    <w:rsid w:val="001778BE"/>
    <w:rsid w:val="00177C61"/>
    <w:rsid w:val="00177D1C"/>
    <w:rsid w:val="00177D98"/>
    <w:rsid w:val="00177FAD"/>
    <w:rsid w:val="00180AA6"/>
    <w:rsid w:val="001811AA"/>
    <w:rsid w:val="0018320E"/>
    <w:rsid w:val="00184840"/>
    <w:rsid w:val="00185052"/>
    <w:rsid w:val="00185289"/>
    <w:rsid w:val="00186537"/>
    <w:rsid w:val="001869A2"/>
    <w:rsid w:val="00187337"/>
    <w:rsid w:val="00190CCD"/>
    <w:rsid w:val="00190F6D"/>
    <w:rsid w:val="00191794"/>
    <w:rsid w:val="00191984"/>
    <w:rsid w:val="001927E9"/>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ED7"/>
    <w:rsid w:val="001A3FA2"/>
    <w:rsid w:val="001A45CA"/>
    <w:rsid w:val="001A5191"/>
    <w:rsid w:val="001A51C8"/>
    <w:rsid w:val="001A52FB"/>
    <w:rsid w:val="001A53E6"/>
    <w:rsid w:val="001A5D5A"/>
    <w:rsid w:val="001A79A5"/>
    <w:rsid w:val="001A7B26"/>
    <w:rsid w:val="001A7CA5"/>
    <w:rsid w:val="001A7E7D"/>
    <w:rsid w:val="001B0331"/>
    <w:rsid w:val="001B05A3"/>
    <w:rsid w:val="001B1215"/>
    <w:rsid w:val="001B1BDB"/>
    <w:rsid w:val="001B20EE"/>
    <w:rsid w:val="001B2DCB"/>
    <w:rsid w:val="001B3242"/>
    <w:rsid w:val="001B3598"/>
    <w:rsid w:val="001B4252"/>
    <w:rsid w:val="001B586D"/>
    <w:rsid w:val="001B743C"/>
    <w:rsid w:val="001C0019"/>
    <w:rsid w:val="001C0498"/>
    <w:rsid w:val="001C1478"/>
    <w:rsid w:val="001C19AC"/>
    <w:rsid w:val="001C1C2F"/>
    <w:rsid w:val="001C268B"/>
    <w:rsid w:val="001C28BA"/>
    <w:rsid w:val="001C4CC4"/>
    <w:rsid w:val="001C62E3"/>
    <w:rsid w:val="001C75E7"/>
    <w:rsid w:val="001C77F4"/>
    <w:rsid w:val="001D0DBB"/>
    <w:rsid w:val="001D1634"/>
    <w:rsid w:val="001D1D14"/>
    <w:rsid w:val="001D4013"/>
    <w:rsid w:val="001D46D4"/>
    <w:rsid w:val="001D4BED"/>
    <w:rsid w:val="001D552D"/>
    <w:rsid w:val="001D62F8"/>
    <w:rsid w:val="001D63D6"/>
    <w:rsid w:val="001D663D"/>
    <w:rsid w:val="001D735D"/>
    <w:rsid w:val="001E04BE"/>
    <w:rsid w:val="001E0DD6"/>
    <w:rsid w:val="001E2343"/>
    <w:rsid w:val="001E2601"/>
    <w:rsid w:val="001E2725"/>
    <w:rsid w:val="001E27DD"/>
    <w:rsid w:val="001E2EF6"/>
    <w:rsid w:val="001E3100"/>
    <w:rsid w:val="001E38EC"/>
    <w:rsid w:val="001E3F45"/>
    <w:rsid w:val="001E472E"/>
    <w:rsid w:val="001E4E8A"/>
    <w:rsid w:val="001E4F27"/>
    <w:rsid w:val="001E54EC"/>
    <w:rsid w:val="001E58A0"/>
    <w:rsid w:val="001E65D0"/>
    <w:rsid w:val="001E6695"/>
    <w:rsid w:val="001E6818"/>
    <w:rsid w:val="001E699C"/>
    <w:rsid w:val="001E7275"/>
    <w:rsid w:val="001E7500"/>
    <w:rsid w:val="001F01E3"/>
    <w:rsid w:val="001F0263"/>
    <w:rsid w:val="001F02F4"/>
    <w:rsid w:val="001F1242"/>
    <w:rsid w:val="001F12E9"/>
    <w:rsid w:val="001F21A3"/>
    <w:rsid w:val="001F3557"/>
    <w:rsid w:val="001F3C64"/>
    <w:rsid w:val="001F44D8"/>
    <w:rsid w:val="001F47DC"/>
    <w:rsid w:val="001F4BA5"/>
    <w:rsid w:val="001F524A"/>
    <w:rsid w:val="001F5861"/>
    <w:rsid w:val="001F5D2C"/>
    <w:rsid w:val="001F685A"/>
    <w:rsid w:val="001F721E"/>
    <w:rsid w:val="001F755D"/>
    <w:rsid w:val="001F7E6F"/>
    <w:rsid w:val="00200E69"/>
    <w:rsid w:val="0020121B"/>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6EA4"/>
    <w:rsid w:val="00207125"/>
    <w:rsid w:val="00207A59"/>
    <w:rsid w:val="00207F9A"/>
    <w:rsid w:val="002107E9"/>
    <w:rsid w:val="00212543"/>
    <w:rsid w:val="002132C3"/>
    <w:rsid w:val="00213B20"/>
    <w:rsid w:val="002142A7"/>
    <w:rsid w:val="002143CB"/>
    <w:rsid w:val="00214A45"/>
    <w:rsid w:val="00214FB0"/>
    <w:rsid w:val="00215606"/>
    <w:rsid w:val="00215818"/>
    <w:rsid w:val="00216090"/>
    <w:rsid w:val="002160E1"/>
    <w:rsid w:val="002165E2"/>
    <w:rsid w:val="00216AAE"/>
    <w:rsid w:val="00216EDA"/>
    <w:rsid w:val="00217366"/>
    <w:rsid w:val="002174AB"/>
    <w:rsid w:val="00217636"/>
    <w:rsid w:val="00221376"/>
    <w:rsid w:val="002217D0"/>
    <w:rsid w:val="00222626"/>
    <w:rsid w:val="002228D6"/>
    <w:rsid w:val="00223500"/>
    <w:rsid w:val="00223ACD"/>
    <w:rsid w:val="002240CB"/>
    <w:rsid w:val="0022445C"/>
    <w:rsid w:val="0022484E"/>
    <w:rsid w:val="002278A7"/>
    <w:rsid w:val="00227C96"/>
    <w:rsid w:val="002300A4"/>
    <w:rsid w:val="0023042C"/>
    <w:rsid w:val="00231C84"/>
    <w:rsid w:val="00232051"/>
    <w:rsid w:val="0023266F"/>
    <w:rsid w:val="002337F6"/>
    <w:rsid w:val="00233B3F"/>
    <w:rsid w:val="00234FEF"/>
    <w:rsid w:val="00236029"/>
    <w:rsid w:val="00236CBF"/>
    <w:rsid w:val="0024087E"/>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60E41"/>
    <w:rsid w:val="00261062"/>
    <w:rsid w:val="00262024"/>
    <w:rsid w:val="00262984"/>
    <w:rsid w:val="0026311F"/>
    <w:rsid w:val="00263B44"/>
    <w:rsid w:val="00263E24"/>
    <w:rsid w:val="00264471"/>
    <w:rsid w:val="002649D2"/>
    <w:rsid w:val="00265DB9"/>
    <w:rsid w:val="00265E4C"/>
    <w:rsid w:val="0026617F"/>
    <w:rsid w:val="002666D7"/>
    <w:rsid w:val="00266883"/>
    <w:rsid w:val="00267F49"/>
    <w:rsid w:val="0027047E"/>
    <w:rsid w:val="00271658"/>
    <w:rsid w:val="002716C1"/>
    <w:rsid w:val="00272487"/>
    <w:rsid w:val="00272748"/>
    <w:rsid w:val="002729EF"/>
    <w:rsid w:val="00272DA4"/>
    <w:rsid w:val="00272E9B"/>
    <w:rsid w:val="00273626"/>
    <w:rsid w:val="0027458C"/>
    <w:rsid w:val="00274E88"/>
    <w:rsid w:val="00274F1B"/>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471"/>
    <w:rsid w:val="0029479D"/>
    <w:rsid w:val="0029491F"/>
    <w:rsid w:val="00294951"/>
    <w:rsid w:val="00294CD6"/>
    <w:rsid w:val="002950C4"/>
    <w:rsid w:val="00296FE6"/>
    <w:rsid w:val="002A05A2"/>
    <w:rsid w:val="002A0C78"/>
    <w:rsid w:val="002A1244"/>
    <w:rsid w:val="002A1BEA"/>
    <w:rsid w:val="002A1C4B"/>
    <w:rsid w:val="002A26E4"/>
    <w:rsid w:val="002A2907"/>
    <w:rsid w:val="002A2FD2"/>
    <w:rsid w:val="002A3974"/>
    <w:rsid w:val="002A3E1F"/>
    <w:rsid w:val="002A3F15"/>
    <w:rsid w:val="002A502F"/>
    <w:rsid w:val="002A5229"/>
    <w:rsid w:val="002A5570"/>
    <w:rsid w:val="002A587C"/>
    <w:rsid w:val="002A5E87"/>
    <w:rsid w:val="002A6AD0"/>
    <w:rsid w:val="002B0453"/>
    <w:rsid w:val="002B0572"/>
    <w:rsid w:val="002B0D3D"/>
    <w:rsid w:val="002B1ECC"/>
    <w:rsid w:val="002B47C2"/>
    <w:rsid w:val="002B4F1E"/>
    <w:rsid w:val="002B562D"/>
    <w:rsid w:val="002B5B7A"/>
    <w:rsid w:val="002B60A0"/>
    <w:rsid w:val="002B644D"/>
    <w:rsid w:val="002B6A8A"/>
    <w:rsid w:val="002C095C"/>
    <w:rsid w:val="002C0BE1"/>
    <w:rsid w:val="002C1C36"/>
    <w:rsid w:val="002C20D6"/>
    <w:rsid w:val="002C23FD"/>
    <w:rsid w:val="002C5625"/>
    <w:rsid w:val="002C69F4"/>
    <w:rsid w:val="002C77A1"/>
    <w:rsid w:val="002C7BD8"/>
    <w:rsid w:val="002C7E39"/>
    <w:rsid w:val="002D0C2D"/>
    <w:rsid w:val="002D10C4"/>
    <w:rsid w:val="002D2313"/>
    <w:rsid w:val="002D292F"/>
    <w:rsid w:val="002D3A79"/>
    <w:rsid w:val="002D3CCE"/>
    <w:rsid w:val="002D455C"/>
    <w:rsid w:val="002D49E9"/>
    <w:rsid w:val="002D7635"/>
    <w:rsid w:val="002D7A31"/>
    <w:rsid w:val="002D7A97"/>
    <w:rsid w:val="002E035B"/>
    <w:rsid w:val="002E0D4E"/>
    <w:rsid w:val="002E1F80"/>
    <w:rsid w:val="002E25DA"/>
    <w:rsid w:val="002E26F1"/>
    <w:rsid w:val="002E2D06"/>
    <w:rsid w:val="002E2F92"/>
    <w:rsid w:val="002E479A"/>
    <w:rsid w:val="002E49DA"/>
    <w:rsid w:val="002E4E86"/>
    <w:rsid w:val="002E5E92"/>
    <w:rsid w:val="002E7E7C"/>
    <w:rsid w:val="002E7F06"/>
    <w:rsid w:val="002F035F"/>
    <w:rsid w:val="002F0985"/>
    <w:rsid w:val="002F0DB5"/>
    <w:rsid w:val="002F15AA"/>
    <w:rsid w:val="002F2840"/>
    <w:rsid w:val="002F2BA7"/>
    <w:rsid w:val="002F2FBE"/>
    <w:rsid w:val="002F38FF"/>
    <w:rsid w:val="002F394E"/>
    <w:rsid w:val="002F47BA"/>
    <w:rsid w:val="002F7254"/>
    <w:rsid w:val="002F76E5"/>
    <w:rsid w:val="00300E8D"/>
    <w:rsid w:val="00301D61"/>
    <w:rsid w:val="00302CBA"/>
    <w:rsid w:val="00303E35"/>
    <w:rsid w:val="00304783"/>
    <w:rsid w:val="00304FDC"/>
    <w:rsid w:val="00305B12"/>
    <w:rsid w:val="00306353"/>
    <w:rsid w:val="00306C92"/>
    <w:rsid w:val="00306E83"/>
    <w:rsid w:val="0030741C"/>
    <w:rsid w:val="00311245"/>
    <w:rsid w:val="00311A64"/>
    <w:rsid w:val="00312DE7"/>
    <w:rsid w:val="00313D22"/>
    <w:rsid w:val="00313D69"/>
    <w:rsid w:val="00314761"/>
    <w:rsid w:val="00314BF8"/>
    <w:rsid w:val="00315480"/>
    <w:rsid w:val="003163AB"/>
    <w:rsid w:val="00316F5D"/>
    <w:rsid w:val="00317087"/>
    <w:rsid w:val="00317089"/>
    <w:rsid w:val="00317DA7"/>
    <w:rsid w:val="003204CF"/>
    <w:rsid w:val="003223DF"/>
    <w:rsid w:val="00322629"/>
    <w:rsid w:val="0032274F"/>
    <w:rsid w:val="003229B0"/>
    <w:rsid w:val="00322BEA"/>
    <w:rsid w:val="00322CA2"/>
    <w:rsid w:val="00322CE1"/>
    <w:rsid w:val="00322F93"/>
    <w:rsid w:val="00323C1F"/>
    <w:rsid w:val="003256E2"/>
    <w:rsid w:val="00326949"/>
    <w:rsid w:val="003273EE"/>
    <w:rsid w:val="00327DF9"/>
    <w:rsid w:val="00330AD5"/>
    <w:rsid w:val="00330D22"/>
    <w:rsid w:val="00330ECE"/>
    <w:rsid w:val="003315AD"/>
    <w:rsid w:val="00332F00"/>
    <w:rsid w:val="00333109"/>
    <w:rsid w:val="003331F9"/>
    <w:rsid w:val="003337BE"/>
    <w:rsid w:val="00333E57"/>
    <w:rsid w:val="0033422B"/>
    <w:rsid w:val="0033430D"/>
    <w:rsid w:val="00335CC9"/>
    <w:rsid w:val="00336572"/>
    <w:rsid w:val="00336845"/>
    <w:rsid w:val="00337044"/>
    <w:rsid w:val="00337216"/>
    <w:rsid w:val="0033767D"/>
    <w:rsid w:val="00337CE6"/>
    <w:rsid w:val="00337D23"/>
    <w:rsid w:val="00341983"/>
    <w:rsid w:val="00341AD0"/>
    <w:rsid w:val="003423D1"/>
    <w:rsid w:val="003434A8"/>
    <w:rsid w:val="0034384F"/>
    <w:rsid w:val="0034420C"/>
    <w:rsid w:val="003447E5"/>
    <w:rsid w:val="0034523F"/>
    <w:rsid w:val="00345799"/>
    <w:rsid w:val="00345B67"/>
    <w:rsid w:val="00346B25"/>
    <w:rsid w:val="00347947"/>
    <w:rsid w:val="003502B2"/>
    <w:rsid w:val="00350BA5"/>
    <w:rsid w:val="00351170"/>
    <w:rsid w:val="00351BD8"/>
    <w:rsid w:val="00351EDC"/>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0CA0"/>
    <w:rsid w:val="003611B5"/>
    <w:rsid w:val="003614BF"/>
    <w:rsid w:val="003623F0"/>
    <w:rsid w:val="0036268E"/>
    <w:rsid w:val="00362D35"/>
    <w:rsid w:val="00364D73"/>
    <w:rsid w:val="003651BC"/>
    <w:rsid w:val="00365A6B"/>
    <w:rsid w:val="00365E94"/>
    <w:rsid w:val="00366EE0"/>
    <w:rsid w:val="00367352"/>
    <w:rsid w:val="003678B2"/>
    <w:rsid w:val="0037072A"/>
    <w:rsid w:val="003714AC"/>
    <w:rsid w:val="00371AD8"/>
    <w:rsid w:val="00371EAE"/>
    <w:rsid w:val="00372AC6"/>
    <w:rsid w:val="00373126"/>
    <w:rsid w:val="003737FC"/>
    <w:rsid w:val="00373889"/>
    <w:rsid w:val="00373977"/>
    <w:rsid w:val="003745B6"/>
    <w:rsid w:val="00374604"/>
    <w:rsid w:val="003749A0"/>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23CD"/>
    <w:rsid w:val="0038532F"/>
    <w:rsid w:val="003853EA"/>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974D4"/>
    <w:rsid w:val="003A1C39"/>
    <w:rsid w:val="003A2696"/>
    <w:rsid w:val="003A495F"/>
    <w:rsid w:val="003A4F03"/>
    <w:rsid w:val="003A4F3F"/>
    <w:rsid w:val="003A629E"/>
    <w:rsid w:val="003A7137"/>
    <w:rsid w:val="003A77DB"/>
    <w:rsid w:val="003A780B"/>
    <w:rsid w:val="003A786E"/>
    <w:rsid w:val="003A7F17"/>
    <w:rsid w:val="003B03C4"/>
    <w:rsid w:val="003B1291"/>
    <w:rsid w:val="003B1683"/>
    <w:rsid w:val="003B26BB"/>
    <w:rsid w:val="003B273B"/>
    <w:rsid w:val="003B2920"/>
    <w:rsid w:val="003B337E"/>
    <w:rsid w:val="003B33DA"/>
    <w:rsid w:val="003B3F68"/>
    <w:rsid w:val="003B47F8"/>
    <w:rsid w:val="003B4ABE"/>
    <w:rsid w:val="003B5643"/>
    <w:rsid w:val="003B5AAB"/>
    <w:rsid w:val="003B5CDD"/>
    <w:rsid w:val="003B5FDC"/>
    <w:rsid w:val="003B757F"/>
    <w:rsid w:val="003B76BC"/>
    <w:rsid w:val="003B77F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2B7"/>
    <w:rsid w:val="003D0EF1"/>
    <w:rsid w:val="003D24B8"/>
    <w:rsid w:val="003D2F1D"/>
    <w:rsid w:val="003D33B1"/>
    <w:rsid w:val="003D4B2C"/>
    <w:rsid w:val="003D4C43"/>
    <w:rsid w:val="003D51D6"/>
    <w:rsid w:val="003D565A"/>
    <w:rsid w:val="003D5B5B"/>
    <w:rsid w:val="003D6038"/>
    <w:rsid w:val="003D6429"/>
    <w:rsid w:val="003D66EB"/>
    <w:rsid w:val="003D79BF"/>
    <w:rsid w:val="003D7B8B"/>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200C"/>
    <w:rsid w:val="004033C5"/>
    <w:rsid w:val="004033C9"/>
    <w:rsid w:val="004037C6"/>
    <w:rsid w:val="004043EE"/>
    <w:rsid w:val="0040445D"/>
    <w:rsid w:val="00404660"/>
    <w:rsid w:val="00404F0A"/>
    <w:rsid w:val="004064B9"/>
    <w:rsid w:val="004069B9"/>
    <w:rsid w:val="00407184"/>
    <w:rsid w:val="00407255"/>
    <w:rsid w:val="00410A7D"/>
    <w:rsid w:val="0041175B"/>
    <w:rsid w:val="00411C01"/>
    <w:rsid w:val="00411D81"/>
    <w:rsid w:val="00412088"/>
    <w:rsid w:val="0041240B"/>
    <w:rsid w:val="004139B0"/>
    <w:rsid w:val="004146BF"/>
    <w:rsid w:val="00415474"/>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173"/>
    <w:rsid w:val="0042633F"/>
    <w:rsid w:val="00426E01"/>
    <w:rsid w:val="00427068"/>
    <w:rsid w:val="004273EF"/>
    <w:rsid w:val="00430448"/>
    <w:rsid w:val="004307F1"/>
    <w:rsid w:val="00432464"/>
    <w:rsid w:val="00432616"/>
    <w:rsid w:val="0043290A"/>
    <w:rsid w:val="00432BA4"/>
    <w:rsid w:val="00432BCA"/>
    <w:rsid w:val="00433708"/>
    <w:rsid w:val="00434193"/>
    <w:rsid w:val="0043438C"/>
    <w:rsid w:val="00434828"/>
    <w:rsid w:val="00434E06"/>
    <w:rsid w:val="0043595E"/>
    <w:rsid w:val="00435ECF"/>
    <w:rsid w:val="00435FC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6E2"/>
    <w:rsid w:val="00447F2B"/>
    <w:rsid w:val="004515FA"/>
    <w:rsid w:val="00451760"/>
    <w:rsid w:val="00452090"/>
    <w:rsid w:val="0045281E"/>
    <w:rsid w:val="004533C8"/>
    <w:rsid w:val="00453A30"/>
    <w:rsid w:val="00454B38"/>
    <w:rsid w:val="00455F10"/>
    <w:rsid w:val="0045712F"/>
    <w:rsid w:val="00457416"/>
    <w:rsid w:val="004601FB"/>
    <w:rsid w:val="004614B8"/>
    <w:rsid w:val="00462EB4"/>
    <w:rsid w:val="00463EEC"/>
    <w:rsid w:val="00465142"/>
    <w:rsid w:val="00465194"/>
    <w:rsid w:val="0046584B"/>
    <w:rsid w:val="00465B11"/>
    <w:rsid w:val="00465C39"/>
    <w:rsid w:val="00466134"/>
    <w:rsid w:val="00466E44"/>
    <w:rsid w:val="00466EBB"/>
    <w:rsid w:val="0046779D"/>
    <w:rsid w:val="004738DF"/>
    <w:rsid w:val="00473B70"/>
    <w:rsid w:val="00473F28"/>
    <w:rsid w:val="00473F4D"/>
    <w:rsid w:val="004743B3"/>
    <w:rsid w:val="00475C95"/>
    <w:rsid w:val="00476D65"/>
    <w:rsid w:val="00476FB0"/>
    <w:rsid w:val="00477356"/>
    <w:rsid w:val="00480D8B"/>
    <w:rsid w:val="00482884"/>
    <w:rsid w:val="004852A8"/>
    <w:rsid w:val="0048647D"/>
    <w:rsid w:val="00486C91"/>
    <w:rsid w:val="004879A9"/>
    <w:rsid w:val="00487EEE"/>
    <w:rsid w:val="00490977"/>
    <w:rsid w:val="00490C66"/>
    <w:rsid w:val="0049164D"/>
    <w:rsid w:val="004917FB"/>
    <w:rsid w:val="00491A82"/>
    <w:rsid w:val="00491B54"/>
    <w:rsid w:val="00492598"/>
    <w:rsid w:val="0049314E"/>
    <w:rsid w:val="00493702"/>
    <w:rsid w:val="00493829"/>
    <w:rsid w:val="00493EBB"/>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71E"/>
    <w:rsid w:val="004B3992"/>
    <w:rsid w:val="004B411D"/>
    <w:rsid w:val="004B490D"/>
    <w:rsid w:val="004B4933"/>
    <w:rsid w:val="004B4D5F"/>
    <w:rsid w:val="004B4EA7"/>
    <w:rsid w:val="004B50A0"/>
    <w:rsid w:val="004B528D"/>
    <w:rsid w:val="004B5D3E"/>
    <w:rsid w:val="004B5E59"/>
    <w:rsid w:val="004B60A0"/>
    <w:rsid w:val="004B6129"/>
    <w:rsid w:val="004B62F4"/>
    <w:rsid w:val="004B7526"/>
    <w:rsid w:val="004C01B1"/>
    <w:rsid w:val="004C040C"/>
    <w:rsid w:val="004C0A8F"/>
    <w:rsid w:val="004C13B3"/>
    <w:rsid w:val="004C1893"/>
    <w:rsid w:val="004C1A02"/>
    <w:rsid w:val="004C1A78"/>
    <w:rsid w:val="004C3736"/>
    <w:rsid w:val="004C38D7"/>
    <w:rsid w:val="004C3B35"/>
    <w:rsid w:val="004C44A3"/>
    <w:rsid w:val="004C57CA"/>
    <w:rsid w:val="004C5BED"/>
    <w:rsid w:val="004C5D7E"/>
    <w:rsid w:val="004C5F1E"/>
    <w:rsid w:val="004C7439"/>
    <w:rsid w:val="004C7987"/>
    <w:rsid w:val="004D0336"/>
    <w:rsid w:val="004D09D1"/>
    <w:rsid w:val="004D0BC2"/>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5FA"/>
    <w:rsid w:val="004E2BE0"/>
    <w:rsid w:val="004E4F31"/>
    <w:rsid w:val="004E5D91"/>
    <w:rsid w:val="004E6789"/>
    <w:rsid w:val="004E68A2"/>
    <w:rsid w:val="004E698D"/>
    <w:rsid w:val="004E78A1"/>
    <w:rsid w:val="004F0177"/>
    <w:rsid w:val="004F0E33"/>
    <w:rsid w:val="004F170C"/>
    <w:rsid w:val="004F1E77"/>
    <w:rsid w:val="004F1ECE"/>
    <w:rsid w:val="004F20C1"/>
    <w:rsid w:val="004F2304"/>
    <w:rsid w:val="004F4781"/>
    <w:rsid w:val="004F5718"/>
    <w:rsid w:val="004F579D"/>
    <w:rsid w:val="004F57A3"/>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67CE"/>
    <w:rsid w:val="00507C09"/>
    <w:rsid w:val="0051028D"/>
    <w:rsid w:val="00510E40"/>
    <w:rsid w:val="00511312"/>
    <w:rsid w:val="005117DF"/>
    <w:rsid w:val="00511C76"/>
    <w:rsid w:val="00512B59"/>
    <w:rsid w:val="00513484"/>
    <w:rsid w:val="00513B59"/>
    <w:rsid w:val="00514F14"/>
    <w:rsid w:val="005153F7"/>
    <w:rsid w:val="005178D9"/>
    <w:rsid w:val="00520589"/>
    <w:rsid w:val="00520CF9"/>
    <w:rsid w:val="00521AD1"/>
    <w:rsid w:val="00522BCB"/>
    <w:rsid w:val="00522E9D"/>
    <w:rsid w:val="0052439C"/>
    <w:rsid w:val="00524C5B"/>
    <w:rsid w:val="00525616"/>
    <w:rsid w:val="00525AD1"/>
    <w:rsid w:val="00525E29"/>
    <w:rsid w:val="005261AF"/>
    <w:rsid w:val="00526367"/>
    <w:rsid w:val="005271A1"/>
    <w:rsid w:val="005271A7"/>
    <w:rsid w:val="00527A0F"/>
    <w:rsid w:val="00527EF1"/>
    <w:rsid w:val="00527FC8"/>
    <w:rsid w:val="00530238"/>
    <w:rsid w:val="00530354"/>
    <w:rsid w:val="00530BF8"/>
    <w:rsid w:val="00531190"/>
    <w:rsid w:val="005344BB"/>
    <w:rsid w:val="005344E2"/>
    <w:rsid w:val="00534562"/>
    <w:rsid w:val="005346F5"/>
    <w:rsid w:val="00534858"/>
    <w:rsid w:val="00534CF6"/>
    <w:rsid w:val="00534FBF"/>
    <w:rsid w:val="00535322"/>
    <w:rsid w:val="0053576B"/>
    <w:rsid w:val="00535913"/>
    <w:rsid w:val="0053625B"/>
    <w:rsid w:val="00536F7B"/>
    <w:rsid w:val="005406C2"/>
    <w:rsid w:val="00540E7A"/>
    <w:rsid w:val="005412B7"/>
    <w:rsid w:val="00541AC9"/>
    <w:rsid w:val="00541F2E"/>
    <w:rsid w:val="00543888"/>
    <w:rsid w:val="00543BE7"/>
    <w:rsid w:val="00543D4E"/>
    <w:rsid w:val="005451C5"/>
    <w:rsid w:val="00545662"/>
    <w:rsid w:val="00545789"/>
    <w:rsid w:val="00545D8B"/>
    <w:rsid w:val="0054611D"/>
    <w:rsid w:val="0054667B"/>
    <w:rsid w:val="00546D13"/>
    <w:rsid w:val="005478F4"/>
    <w:rsid w:val="00547D41"/>
    <w:rsid w:val="0055016A"/>
    <w:rsid w:val="0055084E"/>
    <w:rsid w:val="00550B78"/>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29C"/>
    <w:rsid w:val="005948E2"/>
    <w:rsid w:val="00594D35"/>
    <w:rsid w:val="0059521A"/>
    <w:rsid w:val="00595340"/>
    <w:rsid w:val="00595462"/>
    <w:rsid w:val="005959D9"/>
    <w:rsid w:val="005961A6"/>
    <w:rsid w:val="00596361"/>
    <w:rsid w:val="0059661B"/>
    <w:rsid w:val="005A00C1"/>
    <w:rsid w:val="005A027E"/>
    <w:rsid w:val="005A084B"/>
    <w:rsid w:val="005A0AE0"/>
    <w:rsid w:val="005A0C18"/>
    <w:rsid w:val="005A218C"/>
    <w:rsid w:val="005A4A07"/>
    <w:rsid w:val="005A4CBD"/>
    <w:rsid w:val="005A5246"/>
    <w:rsid w:val="005A570E"/>
    <w:rsid w:val="005A57E4"/>
    <w:rsid w:val="005A5C46"/>
    <w:rsid w:val="005A5DAF"/>
    <w:rsid w:val="005A639E"/>
    <w:rsid w:val="005A6E12"/>
    <w:rsid w:val="005A79F3"/>
    <w:rsid w:val="005B1273"/>
    <w:rsid w:val="005B143C"/>
    <w:rsid w:val="005B1558"/>
    <w:rsid w:val="005B1F40"/>
    <w:rsid w:val="005B34F4"/>
    <w:rsid w:val="005B3D89"/>
    <w:rsid w:val="005B4A4F"/>
    <w:rsid w:val="005B59B2"/>
    <w:rsid w:val="005B5EC1"/>
    <w:rsid w:val="005B63E6"/>
    <w:rsid w:val="005B76E0"/>
    <w:rsid w:val="005B7CBE"/>
    <w:rsid w:val="005C0E85"/>
    <w:rsid w:val="005C0F16"/>
    <w:rsid w:val="005C166B"/>
    <w:rsid w:val="005C1AE5"/>
    <w:rsid w:val="005C22DA"/>
    <w:rsid w:val="005C22FB"/>
    <w:rsid w:val="005C23F4"/>
    <w:rsid w:val="005C2A4D"/>
    <w:rsid w:val="005C3C81"/>
    <w:rsid w:val="005C3FD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7C4"/>
    <w:rsid w:val="005D787D"/>
    <w:rsid w:val="005D7925"/>
    <w:rsid w:val="005E07D4"/>
    <w:rsid w:val="005E0AFE"/>
    <w:rsid w:val="005E0CA4"/>
    <w:rsid w:val="005E0D94"/>
    <w:rsid w:val="005E2B01"/>
    <w:rsid w:val="005E3901"/>
    <w:rsid w:val="005E44BF"/>
    <w:rsid w:val="005E4D88"/>
    <w:rsid w:val="005E57AE"/>
    <w:rsid w:val="005E72C0"/>
    <w:rsid w:val="005E79A7"/>
    <w:rsid w:val="005F0FC7"/>
    <w:rsid w:val="005F1110"/>
    <w:rsid w:val="005F151C"/>
    <w:rsid w:val="005F18A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29"/>
    <w:rsid w:val="0060298A"/>
    <w:rsid w:val="006029E5"/>
    <w:rsid w:val="00602DBD"/>
    <w:rsid w:val="00602ED7"/>
    <w:rsid w:val="00603014"/>
    <w:rsid w:val="006054FE"/>
    <w:rsid w:val="00605654"/>
    <w:rsid w:val="00605A06"/>
    <w:rsid w:val="006068D4"/>
    <w:rsid w:val="006112D2"/>
    <w:rsid w:val="00611777"/>
    <w:rsid w:val="006118FB"/>
    <w:rsid w:val="0061217C"/>
    <w:rsid w:val="0061278A"/>
    <w:rsid w:val="006129C2"/>
    <w:rsid w:val="0061309D"/>
    <w:rsid w:val="00613336"/>
    <w:rsid w:val="00613B5A"/>
    <w:rsid w:val="00613C69"/>
    <w:rsid w:val="006141BB"/>
    <w:rsid w:val="00614A35"/>
    <w:rsid w:val="00614F87"/>
    <w:rsid w:val="006154F5"/>
    <w:rsid w:val="0061556F"/>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45C"/>
    <w:rsid w:val="00633DFB"/>
    <w:rsid w:val="00634822"/>
    <w:rsid w:val="00634F61"/>
    <w:rsid w:val="006369B4"/>
    <w:rsid w:val="00637035"/>
    <w:rsid w:val="00637F08"/>
    <w:rsid w:val="00640213"/>
    <w:rsid w:val="0064071E"/>
    <w:rsid w:val="006418EB"/>
    <w:rsid w:val="00641CF5"/>
    <w:rsid w:val="0064238F"/>
    <w:rsid w:val="00642761"/>
    <w:rsid w:val="00642937"/>
    <w:rsid w:val="0064344C"/>
    <w:rsid w:val="00643E51"/>
    <w:rsid w:val="006440F1"/>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5748B"/>
    <w:rsid w:val="00660A5E"/>
    <w:rsid w:val="0066115A"/>
    <w:rsid w:val="0066125C"/>
    <w:rsid w:val="00661F6E"/>
    <w:rsid w:val="006624E0"/>
    <w:rsid w:val="006648AF"/>
    <w:rsid w:val="00665050"/>
    <w:rsid w:val="00666A90"/>
    <w:rsid w:val="00667DEB"/>
    <w:rsid w:val="0067300F"/>
    <w:rsid w:val="00673234"/>
    <w:rsid w:val="00673CB4"/>
    <w:rsid w:val="00673D6F"/>
    <w:rsid w:val="0067471A"/>
    <w:rsid w:val="00674800"/>
    <w:rsid w:val="00675564"/>
    <w:rsid w:val="006755C8"/>
    <w:rsid w:val="006761B9"/>
    <w:rsid w:val="00676236"/>
    <w:rsid w:val="00676471"/>
    <w:rsid w:val="006768AF"/>
    <w:rsid w:val="00676974"/>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5E41"/>
    <w:rsid w:val="006877E8"/>
    <w:rsid w:val="006879A4"/>
    <w:rsid w:val="00687B6B"/>
    <w:rsid w:val="00687F46"/>
    <w:rsid w:val="006908FA"/>
    <w:rsid w:val="00691335"/>
    <w:rsid w:val="00691447"/>
    <w:rsid w:val="0069165E"/>
    <w:rsid w:val="006917D9"/>
    <w:rsid w:val="00691F3E"/>
    <w:rsid w:val="006927D8"/>
    <w:rsid w:val="0069296F"/>
    <w:rsid w:val="006930B2"/>
    <w:rsid w:val="00693580"/>
    <w:rsid w:val="00694458"/>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452C"/>
    <w:rsid w:val="006B45CD"/>
    <w:rsid w:val="006B4662"/>
    <w:rsid w:val="006B577C"/>
    <w:rsid w:val="006B68C9"/>
    <w:rsid w:val="006B7987"/>
    <w:rsid w:val="006C0E01"/>
    <w:rsid w:val="006C116C"/>
    <w:rsid w:val="006C1AD0"/>
    <w:rsid w:val="006C39A2"/>
    <w:rsid w:val="006C4BB0"/>
    <w:rsid w:val="006C52B5"/>
    <w:rsid w:val="006C601D"/>
    <w:rsid w:val="006C77E4"/>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5C3"/>
    <w:rsid w:val="006D59F8"/>
    <w:rsid w:val="006D5E2F"/>
    <w:rsid w:val="006D60AC"/>
    <w:rsid w:val="006D60E3"/>
    <w:rsid w:val="006D66E5"/>
    <w:rsid w:val="006D7239"/>
    <w:rsid w:val="006D7616"/>
    <w:rsid w:val="006D7F7A"/>
    <w:rsid w:val="006E0510"/>
    <w:rsid w:val="006E0DBA"/>
    <w:rsid w:val="006E1291"/>
    <w:rsid w:val="006E170B"/>
    <w:rsid w:val="006E1D77"/>
    <w:rsid w:val="006E29E6"/>
    <w:rsid w:val="006E3010"/>
    <w:rsid w:val="006E329C"/>
    <w:rsid w:val="006E3739"/>
    <w:rsid w:val="006E4753"/>
    <w:rsid w:val="006E47E9"/>
    <w:rsid w:val="006E5801"/>
    <w:rsid w:val="006E5AFA"/>
    <w:rsid w:val="006E5E3F"/>
    <w:rsid w:val="006E61A4"/>
    <w:rsid w:val="006E627C"/>
    <w:rsid w:val="006E768F"/>
    <w:rsid w:val="006E7CA6"/>
    <w:rsid w:val="006F077F"/>
    <w:rsid w:val="006F0A80"/>
    <w:rsid w:val="006F13C9"/>
    <w:rsid w:val="006F19EA"/>
    <w:rsid w:val="006F1B05"/>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940"/>
    <w:rsid w:val="00704A55"/>
    <w:rsid w:val="00704AF5"/>
    <w:rsid w:val="00704D29"/>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5DDD"/>
    <w:rsid w:val="00726A80"/>
    <w:rsid w:val="00726F4D"/>
    <w:rsid w:val="00727AF3"/>
    <w:rsid w:val="007303B7"/>
    <w:rsid w:val="0073116E"/>
    <w:rsid w:val="00732295"/>
    <w:rsid w:val="00732D21"/>
    <w:rsid w:val="00733A42"/>
    <w:rsid w:val="00733F7A"/>
    <w:rsid w:val="0073463B"/>
    <w:rsid w:val="00735261"/>
    <w:rsid w:val="00735405"/>
    <w:rsid w:val="00735459"/>
    <w:rsid w:val="00735605"/>
    <w:rsid w:val="00735D12"/>
    <w:rsid w:val="0073656A"/>
    <w:rsid w:val="007366E3"/>
    <w:rsid w:val="00736BF4"/>
    <w:rsid w:val="0073709C"/>
    <w:rsid w:val="00740094"/>
    <w:rsid w:val="00740E77"/>
    <w:rsid w:val="00741602"/>
    <w:rsid w:val="007419DA"/>
    <w:rsid w:val="007419DB"/>
    <w:rsid w:val="007436D3"/>
    <w:rsid w:val="00744270"/>
    <w:rsid w:val="00745BE4"/>
    <w:rsid w:val="00746224"/>
    <w:rsid w:val="00746A5E"/>
    <w:rsid w:val="00746A6D"/>
    <w:rsid w:val="007477C2"/>
    <w:rsid w:val="00747E2D"/>
    <w:rsid w:val="007512D0"/>
    <w:rsid w:val="0075144A"/>
    <w:rsid w:val="007525CF"/>
    <w:rsid w:val="0075340A"/>
    <w:rsid w:val="0075345D"/>
    <w:rsid w:val="0075376D"/>
    <w:rsid w:val="00753B55"/>
    <w:rsid w:val="00754D9B"/>
    <w:rsid w:val="00754F74"/>
    <w:rsid w:val="007551DB"/>
    <w:rsid w:val="007561C4"/>
    <w:rsid w:val="00756DCD"/>
    <w:rsid w:val="00757414"/>
    <w:rsid w:val="00760927"/>
    <w:rsid w:val="007614F6"/>
    <w:rsid w:val="00762A7B"/>
    <w:rsid w:val="00763A66"/>
    <w:rsid w:val="007641F0"/>
    <w:rsid w:val="007642B6"/>
    <w:rsid w:val="00764712"/>
    <w:rsid w:val="00764AE3"/>
    <w:rsid w:val="00766386"/>
    <w:rsid w:val="00766EEB"/>
    <w:rsid w:val="007676BC"/>
    <w:rsid w:val="007701E1"/>
    <w:rsid w:val="00770304"/>
    <w:rsid w:val="007708A0"/>
    <w:rsid w:val="00770CBF"/>
    <w:rsid w:val="00770E7D"/>
    <w:rsid w:val="00771746"/>
    <w:rsid w:val="007728E5"/>
    <w:rsid w:val="00773B29"/>
    <w:rsid w:val="007748A7"/>
    <w:rsid w:val="00775FE7"/>
    <w:rsid w:val="0077654B"/>
    <w:rsid w:val="00776A19"/>
    <w:rsid w:val="00776FB7"/>
    <w:rsid w:val="00777BB9"/>
    <w:rsid w:val="00777EDA"/>
    <w:rsid w:val="00780086"/>
    <w:rsid w:val="00780554"/>
    <w:rsid w:val="00781BF9"/>
    <w:rsid w:val="00781F88"/>
    <w:rsid w:val="007820FB"/>
    <w:rsid w:val="00782759"/>
    <w:rsid w:val="00782D1F"/>
    <w:rsid w:val="007834C4"/>
    <w:rsid w:val="00783C72"/>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05F2"/>
    <w:rsid w:val="007A1340"/>
    <w:rsid w:val="007A3105"/>
    <w:rsid w:val="007A3B72"/>
    <w:rsid w:val="007A4AFD"/>
    <w:rsid w:val="007A4F4E"/>
    <w:rsid w:val="007A591B"/>
    <w:rsid w:val="007A7D76"/>
    <w:rsid w:val="007B09A2"/>
    <w:rsid w:val="007B0B44"/>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738"/>
    <w:rsid w:val="007C6991"/>
    <w:rsid w:val="007C7410"/>
    <w:rsid w:val="007D0D33"/>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BF1"/>
    <w:rsid w:val="007F7253"/>
    <w:rsid w:val="007F77AC"/>
    <w:rsid w:val="007F792E"/>
    <w:rsid w:val="008000B1"/>
    <w:rsid w:val="0080092A"/>
    <w:rsid w:val="00800FDD"/>
    <w:rsid w:val="0080273E"/>
    <w:rsid w:val="00802A5E"/>
    <w:rsid w:val="008037FF"/>
    <w:rsid w:val="0080442D"/>
    <w:rsid w:val="00805047"/>
    <w:rsid w:val="00805377"/>
    <w:rsid w:val="00806843"/>
    <w:rsid w:val="008071A4"/>
    <w:rsid w:val="008075A7"/>
    <w:rsid w:val="00807898"/>
    <w:rsid w:val="008079E9"/>
    <w:rsid w:val="00807AEE"/>
    <w:rsid w:val="00807BC4"/>
    <w:rsid w:val="008104BA"/>
    <w:rsid w:val="0081051B"/>
    <w:rsid w:val="00810712"/>
    <w:rsid w:val="00810AAD"/>
    <w:rsid w:val="00810C9A"/>
    <w:rsid w:val="00811959"/>
    <w:rsid w:val="00812837"/>
    <w:rsid w:val="00812A99"/>
    <w:rsid w:val="00812CD8"/>
    <w:rsid w:val="008134B5"/>
    <w:rsid w:val="00814A3B"/>
    <w:rsid w:val="00814D4B"/>
    <w:rsid w:val="0081557B"/>
    <w:rsid w:val="00815B94"/>
    <w:rsid w:val="00815E83"/>
    <w:rsid w:val="00815F48"/>
    <w:rsid w:val="0081669C"/>
    <w:rsid w:val="0081674A"/>
    <w:rsid w:val="00816B07"/>
    <w:rsid w:val="00816E34"/>
    <w:rsid w:val="00817D78"/>
    <w:rsid w:val="008200F0"/>
    <w:rsid w:val="008207F5"/>
    <w:rsid w:val="00820896"/>
    <w:rsid w:val="00821380"/>
    <w:rsid w:val="008215E8"/>
    <w:rsid w:val="00821C8C"/>
    <w:rsid w:val="008232E8"/>
    <w:rsid w:val="00823EC8"/>
    <w:rsid w:val="00823F8A"/>
    <w:rsid w:val="00823FD9"/>
    <w:rsid w:val="00824557"/>
    <w:rsid w:val="0082475A"/>
    <w:rsid w:val="00825689"/>
    <w:rsid w:val="00826854"/>
    <w:rsid w:val="00826884"/>
    <w:rsid w:val="008273C7"/>
    <w:rsid w:val="0082759B"/>
    <w:rsid w:val="00831077"/>
    <w:rsid w:val="0083183C"/>
    <w:rsid w:val="00831A0B"/>
    <w:rsid w:val="0083294A"/>
    <w:rsid w:val="00832C3E"/>
    <w:rsid w:val="00832F10"/>
    <w:rsid w:val="00833991"/>
    <w:rsid w:val="00834178"/>
    <w:rsid w:val="008341E0"/>
    <w:rsid w:val="0083478A"/>
    <w:rsid w:val="00834847"/>
    <w:rsid w:val="0083493B"/>
    <w:rsid w:val="00835E2C"/>
    <w:rsid w:val="0083692C"/>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97A"/>
    <w:rsid w:val="00850E83"/>
    <w:rsid w:val="00851850"/>
    <w:rsid w:val="00851BC0"/>
    <w:rsid w:val="008524FC"/>
    <w:rsid w:val="008528BD"/>
    <w:rsid w:val="00852B0A"/>
    <w:rsid w:val="00852FF1"/>
    <w:rsid w:val="0085364E"/>
    <w:rsid w:val="0085387F"/>
    <w:rsid w:val="00853D9E"/>
    <w:rsid w:val="0085436F"/>
    <w:rsid w:val="0085556E"/>
    <w:rsid w:val="00855D0D"/>
    <w:rsid w:val="0085626F"/>
    <w:rsid w:val="00856977"/>
    <w:rsid w:val="0085702E"/>
    <w:rsid w:val="00857DAF"/>
    <w:rsid w:val="00860586"/>
    <w:rsid w:val="00860678"/>
    <w:rsid w:val="00861330"/>
    <w:rsid w:val="00861A2A"/>
    <w:rsid w:val="008625FE"/>
    <w:rsid w:val="00862B52"/>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2F4B"/>
    <w:rsid w:val="00873546"/>
    <w:rsid w:val="0087384F"/>
    <w:rsid w:val="008767ED"/>
    <w:rsid w:val="00876B50"/>
    <w:rsid w:val="0087723C"/>
    <w:rsid w:val="008775A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CD5"/>
    <w:rsid w:val="008864B4"/>
    <w:rsid w:val="00886FA2"/>
    <w:rsid w:val="0088721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427"/>
    <w:rsid w:val="008A336C"/>
    <w:rsid w:val="008A3903"/>
    <w:rsid w:val="008A3AD2"/>
    <w:rsid w:val="008A404B"/>
    <w:rsid w:val="008A44AA"/>
    <w:rsid w:val="008A466D"/>
    <w:rsid w:val="008A5816"/>
    <w:rsid w:val="008A5BDC"/>
    <w:rsid w:val="008A5C7F"/>
    <w:rsid w:val="008A6190"/>
    <w:rsid w:val="008A623B"/>
    <w:rsid w:val="008A636F"/>
    <w:rsid w:val="008A6A2F"/>
    <w:rsid w:val="008A6ABD"/>
    <w:rsid w:val="008B1456"/>
    <w:rsid w:val="008B15AC"/>
    <w:rsid w:val="008B171F"/>
    <w:rsid w:val="008B1AF2"/>
    <w:rsid w:val="008B1CA2"/>
    <w:rsid w:val="008B1E93"/>
    <w:rsid w:val="008B2F33"/>
    <w:rsid w:val="008B33F3"/>
    <w:rsid w:val="008B342C"/>
    <w:rsid w:val="008B3A45"/>
    <w:rsid w:val="008B513F"/>
    <w:rsid w:val="008B61E6"/>
    <w:rsid w:val="008B6444"/>
    <w:rsid w:val="008B6849"/>
    <w:rsid w:val="008B6B9A"/>
    <w:rsid w:val="008B72BB"/>
    <w:rsid w:val="008B745C"/>
    <w:rsid w:val="008B7476"/>
    <w:rsid w:val="008B768A"/>
    <w:rsid w:val="008B7BF1"/>
    <w:rsid w:val="008B7F63"/>
    <w:rsid w:val="008C0498"/>
    <w:rsid w:val="008C06A5"/>
    <w:rsid w:val="008C087D"/>
    <w:rsid w:val="008C1150"/>
    <w:rsid w:val="008C1661"/>
    <w:rsid w:val="008C2243"/>
    <w:rsid w:val="008C22C5"/>
    <w:rsid w:val="008C248D"/>
    <w:rsid w:val="008C252C"/>
    <w:rsid w:val="008C2581"/>
    <w:rsid w:val="008C2E7B"/>
    <w:rsid w:val="008C2F20"/>
    <w:rsid w:val="008C345B"/>
    <w:rsid w:val="008C53E1"/>
    <w:rsid w:val="008C5B70"/>
    <w:rsid w:val="008C7494"/>
    <w:rsid w:val="008C7876"/>
    <w:rsid w:val="008C7951"/>
    <w:rsid w:val="008C7955"/>
    <w:rsid w:val="008C7C6B"/>
    <w:rsid w:val="008C7E64"/>
    <w:rsid w:val="008C7E6B"/>
    <w:rsid w:val="008D030D"/>
    <w:rsid w:val="008D167E"/>
    <w:rsid w:val="008D19B6"/>
    <w:rsid w:val="008D2D3D"/>
    <w:rsid w:val="008D3527"/>
    <w:rsid w:val="008D3533"/>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5C0"/>
    <w:rsid w:val="008E39C5"/>
    <w:rsid w:val="008E39EF"/>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0FAE"/>
    <w:rsid w:val="008F1734"/>
    <w:rsid w:val="008F2F5B"/>
    <w:rsid w:val="008F2FEC"/>
    <w:rsid w:val="008F3052"/>
    <w:rsid w:val="008F387A"/>
    <w:rsid w:val="008F3AD6"/>
    <w:rsid w:val="008F42C8"/>
    <w:rsid w:val="008F434C"/>
    <w:rsid w:val="008F4492"/>
    <w:rsid w:val="008F4ED7"/>
    <w:rsid w:val="008F50F3"/>
    <w:rsid w:val="008F5188"/>
    <w:rsid w:val="008F5BDE"/>
    <w:rsid w:val="008F5C0A"/>
    <w:rsid w:val="008F617C"/>
    <w:rsid w:val="008F6394"/>
    <w:rsid w:val="008F7728"/>
    <w:rsid w:val="008F7840"/>
    <w:rsid w:val="009000C2"/>
    <w:rsid w:val="009002BF"/>
    <w:rsid w:val="00900458"/>
    <w:rsid w:val="009019F0"/>
    <w:rsid w:val="00901B52"/>
    <w:rsid w:val="00901F5E"/>
    <w:rsid w:val="00901F99"/>
    <w:rsid w:val="009021A7"/>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66FC"/>
    <w:rsid w:val="00917883"/>
    <w:rsid w:val="00920144"/>
    <w:rsid w:val="009206EF"/>
    <w:rsid w:val="00920C2A"/>
    <w:rsid w:val="00920DB8"/>
    <w:rsid w:val="009213BB"/>
    <w:rsid w:val="00922503"/>
    <w:rsid w:val="00923E29"/>
    <w:rsid w:val="009244F2"/>
    <w:rsid w:val="00924E87"/>
    <w:rsid w:val="0092507C"/>
    <w:rsid w:val="009252FC"/>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3752C"/>
    <w:rsid w:val="0094129F"/>
    <w:rsid w:val="00941E15"/>
    <w:rsid w:val="00941F7F"/>
    <w:rsid w:val="009427F7"/>
    <w:rsid w:val="0094400B"/>
    <w:rsid w:val="00944CBD"/>
    <w:rsid w:val="00944EEA"/>
    <w:rsid w:val="009452F7"/>
    <w:rsid w:val="0094546E"/>
    <w:rsid w:val="00945CAC"/>
    <w:rsid w:val="00945D5D"/>
    <w:rsid w:val="00946506"/>
    <w:rsid w:val="009475CF"/>
    <w:rsid w:val="00950598"/>
    <w:rsid w:val="009522F2"/>
    <w:rsid w:val="009526C0"/>
    <w:rsid w:val="0095303D"/>
    <w:rsid w:val="009532A7"/>
    <w:rsid w:val="00953589"/>
    <w:rsid w:val="00953E04"/>
    <w:rsid w:val="00955E18"/>
    <w:rsid w:val="00956884"/>
    <w:rsid w:val="00956C19"/>
    <w:rsid w:val="0095736D"/>
    <w:rsid w:val="00957A01"/>
    <w:rsid w:val="00957D1B"/>
    <w:rsid w:val="00961FD1"/>
    <w:rsid w:val="009627E0"/>
    <w:rsid w:val="00962FEF"/>
    <w:rsid w:val="009630A4"/>
    <w:rsid w:val="0096356D"/>
    <w:rsid w:val="0096377B"/>
    <w:rsid w:val="0096452A"/>
    <w:rsid w:val="00964695"/>
    <w:rsid w:val="0096487C"/>
    <w:rsid w:val="00964C10"/>
    <w:rsid w:val="00964E78"/>
    <w:rsid w:val="00964F14"/>
    <w:rsid w:val="00964F3F"/>
    <w:rsid w:val="00965116"/>
    <w:rsid w:val="00965E3F"/>
    <w:rsid w:val="009663FB"/>
    <w:rsid w:val="00966414"/>
    <w:rsid w:val="00967560"/>
    <w:rsid w:val="00967C0A"/>
    <w:rsid w:val="00970C69"/>
    <w:rsid w:val="0097302C"/>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5138"/>
    <w:rsid w:val="0098634D"/>
    <w:rsid w:val="0098658A"/>
    <w:rsid w:val="009876A8"/>
    <w:rsid w:val="00990590"/>
    <w:rsid w:val="00991FD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96D"/>
    <w:rsid w:val="009B29D2"/>
    <w:rsid w:val="009B2A2D"/>
    <w:rsid w:val="009B2F57"/>
    <w:rsid w:val="009B3B01"/>
    <w:rsid w:val="009B421B"/>
    <w:rsid w:val="009B42ED"/>
    <w:rsid w:val="009B539E"/>
    <w:rsid w:val="009B6994"/>
    <w:rsid w:val="009B7D27"/>
    <w:rsid w:val="009C09DE"/>
    <w:rsid w:val="009C0E2A"/>
    <w:rsid w:val="009C192D"/>
    <w:rsid w:val="009C2216"/>
    <w:rsid w:val="009C3C44"/>
    <w:rsid w:val="009C49A4"/>
    <w:rsid w:val="009C5725"/>
    <w:rsid w:val="009C5D50"/>
    <w:rsid w:val="009C6567"/>
    <w:rsid w:val="009C6628"/>
    <w:rsid w:val="009C78B4"/>
    <w:rsid w:val="009D0408"/>
    <w:rsid w:val="009D04AB"/>
    <w:rsid w:val="009D16FC"/>
    <w:rsid w:val="009D27AD"/>
    <w:rsid w:val="009D3514"/>
    <w:rsid w:val="009D3FDC"/>
    <w:rsid w:val="009D470C"/>
    <w:rsid w:val="009D5793"/>
    <w:rsid w:val="009D63C7"/>
    <w:rsid w:val="009D6A53"/>
    <w:rsid w:val="009D6F37"/>
    <w:rsid w:val="009D7146"/>
    <w:rsid w:val="009E05C1"/>
    <w:rsid w:val="009E05D1"/>
    <w:rsid w:val="009E11E8"/>
    <w:rsid w:val="009E1547"/>
    <w:rsid w:val="009E1890"/>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2CE"/>
    <w:rsid w:val="00A103DD"/>
    <w:rsid w:val="00A10A66"/>
    <w:rsid w:val="00A11050"/>
    <w:rsid w:val="00A110DE"/>
    <w:rsid w:val="00A114DD"/>
    <w:rsid w:val="00A1185F"/>
    <w:rsid w:val="00A134FB"/>
    <w:rsid w:val="00A13625"/>
    <w:rsid w:val="00A13E90"/>
    <w:rsid w:val="00A143A6"/>
    <w:rsid w:val="00A148D0"/>
    <w:rsid w:val="00A15371"/>
    <w:rsid w:val="00A15598"/>
    <w:rsid w:val="00A15609"/>
    <w:rsid w:val="00A161E2"/>
    <w:rsid w:val="00A16627"/>
    <w:rsid w:val="00A17298"/>
    <w:rsid w:val="00A17937"/>
    <w:rsid w:val="00A17EBE"/>
    <w:rsid w:val="00A20071"/>
    <w:rsid w:val="00A20997"/>
    <w:rsid w:val="00A20D3F"/>
    <w:rsid w:val="00A220A7"/>
    <w:rsid w:val="00A22436"/>
    <w:rsid w:val="00A22F93"/>
    <w:rsid w:val="00A22FD6"/>
    <w:rsid w:val="00A2333E"/>
    <w:rsid w:val="00A23B67"/>
    <w:rsid w:val="00A24CB7"/>
    <w:rsid w:val="00A24D03"/>
    <w:rsid w:val="00A24D07"/>
    <w:rsid w:val="00A257E8"/>
    <w:rsid w:val="00A25B42"/>
    <w:rsid w:val="00A25FCF"/>
    <w:rsid w:val="00A26E26"/>
    <w:rsid w:val="00A26E3D"/>
    <w:rsid w:val="00A27E3B"/>
    <w:rsid w:val="00A27E97"/>
    <w:rsid w:val="00A30C5C"/>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E30"/>
    <w:rsid w:val="00A36FD2"/>
    <w:rsid w:val="00A37688"/>
    <w:rsid w:val="00A37EC2"/>
    <w:rsid w:val="00A401C6"/>
    <w:rsid w:val="00A40508"/>
    <w:rsid w:val="00A430C3"/>
    <w:rsid w:val="00A442DF"/>
    <w:rsid w:val="00A45388"/>
    <w:rsid w:val="00A45BB9"/>
    <w:rsid w:val="00A4670C"/>
    <w:rsid w:val="00A46CED"/>
    <w:rsid w:val="00A470D9"/>
    <w:rsid w:val="00A472CC"/>
    <w:rsid w:val="00A47D04"/>
    <w:rsid w:val="00A500F6"/>
    <w:rsid w:val="00A50291"/>
    <w:rsid w:val="00A522F8"/>
    <w:rsid w:val="00A53086"/>
    <w:rsid w:val="00A53131"/>
    <w:rsid w:val="00A540B0"/>
    <w:rsid w:val="00A546DC"/>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363B"/>
    <w:rsid w:val="00A6598D"/>
    <w:rsid w:val="00A6720E"/>
    <w:rsid w:val="00A70033"/>
    <w:rsid w:val="00A714F0"/>
    <w:rsid w:val="00A723E3"/>
    <w:rsid w:val="00A724B2"/>
    <w:rsid w:val="00A726A6"/>
    <w:rsid w:val="00A726B5"/>
    <w:rsid w:val="00A72844"/>
    <w:rsid w:val="00A72912"/>
    <w:rsid w:val="00A735AA"/>
    <w:rsid w:val="00A735EF"/>
    <w:rsid w:val="00A73BD1"/>
    <w:rsid w:val="00A74703"/>
    <w:rsid w:val="00A75D16"/>
    <w:rsid w:val="00A76247"/>
    <w:rsid w:val="00A763D0"/>
    <w:rsid w:val="00A76A7A"/>
    <w:rsid w:val="00A76BC6"/>
    <w:rsid w:val="00A76E12"/>
    <w:rsid w:val="00A77029"/>
    <w:rsid w:val="00A770E7"/>
    <w:rsid w:val="00A7725D"/>
    <w:rsid w:val="00A77D77"/>
    <w:rsid w:val="00A80759"/>
    <w:rsid w:val="00A80ED8"/>
    <w:rsid w:val="00A820E9"/>
    <w:rsid w:val="00A837B4"/>
    <w:rsid w:val="00A84791"/>
    <w:rsid w:val="00A8657B"/>
    <w:rsid w:val="00A86663"/>
    <w:rsid w:val="00A86B11"/>
    <w:rsid w:val="00A86CCA"/>
    <w:rsid w:val="00A87598"/>
    <w:rsid w:val="00A87C6A"/>
    <w:rsid w:val="00A91CBA"/>
    <w:rsid w:val="00A923FF"/>
    <w:rsid w:val="00A93499"/>
    <w:rsid w:val="00A9549E"/>
    <w:rsid w:val="00A95708"/>
    <w:rsid w:val="00A9665A"/>
    <w:rsid w:val="00A96A6F"/>
    <w:rsid w:val="00A96D23"/>
    <w:rsid w:val="00A97171"/>
    <w:rsid w:val="00A977FD"/>
    <w:rsid w:val="00AA08B5"/>
    <w:rsid w:val="00AA16E9"/>
    <w:rsid w:val="00AA264A"/>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EBF"/>
    <w:rsid w:val="00AB4EA7"/>
    <w:rsid w:val="00AB5138"/>
    <w:rsid w:val="00AB5B81"/>
    <w:rsid w:val="00AB606C"/>
    <w:rsid w:val="00AB61B7"/>
    <w:rsid w:val="00AB7DAE"/>
    <w:rsid w:val="00AC0DAE"/>
    <w:rsid w:val="00AC250F"/>
    <w:rsid w:val="00AC25CD"/>
    <w:rsid w:val="00AC2AD2"/>
    <w:rsid w:val="00AC376B"/>
    <w:rsid w:val="00AC37F6"/>
    <w:rsid w:val="00AC5377"/>
    <w:rsid w:val="00AC5704"/>
    <w:rsid w:val="00AC6D0D"/>
    <w:rsid w:val="00AC718A"/>
    <w:rsid w:val="00AC75D4"/>
    <w:rsid w:val="00AC784F"/>
    <w:rsid w:val="00AD0062"/>
    <w:rsid w:val="00AD0505"/>
    <w:rsid w:val="00AD1842"/>
    <w:rsid w:val="00AD1F59"/>
    <w:rsid w:val="00AD25D9"/>
    <w:rsid w:val="00AD2C6D"/>
    <w:rsid w:val="00AD3340"/>
    <w:rsid w:val="00AD387A"/>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A88"/>
    <w:rsid w:val="00AE401E"/>
    <w:rsid w:val="00AE5721"/>
    <w:rsid w:val="00AE6039"/>
    <w:rsid w:val="00AE759C"/>
    <w:rsid w:val="00AE7D55"/>
    <w:rsid w:val="00AF0961"/>
    <w:rsid w:val="00AF0F6F"/>
    <w:rsid w:val="00AF1A52"/>
    <w:rsid w:val="00AF1BC8"/>
    <w:rsid w:val="00AF3361"/>
    <w:rsid w:val="00AF33AF"/>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5A3B"/>
    <w:rsid w:val="00B06DD4"/>
    <w:rsid w:val="00B07129"/>
    <w:rsid w:val="00B077B9"/>
    <w:rsid w:val="00B077BF"/>
    <w:rsid w:val="00B10095"/>
    <w:rsid w:val="00B1085F"/>
    <w:rsid w:val="00B11F1F"/>
    <w:rsid w:val="00B13076"/>
    <w:rsid w:val="00B145B5"/>
    <w:rsid w:val="00B1499B"/>
    <w:rsid w:val="00B15683"/>
    <w:rsid w:val="00B15B5B"/>
    <w:rsid w:val="00B1620A"/>
    <w:rsid w:val="00B16937"/>
    <w:rsid w:val="00B16F18"/>
    <w:rsid w:val="00B1726B"/>
    <w:rsid w:val="00B176B5"/>
    <w:rsid w:val="00B17C26"/>
    <w:rsid w:val="00B2124F"/>
    <w:rsid w:val="00B21B0E"/>
    <w:rsid w:val="00B224D6"/>
    <w:rsid w:val="00B22BC2"/>
    <w:rsid w:val="00B22E69"/>
    <w:rsid w:val="00B230ED"/>
    <w:rsid w:val="00B23346"/>
    <w:rsid w:val="00B23DD0"/>
    <w:rsid w:val="00B23F86"/>
    <w:rsid w:val="00B24024"/>
    <w:rsid w:val="00B240B3"/>
    <w:rsid w:val="00B24935"/>
    <w:rsid w:val="00B253CB"/>
    <w:rsid w:val="00B259E9"/>
    <w:rsid w:val="00B2614B"/>
    <w:rsid w:val="00B272B3"/>
    <w:rsid w:val="00B274BC"/>
    <w:rsid w:val="00B30445"/>
    <w:rsid w:val="00B30DF8"/>
    <w:rsid w:val="00B31434"/>
    <w:rsid w:val="00B317FC"/>
    <w:rsid w:val="00B318D9"/>
    <w:rsid w:val="00B319E9"/>
    <w:rsid w:val="00B32BD5"/>
    <w:rsid w:val="00B32E68"/>
    <w:rsid w:val="00B32EA7"/>
    <w:rsid w:val="00B33FD5"/>
    <w:rsid w:val="00B3407B"/>
    <w:rsid w:val="00B34401"/>
    <w:rsid w:val="00B3453B"/>
    <w:rsid w:val="00B34A26"/>
    <w:rsid w:val="00B34FEE"/>
    <w:rsid w:val="00B35D52"/>
    <w:rsid w:val="00B35FFD"/>
    <w:rsid w:val="00B36910"/>
    <w:rsid w:val="00B36BDF"/>
    <w:rsid w:val="00B37921"/>
    <w:rsid w:val="00B37D25"/>
    <w:rsid w:val="00B40C74"/>
    <w:rsid w:val="00B40DFD"/>
    <w:rsid w:val="00B41739"/>
    <w:rsid w:val="00B425E6"/>
    <w:rsid w:val="00B42713"/>
    <w:rsid w:val="00B4295E"/>
    <w:rsid w:val="00B42F47"/>
    <w:rsid w:val="00B42FDA"/>
    <w:rsid w:val="00B44B71"/>
    <w:rsid w:val="00B4646F"/>
    <w:rsid w:val="00B46E57"/>
    <w:rsid w:val="00B4781F"/>
    <w:rsid w:val="00B50F0A"/>
    <w:rsid w:val="00B51175"/>
    <w:rsid w:val="00B5122A"/>
    <w:rsid w:val="00B5125F"/>
    <w:rsid w:val="00B51611"/>
    <w:rsid w:val="00B517A4"/>
    <w:rsid w:val="00B51D21"/>
    <w:rsid w:val="00B52EDB"/>
    <w:rsid w:val="00B53149"/>
    <w:rsid w:val="00B54000"/>
    <w:rsid w:val="00B54C3A"/>
    <w:rsid w:val="00B5516B"/>
    <w:rsid w:val="00B55655"/>
    <w:rsid w:val="00B55FC4"/>
    <w:rsid w:val="00B5788C"/>
    <w:rsid w:val="00B60354"/>
    <w:rsid w:val="00B6035A"/>
    <w:rsid w:val="00B60B9E"/>
    <w:rsid w:val="00B61266"/>
    <w:rsid w:val="00B61B68"/>
    <w:rsid w:val="00B61C18"/>
    <w:rsid w:val="00B624DE"/>
    <w:rsid w:val="00B628E7"/>
    <w:rsid w:val="00B6408B"/>
    <w:rsid w:val="00B64BE2"/>
    <w:rsid w:val="00B6582D"/>
    <w:rsid w:val="00B665E9"/>
    <w:rsid w:val="00B66679"/>
    <w:rsid w:val="00B66DB1"/>
    <w:rsid w:val="00B66FCC"/>
    <w:rsid w:val="00B676AB"/>
    <w:rsid w:val="00B67C09"/>
    <w:rsid w:val="00B7066C"/>
    <w:rsid w:val="00B708B4"/>
    <w:rsid w:val="00B7173E"/>
    <w:rsid w:val="00B71767"/>
    <w:rsid w:val="00B71A20"/>
    <w:rsid w:val="00B72751"/>
    <w:rsid w:val="00B72C6C"/>
    <w:rsid w:val="00B73575"/>
    <w:rsid w:val="00B7446A"/>
    <w:rsid w:val="00B74D45"/>
    <w:rsid w:val="00B74F18"/>
    <w:rsid w:val="00B75C4F"/>
    <w:rsid w:val="00B75DA7"/>
    <w:rsid w:val="00B75EBA"/>
    <w:rsid w:val="00B75F4F"/>
    <w:rsid w:val="00B7624E"/>
    <w:rsid w:val="00B769F4"/>
    <w:rsid w:val="00B80174"/>
    <w:rsid w:val="00B806A0"/>
    <w:rsid w:val="00B80C56"/>
    <w:rsid w:val="00B81394"/>
    <w:rsid w:val="00B8192C"/>
    <w:rsid w:val="00B82C8F"/>
    <w:rsid w:val="00B82D76"/>
    <w:rsid w:val="00B836BB"/>
    <w:rsid w:val="00B8400D"/>
    <w:rsid w:val="00B84326"/>
    <w:rsid w:val="00B84A79"/>
    <w:rsid w:val="00B85B70"/>
    <w:rsid w:val="00B85EA7"/>
    <w:rsid w:val="00B85F05"/>
    <w:rsid w:val="00B86448"/>
    <w:rsid w:val="00B86B81"/>
    <w:rsid w:val="00B86C46"/>
    <w:rsid w:val="00B872AE"/>
    <w:rsid w:val="00B87704"/>
    <w:rsid w:val="00B9047F"/>
    <w:rsid w:val="00B91645"/>
    <w:rsid w:val="00B91C88"/>
    <w:rsid w:val="00B92B4D"/>
    <w:rsid w:val="00B933F8"/>
    <w:rsid w:val="00B9368D"/>
    <w:rsid w:val="00B939F9"/>
    <w:rsid w:val="00B93CAB"/>
    <w:rsid w:val="00B94FF0"/>
    <w:rsid w:val="00B96FCF"/>
    <w:rsid w:val="00B9794C"/>
    <w:rsid w:val="00B97C41"/>
    <w:rsid w:val="00BA022F"/>
    <w:rsid w:val="00BA05DF"/>
    <w:rsid w:val="00BA0840"/>
    <w:rsid w:val="00BA0B29"/>
    <w:rsid w:val="00BA19E8"/>
    <w:rsid w:val="00BA1EE8"/>
    <w:rsid w:val="00BA31B3"/>
    <w:rsid w:val="00BA321A"/>
    <w:rsid w:val="00BA4344"/>
    <w:rsid w:val="00BA63D9"/>
    <w:rsid w:val="00BA708B"/>
    <w:rsid w:val="00BA72F7"/>
    <w:rsid w:val="00BB09AC"/>
    <w:rsid w:val="00BB0B89"/>
    <w:rsid w:val="00BB1244"/>
    <w:rsid w:val="00BB1725"/>
    <w:rsid w:val="00BB45A3"/>
    <w:rsid w:val="00BB4B33"/>
    <w:rsid w:val="00BB52D3"/>
    <w:rsid w:val="00BB59C7"/>
    <w:rsid w:val="00BB60F2"/>
    <w:rsid w:val="00BB6BEA"/>
    <w:rsid w:val="00BB710A"/>
    <w:rsid w:val="00BB76F0"/>
    <w:rsid w:val="00BB7967"/>
    <w:rsid w:val="00BC032C"/>
    <w:rsid w:val="00BC0EBC"/>
    <w:rsid w:val="00BC18BB"/>
    <w:rsid w:val="00BC206C"/>
    <w:rsid w:val="00BC27CB"/>
    <w:rsid w:val="00BC2FE7"/>
    <w:rsid w:val="00BC4C9A"/>
    <w:rsid w:val="00BC4CF1"/>
    <w:rsid w:val="00BC504F"/>
    <w:rsid w:val="00BC5F84"/>
    <w:rsid w:val="00BC62A5"/>
    <w:rsid w:val="00BC6BCF"/>
    <w:rsid w:val="00BC6BE5"/>
    <w:rsid w:val="00BC6CE1"/>
    <w:rsid w:val="00BD15F6"/>
    <w:rsid w:val="00BD1760"/>
    <w:rsid w:val="00BD2026"/>
    <w:rsid w:val="00BD2881"/>
    <w:rsid w:val="00BD43F4"/>
    <w:rsid w:val="00BD450E"/>
    <w:rsid w:val="00BD5485"/>
    <w:rsid w:val="00BD57AB"/>
    <w:rsid w:val="00BD5B81"/>
    <w:rsid w:val="00BD727A"/>
    <w:rsid w:val="00BD75D0"/>
    <w:rsid w:val="00BD7CF4"/>
    <w:rsid w:val="00BE0298"/>
    <w:rsid w:val="00BE0758"/>
    <w:rsid w:val="00BE0B28"/>
    <w:rsid w:val="00BE2F3E"/>
    <w:rsid w:val="00BE319D"/>
    <w:rsid w:val="00BE3FC0"/>
    <w:rsid w:val="00BE4FC6"/>
    <w:rsid w:val="00BE5843"/>
    <w:rsid w:val="00BE6419"/>
    <w:rsid w:val="00BE6EEC"/>
    <w:rsid w:val="00BE78E2"/>
    <w:rsid w:val="00BF0A8A"/>
    <w:rsid w:val="00BF0AA6"/>
    <w:rsid w:val="00BF1624"/>
    <w:rsid w:val="00BF1A03"/>
    <w:rsid w:val="00BF1FC5"/>
    <w:rsid w:val="00BF3615"/>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6362"/>
    <w:rsid w:val="00C06D2C"/>
    <w:rsid w:val="00C075F2"/>
    <w:rsid w:val="00C1075C"/>
    <w:rsid w:val="00C107F8"/>
    <w:rsid w:val="00C1085E"/>
    <w:rsid w:val="00C10ADA"/>
    <w:rsid w:val="00C10E3E"/>
    <w:rsid w:val="00C11063"/>
    <w:rsid w:val="00C119E1"/>
    <w:rsid w:val="00C122FD"/>
    <w:rsid w:val="00C12364"/>
    <w:rsid w:val="00C129EE"/>
    <w:rsid w:val="00C136A0"/>
    <w:rsid w:val="00C13EFC"/>
    <w:rsid w:val="00C13FB1"/>
    <w:rsid w:val="00C14E49"/>
    <w:rsid w:val="00C15374"/>
    <w:rsid w:val="00C17514"/>
    <w:rsid w:val="00C179CB"/>
    <w:rsid w:val="00C201D6"/>
    <w:rsid w:val="00C2048E"/>
    <w:rsid w:val="00C204D3"/>
    <w:rsid w:val="00C20826"/>
    <w:rsid w:val="00C21305"/>
    <w:rsid w:val="00C251B4"/>
    <w:rsid w:val="00C256DF"/>
    <w:rsid w:val="00C25F67"/>
    <w:rsid w:val="00C25FDE"/>
    <w:rsid w:val="00C262EF"/>
    <w:rsid w:val="00C263BC"/>
    <w:rsid w:val="00C27B91"/>
    <w:rsid w:val="00C27FAC"/>
    <w:rsid w:val="00C30062"/>
    <w:rsid w:val="00C311D2"/>
    <w:rsid w:val="00C31298"/>
    <w:rsid w:val="00C33152"/>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0631"/>
    <w:rsid w:val="00C415EC"/>
    <w:rsid w:val="00C42B25"/>
    <w:rsid w:val="00C446CD"/>
    <w:rsid w:val="00C44E66"/>
    <w:rsid w:val="00C45022"/>
    <w:rsid w:val="00C45371"/>
    <w:rsid w:val="00C45B26"/>
    <w:rsid w:val="00C45C64"/>
    <w:rsid w:val="00C46E76"/>
    <w:rsid w:val="00C507E7"/>
    <w:rsid w:val="00C50969"/>
    <w:rsid w:val="00C50DA3"/>
    <w:rsid w:val="00C524AF"/>
    <w:rsid w:val="00C52708"/>
    <w:rsid w:val="00C52A6C"/>
    <w:rsid w:val="00C53393"/>
    <w:rsid w:val="00C53F46"/>
    <w:rsid w:val="00C54B9C"/>
    <w:rsid w:val="00C5536B"/>
    <w:rsid w:val="00C55383"/>
    <w:rsid w:val="00C5567E"/>
    <w:rsid w:val="00C5688E"/>
    <w:rsid w:val="00C56D86"/>
    <w:rsid w:val="00C57685"/>
    <w:rsid w:val="00C5774B"/>
    <w:rsid w:val="00C60BCE"/>
    <w:rsid w:val="00C60D51"/>
    <w:rsid w:val="00C60D7B"/>
    <w:rsid w:val="00C60DF6"/>
    <w:rsid w:val="00C622A1"/>
    <w:rsid w:val="00C62395"/>
    <w:rsid w:val="00C63497"/>
    <w:rsid w:val="00C655A2"/>
    <w:rsid w:val="00C65847"/>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62B5"/>
    <w:rsid w:val="00C77C33"/>
    <w:rsid w:val="00C80FAE"/>
    <w:rsid w:val="00C8106A"/>
    <w:rsid w:val="00C815E8"/>
    <w:rsid w:val="00C823AF"/>
    <w:rsid w:val="00C82794"/>
    <w:rsid w:val="00C827FA"/>
    <w:rsid w:val="00C82AE9"/>
    <w:rsid w:val="00C83A31"/>
    <w:rsid w:val="00C83F27"/>
    <w:rsid w:val="00C83F89"/>
    <w:rsid w:val="00C850A5"/>
    <w:rsid w:val="00C86628"/>
    <w:rsid w:val="00C867F5"/>
    <w:rsid w:val="00C86988"/>
    <w:rsid w:val="00C86F48"/>
    <w:rsid w:val="00C870BB"/>
    <w:rsid w:val="00C87C5C"/>
    <w:rsid w:val="00C900DA"/>
    <w:rsid w:val="00C90826"/>
    <w:rsid w:val="00C9115A"/>
    <w:rsid w:val="00C91217"/>
    <w:rsid w:val="00C92F2C"/>
    <w:rsid w:val="00C93AF5"/>
    <w:rsid w:val="00C93F06"/>
    <w:rsid w:val="00C94353"/>
    <w:rsid w:val="00C947BD"/>
    <w:rsid w:val="00C94AD9"/>
    <w:rsid w:val="00C94F76"/>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314"/>
    <w:rsid w:val="00CD2A38"/>
    <w:rsid w:val="00CD3299"/>
    <w:rsid w:val="00CD4C90"/>
    <w:rsid w:val="00CD5280"/>
    <w:rsid w:val="00CD6881"/>
    <w:rsid w:val="00CD6A4B"/>
    <w:rsid w:val="00CD6DE8"/>
    <w:rsid w:val="00CD7328"/>
    <w:rsid w:val="00CE1F99"/>
    <w:rsid w:val="00CE5390"/>
    <w:rsid w:val="00CE5528"/>
    <w:rsid w:val="00CE6C62"/>
    <w:rsid w:val="00CE6E13"/>
    <w:rsid w:val="00CE7292"/>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B7B"/>
    <w:rsid w:val="00CF6EB0"/>
    <w:rsid w:val="00CF6EFE"/>
    <w:rsid w:val="00CF79C9"/>
    <w:rsid w:val="00CF7DDC"/>
    <w:rsid w:val="00D01405"/>
    <w:rsid w:val="00D01999"/>
    <w:rsid w:val="00D01A39"/>
    <w:rsid w:val="00D0204A"/>
    <w:rsid w:val="00D03C90"/>
    <w:rsid w:val="00D04253"/>
    <w:rsid w:val="00D05060"/>
    <w:rsid w:val="00D05075"/>
    <w:rsid w:val="00D06481"/>
    <w:rsid w:val="00D07483"/>
    <w:rsid w:val="00D07A5C"/>
    <w:rsid w:val="00D10563"/>
    <w:rsid w:val="00D1099C"/>
    <w:rsid w:val="00D110D1"/>
    <w:rsid w:val="00D114A3"/>
    <w:rsid w:val="00D11992"/>
    <w:rsid w:val="00D1402E"/>
    <w:rsid w:val="00D14644"/>
    <w:rsid w:val="00D14934"/>
    <w:rsid w:val="00D15484"/>
    <w:rsid w:val="00D15985"/>
    <w:rsid w:val="00D16A0C"/>
    <w:rsid w:val="00D16D92"/>
    <w:rsid w:val="00D16F91"/>
    <w:rsid w:val="00D172B9"/>
    <w:rsid w:val="00D17915"/>
    <w:rsid w:val="00D17C7D"/>
    <w:rsid w:val="00D17CA7"/>
    <w:rsid w:val="00D20927"/>
    <w:rsid w:val="00D20DA1"/>
    <w:rsid w:val="00D21E5B"/>
    <w:rsid w:val="00D2235A"/>
    <w:rsid w:val="00D23B3B"/>
    <w:rsid w:val="00D260ED"/>
    <w:rsid w:val="00D26957"/>
    <w:rsid w:val="00D27832"/>
    <w:rsid w:val="00D2788B"/>
    <w:rsid w:val="00D30380"/>
    <w:rsid w:val="00D30C8B"/>
    <w:rsid w:val="00D318DC"/>
    <w:rsid w:val="00D31E20"/>
    <w:rsid w:val="00D328DB"/>
    <w:rsid w:val="00D33532"/>
    <w:rsid w:val="00D33CDC"/>
    <w:rsid w:val="00D33D98"/>
    <w:rsid w:val="00D3465C"/>
    <w:rsid w:val="00D34E6D"/>
    <w:rsid w:val="00D3513C"/>
    <w:rsid w:val="00D35451"/>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551"/>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7078"/>
    <w:rsid w:val="00D67A20"/>
    <w:rsid w:val="00D70877"/>
    <w:rsid w:val="00D70E6F"/>
    <w:rsid w:val="00D71589"/>
    <w:rsid w:val="00D7336D"/>
    <w:rsid w:val="00D75281"/>
    <w:rsid w:val="00D753ED"/>
    <w:rsid w:val="00D76725"/>
    <w:rsid w:val="00D768D9"/>
    <w:rsid w:val="00D76B84"/>
    <w:rsid w:val="00D76CBB"/>
    <w:rsid w:val="00D771B4"/>
    <w:rsid w:val="00D771DA"/>
    <w:rsid w:val="00D779D3"/>
    <w:rsid w:val="00D80141"/>
    <w:rsid w:val="00D80534"/>
    <w:rsid w:val="00D80568"/>
    <w:rsid w:val="00D81702"/>
    <w:rsid w:val="00D81EBA"/>
    <w:rsid w:val="00D82B95"/>
    <w:rsid w:val="00D83419"/>
    <w:rsid w:val="00D8391B"/>
    <w:rsid w:val="00D839D0"/>
    <w:rsid w:val="00D83BAE"/>
    <w:rsid w:val="00D84BE2"/>
    <w:rsid w:val="00D84E6C"/>
    <w:rsid w:val="00D850C1"/>
    <w:rsid w:val="00D859BE"/>
    <w:rsid w:val="00D85FDA"/>
    <w:rsid w:val="00D8613E"/>
    <w:rsid w:val="00D862BC"/>
    <w:rsid w:val="00D879EC"/>
    <w:rsid w:val="00D87CEC"/>
    <w:rsid w:val="00D87D57"/>
    <w:rsid w:val="00D91D47"/>
    <w:rsid w:val="00D92455"/>
    <w:rsid w:val="00D92E5B"/>
    <w:rsid w:val="00D92E8C"/>
    <w:rsid w:val="00D93151"/>
    <w:rsid w:val="00D93CB5"/>
    <w:rsid w:val="00D946D4"/>
    <w:rsid w:val="00D9507E"/>
    <w:rsid w:val="00DA0543"/>
    <w:rsid w:val="00DA081E"/>
    <w:rsid w:val="00DA1110"/>
    <w:rsid w:val="00DA18CC"/>
    <w:rsid w:val="00DA21DB"/>
    <w:rsid w:val="00DA2732"/>
    <w:rsid w:val="00DA39D6"/>
    <w:rsid w:val="00DA537D"/>
    <w:rsid w:val="00DA6A82"/>
    <w:rsid w:val="00DA6D58"/>
    <w:rsid w:val="00DA6FDB"/>
    <w:rsid w:val="00DA71AC"/>
    <w:rsid w:val="00DA7EA5"/>
    <w:rsid w:val="00DB0235"/>
    <w:rsid w:val="00DB054B"/>
    <w:rsid w:val="00DB077D"/>
    <w:rsid w:val="00DB0F6F"/>
    <w:rsid w:val="00DB132F"/>
    <w:rsid w:val="00DB1D8B"/>
    <w:rsid w:val="00DB1ED4"/>
    <w:rsid w:val="00DB219A"/>
    <w:rsid w:val="00DB2588"/>
    <w:rsid w:val="00DB2827"/>
    <w:rsid w:val="00DB28C3"/>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4AE0"/>
    <w:rsid w:val="00DC4BF1"/>
    <w:rsid w:val="00DC56DA"/>
    <w:rsid w:val="00DC66EA"/>
    <w:rsid w:val="00DC6862"/>
    <w:rsid w:val="00DC6C24"/>
    <w:rsid w:val="00DD0139"/>
    <w:rsid w:val="00DD04B8"/>
    <w:rsid w:val="00DD05F3"/>
    <w:rsid w:val="00DD121A"/>
    <w:rsid w:val="00DD1F99"/>
    <w:rsid w:val="00DD2202"/>
    <w:rsid w:val="00DD258C"/>
    <w:rsid w:val="00DD2601"/>
    <w:rsid w:val="00DD2CCC"/>
    <w:rsid w:val="00DD2FDE"/>
    <w:rsid w:val="00DD41F8"/>
    <w:rsid w:val="00DD4E40"/>
    <w:rsid w:val="00DD525D"/>
    <w:rsid w:val="00DD57F5"/>
    <w:rsid w:val="00DD67C9"/>
    <w:rsid w:val="00DD6ABC"/>
    <w:rsid w:val="00DD6BD3"/>
    <w:rsid w:val="00DD76B4"/>
    <w:rsid w:val="00DE0991"/>
    <w:rsid w:val="00DE14E4"/>
    <w:rsid w:val="00DE1B02"/>
    <w:rsid w:val="00DE1F01"/>
    <w:rsid w:val="00DE2DA8"/>
    <w:rsid w:val="00DE3AF3"/>
    <w:rsid w:val="00DE479A"/>
    <w:rsid w:val="00DE4C41"/>
    <w:rsid w:val="00DE58BE"/>
    <w:rsid w:val="00DE5CB5"/>
    <w:rsid w:val="00DE6122"/>
    <w:rsid w:val="00DF1CBF"/>
    <w:rsid w:val="00DF2742"/>
    <w:rsid w:val="00DF35FE"/>
    <w:rsid w:val="00DF3861"/>
    <w:rsid w:val="00DF3FF6"/>
    <w:rsid w:val="00DF4A1F"/>
    <w:rsid w:val="00DF5722"/>
    <w:rsid w:val="00DF5D50"/>
    <w:rsid w:val="00DF619F"/>
    <w:rsid w:val="00DF6BBF"/>
    <w:rsid w:val="00DF78E3"/>
    <w:rsid w:val="00DF7FDB"/>
    <w:rsid w:val="00E00A25"/>
    <w:rsid w:val="00E00A79"/>
    <w:rsid w:val="00E00BD8"/>
    <w:rsid w:val="00E01953"/>
    <w:rsid w:val="00E01B14"/>
    <w:rsid w:val="00E029BD"/>
    <w:rsid w:val="00E03360"/>
    <w:rsid w:val="00E03885"/>
    <w:rsid w:val="00E03C83"/>
    <w:rsid w:val="00E041DC"/>
    <w:rsid w:val="00E049F1"/>
    <w:rsid w:val="00E04FE0"/>
    <w:rsid w:val="00E058B2"/>
    <w:rsid w:val="00E06B99"/>
    <w:rsid w:val="00E075ED"/>
    <w:rsid w:val="00E07791"/>
    <w:rsid w:val="00E07A33"/>
    <w:rsid w:val="00E07FF5"/>
    <w:rsid w:val="00E11332"/>
    <w:rsid w:val="00E11A6D"/>
    <w:rsid w:val="00E11D5F"/>
    <w:rsid w:val="00E1242B"/>
    <w:rsid w:val="00E124A2"/>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27F05"/>
    <w:rsid w:val="00E3024A"/>
    <w:rsid w:val="00E30320"/>
    <w:rsid w:val="00E30486"/>
    <w:rsid w:val="00E30EE1"/>
    <w:rsid w:val="00E32340"/>
    <w:rsid w:val="00E3290A"/>
    <w:rsid w:val="00E32CD2"/>
    <w:rsid w:val="00E336FD"/>
    <w:rsid w:val="00E33AC4"/>
    <w:rsid w:val="00E33D02"/>
    <w:rsid w:val="00E34696"/>
    <w:rsid w:val="00E3479C"/>
    <w:rsid w:val="00E3584E"/>
    <w:rsid w:val="00E35B68"/>
    <w:rsid w:val="00E3686D"/>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5FB"/>
    <w:rsid w:val="00E54714"/>
    <w:rsid w:val="00E54E9B"/>
    <w:rsid w:val="00E54F98"/>
    <w:rsid w:val="00E55B27"/>
    <w:rsid w:val="00E56524"/>
    <w:rsid w:val="00E567EF"/>
    <w:rsid w:val="00E57C07"/>
    <w:rsid w:val="00E608EC"/>
    <w:rsid w:val="00E60BB7"/>
    <w:rsid w:val="00E60CC7"/>
    <w:rsid w:val="00E6182D"/>
    <w:rsid w:val="00E62691"/>
    <w:rsid w:val="00E631BD"/>
    <w:rsid w:val="00E63976"/>
    <w:rsid w:val="00E63BD8"/>
    <w:rsid w:val="00E6498F"/>
    <w:rsid w:val="00E64F35"/>
    <w:rsid w:val="00E65382"/>
    <w:rsid w:val="00E65940"/>
    <w:rsid w:val="00E66237"/>
    <w:rsid w:val="00E66410"/>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2A45"/>
    <w:rsid w:val="00E937EE"/>
    <w:rsid w:val="00E93FF9"/>
    <w:rsid w:val="00E957FB"/>
    <w:rsid w:val="00E95AF5"/>
    <w:rsid w:val="00E962B0"/>
    <w:rsid w:val="00E96AB3"/>
    <w:rsid w:val="00E972A3"/>
    <w:rsid w:val="00E97880"/>
    <w:rsid w:val="00E97894"/>
    <w:rsid w:val="00E97DF3"/>
    <w:rsid w:val="00EA2210"/>
    <w:rsid w:val="00EA24C0"/>
    <w:rsid w:val="00EA2AC0"/>
    <w:rsid w:val="00EA3CEE"/>
    <w:rsid w:val="00EA3D3F"/>
    <w:rsid w:val="00EA3FDE"/>
    <w:rsid w:val="00EA4B42"/>
    <w:rsid w:val="00EA50CB"/>
    <w:rsid w:val="00EA514C"/>
    <w:rsid w:val="00EA5461"/>
    <w:rsid w:val="00EA5CEA"/>
    <w:rsid w:val="00EA6209"/>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710"/>
    <w:rsid w:val="00EB48AB"/>
    <w:rsid w:val="00EB541A"/>
    <w:rsid w:val="00EC0526"/>
    <w:rsid w:val="00EC2279"/>
    <w:rsid w:val="00EC2592"/>
    <w:rsid w:val="00EC341D"/>
    <w:rsid w:val="00EC3BC0"/>
    <w:rsid w:val="00EC3C8E"/>
    <w:rsid w:val="00EC3ED9"/>
    <w:rsid w:val="00EC6106"/>
    <w:rsid w:val="00EC695A"/>
    <w:rsid w:val="00EC6D58"/>
    <w:rsid w:val="00EC74A7"/>
    <w:rsid w:val="00EC7AFE"/>
    <w:rsid w:val="00ED02D7"/>
    <w:rsid w:val="00ED0C2F"/>
    <w:rsid w:val="00ED1044"/>
    <w:rsid w:val="00ED13EF"/>
    <w:rsid w:val="00ED1B10"/>
    <w:rsid w:val="00ED2DD6"/>
    <w:rsid w:val="00ED45BC"/>
    <w:rsid w:val="00ED4B00"/>
    <w:rsid w:val="00ED5104"/>
    <w:rsid w:val="00ED521A"/>
    <w:rsid w:val="00ED5250"/>
    <w:rsid w:val="00ED57B2"/>
    <w:rsid w:val="00ED57C5"/>
    <w:rsid w:val="00ED5AA6"/>
    <w:rsid w:val="00ED6B39"/>
    <w:rsid w:val="00ED6FBE"/>
    <w:rsid w:val="00ED7ADF"/>
    <w:rsid w:val="00ED7C75"/>
    <w:rsid w:val="00ED7D8F"/>
    <w:rsid w:val="00ED7DDD"/>
    <w:rsid w:val="00EE0158"/>
    <w:rsid w:val="00EE08F5"/>
    <w:rsid w:val="00EE2646"/>
    <w:rsid w:val="00EE4658"/>
    <w:rsid w:val="00EE515C"/>
    <w:rsid w:val="00EE5872"/>
    <w:rsid w:val="00EE6240"/>
    <w:rsid w:val="00EE6F87"/>
    <w:rsid w:val="00EE6FDD"/>
    <w:rsid w:val="00EE761D"/>
    <w:rsid w:val="00EF0131"/>
    <w:rsid w:val="00EF077C"/>
    <w:rsid w:val="00EF0853"/>
    <w:rsid w:val="00EF0B2B"/>
    <w:rsid w:val="00EF2A0D"/>
    <w:rsid w:val="00EF2C57"/>
    <w:rsid w:val="00EF358C"/>
    <w:rsid w:val="00EF35A1"/>
    <w:rsid w:val="00EF416A"/>
    <w:rsid w:val="00EF5102"/>
    <w:rsid w:val="00EF5727"/>
    <w:rsid w:val="00EF57F7"/>
    <w:rsid w:val="00EF5BB7"/>
    <w:rsid w:val="00EF6445"/>
    <w:rsid w:val="00EF7446"/>
    <w:rsid w:val="00EF75C2"/>
    <w:rsid w:val="00EF7693"/>
    <w:rsid w:val="00EF77D6"/>
    <w:rsid w:val="00F005A1"/>
    <w:rsid w:val="00F006D0"/>
    <w:rsid w:val="00F0079F"/>
    <w:rsid w:val="00F00C27"/>
    <w:rsid w:val="00F01150"/>
    <w:rsid w:val="00F01370"/>
    <w:rsid w:val="00F0189C"/>
    <w:rsid w:val="00F02E94"/>
    <w:rsid w:val="00F03323"/>
    <w:rsid w:val="00F03751"/>
    <w:rsid w:val="00F04722"/>
    <w:rsid w:val="00F05A19"/>
    <w:rsid w:val="00F05E0A"/>
    <w:rsid w:val="00F05EC6"/>
    <w:rsid w:val="00F0687C"/>
    <w:rsid w:val="00F07329"/>
    <w:rsid w:val="00F102AE"/>
    <w:rsid w:val="00F10345"/>
    <w:rsid w:val="00F10CA4"/>
    <w:rsid w:val="00F115F8"/>
    <w:rsid w:val="00F11BD3"/>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42E7"/>
    <w:rsid w:val="00F2529C"/>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91C"/>
    <w:rsid w:val="00F50EF2"/>
    <w:rsid w:val="00F52BEA"/>
    <w:rsid w:val="00F536BE"/>
    <w:rsid w:val="00F5464F"/>
    <w:rsid w:val="00F54695"/>
    <w:rsid w:val="00F55E5E"/>
    <w:rsid w:val="00F55F28"/>
    <w:rsid w:val="00F566E7"/>
    <w:rsid w:val="00F5688E"/>
    <w:rsid w:val="00F56BC4"/>
    <w:rsid w:val="00F56BE0"/>
    <w:rsid w:val="00F6024E"/>
    <w:rsid w:val="00F60AA5"/>
    <w:rsid w:val="00F6188D"/>
    <w:rsid w:val="00F6191C"/>
    <w:rsid w:val="00F61E05"/>
    <w:rsid w:val="00F62077"/>
    <w:rsid w:val="00F62E21"/>
    <w:rsid w:val="00F63B3D"/>
    <w:rsid w:val="00F656B6"/>
    <w:rsid w:val="00F665EC"/>
    <w:rsid w:val="00F6670D"/>
    <w:rsid w:val="00F6674B"/>
    <w:rsid w:val="00F675CD"/>
    <w:rsid w:val="00F70CD8"/>
    <w:rsid w:val="00F70D75"/>
    <w:rsid w:val="00F717E0"/>
    <w:rsid w:val="00F7286C"/>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E5F"/>
    <w:rsid w:val="00F82523"/>
    <w:rsid w:val="00F82861"/>
    <w:rsid w:val="00F83E1F"/>
    <w:rsid w:val="00F8554A"/>
    <w:rsid w:val="00F85F3A"/>
    <w:rsid w:val="00F86275"/>
    <w:rsid w:val="00F863A6"/>
    <w:rsid w:val="00F86C21"/>
    <w:rsid w:val="00F870F6"/>
    <w:rsid w:val="00F90660"/>
    <w:rsid w:val="00F90F57"/>
    <w:rsid w:val="00F90FE3"/>
    <w:rsid w:val="00F914CA"/>
    <w:rsid w:val="00F923EB"/>
    <w:rsid w:val="00F92484"/>
    <w:rsid w:val="00F9298A"/>
    <w:rsid w:val="00F92BC9"/>
    <w:rsid w:val="00F934DC"/>
    <w:rsid w:val="00F93A90"/>
    <w:rsid w:val="00F94883"/>
    <w:rsid w:val="00F958FE"/>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0D8"/>
    <w:rsid w:val="00FA48D3"/>
    <w:rsid w:val="00FA4925"/>
    <w:rsid w:val="00FA53CC"/>
    <w:rsid w:val="00FA5C98"/>
    <w:rsid w:val="00FA5D8F"/>
    <w:rsid w:val="00FA6893"/>
    <w:rsid w:val="00FB018A"/>
    <w:rsid w:val="00FB042A"/>
    <w:rsid w:val="00FB0784"/>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083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2C06"/>
    <w:rsid w:val="00FD4AFF"/>
    <w:rsid w:val="00FD4FCA"/>
    <w:rsid w:val="00FD5919"/>
    <w:rsid w:val="00FD5ED7"/>
    <w:rsid w:val="00FD6BF7"/>
    <w:rsid w:val="00FD6D7D"/>
    <w:rsid w:val="00FD7F51"/>
    <w:rsid w:val="00FE0A99"/>
    <w:rsid w:val="00FE0B14"/>
    <w:rsid w:val="00FE1709"/>
    <w:rsid w:val="00FE1A86"/>
    <w:rsid w:val="00FE2758"/>
    <w:rsid w:val="00FE29F9"/>
    <w:rsid w:val="00FE380D"/>
    <w:rsid w:val="00FE7916"/>
    <w:rsid w:val="00FE7D4D"/>
    <w:rsid w:val="00FF03C3"/>
    <w:rsid w:val="00FF16F7"/>
    <w:rsid w:val="00FF221D"/>
    <w:rsid w:val="00FF3B19"/>
    <w:rsid w:val="00FF3C6A"/>
    <w:rsid w:val="00FF3CD5"/>
    <w:rsid w:val="00FF4A2C"/>
    <w:rsid w:val="00FF5601"/>
    <w:rsid w:val="00FF5780"/>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C2"/>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9E05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6">
    <w:name w:val="annotation text"/>
    <w:basedOn w:val="a"/>
    <w:link w:val="aff7"/>
    <w:rsid w:val="000B05FF"/>
    <w:pPr>
      <w:spacing w:after="0" w:line="240" w:lineRule="auto"/>
    </w:pPr>
    <w:rPr>
      <w:rFonts w:ascii="Times New Roman" w:eastAsia="MS Mincho" w:hAnsi="Times New Roman"/>
      <w:sz w:val="20"/>
      <w:szCs w:val="20"/>
      <w:lang w:val="x-none" w:eastAsia="ru-RU"/>
    </w:rPr>
  </w:style>
  <w:style w:type="character" w:customStyle="1" w:styleId="aff7">
    <w:name w:val="Текст примітки Знак"/>
    <w:basedOn w:val="a0"/>
    <w:link w:val="aff6"/>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8">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9">
    <w:name w:val="Назва документа"/>
    <w:basedOn w:val="a"/>
    <w:next w:val="aff8"/>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a">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b">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c">
    <w:name w:val="Основной текст_"/>
    <w:link w:val="1b"/>
    <w:rsid w:val="000B73B1"/>
  </w:style>
  <w:style w:type="character" w:customStyle="1" w:styleId="1c">
    <w:name w:val="Заголовок №1_"/>
    <w:link w:val="1d"/>
    <w:rsid w:val="000B73B1"/>
    <w:rPr>
      <w:b/>
      <w:bCs/>
    </w:rPr>
  </w:style>
  <w:style w:type="character" w:customStyle="1" w:styleId="39">
    <w:name w:val="Заголовок №3_"/>
    <w:link w:val="3a"/>
    <w:rsid w:val="000B73B1"/>
    <w:rPr>
      <w:b/>
      <w:bCs/>
    </w:rPr>
  </w:style>
  <w:style w:type="paragraph" w:customStyle="1" w:styleId="1b">
    <w:name w:val="Основной текст1"/>
    <w:basedOn w:val="a"/>
    <w:link w:val="affc"/>
    <w:rsid w:val="000B73B1"/>
    <w:pPr>
      <w:widowControl w:val="0"/>
      <w:spacing w:after="0" w:line="252" w:lineRule="auto"/>
      <w:ind w:firstLine="40"/>
    </w:pPr>
    <w:rPr>
      <w:sz w:val="20"/>
      <w:szCs w:val="20"/>
      <w:lang w:val="ru-RU" w:eastAsia="ru-RU"/>
    </w:rPr>
  </w:style>
  <w:style w:type="paragraph" w:customStyle="1" w:styleId="1d">
    <w:name w:val="Заголовок №1"/>
    <w:basedOn w:val="a"/>
    <w:link w:val="1c"/>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d">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e">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f">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character" w:customStyle="1" w:styleId="1e">
    <w:name w:val="Без интервала Знак1"/>
    <w:uiPriority w:val="1"/>
    <w:locked/>
    <w:rsid w:val="007F6BF1"/>
    <w:rPr>
      <w:rFonts w:ascii="Calibri" w:eastAsia="Times New Roman" w:hAnsi="Calibri" w:cs="Times New Roman"/>
      <w:sz w:val="24"/>
      <w:szCs w:val="32"/>
      <w:lang w:val="ru-RU"/>
    </w:rPr>
  </w:style>
  <w:style w:type="paragraph" w:customStyle="1" w:styleId="afff0">
    <w:basedOn w:val="a"/>
    <w:next w:val="ab"/>
    <w:unhideWhenUsed/>
    <w:rsid w:val="00770E7D"/>
    <w:pPr>
      <w:spacing w:before="100" w:beforeAutospacing="1" w:after="100" w:afterAutospacing="1" w:line="240" w:lineRule="auto"/>
    </w:pPr>
    <w:rPr>
      <w:rFonts w:ascii="Times New Roman" w:hAnsi="Times New Roman"/>
      <w:sz w:val="24"/>
      <w:szCs w:val="24"/>
      <w:lang w:val="ru-RU" w:eastAsia="ru-RU"/>
    </w:rPr>
  </w:style>
  <w:style w:type="character" w:customStyle="1" w:styleId="HTML1">
    <w:name w:val="Стандартный HTML Знак1"/>
    <w:rsid w:val="00770E7D"/>
    <w:rPr>
      <w:rFonts w:ascii="Courier New" w:eastAsia="Courier New" w:hAnsi="Courier New" w:cs="Courier New"/>
      <w:lang w:eastAsia="ar-SA"/>
    </w:rPr>
  </w:style>
  <w:style w:type="table" w:customStyle="1" w:styleId="2f0">
    <w:name w:val="Сетка таблицы2"/>
    <w:basedOn w:val="a1"/>
    <w:next w:val="a5"/>
    <w:uiPriority w:val="59"/>
    <w:rsid w:val="000C1B3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EC3BC0"/>
  </w:style>
  <w:style w:type="table" w:customStyle="1" w:styleId="3b">
    <w:name w:val="Сетка таблицы3"/>
    <w:basedOn w:val="a1"/>
    <w:next w:val="a5"/>
    <w:uiPriority w:val="59"/>
    <w:rsid w:val="00A77D77"/>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ий текст + 11"/>
    <w:aliases w:val="5 pt,Напівжирний"/>
    <w:basedOn w:val="a0"/>
    <w:rsid w:val="000338E1"/>
    <w:rPr>
      <w:rFonts w:ascii="Times New Roman" w:hAnsi="Times New Roman" w:cs="Times New Roman"/>
      <w:b/>
      <w:bCs/>
      <w:color w:val="000000"/>
      <w:spacing w:val="0"/>
      <w:w w:val="100"/>
      <w:position w:val="0"/>
      <w:sz w:val="23"/>
      <w:szCs w:val="23"/>
      <w:u w:val="none"/>
      <w:lang w:val="uk-UA" w:eastAsia="uk-UA"/>
    </w:rPr>
  </w:style>
  <w:style w:type="character" w:customStyle="1" w:styleId="20">
    <w:name w:val="Заголовок 2 Знак"/>
    <w:basedOn w:val="a0"/>
    <w:link w:val="2"/>
    <w:uiPriority w:val="9"/>
    <w:semiHidden/>
    <w:rsid w:val="009E05D1"/>
    <w:rPr>
      <w:rFonts w:asciiTheme="majorHAnsi" w:eastAsiaTheme="majorEastAsia" w:hAnsiTheme="majorHAnsi" w:cstheme="majorBidi"/>
      <w:b/>
      <w:bCs/>
      <w:color w:val="4472C4" w:themeColor="accent1"/>
      <w:sz w:val="26"/>
      <w:szCs w:val="26"/>
      <w:lang w:val="uk-UA" w:eastAsia="uk-UA"/>
    </w:rPr>
  </w:style>
  <w:style w:type="table" w:customStyle="1" w:styleId="1f0">
    <w:name w:val="Сітка таблиці1"/>
    <w:basedOn w:val="a1"/>
    <w:next w:val="a5"/>
    <w:uiPriority w:val="39"/>
    <w:rsid w:val="009E05D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має списку1"/>
    <w:next w:val="a2"/>
    <w:uiPriority w:val="99"/>
    <w:semiHidden/>
    <w:unhideWhenUsed/>
    <w:rsid w:val="0096452A"/>
  </w:style>
  <w:style w:type="character" w:customStyle="1" w:styleId="fontstyle01">
    <w:name w:val="fontstyle01"/>
    <w:basedOn w:val="a0"/>
    <w:rsid w:val="0096452A"/>
    <w:rPr>
      <w:rFonts w:ascii="ArialMT" w:hAnsi="ArialMT" w:hint="default"/>
      <w:b w:val="0"/>
      <w:bCs w:val="0"/>
      <w:i w:val="0"/>
      <w:iCs w:val="0"/>
      <w:color w:val="000000"/>
      <w:sz w:val="20"/>
      <w:szCs w:val="20"/>
    </w:rPr>
  </w:style>
  <w:style w:type="paragraph" w:customStyle="1" w:styleId="Pa2">
    <w:name w:val="Pa2"/>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paragraph" w:customStyle="1" w:styleId="Pa0">
    <w:name w:val="Pa0"/>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character" w:customStyle="1" w:styleId="y2iqfc">
    <w:name w:val="y2iqfc"/>
    <w:basedOn w:val="a0"/>
    <w:rsid w:val="0096452A"/>
  </w:style>
  <w:style w:type="paragraph" w:customStyle="1" w:styleId="western">
    <w:name w:val="western"/>
    <w:basedOn w:val="a"/>
    <w:rsid w:val="0096452A"/>
    <w:pPr>
      <w:spacing w:before="100" w:beforeAutospacing="1" w:after="100" w:afterAutospacing="1" w:line="240" w:lineRule="auto"/>
    </w:pPr>
    <w:rPr>
      <w:rFonts w:ascii="Times New Roman" w:hAnsi="Times New Roman"/>
      <w:sz w:val="24"/>
      <w:szCs w:val="24"/>
      <w:lang w:val="ru-RU" w:eastAsia="ru-RU"/>
    </w:rPr>
  </w:style>
  <w:style w:type="paragraph" w:styleId="afff1">
    <w:name w:val="Plain Text"/>
    <w:basedOn w:val="a"/>
    <w:link w:val="afff2"/>
    <w:semiHidden/>
    <w:rsid w:val="0096452A"/>
    <w:pPr>
      <w:spacing w:after="0" w:line="240" w:lineRule="auto"/>
    </w:pPr>
    <w:rPr>
      <w:rFonts w:ascii="Courier New" w:hAnsi="Courier New"/>
      <w:sz w:val="20"/>
      <w:szCs w:val="20"/>
      <w:lang w:val="ru-RU" w:eastAsia="ru-RU"/>
    </w:rPr>
  </w:style>
  <w:style w:type="character" w:customStyle="1" w:styleId="afff2">
    <w:name w:val="Текст Знак"/>
    <w:basedOn w:val="a0"/>
    <w:link w:val="afff1"/>
    <w:semiHidden/>
    <w:rsid w:val="0096452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C2"/>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9E05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6">
    <w:name w:val="annotation text"/>
    <w:basedOn w:val="a"/>
    <w:link w:val="aff7"/>
    <w:rsid w:val="000B05FF"/>
    <w:pPr>
      <w:spacing w:after="0" w:line="240" w:lineRule="auto"/>
    </w:pPr>
    <w:rPr>
      <w:rFonts w:ascii="Times New Roman" w:eastAsia="MS Mincho" w:hAnsi="Times New Roman"/>
      <w:sz w:val="20"/>
      <w:szCs w:val="20"/>
      <w:lang w:val="x-none" w:eastAsia="ru-RU"/>
    </w:rPr>
  </w:style>
  <w:style w:type="character" w:customStyle="1" w:styleId="aff7">
    <w:name w:val="Текст примітки Знак"/>
    <w:basedOn w:val="a0"/>
    <w:link w:val="aff6"/>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8">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9">
    <w:name w:val="Назва документа"/>
    <w:basedOn w:val="a"/>
    <w:next w:val="aff8"/>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a">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b">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c">
    <w:name w:val="Основной текст_"/>
    <w:link w:val="1b"/>
    <w:rsid w:val="000B73B1"/>
  </w:style>
  <w:style w:type="character" w:customStyle="1" w:styleId="1c">
    <w:name w:val="Заголовок №1_"/>
    <w:link w:val="1d"/>
    <w:rsid w:val="000B73B1"/>
    <w:rPr>
      <w:b/>
      <w:bCs/>
    </w:rPr>
  </w:style>
  <w:style w:type="character" w:customStyle="1" w:styleId="39">
    <w:name w:val="Заголовок №3_"/>
    <w:link w:val="3a"/>
    <w:rsid w:val="000B73B1"/>
    <w:rPr>
      <w:b/>
      <w:bCs/>
    </w:rPr>
  </w:style>
  <w:style w:type="paragraph" w:customStyle="1" w:styleId="1b">
    <w:name w:val="Основной текст1"/>
    <w:basedOn w:val="a"/>
    <w:link w:val="affc"/>
    <w:rsid w:val="000B73B1"/>
    <w:pPr>
      <w:widowControl w:val="0"/>
      <w:spacing w:after="0" w:line="252" w:lineRule="auto"/>
      <w:ind w:firstLine="40"/>
    </w:pPr>
    <w:rPr>
      <w:sz w:val="20"/>
      <w:szCs w:val="20"/>
      <w:lang w:val="ru-RU" w:eastAsia="ru-RU"/>
    </w:rPr>
  </w:style>
  <w:style w:type="paragraph" w:customStyle="1" w:styleId="1d">
    <w:name w:val="Заголовок №1"/>
    <w:basedOn w:val="a"/>
    <w:link w:val="1c"/>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d">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e">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f">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character" w:customStyle="1" w:styleId="1e">
    <w:name w:val="Без интервала Знак1"/>
    <w:uiPriority w:val="1"/>
    <w:locked/>
    <w:rsid w:val="007F6BF1"/>
    <w:rPr>
      <w:rFonts w:ascii="Calibri" w:eastAsia="Times New Roman" w:hAnsi="Calibri" w:cs="Times New Roman"/>
      <w:sz w:val="24"/>
      <w:szCs w:val="32"/>
      <w:lang w:val="ru-RU"/>
    </w:rPr>
  </w:style>
  <w:style w:type="paragraph" w:customStyle="1" w:styleId="afff0">
    <w:basedOn w:val="a"/>
    <w:next w:val="ab"/>
    <w:unhideWhenUsed/>
    <w:rsid w:val="00770E7D"/>
    <w:pPr>
      <w:spacing w:before="100" w:beforeAutospacing="1" w:after="100" w:afterAutospacing="1" w:line="240" w:lineRule="auto"/>
    </w:pPr>
    <w:rPr>
      <w:rFonts w:ascii="Times New Roman" w:hAnsi="Times New Roman"/>
      <w:sz w:val="24"/>
      <w:szCs w:val="24"/>
      <w:lang w:val="ru-RU" w:eastAsia="ru-RU"/>
    </w:rPr>
  </w:style>
  <w:style w:type="character" w:customStyle="1" w:styleId="HTML1">
    <w:name w:val="Стандартный HTML Знак1"/>
    <w:rsid w:val="00770E7D"/>
    <w:rPr>
      <w:rFonts w:ascii="Courier New" w:eastAsia="Courier New" w:hAnsi="Courier New" w:cs="Courier New"/>
      <w:lang w:eastAsia="ar-SA"/>
    </w:rPr>
  </w:style>
  <w:style w:type="table" w:customStyle="1" w:styleId="2f0">
    <w:name w:val="Сетка таблицы2"/>
    <w:basedOn w:val="a1"/>
    <w:next w:val="a5"/>
    <w:uiPriority w:val="59"/>
    <w:rsid w:val="000C1B3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EC3BC0"/>
  </w:style>
  <w:style w:type="table" w:customStyle="1" w:styleId="3b">
    <w:name w:val="Сетка таблицы3"/>
    <w:basedOn w:val="a1"/>
    <w:next w:val="a5"/>
    <w:uiPriority w:val="59"/>
    <w:rsid w:val="00A77D77"/>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ий текст + 11"/>
    <w:aliases w:val="5 pt,Напівжирний"/>
    <w:basedOn w:val="a0"/>
    <w:rsid w:val="000338E1"/>
    <w:rPr>
      <w:rFonts w:ascii="Times New Roman" w:hAnsi="Times New Roman" w:cs="Times New Roman"/>
      <w:b/>
      <w:bCs/>
      <w:color w:val="000000"/>
      <w:spacing w:val="0"/>
      <w:w w:val="100"/>
      <w:position w:val="0"/>
      <w:sz w:val="23"/>
      <w:szCs w:val="23"/>
      <w:u w:val="none"/>
      <w:lang w:val="uk-UA" w:eastAsia="uk-UA"/>
    </w:rPr>
  </w:style>
  <w:style w:type="character" w:customStyle="1" w:styleId="20">
    <w:name w:val="Заголовок 2 Знак"/>
    <w:basedOn w:val="a0"/>
    <w:link w:val="2"/>
    <w:uiPriority w:val="9"/>
    <w:semiHidden/>
    <w:rsid w:val="009E05D1"/>
    <w:rPr>
      <w:rFonts w:asciiTheme="majorHAnsi" w:eastAsiaTheme="majorEastAsia" w:hAnsiTheme="majorHAnsi" w:cstheme="majorBidi"/>
      <w:b/>
      <w:bCs/>
      <w:color w:val="4472C4" w:themeColor="accent1"/>
      <w:sz w:val="26"/>
      <w:szCs w:val="26"/>
      <w:lang w:val="uk-UA" w:eastAsia="uk-UA"/>
    </w:rPr>
  </w:style>
  <w:style w:type="table" w:customStyle="1" w:styleId="1f0">
    <w:name w:val="Сітка таблиці1"/>
    <w:basedOn w:val="a1"/>
    <w:next w:val="a5"/>
    <w:uiPriority w:val="39"/>
    <w:rsid w:val="009E05D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має списку1"/>
    <w:next w:val="a2"/>
    <w:uiPriority w:val="99"/>
    <w:semiHidden/>
    <w:unhideWhenUsed/>
    <w:rsid w:val="0096452A"/>
  </w:style>
  <w:style w:type="character" w:customStyle="1" w:styleId="fontstyle01">
    <w:name w:val="fontstyle01"/>
    <w:basedOn w:val="a0"/>
    <w:rsid w:val="0096452A"/>
    <w:rPr>
      <w:rFonts w:ascii="ArialMT" w:hAnsi="ArialMT" w:hint="default"/>
      <w:b w:val="0"/>
      <w:bCs w:val="0"/>
      <w:i w:val="0"/>
      <w:iCs w:val="0"/>
      <w:color w:val="000000"/>
      <w:sz w:val="20"/>
      <w:szCs w:val="20"/>
    </w:rPr>
  </w:style>
  <w:style w:type="paragraph" w:customStyle="1" w:styleId="Pa2">
    <w:name w:val="Pa2"/>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paragraph" w:customStyle="1" w:styleId="Pa0">
    <w:name w:val="Pa0"/>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character" w:customStyle="1" w:styleId="y2iqfc">
    <w:name w:val="y2iqfc"/>
    <w:basedOn w:val="a0"/>
    <w:rsid w:val="0096452A"/>
  </w:style>
  <w:style w:type="paragraph" w:customStyle="1" w:styleId="western">
    <w:name w:val="western"/>
    <w:basedOn w:val="a"/>
    <w:rsid w:val="0096452A"/>
    <w:pPr>
      <w:spacing w:before="100" w:beforeAutospacing="1" w:after="100" w:afterAutospacing="1" w:line="240" w:lineRule="auto"/>
    </w:pPr>
    <w:rPr>
      <w:rFonts w:ascii="Times New Roman" w:hAnsi="Times New Roman"/>
      <w:sz w:val="24"/>
      <w:szCs w:val="24"/>
      <w:lang w:val="ru-RU" w:eastAsia="ru-RU"/>
    </w:rPr>
  </w:style>
  <w:style w:type="paragraph" w:styleId="afff1">
    <w:name w:val="Plain Text"/>
    <w:basedOn w:val="a"/>
    <w:link w:val="afff2"/>
    <w:semiHidden/>
    <w:rsid w:val="0096452A"/>
    <w:pPr>
      <w:spacing w:after="0" w:line="240" w:lineRule="auto"/>
    </w:pPr>
    <w:rPr>
      <w:rFonts w:ascii="Courier New" w:hAnsi="Courier New"/>
      <w:sz w:val="20"/>
      <w:szCs w:val="20"/>
      <w:lang w:val="ru-RU" w:eastAsia="ru-RU"/>
    </w:rPr>
  </w:style>
  <w:style w:type="character" w:customStyle="1" w:styleId="afff2">
    <w:name w:val="Текст Знак"/>
    <w:basedOn w:val="a0"/>
    <w:link w:val="afff1"/>
    <w:semiHidden/>
    <w:rsid w:val="0096452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1028522">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035">
          <w:marLeft w:val="0"/>
          <w:marRight w:val="0"/>
          <w:marTop w:val="0"/>
          <w:marBottom w:val="0"/>
          <w:divBdr>
            <w:top w:val="none" w:sz="0" w:space="0" w:color="auto"/>
            <w:left w:val="none" w:sz="0" w:space="0" w:color="auto"/>
            <w:bottom w:val="none" w:sz="0" w:space="0" w:color="auto"/>
            <w:right w:val="none" w:sz="0" w:space="0" w:color="auto"/>
          </w:divBdr>
        </w:div>
        <w:div w:id="1100639764">
          <w:marLeft w:val="0"/>
          <w:marRight w:val="0"/>
          <w:marTop w:val="0"/>
          <w:marBottom w:val="0"/>
          <w:divBdr>
            <w:top w:val="none" w:sz="0" w:space="0" w:color="auto"/>
            <w:left w:val="none" w:sz="0" w:space="0" w:color="auto"/>
            <w:bottom w:val="none" w:sz="0" w:space="0" w:color="auto"/>
            <w:right w:val="none" w:sz="0" w:space="0" w:color="auto"/>
          </w:divBdr>
        </w:div>
      </w:divsChild>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458374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699477307">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094086742">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73629397">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6466457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767269">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78788565">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83" TargetMode="External"/><Relationship Id="rId21" Type="http://schemas.openxmlformats.org/officeDocument/2006/relationships/hyperlink" Target="https://ips.ligazakon.net/document/view/kp230471?ed=2023_05_12&amp;an=168" TargetMode="External"/><Relationship Id="rId42" Type="http://schemas.openxmlformats.org/officeDocument/2006/relationships/hyperlink" Target="https://ips.ligazakon.net/document/view/kp230471?ed=2023_05_12&amp;an=170" TargetMode="External"/><Relationship Id="rId47" Type="http://schemas.openxmlformats.org/officeDocument/2006/relationships/hyperlink" Target="https://ips.ligazakon.net/document/view/t150922?ed=2023_04_01&amp;an=1556" TargetMode="External"/><Relationship Id="rId63" Type="http://schemas.openxmlformats.org/officeDocument/2006/relationships/hyperlink" Target="https://zakon.rada.gov.ua/laws/show/922-19?find=1&amp;text=%D0%B0%D0%BD%D0%BE%D0%BC%D0%B0%D0%BB%D1%8C" TargetMode="External"/><Relationship Id="rId68" Type="http://schemas.openxmlformats.org/officeDocument/2006/relationships/hyperlink" Target="https://ips.ligazakon.net/document/view/t150922?ed=2023_04_01" TargetMode="External"/><Relationship Id="rId16" Type="http://schemas.openxmlformats.org/officeDocument/2006/relationships/hyperlink" Target="https://ips.ligazakon.net/document/view/kp230471?ed=2023_05_12&amp;an=152" TargetMode="External"/><Relationship Id="rId11" Type="http://schemas.openxmlformats.org/officeDocument/2006/relationships/hyperlink" Target="https://ips.ligazakon.net/document/view/kp230471?ed=2023_05_12&amp;an=159" TargetMode="External"/><Relationship Id="rId24" Type="http://schemas.openxmlformats.org/officeDocument/2006/relationships/hyperlink" Target="https://ips.ligazakon.net/document/view/kp230471?ed=2023_05_12&amp;an=183" TargetMode="External"/><Relationship Id="rId32" Type="http://schemas.openxmlformats.org/officeDocument/2006/relationships/hyperlink" Target="https://ips.ligazakon.net/document/view/t150922?ed=2023_04_01&amp;an=1512" TargetMode="External"/><Relationship Id="rId37" Type="http://schemas.openxmlformats.org/officeDocument/2006/relationships/hyperlink" Target="https://ips.ligazakon.net/document/view/t150922?ed=2023_04_01&amp;an=1523" TargetMode="External"/><Relationship Id="rId40" Type="http://schemas.openxmlformats.org/officeDocument/2006/relationships/hyperlink" Target="https://ips.ligazakon.net/document/view/kp230471?ed=2023_05_12&amp;an=170" TargetMode="External"/><Relationship Id="rId45" Type="http://schemas.openxmlformats.org/officeDocument/2006/relationships/hyperlink" Target="https://ips.ligazakon.net/document/view/t150922?ed=2023_04_01&amp;an=1544" TargetMode="External"/><Relationship Id="rId53" Type="http://schemas.openxmlformats.org/officeDocument/2006/relationships/hyperlink" Target="https://ips.ligazakon.net/document/view/kp230471?ed=2023_05_12&amp;an=171" TargetMode="External"/><Relationship Id="rId58" Type="http://schemas.openxmlformats.org/officeDocument/2006/relationships/hyperlink" Target="https://ips.ligazakon.net/document/view/kp160166?ed=2022_10_12" TargetMode="External"/><Relationship Id="rId66" Type="http://schemas.openxmlformats.org/officeDocument/2006/relationships/hyperlink" Target="https://ips.ligazakon.net/document/view/kp230471?ed=2023_05_12&amp;an=190" TargetMode="External"/><Relationship Id="rId74" Type="http://schemas.openxmlformats.org/officeDocument/2006/relationships/hyperlink" Target="https://ips.ligazakon.net/document/view/kp230471?ed=2023_05_12&amp;an=105"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ips.ligazakon.net/document/view/kp230471?ed=2023_05_12&amp;an=28" TargetMode="External"/><Relationship Id="rId19" Type="http://schemas.openxmlformats.org/officeDocument/2006/relationships/hyperlink" Target="https://ips.ligazakon.net/document/view/kp230471?ed=2023_05_12&amp;an=231" TargetMode="External"/><Relationship Id="rId14" Type="http://schemas.openxmlformats.org/officeDocument/2006/relationships/hyperlink" Target="https://ips.ligazakon.net/document/view/kp230471?ed=2023_05_12&amp;an=152" TargetMode="External"/><Relationship Id="rId22" Type="http://schemas.openxmlformats.org/officeDocument/2006/relationships/hyperlink" Target="https://ips.ligazakon.net/document/view/t150922?ed=2023_04_01&amp;an=1575" TargetMode="External"/><Relationship Id="rId27" Type="http://schemas.openxmlformats.org/officeDocument/2006/relationships/hyperlink" Target="https://ips.ligazakon.net/document/view/t150922?ed=2023_04_01&amp;an=1506" TargetMode="External"/><Relationship Id="rId30" Type="http://schemas.openxmlformats.org/officeDocument/2006/relationships/hyperlink" Target="https://ips.ligazakon.net/document/view/kp230471?ed=2023_05_12&amp;an=183" TargetMode="External"/><Relationship Id="rId35" Type="http://schemas.openxmlformats.org/officeDocument/2006/relationships/hyperlink" Target="https://ips.ligazakon.net/document/view/kp230471?ed=2023_05_12&amp;an=169" TargetMode="External"/><Relationship Id="rId43" Type="http://schemas.openxmlformats.org/officeDocument/2006/relationships/hyperlink" Target="https://ips.ligazakon.net/document/view/t150922?ed=2023_04_01&amp;an=1543" TargetMode="External"/><Relationship Id="rId48" Type="http://schemas.openxmlformats.org/officeDocument/2006/relationships/hyperlink" Target="https://ips.ligazakon.net/document/view/kp230471?ed=2023_05_12&amp;an=170" TargetMode="External"/><Relationship Id="rId56" Type="http://schemas.openxmlformats.org/officeDocument/2006/relationships/hyperlink" Target="https://ips.ligazakon.net/document/view/t150922?ed=2023_04_01" TargetMode="External"/><Relationship Id="rId64" Type="http://schemas.openxmlformats.org/officeDocument/2006/relationships/hyperlink" Target="https://ips.ligazakon.net/document/view/kp230471?ed=2023_05_12&amp;an=188" TargetMode="External"/><Relationship Id="rId69" Type="http://schemas.openxmlformats.org/officeDocument/2006/relationships/hyperlink" Target="https://ips.ligazakon.net/document/view/kp230471?ed=2023_05_12&amp;an=240"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ps.ligazakon.net/document/view/t150922?ed=2023_04_01&amp;an=1562" TargetMode="External"/><Relationship Id="rId72" Type="http://schemas.openxmlformats.org/officeDocument/2006/relationships/hyperlink" Target="https://ips.ligazakon.net/document/view/kp230471?ed=2023_05_12&amp;an=24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yperlink" Target="https://ips.ligazakon.net/document/view/kp230471?ed=2023_05_12&amp;an=153" TargetMode="External"/><Relationship Id="rId25" Type="http://schemas.openxmlformats.org/officeDocument/2006/relationships/hyperlink" Target="https://ips.ligazakon.net/document/view/t150922?ed=2023_04_01&amp;an=1505" TargetMode="External"/><Relationship Id="rId33" Type="http://schemas.openxmlformats.org/officeDocument/2006/relationships/hyperlink" Target="https://ips.ligazakon.net/document/view/kp230471?ed=2023_05_12&amp;an=169" TargetMode="External"/><Relationship Id="rId38" Type="http://schemas.openxmlformats.org/officeDocument/2006/relationships/hyperlink" Target="https://ips.ligazakon.net/document/view/kp230471?ed=2023_05_12&amp;an=170" TargetMode="External"/><Relationship Id="rId46" Type="http://schemas.openxmlformats.org/officeDocument/2006/relationships/hyperlink" Target="https://ips.ligazakon.net/document/view/kp230471?ed=2023_05_12&amp;an=170" TargetMode="External"/><Relationship Id="rId59" Type="http://schemas.openxmlformats.org/officeDocument/2006/relationships/hyperlink" Target="https://ips.ligazakon.net/document/view/kp230471?ed=2023_05_12&amp;an=28" TargetMode="External"/><Relationship Id="rId67" Type="http://schemas.openxmlformats.org/officeDocument/2006/relationships/hyperlink" Target="https://ips.ligazakon.net/document/view/kp230471?ed=2023_05_12&amp;an=240" TargetMode="External"/><Relationship Id="rId20" Type="http://schemas.openxmlformats.org/officeDocument/2006/relationships/hyperlink" Target="https://ips.ligazakon.net/document/view/kp230471?ed=2023_05_12&amp;an=232" TargetMode="External"/><Relationship Id="rId41" Type="http://schemas.openxmlformats.org/officeDocument/2006/relationships/hyperlink" Target="https://ips.ligazakon.net/document/view/t150922?ed=2023_04_01&amp;an=1537" TargetMode="External"/><Relationship Id="rId54" Type="http://schemas.openxmlformats.org/officeDocument/2006/relationships/hyperlink" Target="https://ips.ligazakon.net/document/view/kp230471?ed=2023_05_12&amp;an=172" TargetMode="External"/><Relationship Id="rId62" Type="http://schemas.openxmlformats.org/officeDocument/2006/relationships/hyperlink" Target="https://ips.ligazakon.net/document/view/kp230471?ed=2023_05_12&amp;an=181" TargetMode="External"/><Relationship Id="rId70" Type="http://schemas.openxmlformats.org/officeDocument/2006/relationships/hyperlink" Target="https://ips.ligazakon.net/document/view/t150922?ed=2023_04_01&amp;an=1624" TargetMode="External"/><Relationship Id="rId75" Type="http://schemas.openxmlformats.org/officeDocument/2006/relationships/hyperlink" Target="https://ips.ligazakon.net/document/view/kp230471?ed=2023_05_12&amp;an=1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t112939?ed=2022_12_13" TargetMode="External"/><Relationship Id="rId23" Type="http://schemas.openxmlformats.org/officeDocument/2006/relationships/hyperlink" Target="https://ips.ligazakon.net/document/view/kp230471?ed=2023_05_12&amp;an=168" TargetMode="External"/><Relationship Id="rId28" Type="http://schemas.openxmlformats.org/officeDocument/2006/relationships/hyperlink" Target="https://ips.ligazakon.net/document/view/kp230471?ed=2023_05_12&amp;an=183" TargetMode="External"/><Relationship Id="rId36" Type="http://schemas.openxmlformats.org/officeDocument/2006/relationships/hyperlink" Target="https://ips.ligazakon.net/document/view/kp230471?ed=2023_05_12&amp;an=170" TargetMode="External"/><Relationship Id="rId49" Type="http://schemas.openxmlformats.org/officeDocument/2006/relationships/hyperlink" Target="https://ips.ligazakon.net/document/view/t150922?ed=2023_04_01&amp;an=1566" TargetMode="External"/><Relationship Id="rId57" Type="http://schemas.openxmlformats.org/officeDocument/2006/relationships/hyperlink" Target="https://ips.ligazakon.net/document/view/kp230471?ed=2023_05_12&amp;an=28" TargetMode="External"/><Relationship Id="rId10" Type="http://schemas.openxmlformats.org/officeDocument/2006/relationships/hyperlink" Target="mailto:sumyonko@gmail.com" TargetMode="External"/><Relationship Id="rId31" Type="http://schemas.openxmlformats.org/officeDocument/2006/relationships/hyperlink" Target="https://ips.ligazakon.net/document/view/kp230471?ed=2023_05_12&amp;an=169" TargetMode="External"/><Relationship Id="rId44" Type="http://schemas.openxmlformats.org/officeDocument/2006/relationships/hyperlink" Target="https://ips.ligazakon.net/document/view/kp230471?ed=2023_05_12&amp;an=170" TargetMode="External"/><Relationship Id="rId52" Type="http://schemas.openxmlformats.org/officeDocument/2006/relationships/hyperlink" Target="https://ips.ligazakon.net/document/view/kp230471?ed=2023_05_12&amp;an=170" TargetMode="External"/><Relationship Id="rId60" Type="http://schemas.openxmlformats.org/officeDocument/2006/relationships/hyperlink" Target="https://ips.ligazakon.net/document/view/kp200822?ed=2022_06_24" TargetMode="External"/><Relationship Id="rId65" Type="http://schemas.openxmlformats.org/officeDocument/2006/relationships/hyperlink" Target="https://ips.ligazakon.net/document/view/kp230471?ed=2023_05_12&amp;an=189" TargetMode="External"/><Relationship Id="rId73" Type="http://schemas.openxmlformats.org/officeDocument/2006/relationships/hyperlink" Target="https://ips.ligazakon.net/document/view/kp230471?ed=2023_05_12&amp;an=291" TargetMode="External"/><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2155-19" TargetMode="External"/><Relationship Id="rId18" Type="http://schemas.openxmlformats.org/officeDocument/2006/relationships/hyperlink" Target="https://ips.ligazakon.net/document/view/kp230471?ed=2023_05_12&amp;an=230" TargetMode="External"/><Relationship Id="rId39" Type="http://schemas.openxmlformats.org/officeDocument/2006/relationships/hyperlink" Target="https://ips.ligazakon.net/document/view/t150922?ed=2023_04_01&amp;an=1526" TargetMode="External"/><Relationship Id="rId34" Type="http://schemas.openxmlformats.org/officeDocument/2006/relationships/hyperlink" Target="https://ips.ligazakon.net/document/view/t150922?ed=2023_04_01&amp;an=1513" TargetMode="External"/><Relationship Id="rId50" Type="http://schemas.openxmlformats.org/officeDocument/2006/relationships/hyperlink" Target="https://ips.ligazakon.net/document/view/kp230471?ed=2023_05_12&amp;an=170" TargetMode="External"/><Relationship Id="rId55" Type="http://schemas.openxmlformats.org/officeDocument/2006/relationships/hyperlink" Target="https://ips.ligazakon.net/document/view/kp230471?ed=2023_05_12&amp;an=28" TargetMode="External"/><Relationship Id="rId76" Type="http://schemas.openxmlformats.org/officeDocument/2006/relationships/hyperlink" Target="https://czo.gov.ua/verify"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240" TargetMode="External"/><Relationship Id="rId2" Type="http://schemas.openxmlformats.org/officeDocument/2006/relationships/numbering" Target="numbering.xml"/><Relationship Id="rId29" Type="http://schemas.openxmlformats.org/officeDocument/2006/relationships/hyperlink" Target="https://ips.ligazakon.net/document/view/t150922?ed=2023_04_01&amp;an=1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FEDD-3E27-44B9-81F6-F381052C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47</Pages>
  <Words>65222</Words>
  <Characters>37177</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102195</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128</cp:revision>
  <cp:lastPrinted>2024-02-19T10:40:00Z</cp:lastPrinted>
  <dcterms:created xsi:type="dcterms:W3CDTF">2023-11-21T14:13:00Z</dcterms:created>
  <dcterms:modified xsi:type="dcterms:W3CDTF">2024-02-19T11:45:00Z</dcterms:modified>
</cp:coreProperties>
</file>