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68DC90" w14:textId="238036C1" w:rsidR="00F375E5" w:rsidRDefault="00F375E5" w:rsidP="00F375E5">
      <w:pPr>
        <w:jc w:val="right"/>
        <w:rPr>
          <w:rFonts w:ascii="Times New Roman" w:hAnsi="Times New Roman"/>
          <w:b/>
          <w:color w:val="000000"/>
        </w:rPr>
      </w:pPr>
      <w:r w:rsidRPr="007E0226">
        <w:rPr>
          <w:rFonts w:ascii="Times New Roman" w:hAnsi="Times New Roman"/>
          <w:b/>
          <w:color w:val="000000"/>
        </w:rPr>
        <w:t xml:space="preserve">Додаток </w:t>
      </w:r>
      <w:r w:rsidR="00802BFB">
        <w:rPr>
          <w:rFonts w:ascii="Times New Roman" w:hAnsi="Times New Roman"/>
          <w:b/>
          <w:color w:val="000000"/>
          <w:lang w:val="ru-RU"/>
        </w:rPr>
        <w:t>4</w:t>
      </w:r>
      <w:r w:rsidRPr="007E0226">
        <w:rPr>
          <w:rFonts w:ascii="Times New Roman" w:hAnsi="Times New Roman"/>
          <w:b/>
          <w:color w:val="000000"/>
        </w:rPr>
        <w:t xml:space="preserve"> до тендерної документації</w:t>
      </w:r>
    </w:p>
    <w:p w14:paraId="60E27473" w14:textId="45AB878F" w:rsidR="00F375E5" w:rsidRPr="00272BC9" w:rsidRDefault="00F375E5" w:rsidP="00F375E5">
      <w:pPr>
        <w:jc w:val="right"/>
        <w:rPr>
          <w:rFonts w:ascii="Times New Roman" w:hAnsi="Times New Roman"/>
          <w:b/>
          <w:color w:val="000000"/>
        </w:rPr>
      </w:pPr>
      <w:r w:rsidRPr="00272BC9">
        <w:rPr>
          <w:rFonts w:ascii="Times New Roman" w:hAnsi="Times New Roman"/>
          <w:b/>
          <w:color w:val="000000"/>
        </w:rPr>
        <w:t>ПРО</w:t>
      </w:r>
      <w:r w:rsidR="002D6E67">
        <w:rPr>
          <w:rFonts w:ascii="Times New Roman" w:hAnsi="Times New Roman"/>
          <w:b/>
          <w:color w:val="000000"/>
        </w:rPr>
        <w:t>Е</w:t>
      </w:r>
      <w:r w:rsidRPr="00272BC9">
        <w:rPr>
          <w:rFonts w:ascii="Times New Roman" w:hAnsi="Times New Roman"/>
          <w:b/>
          <w:color w:val="000000"/>
        </w:rPr>
        <w:t>КТ ДОГОВОРУ</w:t>
      </w:r>
    </w:p>
    <w:p w14:paraId="6A9A4E72" w14:textId="77777777" w:rsidR="00D91CB9" w:rsidRPr="00D91CB9" w:rsidRDefault="00D91CB9" w:rsidP="00D91CB9">
      <w:pPr>
        <w:jc w:val="right"/>
        <w:rPr>
          <w:rFonts w:ascii="Times New Roman" w:hAnsi="Times New Roman"/>
          <w:b/>
          <w:color w:val="000000"/>
        </w:rPr>
      </w:pPr>
      <w:r>
        <w:rPr>
          <w:rFonts w:ascii="Times New Roman" w:hAnsi="Times New Roman"/>
          <w:b/>
          <w:color w:val="000000"/>
        </w:rPr>
        <w:t xml:space="preserve"> </w:t>
      </w:r>
    </w:p>
    <w:p w14:paraId="3CC0501E"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D91CB9">
        <w:rPr>
          <w:rFonts w:ascii="Times New Roman" w:hAnsi="Times New Roman"/>
          <w:b/>
          <w:sz w:val="24"/>
        </w:rPr>
        <w:t xml:space="preserve">ДОГОВІР </w:t>
      </w:r>
      <w:r w:rsidRPr="00D91CB9">
        <w:rPr>
          <w:rFonts w:ascii="Times New Roman" w:eastAsia="Segoe UI Symbol" w:hAnsi="Times New Roman"/>
          <w:b/>
          <w:sz w:val="24"/>
        </w:rPr>
        <w:t>№</w:t>
      </w:r>
      <w:r w:rsidRPr="00D91CB9">
        <w:rPr>
          <w:rFonts w:ascii="Times New Roman" w:hAnsi="Times New Roman"/>
          <w:b/>
          <w:sz w:val="24"/>
        </w:rPr>
        <w:t xml:space="preserve"> ______</w:t>
      </w:r>
    </w:p>
    <w:p w14:paraId="38CE6D89"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D91CB9">
        <w:rPr>
          <w:rFonts w:ascii="Times New Roman" w:hAnsi="Times New Roman"/>
          <w:b/>
          <w:sz w:val="24"/>
        </w:rPr>
        <w:t xml:space="preserve">                                                              про закупівлю товару </w:t>
      </w:r>
    </w:p>
    <w:p w14:paraId="624CE40E" w14:textId="4E4E3B18" w:rsidR="00D91CB9" w:rsidRPr="00D91CB9" w:rsidRDefault="00D91CB9" w:rsidP="00D91CB9">
      <w:pPr>
        <w:rPr>
          <w:rFonts w:ascii="Times New Roman" w:hAnsi="Times New Roman"/>
          <w:sz w:val="24"/>
        </w:rPr>
      </w:pPr>
      <w:r w:rsidRPr="00D91CB9">
        <w:rPr>
          <w:rFonts w:ascii="Times New Roman" w:hAnsi="Times New Roman"/>
          <w:sz w:val="24"/>
        </w:rPr>
        <w:t>м. Миколаїв                                                                                                     «____» _____</w:t>
      </w:r>
      <w:r>
        <w:rPr>
          <w:rFonts w:ascii="Times New Roman" w:hAnsi="Times New Roman"/>
          <w:sz w:val="24"/>
        </w:rPr>
        <w:t>_____ 202</w:t>
      </w:r>
      <w:r w:rsidR="00881E61">
        <w:rPr>
          <w:rFonts w:ascii="Times New Roman" w:hAnsi="Times New Roman"/>
          <w:sz w:val="24"/>
        </w:rPr>
        <w:t>4</w:t>
      </w:r>
      <w:r w:rsidRPr="00D91CB9">
        <w:rPr>
          <w:rFonts w:ascii="Times New Roman" w:hAnsi="Times New Roman"/>
          <w:sz w:val="24"/>
        </w:rPr>
        <w:t xml:space="preserve">р. </w:t>
      </w:r>
    </w:p>
    <w:p w14:paraId="3AD5CB45" w14:textId="7FE007F0" w:rsidR="00D91CB9" w:rsidRDefault="00D91CB9" w:rsidP="00D91CB9">
      <w:pPr>
        <w:rPr>
          <w:rFonts w:ascii="Times New Roman" w:hAnsi="Times New Roman" w:cs="Times New Roman"/>
          <w:color w:val="000000"/>
          <w:spacing w:val="-5"/>
          <w:sz w:val="24"/>
          <w:szCs w:val="24"/>
        </w:rPr>
      </w:pPr>
      <w:r w:rsidRPr="00D91CB9">
        <w:rPr>
          <w:rFonts w:ascii="Times New Roman" w:hAnsi="Times New Roman"/>
          <w:sz w:val="24"/>
        </w:rPr>
        <w:br/>
      </w:r>
      <w:r w:rsidRPr="00D91CB9">
        <w:rPr>
          <w:rFonts w:ascii="Times New Roman" w:hAnsi="Times New Roman" w:cs="Times New Roman"/>
          <w:b/>
          <w:i/>
          <w:sz w:val="24"/>
          <w:szCs w:val="24"/>
        </w:rPr>
        <w:t>_________________________________</w:t>
      </w:r>
      <w:r w:rsidRPr="00D91CB9">
        <w:rPr>
          <w:rFonts w:ascii="Times New Roman" w:hAnsi="Times New Roman" w:cs="Times New Roman"/>
          <w:sz w:val="24"/>
          <w:szCs w:val="24"/>
        </w:rPr>
        <w:t xml:space="preserve"> в подальшому «</w:t>
      </w:r>
      <w:r w:rsidR="002D6E67">
        <w:rPr>
          <w:rFonts w:ascii="Times New Roman" w:hAnsi="Times New Roman" w:cs="Times New Roman"/>
          <w:b/>
          <w:color w:val="000000"/>
          <w:spacing w:val="-2"/>
          <w:sz w:val="24"/>
          <w:szCs w:val="24"/>
        </w:rPr>
        <w:t>Продавець</w:t>
      </w:r>
      <w:r w:rsidRPr="00D91CB9">
        <w:rPr>
          <w:rFonts w:ascii="Times New Roman" w:hAnsi="Times New Roman" w:cs="Times New Roman"/>
          <w:b/>
          <w:color w:val="000000"/>
          <w:spacing w:val="-2"/>
          <w:sz w:val="24"/>
          <w:szCs w:val="24"/>
        </w:rPr>
        <w:t>»</w:t>
      </w:r>
      <w:r w:rsidRPr="00D91CB9">
        <w:rPr>
          <w:rFonts w:ascii="Times New Roman" w:hAnsi="Times New Roman" w:cs="Times New Roman"/>
          <w:sz w:val="24"/>
          <w:szCs w:val="24"/>
        </w:rPr>
        <w:t>, в особі _________________________________, що діє на підставі __________________, з однієї сторони</w:t>
      </w:r>
      <w:r w:rsidRPr="00D91CB9">
        <w:rPr>
          <w:rFonts w:ascii="Times New Roman" w:hAnsi="Times New Roman" w:cs="Times New Roman"/>
          <w:color w:val="000000"/>
          <w:spacing w:val="-2"/>
          <w:sz w:val="24"/>
          <w:szCs w:val="24"/>
        </w:rPr>
        <w:t>,</w:t>
      </w:r>
      <w:r w:rsidRPr="00D91CB9">
        <w:rPr>
          <w:rFonts w:ascii="Times New Roman" w:hAnsi="Times New Roman" w:cs="Times New Roman"/>
          <w:i/>
          <w:color w:val="000000"/>
          <w:spacing w:val="-2"/>
          <w:sz w:val="24"/>
          <w:szCs w:val="24"/>
        </w:rPr>
        <w:t xml:space="preserve"> </w:t>
      </w:r>
      <w:r w:rsidRPr="00D91CB9">
        <w:rPr>
          <w:rFonts w:ascii="Times New Roman" w:hAnsi="Times New Roman" w:cs="Times New Roman"/>
          <w:color w:val="000000"/>
          <w:spacing w:val="-2"/>
          <w:sz w:val="24"/>
          <w:szCs w:val="24"/>
        </w:rPr>
        <w:t xml:space="preserve">та  </w:t>
      </w:r>
      <w:r w:rsidRPr="00D91CB9">
        <w:rPr>
          <w:rFonts w:ascii="Times New Roman" w:hAnsi="Times New Roman" w:cs="Times New Roman"/>
          <w:b/>
          <w:sz w:val="24"/>
        </w:rPr>
        <w:t xml:space="preserve">Комунальне некомерційне підприємство Миколаївської міської ради «Центр первинної медико-санітарної допомоги </w:t>
      </w:r>
      <w:r w:rsidRPr="00D91CB9">
        <w:rPr>
          <w:rFonts w:ascii="Times New Roman" w:eastAsia="Segoe UI Symbol" w:hAnsi="Times New Roman" w:cs="Times New Roman"/>
          <w:b/>
          <w:sz w:val="24"/>
        </w:rPr>
        <w:t>№</w:t>
      </w:r>
      <w:r w:rsidRPr="00D91CB9">
        <w:rPr>
          <w:rFonts w:ascii="Times New Roman" w:hAnsi="Times New Roman" w:cs="Times New Roman"/>
          <w:b/>
          <w:sz w:val="24"/>
        </w:rPr>
        <w:t>2»</w:t>
      </w:r>
      <w:r w:rsidRPr="00D91CB9">
        <w:rPr>
          <w:rFonts w:ascii="Times New Roman" w:hAnsi="Times New Roman" w:cs="Times New Roman"/>
          <w:sz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в подальшому «</w:t>
      </w:r>
      <w:r w:rsidRPr="00D91CB9">
        <w:rPr>
          <w:rFonts w:ascii="Times New Roman" w:hAnsi="Times New Roman" w:cs="Times New Roman"/>
          <w:b/>
          <w:color w:val="000000"/>
          <w:spacing w:val="-1"/>
          <w:sz w:val="24"/>
          <w:szCs w:val="24"/>
        </w:rPr>
        <w:t>Покупець»</w:t>
      </w:r>
      <w:r w:rsidRPr="00D91CB9">
        <w:rPr>
          <w:rFonts w:ascii="Times New Roman" w:hAnsi="Times New Roman" w:cs="Times New Roman"/>
          <w:color w:val="000000"/>
          <w:spacing w:val="-1"/>
          <w:sz w:val="24"/>
          <w:szCs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 xml:space="preserve">в особі </w:t>
      </w:r>
      <w:r w:rsidR="004069E3">
        <w:rPr>
          <w:rFonts w:ascii="Times New Roman" w:hAnsi="Times New Roman" w:cs="Times New Roman"/>
          <w:color w:val="000000"/>
          <w:spacing w:val="-1"/>
          <w:sz w:val="24"/>
          <w:szCs w:val="24"/>
        </w:rPr>
        <w:t>д</w:t>
      </w:r>
      <w:r w:rsidRPr="00D91CB9">
        <w:rPr>
          <w:rFonts w:ascii="Times New Roman" w:hAnsi="Times New Roman" w:cs="Times New Roman"/>
          <w:color w:val="000000"/>
          <w:spacing w:val="-1"/>
          <w:sz w:val="24"/>
          <w:szCs w:val="24"/>
        </w:rPr>
        <w:t xml:space="preserve">иректора </w:t>
      </w:r>
      <w:proofErr w:type="spellStart"/>
      <w:r w:rsidRPr="00D91CB9">
        <w:rPr>
          <w:rFonts w:ascii="Times New Roman" w:hAnsi="Times New Roman" w:cs="Times New Roman"/>
          <w:color w:val="000000"/>
          <w:spacing w:val="-1"/>
          <w:sz w:val="24"/>
          <w:szCs w:val="24"/>
        </w:rPr>
        <w:t>Краснощок</w:t>
      </w:r>
      <w:r>
        <w:rPr>
          <w:rFonts w:ascii="Times New Roman" w:hAnsi="Times New Roman" w:cs="Times New Roman"/>
          <w:color w:val="000000"/>
          <w:spacing w:val="-1"/>
          <w:sz w:val="24"/>
          <w:szCs w:val="24"/>
        </w:rPr>
        <w:t>а</w:t>
      </w:r>
      <w:proofErr w:type="spellEnd"/>
      <w:r w:rsidRPr="00D91CB9">
        <w:rPr>
          <w:rFonts w:ascii="Times New Roman" w:hAnsi="Times New Roman" w:cs="Times New Roman"/>
          <w:color w:val="000000"/>
          <w:spacing w:val="-1"/>
          <w:sz w:val="24"/>
          <w:szCs w:val="24"/>
        </w:rPr>
        <w:t xml:space="preserve"> </w:t>
      </w:r>
      <w:proofErr w:type="spellStart"/>
      <w:r w:rsidRPr="00D91CB9">
        <w:rPr>
          <w:rFonts w:ascii="Times New Roman" w:hAnsi="Times New Roman" w:cs="Times New Roman"/>
          <w:color w:val="000000"/>
          <w:spacing w:val="-1"/>
          <w:sz w:val="24"/>
          <w:szCs w:val="24"/>
        </w:rPr>
        <w:t>Вячеслава</w:t>
      </w:r>
      <w:proofErr w:type="spellEnd"/>
      <w:r w:rsidRPr="00D91CB9">
        <w:rPr>
          <w:rFonts w:ascii="Times New Roman" w:hAnsi="Times New Roman" w:cs="Times New Roman"/>
          <w:color w:val="000000"/>
          <w:spacing w:val="-1"/>
          <w:sz w:val="24"/>
          <w:szCs w:val="24"/>
        </w:rPr>
        <w:t xml:space="preserve"> Олександровича,</w:t>
      </w:r>
      <w:r w:rsidRPr="00D91CB9">
        <w:rPr>
          <w:rFonts w:ascii="Times New Roman" w:hAnsi="Times New Roman" w:cs="Times New Roman"/>
          <w:b/>
          <w:i/>
          <w:color w:val="000000"/>
          <w:spacing w:val="-1"/>
          <w:sz w:val="24"/>
          <w:szCs w:val="24"/>
        </w:rPr>
        <w:t xml:space="preserve"> </w:t>
      </w:r>
      <w:r w:rsidRPr="00D91CB9">
        <w:rPr>
          <w:rFonts w:ascii="Times New Roman" w:hAnsi="Times New Roman" w:cs="Times New Roman"/>
          <w:color w:val="000000"/>
          <w:spacing w:val="-1"/>
          <w:sz w:val="24"/>
          <w:szCs w:val="24"/>
        </w:rPr>
        <w:t xml:space="preserve">що діє на підставі Статуту, </w:t>
      </w:r>
      <w:r w:rsidRPr="00D91CB9">
        <w:rPr>
          <w:rFonts w:ascii="Times New Roman" w:hAnsi="Times New Roman" w:cs="Times New Roman"/>
          <w:sz w:val="24"/>
        </w:rPr>
        <w:t xml:space="preserve">з іншої сторони, разом - Сторони, </w:t>
      </w:r>
      <w:r w:rsidRPr="00D91CB9">
        <w:rPr>
          <w:rFonts w:ascii="Times New Roman" w:hAnsi="Times New Roman" w:cs="Times New Roman"/>
          <w:sz w:val="24"/>
          <w:szCs w:val="24"/>
        </w:rPr>
        <w:t xml:space="preserve">за результатами </w:t>
      </w:r>
      <w:r>
        <w:rPr>
          <w:rFonts w:ascii="Times New Roman" w:hAnsi="Times New Roman" w:cs="Times New Roman"/>
          <w:sz w:val="24"/>
          <w:szCs w:val="24"/>
        </w:rPr>
        <w:t>процедури</w:t>
      </w:r>
      <w:r w:rsidRPr="00D91CB9">
        <w:rPr>
          <w:rFonts w:ascii="Times New Roman" w:hAnsi="Times New Roman" w:cs="Times New Roman"/>
          <w:sz w:val="24"/>
          <w:szCs w:val="24"/>
        </w:rPr>
        <w:t xml:space="preserve"> закупівлі (Ідентифікатор закупівлі</w:t>
      </w:r>
      <w:r w:rsidRPr="00D91CB9">
        <w:rPr>
          <w:rFonts w:ascii="Times New Roman" w:hAnsi="Times New Roman" w:cs="Times New Roman"/>
          <w:color w:val="333333"/>
          <w:sz w:val="24"/>
          <w:szCs w:val="24"/>
          <w:shd w:val="clear" w:color="auto" w:fill="FFFFFF"/>
        </w:rPr>
        <w:t xml:space="preserve"> </w:t>
      </w:r>
      <w:r w:rsidRPr="00D91CB9">
        <w:rPr>
          <w:rFonts w:ascii="Times New Roman" w:hAnsi="Times New Roman" w:cs="Times New Roman"/>
          <w:color w:val="333333"/>
          <w:sz w:val="24"/>
          <w:szCs w:val="24"/>
          <w:shd w:val="clear" w:color="auto" w:fill="FFFFFF"/>
          <w:lang w:val="en-US"/>
        </w:rPr>
        <w:t>UA</w:t>
      </w:r>
      <w:r>
        <w:rPr>
          <w:rFonts w:ascii="Times New Roman" w:hAnsi="Times New Roman" w:cs="Times New Roman"/>
          <w:color w:val="333333"/>
          <w:sz w:val="24"/>
          <w:szCs w:val="24"/>
          <w:shd w:val="clear" w:color="auto" w:fill="FFFFFF"/>
        </w:rPr>
        <w:t>_____________________</w:t>
      </w:r>
      <w:r w:rsidRPr="00D91CB9">
        <w:rPr>
          <w:rFonts w:ascii="Times New Roman" w:hAnsi="Times New Roman" w:cs="Times New Roman"/>
          <w:color w:val="333333"/>
          <w:sz w:val="24"/>
          <w:szCs w:val="24"/>
          <w:shd w:val="clear" w:color="auto" w:fill="FFFFFF"/>
        </w:rPr>
        <w:t>_______</w:t>
      </w:r>
      <w:r w:rsidRPr="00D91CB9">
        <w:rPr>
          <w:rFonts w:ascii="Times New Roman" w:hAnsi="Times New Roman" w:cs="Times New Roman"/>
          <w:sz w:val="24"/>
          <w:szCs w:val="24"/>
        </w:rPr>
        <w:t xml:space="preserve">) </w:t>
      </w:r>
      <w:r w:rsidRPr="00D91CB9">
        <w:rPr>
          <w:rFonts w:ascii="Times New Roman" w:eastAsia="Courier New" w:hAnsi="Times New Roman" w:cs="Times New Roman"/>
          <w:sz w:val="24"/>
          <w:szCs w:val="24"/>
        </w:rPr>
        <w:t xml:space="preserve">уклали цей договір (далі - Договір) про </w:t>
      </w:r>
      <w:r w:rsidRPr="00D91CB9">
        <w:rPr>
          <w:rFonts w:ascii="Times New Roman" w:hAnsi="Times New Roman" w:cs="Times New Roman"/>
          <w:color w:val="000000"/>
          <w:spacing w:val="-5"/>
          <w:sz w:val="24"/>
          <w:szCs w:val="24"/>
        </w:rPr>
        <w:t>наступне:</w:t>
      </w:r>
    </w:p>
    <w:p w14:paraId="0BB64D37" w14:textId="77777777" w:rsidR="00F1272A" w:rsidRPr="00D91CB9" w:rsidRDefault="00F1272A" w:rsidP="00D91CB9">
      <w:pPr>
        <w:rPr>
          <w:rFonts w:ascii="Times New Roman" w:hAnsi="Times New Roman" w:cs="Times New Roman"/>
          <w:sz w:val="24"/>
          <w:szCs w:val="24"/>
        </w:rPr>
      </w:pPr>
    </w:p>
    <w:p w14:paraId="61465C39" w14:textId="77777777" w:rsidR="002D6E67" w:rsidRPr="00D91CB9" w:rsidRDefault="002D6E67" w:rsidP="002D6E67">
      <w:pPr>
        <w:jc w:val="center"/>
        <w:rPr>
          <w:rFonts w:ascii="Times New Roman" w:hAnsi="Times New Roman" w:cs="Times New Roman"/>
          <w:b/>
          <w:sz w:val="24"/>
          <w:szCs w:val="24"/>
        </w:rPr>
      </w:pPr>
      <w:r>
        <w:rPr>
          <w:rFonts w:ascii="Times New Roman" w:hAnsi="Times New Roman" w:cs="Times New Roman"/>
          <w:b/>
          <w:sz w:val="24"/>
          <w:szCs w:val="24"/>
        </w:rPr>
        <w:t>1</w:t>
      </w:r>
      <w:r w:rsidRPr="00D91CB9">
        <w:rPr>
          <w:rFonts w:ascii="Times New Roman" w:hAnsi="Times New Roman" w:cs="Times New Roman"/>
          <w:b/>
          <w:sz w:val="24"/>
          <w:szCs w:val="24"/>
        </w:rPr>
        <w:t>. Предмет договору</w:t>
      </w:r>
    </w:p>
    <w:p w14:paraId="634CE992" w14:textId="77777777" w:rsidR="002D6E67" w:rsidRDefault="002D6E67" w:rsidP="002D6E67">
      <w:pPr>
        <w:ind w:left="42"/>
        <w:jc w:val="both"/>
        <w:rPr>
          <w:rFonts w:ascii="Times New Roman" w:hAnsi="Times New Roman" w:cs="Times New Roman"/>
          <w:sz w:val="24"/>
          <w:szCs w:val="24"/>
        </w:rPr>
      </w:pPr>
      <w:r w:rsidRPr="00C90037">
        <w:rPr>
          <w:rFonts w:ascii="Times New Roman" w:hAnsi="Times New Roman" w:cs="Times New Roman"/>
          <w:sz w:val="24"/>
          <w:szCs w:val="24"/>
        </w:rPr>
        <w:t xml:space="preserve">    </w:t>
      </w:r>
      <w:r>
        <w:rPr>
          <w:rFonts w:ascii="Times New Roman" w:hAnsi="Times New Roman" w:cs="Times New Roman"/>
          <w:sz w:val="24"/>
          <w:szCs w:val="24"/>
        </w:rPr>
        <w:t xml:space="preserve">1.1. </w:t>
      </w:r>
      <w:r w:rsidRPr="008B5B78">
        <w:rPr>
          <w:rFonts w:ascii="Times New Roman" w:hAnsi="Times New Roman" w:cs="Times New Roman"/>
          <w:sz w:val="24"/>
          <w:szCs w:val="24"/>
        </w:rPr>
        <w:t xml:space="preserve">Умови цього Договору розроблені відповідно до Цивільного та Господарського кодексів України,  </w:t>
      </w:r>
      <w:bookmarkStart w:id="0" w:name="_Hlk134873244"/>
      <w:r w:rsidRPr="008B5B78">
        <w:rPr>
          <w:rFonts w:ascii="Times New Roman" w:hAnsi="Times New Roman" w:cs="Times New Roman"/>
          <w:sz w:val="24"/>
          <w:szCs w:val="24"/>
        </w:rPr>
        <w:t xml:space="preserve">постанови  Кабінету Міністрів України від 12 жовтня 2022 р. № 1178 «Про затвердження особливостей здійснення публічних </w:t>
      </w:r>
      <w:proofErr w:type="spellStart"/>
      <w:r w:rsidRPr="008B5B78">
        <w:rPr>
          <w:rFonts w:ascii="Times New Roman" w:hAnsi="Times New Roman" w:cs="Times New Roman"/>
          <w:sz w:val="24"/>
          <w:szCs w:val="24"/>
        </w:rPr>
        <w:t>закупівель</w:t>
      </w:r>
      <w:proofErr w:type="spellEnd"/>
      <w:r w:rsidRPr="008B5B7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0"/>
      <w:r w:rsidRPr="008B5B78">
        <w:rPr>
          <w:rFonts w:ascii="Times New Roman" w:hAnsi="Times New Roman" w:cs="Times New Roman"/>
          <w:sz w:val="24"/>
          <w:szCs w:val="24"/>
        </w:rPr>
        <w:t>,  законів України «Про публічні закупівлі», «Про запобігання корупції»</w:t>
      </w:r>
      <w:r>
        <w:rPr>
          <w:rFonts w:ascii="Times New Roman" w:hAnsi="Times New Roman" w:cs="Times New Roman"/>
          <w:sz w:val="24"/>
          <w:szCs w:val="24"/>
        </w:rPr>
        <w:t>.</w:t>
      </w:r>
    </w:p>
    <w:p w14:paraId="18A97157" w14:textId="77777777" w:rsidR="002D6E67" w:rsidRPr="000A156A" w:rsidRDefault="002D6E67" w:rsidP="002D6E67">
      <w:pPr>
        <w:pStyle w:val="ad"/>
        <w:spacing w:after="0" w:line="240" w:lineRule="auto"/>
        <w:ind w:left="0" w:firstLine="284"/>
        <w:jc w:val="both"/>
        <w:rPr>
          <w:rFonts w:ascii="Times New Roman" w:eastAsia="Times New Roman" w:hAnsi="Times New Roman"/>
          <w:b/>
          <w:i/>
          <w:sz w:val="24"/>
          <w:szCs w:val="24"/>
          <w:lang w:val="uk-UA"/>
        </w:rPr>
      </w:pPr>
      <w:r w:rsidRPr="00886395">
        <w:rPr>
          <w:rFonts w:ascii="Times New Roman" w:hAnsi="Times New Roman" w:cs="Times New Roman"/>
          <w:sz w:val="24"/>
          <w:szCs w:val="24"/>
          <w:lang w:val="uk-UA"/>
        </w:rPr>
        <w:t xml:space="preserve">1.2. </w:t>
      </w:r>
      <w:r w:rsidRPr="00886395">
        <w:rPr>
          <w:rFonts w:ascii="Times New Roman" w:hAnsi="Times New Roman" w:cs="Times New Roman"/>
          <w:color w:val="000000"/>
          <w:sz w:val="24"/>
          <w:szCs w:val="24"/>
          <w:lang w:val="uk-UA"/>
        </w:rPr>
        <w:t>Постачальник</w:t>
      </w:r>
      <w:r w:rsidRPr="00886395">
        <w:rPr>
          <w:rFonts w:ascii="Times New Roman" w:hAnsi="Times New Roman" w:cs="Times New Roman"/>
          <w:b/>
          <w:bCs/>
          <w:color w:val="000000"/>
          <w:sz w:val="24"/>
          <w:szCs w:val="24"/>
          <w:lang w:val="uk-UA"/>
        </w:rPr>
        <w:t xml:space="preserve"> </w:t>
      </w:r>
      <w:r w:rsidRPr="00886395">
        <w:rPr>
          <w:rFonts w:ascii="Times New Roman" w:hAnsi="Times New Roman" w:cs="Times New Roman"/>
          <w:color w:val="000000"/>
          <w:sz w:val="24"/>
          <w:szCs w:val="24"/>
          <w:lang w:val="uk-UA"/>
        </w:rPr>
        <w:t xml:space="preserve">зобов'язується поставляти (поставити) Покупцю товар, за предметом закупівлі </w:t>
      </w:r>
      <w:r w:rsidRPr="008E6C6B">
        <w:rPr>
          <w:rFonts w:ascii="Times New Roman" w:hAnsi="Times New Roman" w:cs="Times New Roman"/>
          <w:b/>
          <w:bCs/>
          <w:color w:val="000000"/>
          <w:sz w:val="24"/>
          <w:szCs w:val="24"/>
          <w:lang w:val="uk-UA"/>
        </w:rPr>
        <w:t>«</w:t>
      </w:r>
      <w:r w:rsidRPr="00886395">
        <w:rPr>
          <w:rFonts w:ascii="Times New Roman" w:hAnsi="Times New Roman" w:cs="Times New Roman"/>
          <w:b/>
          <w:bCs/>
          <w:color w:val="000000"/>
          <w:sz w:val="24"/>
          <w:szCs w:val="24"/>
          <w:lang w:val="uk-UA"/>
        </w:rPr>
        <w:t>Лічильник СЛ-1 лабораторний лейкоцитарний</w:t>
      </w:r>
      <w:r>
        <w:rPr>
          <w:rFonts w:ascii="Times New Roman" w:hAnsi="Times New Roman" w:cs="Times New Roman"/>
          <w:b/>
          <w:bCs/>
          <w:color w:val="000000"/>
          <w:sz w:val="24"/>
          <w:szCs w:val="24"/>
          <w:lang w:val="uk-UA"/>
        </w:rPr>
        <w:t xml:space="preserve">» </w:t>
      </w:r>
      <w:r w:rsidRPr="00886395">
        <w:rPr>
          <w:rFonts w:ascii="Times New Roman" w:hAnsi="Times New Roman" w:cs="Times New Roman"/>
          <w:color w:val="000000"/>
          <w:sz w:val="24"/>
          <w:szCs w:val="24"/>
          <w:lang w:val="uk-UA"/>
        </w:rPr>
        <w:t xml:space="preserve">відповідно до </w:t>
      </w:r>
      <w:r w:rsidRPr="00886395">
        <w:rPr>
          <w:rFonts w:ascii="Times New Roman" w:hAnsi="Times New Roman" w:cs="Times New Roman"/>
          <w:b/>
          <w:color w:val="000000"/>
          <w:sz w:val="24"/>
          <w:szCs w:val="24"/>
          <w:lang w:val="uk-UA"/>
        </w:rPr>
        <w:t xml:space="preserve">коду </w:t>
      </w:r>
      <w:r w:rsidRPr="00886395">
        <w:rPr>
          <w:rFonts w:ascii="Times New Roman" w:hAnsi="Times New Roman" w:cs="Times New Roman"/>
          <w:b/>
          <w:sz w:val="24"/>
          <w:szCs w:val="24"/>
          <w:lang w:val="uk-UA"/>
        </w:rPr>
        <w:t xml:space="preserve">ДК </w:t>
      </w:r>
      <w:r w:rsidRPr="00886395">
        <w:rPr>
          <w:rFonts w:ascii="Times New Roman" w:hAnsi="Times New Roman"/>
          <w:b/>
          <w:sz w:val="24"/>
          <w:lang w:val="uk-UA"/>
        </w:rPr>
        <w:t xml:space="preserve">021:2015 </w:t>
      </w:r>
      <w:r>
        <w:rPr>
          <w:rFonts w:ascii="Times New Roman" w:hAnsi="Times New Roman"/>
          <w:b/>
          <w:sz w:val="24"/>
          <w:lang w:val="uk-UA"/>
        </w:rPr>
        <w:t xml:space="preserve">: </w:t>
      </w:r>
      <w:r w:rsidRPr="00886395">
        <w:rPr>
          <w:rFonts w:ascii="Times New Roman" w:hAnsi="Times New Roman" w:cs="Times New Roman"/>
          <w:b/>
          <w:sz w:val="24"/>
          <w:szCs w:val="24"/>
          <w:lang w:val="uk-UA"/>
        </w:rPr>
        <w:t xml:space="preserve">38430000-8 : Детектори та аналізатори (38434550-6 : Лічильники кров’яних тілець); код НК 024:2023 - 55854 </w:t>
      </w:r>
      <w:r>
        <w:rPr>
          <w:rFonts w:ascii="Times New Roman" w:hAnsi="Times New Roman" w:cs="Times New Roman"/>
          <w:b/>
          <w:sz w:val="24"/>
          <w:szCs w:val="24"/>
          <w:lang w:val="uk-UA"/>
        </w:rPr>
        <w:t xml:space="preserve">- </w:t>
      </w:r>
      <w:r w:rsidRPr="00886395">
        <w:rPr>
          <w:rFonts w:ascii="Times New Roman" w:hAnsi="Times New Roman" w:cs="Times New Roman"/>
          <w:b/>
          <w:sz w:val="24"/>
          <w:szCs w:val="24"/>
          <w:lang w:val="uk-UA"/>
        </w:rPr>
        <w:t xml:space="preserve">Підрахунок клітин крові </w:t>
      </w:r>
      <w:r w:rsidRPr="00886395">
        <w:rPr>
          <w:rFonts w:ascii="Times New Roman" w:hAnsi="Times New Roman" w:cs="Times New Roman"/>
          <w:b/>
          <w:sz w:val="24"/>
          <w:szCs w:val="24"/>
        </w:rPr>
        <w:t>IVD</w:t>
      </w:r>
      <w:r w:rsidRPr="00886395">
        <w:rPr>
          <w:rFonts w:ascii="Times New Roman" w:hAnsi="Times New Roman" w:cs="Times New Roman"/>
          <w:b/>
          <w:sz w:val="24"/>
          <w:szCs w:val="24"/>
          <w:lang w:val="uk-UA"/>
        </w:rPr>
        <w:t xml:space="preserve"> (діагностика </w:t>
      </w:r>
      <w:proofErr w:type="spellStart"/>
      <w:r w:rsidRPr="00886395">
        <w:rPr>
          <w:rFonts w:ascii="Times New Roman" w:hAnsi="Times New Roman" w:cs="Times New Roman"/>
          <w:b/>
          <w:sz w:val="24"/>
          <w:szCs w:val="24"/>
        </w:rPr>
        <w:t>in</w:t>
      </w:r>
      <w:proofErr w:type="spellEnd"/>
      <w:r w:rsidRPr="00886395">
        <w:rPr>
          <w:rFonts w:ascii="Times New Roman" w:hAnsi="Times New Roman" w:cs="Times New Roman"/>
          <w:b/>
          <w:sz w:val="24"/>
          <w:szCs w:val="24"/>
          <w:lang w:val="uk-UA"/>
        </w:rPr>
        <w:t xml:space="preserve"> </w:t>
      </w:r>
      <w:proofErr w:type="spellStart"/>
      <w:r w:rsidRPr="00886395">
        <w:rPr>
          <w:rFonts w:ascii="Times New Roman" w:hAnsi="Times New Roman" w:cs="Times New Roman"/>
          <w:b/>
          <w:sz w:val="24"/>
          <w:szCs w:val="24"/>
        </w:rPr>
        <w:t>vitro</w:t>
      </w:r>
      <w:proofErr w:type="spellEnd"/>
      <w:r w:rsidRPr="00886395">
        <w:rPr>
          <w:rFonts w:ascii="Times New Roman" w:hAnsi="Times New Roman" w:cs="Times New Roman"/>
          <w:b/>
          <w:sz w:val="24"/>
          <w:szCs w:val="24"/>
          <w:lang w:val="uk-UA"/>
        </w:rPr>
        <w:t>), набір</w:t>
      </w:r>
      <w:r>
        <w:rPr>
          <w:rFonts w:ascii="Times New Roman" w:hAnsi="Times New Roman" w:cs="Times New Roman"/>
          <w:b/>
          <w:sz w:val="24"/>
          <w:szCs w:val="24"/>
          <w:lang w:val="uk-UA"/>
        </w:rPr>
        <w:t>;</w:t>
      </w:r>
      <w:r w:rsidRPr="00886395">
        <w:rPr>
          <w:rFonts w:ascii="Times New Roman" w:hAnsi="Times New Roman" w:cs="Times New Roman"/>
          <w:color w:val="000000"/>
          <w:sz w:val="24"/>
          <w:szCs w:val="24"/>
          <w:lang w:val="uk-UA"/>
        </w:rPr>
        <w:t xml:space="preserve"> (далі – Товар), а Покупець зобов’язується прийняти Товар і оплатити його на умовах</w:t>
      </w:r>
      <w:r>
        <w:rPr>
          <w:rFonts w:ascii="Times New Roman" w:hAnsi="Times New Roman" w:cs="Times New Roman"/>
          <w:color w:val="000000"/>
          <w:sz w:val="24"/>
          <w:szCs w:val="24"/>
          <w:lang w:val="uk-UA"/>
        </w:rPr>
        <w:t>,</w:t>
      </w:r>
      <w:r w:rsidRPr="00886395">
        <w:rPr>
          <w:rFonts w:ascii="Times New Roman" w:hAnsi="Times New Roman" w:cs="Times New Roman"/>
          <w:color w:val="000000"/>
          <w:sz w:val="24"/>
          <w:szCs w:val="24"/>
          <w:lang w:val="uk-UA"/>
        </w:rPr>
        <w:t xml:space="preserve"> визначених цим  Договором. </w:t>
      </w:r>
    </w:p>
    <w:p w14:paraId="376DCE47" w14:textId="77777777" w:rsidR="002D6E67" w:rsidRDefault="002D6E67" w:rsidP="002D6E6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rPr>
        <w:t>1.</w:t>
      </w:r>
      <w:r w:rsidRPr="00C90037">
        <w:rPr>
          <w:rFonts w:ascii="Times New Roman" w:hAnsi="Times New Roman" w:cs="Times New Roman"/>
          <w:color w:val="000000"/>
          <w:sz w:val="24"/>
          <w:szCs w:val="24"/>
        </w:rPr>
        <w:t>3</w:t>
      </w:r>
      <w:r w:rsidRPr="00BB0473">
        <w:rPr>
          <w:rFonts w:ascii="Times New Roman" w:hAnsi="Times New Roman" w:cs="Times New Roman"/>
          <w:color w:val="000000"/>
          <w:sz w:val="24"/>
          <w:szCs w:val="24"/>
        </w:rPr>
        <w:t xml:space="preserve">. </w:t>
      </w:r>
      <w:r w:rsidRPr="00BB0473">
        <w:rPr>
          <w:rFonts w:ascii="Times New Roman" w:hAnsi="Times New Roman" w:cs="Times New Roman"/>
          <w:color w:val="000000"/>
          <w:sz w:val="24"/>
          <w:szCs w:val="24"/>
          <w:shd w:val="clear" w:color="auto" w:fill="FFFFFF"/>
        </w:rPr>
        <w:t>Одночасно з Товаром Постачальник зобов’язується передавати Покупцю його приналежності та супровідні документи, що стосуються Товару і визначені виробником Товару як обов’язкові згідно діючих стандартів та вимог законів України.</w:t>
      </w:r>
    </w:p>
    <w:p w14:paraId="0A8F5210" w14:textId="77777777" w:rsidR="002D6E67" w:rsidRPr="00F77906" w:rsidRDefault="002D6E67" w:rsidP="002D6E67">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1.4. </w:t>
      </w:r>
      <w:r w:rsidRPr="00F77906">
        <w:rPr>
          <w:rFonts w:ascii="Times New Roman" w:eastAsia="SimSun" w:hAnsi="Times New Roman" w:cs="Times New Roman"/>
          <w:kern w:val="3"/>
          <w:sz w:val="24"/>
          <w:szCs w:val="24"/>
          <w:lang w:eastAsia="zh-CN" w:bidi="hi-IN"/>
        </w:rPr>
        <w:t>У</w:t>
      </w:r>
      <w:r w:rsidRPr="002F5116">
        <w:rPr>
          <w:rFonts w:ascii="Times New Roman" w:eastAsia="SimSun" w:hAnsi="Times New Roman" w:cs="Times New Roman"/>
          <w:kern w:val="3"/>
          <w:sz w:val="24"/>
          <w:szCs w:val="24"/>
          <w:lang w:eastAsia="zh-CN" w:bidi="hi-IN"/>
        </w:rPr>
        <w:t>становк</w:t>
      </w:r>
      <w:r>
        <w:rPr>
          <w:rFonts w:ascii="Times New Roman" w:eastAsia="SimSun" w:hAnsi="Times New Roman" w:cs="Times New Roman"/>
          <w:kern w:val="3"/>
          <w:sz w:val="24"/>
          <w:szCs w:val="24"/>
          <w:lang w:eastAsia="zh-CN" w:bidi="hi-IN"/>
        </w:rPr>
        <w:t>а</w:t>
      </w:r>
      <w:r w:rsidRPr="002F5116">
        <w:rPr>
          <w:rFonts w:ascii="Times New Roman" w:eastAsia="SimSun" w:hAnsi="Times New Roman" w:cs="Times New Roman"/>
          <w:kern w:val="3"/>
          <w:sz w:val="24"/>
          <w:szCs w:val="24"/>
          <w:lang w:eastAsia="zh-CN" w:bidi="hi-IN"/>
        </w:rPr>
        <w:t xml:space="preserve"> і налагодження запропонованого </w:t>
      </w:r>
      <w:r>
        <w:rPr>
          <w:rFonts w:ascii="Times New Roman" w:eastAsia="SimSun" w:hAnsi="Times New Roman" w:cs="Times New Roman"/>
          <w:kern w:val="3"/>
          <w:sz w:val="24"/>
          <w:szCs w:val="24"/>
          <w:lang w:eastAsia="zh-CN" w:bidi="hi-IN"/>
        </w:rPr>
        <w:t>м</w:t>
      </w:r>
      <w:r w:rsidRPr="002F5116">
        <w:rPr>
          <w:rFonts w:ascii="Times New Roman" w:eastAsia="SimSun" w:hAnsi="Times New Roman" w:cs="Times New Roman"/>
          <w:kern w:val="3"/>
          <w:sz w:val="24"/>
          <w:szCs w:val="24"/>
          <w:lang w:eastAsia="zh-CN" w:bidi="hi-IN"/>
        </w:rPr>
        <w:t>едичн</w:t>
      </w:r>
      <w:r>
        <w:rPr>
          <w:rFonts w:ascii="Times New Roman" w:eastAsia="SimSun" w:hAnsi="Times New Roman" w:cs="Times New Roman"/>
          <w:kern w:val="3"/>
          <w:sz w:val="24"/>
          <w:szCs w:val="24"/>
          <w:lang w:eastAsia="zh-CN" w:bidi="hi-IN"/>
        </w:rPr>
        <w:t>ого</w:t>
      </w:r>
      <w:r w:rsidRPr="002F5116">
        <w:rPr>
          <w:rFonts w:ascii="Times New Roman" w:eastAsia="SimSun" w:hAnsi="Times New Roman" w:cs="Times New Roman"/>
          <w:kern w:val="3"/>
          <w:sz w:val="24"/>
          <w:szCs w:val="24"/>
          <w:lang w:eastAsia="zh-CN" w:bidi="hi-IN"/>
        </w:rPr>
        <w:t xml:space="preserve"> обладнання</w:t>
      </w:r>
      <w:r>
        <w:rPr>
          <w:rFonts w:ascii="Times New Roman" w:eastAsia="SimSun" w:hAnsi="Times New Roman" w:cs="Times New Roman"/>
          <w:kern w:val="3"/>
          <w:sz w:val="24"/>
          <w:szCs w:val="24"/>
          <w:lang w:eastAsia="zh-CN" w:bidi="hi-IN"/>
        </w:rPr>
        <w:t xml:space="preserve"> та </w:t>
      </w:r>
      <w:r w:rsidRPr="002F5116">
        <w:rPr>
          <w:rFonts w:ascii="Times New Roman" w:eastAsia="SimSun" w:hAnsi="Times New Roman" w:cs="Times New Roman"/>
          <w:kern w:val="3"/>
          <w:sz w:val="24"/>
          <w:szCs w:val="24"/>
          <w:lang w:eastAsia="zh-CN" w:bidi="hi-IN"/>
        </w:rPr>
        <w:t>всі складові для його монтажу з повним пакетом необхідних документів та сертифікатів якості</w:t>
      </w:r>
      <w:r>
        <w:rPr>
          <w:rFonts w:ascii="Times New Roman" w:eastAsia="SimSun" w:hAnsi="Times New Roman" w:cs="Times New Roman"/>
          <w:kern w:val="3"/>
          <w:sz w:val="24"/>
          <w:szCs w:val="24"/>
          <w:lang w:eastAsia="zh-CN" w:bidi="hi-IN"/>
        </w:rPr>
        <w:t xml:space="preserve">, </w:t>
      </w:r>
      <w:r w:rsidRPr="002F5116">
        <w:rPr>
          <w:rFonts w:ascii="Times New Roman" w:eastAsia="SimSun" w:hAnsi="Times New Roman" w:cs="Times New Roman"/>
          <w:kern w:val="3"/>
          <w:sz w:val="24"/>
          <w:szCs w:val="24"/>
          <w:lang w:eastAsia="zh-CN" w:bidi="hi-IN"/>
        </w:rPr>
        <w:t>повинно здійснюватися кваліфікованим(и) працівником(</w:t>
      </w:r>
      <w:proofErr w:type="spellStart"/>
      <w:r w:rsidRPr="002F5116">
        <w:rPr>
          <w:rFonts w:ascii="Times New Roman" w:eastAsia="SimSun" w:hAnsi="Times New Roman" w:cs="Times New Roman"/>
          <w:kern w:val="3"/>
          <w:sz w:val="24"/>
          <w:szCs w:val="24"/>
          <w:lang w:eastAsia="zh-CN" w:bidi="hi-IN"/>
        </w:rPr>
        <w:t>ами</w:t>
      </w:r>
      <w:proofErr w:type="spellEnd"/>
      <w:r w:rsidRPr="002F5116">
        <w:rPr>
          <w:rFonts w:ascii="Times New Roman" w:eastAsia="SimSun" w:hAnsi="Times New Roman" w:cs="Times New Roman"/>
          <w:kern w:val="3"/>
          <w:sz w:val="24"/>
          <w:szCs w:val="24"/>
          <w:lang w:eastAsia="zh-CN" w:bidi="hi-IN"/>
        </w:rPr>
        <w:t>)</w:t>
      </w:r>
      <w:r w:rsidRPr="00F77906">
        <w:rPr>
          <w:rFonts w:ascii="Times New Roman" w:eastAsia="SimSun" w:hAnsi="Times New Roman" w:cs="Times New Roman"/>
          <w:kern w:val="3"/>
          <w:sz w:val="24"/>
          <w:szCs w:val="24"/>
          <w:lang w:eastAsia="zh-CN" w:bidi="hi-IN"/>
        </w:rPr>
        <w:t xml:space="preserve"> </w:t>
      </w:r>
      <w:r w:rsidRPr="002F5116">
        <w:rPr>
          <w:rFonts w:ascii="Times New Roman" w:eastAsia="SimSun" w:hAnsi="Times New Roman" w:cs="Times New Roman"/>
          <w:kern w:val="3"/>
          <w:sz w:val="24"/>
          <w:szCs w:val="24"/>
          <w:lang w:eastAsia="zh-CN" w:bidi="hi-IN"/>
        </w:rPr>
        <w:t>Учасник</w:t>
      </w:r>
      <w:r w:rsidRPr="00F77906">
        <w:rPr>
          <w:rFonts w:ascii="Times New Roman" w:eastAsia="SimSun" w:hAnsi="Times New Roman" w:cs="Times New Roman"/>
          <w:kern w:val="3"/>
          <w:sz w:val="24"/>
          <w:szCs w:val="24"/>
          <w:lang w:eastAsia="zh-CN" w:bidi="hi-IN"/>
        </w:rPr>
        <w:t>а</w:t>
      </w:r>
      <w:r w:rsidRPr="002F5116">
        <w:rPr>
          <w:rFonts w:ascii="Times New Roman" w:eastAsia="SimSun" w:hAnsi="Times New Roman" w:cs="Times New Roman"/>
          <w:kern w:val="3"/>
          <w:sz w:val="24"/>
          <w:szCs w:val="24"/>
          <w:lang w:eastAsia="zh-CN" w:bidi="hi-IN"/>
        </w:rPr>
        <w:t>, який(і) має(</w:t>
      </w:r>
      <w:proofErr w:type="spellStart"/>
      <w:r w:rsidRPr="002F5116">
        <w:rPr>
          <w:rFonts w:ascii="Times New Roman" w:eastAsia="SimSun" w:hAnsi="Times New Roman" w:cs="Times New Roman"/>
          <w:kern w:val="3"/>
          <w:sz w:val="24"/>
          <w:szCs w:val="24"/>
          <w:lang w:eastAsia="zh-CN" w:bidi="hi-IN"/>
        </w:rPr>
        <w:t>ють</w:t>
      </w:r>
      <w:proofErr w:type="spellEnd"/>
      <w:r w:rsidRPr="002F5116">
        <w:rPr>
          <w:rFonts w:ascii="Times New Roman" w:eastAsia="SimSun" w:hAnsi="Times New Roman" w:cs="Times New Roman"/>
          <w:kern w:val="3"/>
          <w:sz w:val="24"/>
          <w:szCs w:val="24"/>
          <w:lang w:eastAsia="zh-CN" w:bidi="hi-IN"/>
        </w:rPr>
        <w:t>) відповідні знання та навички</w:t>
      </w:r>
      <w:r>
        <w:rPr>
          <w:rFonts w:ascii="Times New Roman" w:eastAsia="SimSun" w:hAnsi="Times New Roman" w:cs="Times New Roman"/>
          <w:kern w:val="3"/>
          <w:sz w:val="24"/>
          <w:szCs w:val="24"/>
          <w:lang w:eastAsia="zh-CN" w:bidi="hi-IN"/>
        </w:rPr>
        <w:t>.</w:t>
      </w:r>
    </w:p>
    <w:p w14:paraId="374BE23D" w14:textId="77777777" w:rsidR="002D6E67" w:rsidRDefault="002D6E67" w:rsidP="002D6E67">
      <w:pPr>
        <w:ind w:left="42"/>
        <w:jc w:val="both"/>
        <w:rPr>
          <w:rFonts w:ascii="Times New Roman" w:hAnsi="Times New Roman" w:cs="Times New Roman"/>
          <w:sz w:val="24"/>
          <w:szCs w:val="24"/>
        </w:rPr>
      </w:pPr>
      <w:r w:rsidRPr="00C90037">
        <w:rPr>
          <w:rFonts w:ascii="Times New Roman" w:hAnsi="Times New Roman" w:cs="Times New Roman"/>
          <w:color w:val="000000"/>
          <w:sz w:val="24"/>
          <w:szCs w:val="24"/>
          <w:shd w:val="clear" w:color="auto" w:fill="FFFFFF"/>
        </w:rPr>
        <w:t xml:space="preserve">    </w:t>
      </w:r>
      <w:r w:rsidRPr="00BB0473">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lang w:val="ru-RU"/>
        </w:rPr>
        <w:t>5</w:t>
      </w:r>
      <w:r w:rsidRPr="00BB0473">
        <w:rPr>
          <w:rFonts w:ascii="Times New Roman" w:hAnsi="Times New Roman" w:cs="Times New Roman"/>
          <w:color w:val="000000"/>
          <w:sz w:val="24"/>
          <w:szCs w:val="24"/>
          <w:shd w:val="clear" w:color="auto" w:fill="FFFFFF"/>
        </w:rPr>
        <w:t xml:space="preserve">. Асортимент, ціни на Товар та кількість визначаються у </w:t>
      </w:r>
      <w:r w:rsidRPr="00BB0473">
        <w:rPr>
          <w:rFonts w:ascii="Times New Roman" w:hAnsi="Times New Roman" w:cs="Times New Roman"/>
          <w:b/>
          <w:color w:val="000000"/>
          <w:sz w:val="24"/>
          <w:szCs w:val="24"/>
          <w:shd w:val="clear" w:color="auto" w:fill="FFFFFF"/>
        </w:rPr>
        <w:t>Специфікації,</w:t>
      </w:r>
      <w:r w:rsidRPr="00BB0473">
        <w:rPr>
          <w:rFonts w:ascii="Times New Roman" w:hAnsi="Times New Roman" w:cs="Times New Roman"/>
          <w:color w:val="000000"/>
          <w:sz w:val="24"/>
          <w:szCs w:val="24"/>
          <w:shd w:val="clear" w:color="auto" w:fill="FFFFFF"/>
        </w:rPr>
        <w:t xml:space="preserve"> що є </w:t>
      </w:r>
      <w:r w:rsidRPr="00BB0473">
        <w:rPr>
          <w:rFonts w:ascii="Times New Roman" w:hAnsi="Times New Roman" w:cs="Times New Roman"/>
          <w:b/>
          <w:color w:val="000000"/>
          <w:sz w:val="24"/>
          <w:szCs w:val="24"/>
          <w:shd w:val="clear" w:color="auto" w:fill="FFFFFF"/>
        </w:rPr>
        <w:t>Додатком №</w:t>
      </w:r>
      <w:r>
        <w:rPr>
          <w:rFonts w:ascii="Times New Roman" w:hAnsi="Times New Roman" w:cs="Times New Roman"/>
          <w:b/>
          <w:color w:val="000000"/>
          <w:sz w:val="24"/>
          <w:szCs w:val="24"/>
          <w:shd w:val="clear" w:color="auto" w:fill="FFFFFF"/>
        </w:rPr>
        <w:t xml:space="preserve">1 </w:t>
      </w:r>
      <w:r w:rsidRPr="00BB0473">
        <w:rPr>
          <w:rFonts w:ascii="Times New Roman" w:hAnsi="Times New Roman" w:cs="Times New Roman"/>
          <w:color w:val="000000"/>
          <w:sz w:val="24"/>
          <w:szCs w:val="24"/>
          <w:shd w:val="clear" w:color="auto" w:fill="FFFFFF"/>
        </w:rPr>
        <w:t>до цього Договору і видаткових накладних. Підписані зі сторони Покупця видаткові накладні засвідчують згоду останнього з асортиментом, цінами на Товар та кількістю Товару</w:t>
      </w:r>
      <w:r>
        <w:rPr>
          <w:rFonts w:ascii="Times New Roman" w:hAnsi="Times New Roman" w:cs="Times New Roman"/>
          <w:color w:val="000000"/>
          <w:sz w:val="24"/>
          <w:szCs w:val="24"/>
          <w:shd w:val="clear" w:color="auto" w:fill="FFFFFF"/>
        </w:rPr>
        <w:t xml:space="preserve">, </w:t>
      </w:r>
      <w:r w:rsidRPr="00BB0473">
        <w:rPr>
          <w:rFonts w:ascii="Times New Roman" w:hAnsi="Times New Roman" w:cs="Times New Roman"/>
          <w:color w:val="000000"/>
          <w:sz w:val="24"/>
          <w:szCs w:val="24"/>
          <w:shd w:val="clear" w:color="auto" w:fill="FFFFFF"/>
        </w:rPr>
        <w:t>на яку сформована видаткова накладна</w:t>
      </w:r>
      <w:r w:rsidRPr="00D91CB9">
        <w:rPr>
          <w:rFonts w:ascii="Times New Roman" w:hAnsi="Times New Roman" w:cs="Times New Roman"/>
          <w:sz w:val="24"/>
          <w:szCs w:val="24"/>
        </w:rPr>
        <w:t>.</w:t>
      </w:r>
    </w:p>
    <w:p w14:paraId="7533215D" w14:textId="77777777" w:rsidR="002D6E67" w:rsidRPr="00D91CB9" w:rsidRDefault="002D6E67" w:rsidP="002D6E67">
      <w:pPr>
        <w:jc w:val="both"/>
        <w:rPr>
          <w:rFonts w:ascii="Times New Roman" w:hAnsi="Times New Roman" w:cs="Times New Roman"/>
          <w:sz w:val="24"/>
          <w:szCs w:val="24"/>
        </w:rPr>
      </w:pPr>
    </w:p>
    <w:p w14:paraId="4593D982" w14:textId="77777777" w:rsidR="002D6E67" w:rsidRPr="00D91CB9" w:rsidRDefault="002D6E67" w:rsidP="002D6E67">
      <w:pPr>
        <w:jc w:val="center"/>
        <w:rPr>
          <w:rFonts w:ascii="Times New Roman" w:hAnsi="Times New Roman" w:cs="Times New Roman"/>
          <w:b/>
          <w:sz w:val="24"/>
          <w:szCs w:val="24"/>
        </w:rPr>
      </w:pPr>
      <w:r>
        <w:rPr>
          <w:rFonts w:ascii="Times New Roman" w:hAnsi="Times New Roman" w:cs="Times New Roman"/>
          <w:b/>
          <w:sz w:val="24"/>
          <w:szCs w:val="24"/>
        </w:rPr>
        <w:t>2</w:t>
      </w:r>
      <w:r w:rsidRPr="00D91CB9">
        <w:rPr>
          <w:rFonts w:ascii="Times New Roman" w:hAnsi="Times New Roman" w:cs="Times New Roman"/>
          <w:b/>
          <w:sz w:val="24"/>
          <w:szCs w:val="24"/>
        </w:rPr>
        <w:t>. Якість товарів</w:t>
      </w:r>
    </w:p>
    <w:p w14:paraId="540C1948" w14:textId="77777777" w:rsidR="002D6E67" w:rsidRPr="00BB0473" w:rsidRDefault="002D6E67" w:rsidP="002D6E67">
      <w:pPr>
        <w:ind w:firstLine="284"/>
        <w:jc w:val="both"/>
        <w:rPr>
          <w:rFonts w:ascii="Times New Roman" w:hAnsi="Times New Roman" w:cs="Times New Roman"/>
          <w:color w:val="000000"/>
          <w:sz w:val="24"/>
          <w:szCs w:val="24"/>
          <w:shd w:val="clear" w:color="auto" w:fill="FFFFFF"/>
        </w:rPr>
      </w:pPr>
      <w:r w:rsidRPr="00D91CB9">
        <w:rPr>
          <w:rFonts w:ascii="Times New Roman" w:hAnsi="Times New Roman" w:cs="Times New Roman"/>
          <w:sz w:val="24"/>
          <w:szCs w:val="24"/>
        </w:rPr>
        <w:t xml:space="preserve">2.1. </w:t>
      </w:r>
      <w:r w:rsidRPr="00BB0473">
        <w:rPr>
          <w:rFonts w:ascii="Times New Roman" w:hAnsi="Times New Roman" w:cs="Times New Roman"/>
          <w:color w:val="000000"/>
          <w:sz w:val="24"/>
          <w:szCs w:val="24"/>
          <w:shd w:val="clear" w:color="auto" w:fill="FFFFFF"/>
        </w:rPr>
        <w:t xml:space="preserve">Постачальник повинен поставляти (поставити) Покупцю Товар, придатний для мети, з якою Товар такого роду звичайно використовується і закуповується Покупцем. </w:t>
      </w:r>
    </w:p>
    <w:p w14:paraId="6F32BCD0" w14:textId="77777777" w:rsidR="002D6E67" w:rsidRPr="00BB0473" w:rsidRDefault="002D6E67" w:rsidP="002D6E6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2.2. </w:t>
      </w:r>
      <w:r w:rsidRPr="00BB0473">
        <w:rPr>
          <w:rFonts w:ascii="Times New Roman" w:hAnsi="Times New Roman" w:cs="Times New Roman"/>
          <w:sz w:val="24"/>
          <w:szCs w:val="24"/>
        </w:rPr>
        <w:t xml:space="preserve">Під терміном «якість Товару» у цьому Договорі Сторони розуміють </w:t>
      </w:r>
      <w:r w:rsidRPr="00BB0473">
        <w:rPr>
          <w:rFonts w:ascii="Times New Roman" w:hAnsi="Times New Roman" w:cs="Times New Roman"/>
          <w:sz w:val="24"/>
          <w:szCs w:val="24"/>
          <w:shd w:val="clear" w:color="auto" w:fill="FFFFFF"/>
        </w:rPr>
        <w:t xml:space="preserve">сукупність властивостей, які надають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здатність задовольняти потреби Покупця відповідно до свого призначення і відповідають вимогам, встановленим законодавством.</w:t>
      </w:r>
    </w:p>
    <w:p w14:paraId="088279B7" w14:textId="77777777" w:rsidR="002D6E67" w:rsidRPr="00BB0473" w:rsidRDefault="002D6E67" w:rsidP="002D6E6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2.3. На дату поставки якість Товару має </w:t>
      </w:r>
      <w:r w:rsidRPr="00097262">
        <w:rPr>
          <w:rFonts w:ascii="Times New Roman" w:hAnsi="Times New Roman" w:cs="Times New Roman"/>
          <w:color w:val="000000"/>
          <w:sz w:val="24"/>
          <w:szCs w:val="24"/>
          <w:u w:val="single"/>
          <w:shd w:val="clear" w:color="auto" w:fill="FFFFFF"/>
        </w:rPr>
        <w:t>підтверджуватись сертифікатом якості</w:t>
      </w:r>
      <w:r w:rsidRPr="00BB0473">
        <w:rPr>
          <w:rFonts w:ascii="Times New Roman" w:hAnsi="Times New Roman" w:cs="Times New Roman"/>
          <w:color w:val="000000"/>
          <w:sz w:val="24"/>
          <w:szCs w:val="24"/>
          <w:shd w:val="clear" w:color="auto" w:fill="FFFFFF"/>
        </w:rPr>
        <w:t xml:space="preserve">, виданим виробником </w:t>
      </w:r>
      <w:r>
        <w:rPr>
          <w:rFonts w:ascii="Times New Roman" w:hAnsi="Times New Roman" w:cs="Times New Roman"/>
          <w:color w:val="000000"/>
          <w:sz w:val="24"/>
          <w:szCs w:val="24"/>
          <w:shd w:val="clear" w:color="auto" w:fill="FFFFFF"/>
        </w:rPr>
        <w:t>Товару.</w:t>
      </w:r>
    </w:p>
    <w:p w14:paraId="10842897" w14:textId="77777777" w:rsidR="002D6E67" w:rsidRPr="00BB0473" w:rsidRDefault="002D6E67" w:rsidP="002D6E6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2.4. </w:t>
      </w:r>
      <w:r w:rsidRPr="000D0EBD">
        <w:rPr>
          <w:rFonts w:ascii="Times New Roman" w:hAnsi="Times New Roman" w:cs="Times New Roman"/>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що передаються Покупцю, повинні мати </w:t>
      </w:r>
      <w:r w:rsidRPr="00BB0473">
        <w:rPr>
          <w:rFonts w:ascii="Times New Roman" w:hAnsi="Times New Roman" w:cs="Times New Roman"/>
          <w:sz w:val="24"/>
          <w:szCs w:val="24"/>
        </w:rPr>
        <w:t>свідоцтва про державну реєстрацію МОЗ України з додатками, або декларацій відповідності (сертифікатів відповідності).</w:t>
      </w:r>
    </w:p>
    <w:p w14:paraId="3915EACB" w14:textId="77777777" w:rsidR="002D6E67" w:rsidRDefault="002D6E67" w:rsidP="002D6E67">
      <w:pPr>
        <w:ind w:firstLine="284"/>
        <w:jc w:val="both"/>
        <w:rPr>
          <w:rFonts w:ascii="Times New Roman" w:hAnsi="Times New Roman" w:cs="Times New Roman"/>
          <w:sz w:val="24"/>
          <w:szCs w:val="24"/>
          <w:shd w:val="clear" w:color="auto" w:fill="FFFFFF"/>
        </w:rPr>
      </w:pPr>
      <w:r w:rsidRPr="00BB0473">
        <w:rPr>
          <w:rFonts w:ascii="Times New Roman" w:hAnsi="Times New Roman" w:cs="Times New Roman"/>
          <w:color w:val="000000"/>
          <w:sz w:val="24"/>
          <w:szCs w:val="24"/>
          <w:shd w:val="clear" w:color="auto" w:fill="FFFFFF"/>
        </w:rPr>
        <w:t xml:space="preserve">2.5. </w:t>
      </w:r>
      <w:r w:rsidRPr="002F5116">
        <w:rPr>
          <w:rFonts w:ascii="Times New Roman" w:eastAsia="SimSun" w:hAnsi="Times New Roman" w:cs="Times New Roman"/>
          <w:kern w:val="3"/>
          <w:sz w:val="24"/>
          <w:szCs w:val="24"/>
          <w:lang w:val="ru-RU" w:eastAsia="zh-CN" w:bidi="hi-IN"/>
        </w:rPr>
        <w:t>Товар</w:t>
      </w:r>
      <w:r>
        <w:rPr>
          <w:rFonts w:ascii="Times New Roman" w:eastAsia="SimSun" w:hAnsi="Times New Roman" w:cs="Times New Roman"/>
          <w:kern w:val="3"/>
          <w:sz w:val="24"/>
          <w:szCs w:val="24"/>
          <w:lang w:val="ru-RU" w:eastAsia="zh-CN" w:bidi="hi-IN"/>
        </w:rPr>
        <w:t xml:space="preserve"> </w:t>
      </w:r>
      <w:r w:rsidRPr="002F5116">
        <w:rPr>
          <w:rFonts w:ascii="Times New Roman" w:eastAsia="SimSun" w:hAnsi="Times New Roman" w:cs="Times New Roman"/>
          <w:kern w:val="3"/>
          <w:sz w:val="24"/>
          <w:szCs w:val="24"/>
          <w:lang w:val="ru-RU" w:eastAsia="zh-CN" w:bidi="hi-IN"/>
        </w:rPr>
        <w:t xml:space="preserve">повинен бути внесений до Державного </w:t>
      </w:r>
      <w:proofErr w:type="spellStart"/>
      <w:r w:rsidRPr="002F5116">
        <w:rPr>
          <w:rFonts w:ascii="Times New Roman" w:eastAsia="SimSun" w:hAnsi="Times New Roman" w:cs="Times New Roman"/>
          <w:kern w:val="3"/>
          <w:sz w:val="24"/>
          <w:szCs w:val="24"/>
          <w:lang w:val="ru-RU" w:eastAsia="zh-CN" w:bidi="hi-IN"/>
        </w:rPr>
        <w:t>реєстру</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медичної</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техніки</w:t>
      </w:r>
      <w:proofErr w:type="spellEnd"/>
      <w:r w:rsidRPr="002F5116">
        <w:rPr>
          <w:rFonts w:ascii="Times New Roman" w:eastAsia="SimSun" w:hAnsi="Times New Roman" w:cs="Times New Roman"/>
          <w:kern w:val="3"/>
          <w:sz w:val="24"/>
          <w:szCs w:val="24"/>
          <w:lang w:val="ru-RU" w:eastAsia="zh-CN" w:bidi="hi-IN"/>
        </w:rPr>
        <w:t xml:space="preserve"> та </w:t>
      </w:r>
      <w:proofErr w:type="spellStart"/>
      <w:r w:rsidRPr="002F5116">
        <w:rPr>
          <w:rFonts w:ascii="Times New Roman" w:eastAsia="SimSun" w:hAnsi="Times New Roman" w:cs="Times New Roman"/>
          <w:kern w:val="3"/>
          <w:sz w:val="24"/>
          <w:szCs w:val="24"/>
          <w:lang w:val="ru-RU" w:eastAsia="zh-CN" w:bidi="hi-IN"/>
        </w:rPr>
        <w:t>виробів</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медичного</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призначення</w:t>
      </w:r>
      <w:proofErr w:type="spellEnd"/>
      <w:r w:rsidRPr="002F5116">
        <w:rPr>
          <w:rFonts w:ascii="Times New Roman" w:eastAsia="SimSun" w:hAnsi="Times New Roman" w:cs="Times New Roman"/>
          <w:kern w:val="3"/>
          <w:sz w:val="24"/>
          <w:szCs w:val="24"/>
          <w:lang w:val="ru-RU" w:eastAsia="zh-CN" w:bidi="hi-IN"/>
        </w:rPr>
        <w:t xml:space="preserve"> та/</w:t>
      </w:r>
      <w:proofErr w:type="spellStart"/>
      <w:r w:rsidRPr="002F5116">
        <w:rPr>
          <w:rFonts w:ascii="Times New Roman" w:eastAsia="SimSun" w:hAnsi="Times New Roman" w:cs="Times New Roman"/>
          <w:kern w:val="3"/>
          <w:sz w:val="24"/>
          <w:szCs w:val="24"/>
          <w:lang w:val="ru-RU" w:eastAsia="zh-CN" w:bidi="hi-IN"/>
        </w:rPr>
        <w:t>або</w:t>
      </w:r>
      <w:proofErr w:type="spellEnd"/>
      <w:r w:rsidRPr="002F5116">
        <w:rPr>
          <w:rFonts w:ascii="Times New Roman" w:eastAsia="SimSun" w:hAnsi="Times New Roman" w:cs="Times New Roman"/>
          <w:kern w:val="3"/>
          <w:sz w:val="24"/>
          <w:szCs w:val="24"/>
          <w:lang w:val="ru-RU" w:eastAsia="zh-CN" w:bidi="hi-IN"/>
        </w:rPr>
        <w:t xml:space="preserve"> введений в </w:t>
      </w:r>
      <w:proofErr w:type="spellStart"/>
      <w:r w:rsidRPr="002F5116">
        <w:rPr>
          <w:rFonts w:ascii="Times New Roman" w:eastAsia="SimSun" w:hAnsi="Times New Roman" w:cs="Times New Roman"/>
          <w:kern w:val="3"/>
          <w:sz w:val="24"/>
          <w:szCs w:val="24"/>
          <w:lang w:val="ru-RU" w:eastAsia="zh-CN" w:bidi="hi-IN"/>
        </w:rPr>
        <w:t>обіг</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відповідно</w:t>
      </w:r>
      <w:proofErr w:type="spellEnd"/>
      <w:r w:rsidRPr="002F5116">
        <w:rPr>
          <w:rFonts w:ascii="Times New Roman" w:eastAsia="SimSun" w:hAnsi="Times New Roman" w:cs="Times New Roman"/>
          <w:kern w:val="3"/>
          <w:sz w:val="24"/>
          <w:szCs w:val="24"/>
          <w:lang w:val="ru-RU" w:eastAsia="zh-CN" w:bidi="hi-IN"/>
        </w:rPr>
        <w:t xml:space="preserve"> до </w:t>
      </w:r>
      <w:proofErr w:type="spellStart"/>
      <w:r w:rsidRPr="002F5116">
        <w:rPr>
          <w:rFonts w:ascii="Times New Roman" w:eastAsia="SimSun" w:hAnsi="Times New Roman" w:cs="Times New Roman"/>
          <w:kern w:val="3"/>
          <w:sz w:val="24"/>
          <w:szCs w:val="24"/>
          <w:lang w:val="ru-RU" w:eastAsia="zh-CN" w:bidi="hi-IN"/>
        </w:rPr>
        <w:t>законодавства</w:t>
      </w:r>
      <w:proofErr w:type="spellEnd"/>
      <w:r w:rsidRPr="002F5116">
        <w:rPr>
          <w:rFonts w:ascii="Times New Roman" w:eastAsia="SimSun" w:hAnsi="Times New Roman" w:cs="Times New Roman"/>
          <w:kern w:val="3"/>
          <w:sz w:val="24"/>
          <w:szCs w:val="24"/>
          <w:lang w:val="ru-RU" w:eastAsia="zh-CN" w:bidi="hi-IN"/>
        </w:rPr>
        <w:t xml:space="preserve"> у </w:t>
      </w:r>
      <w:proofErr w:type="spellStart"/>
      <w:r w:rsidRPr="002F5116">
        <w:rPr>
          <w:rFonts w:ascii="Times New Roman" w:eastAsia="SimSun" w:hAnsi="Times New Roman" w:cs="Times New Roman"/>
          <w:kern w:val="3"/>
          <w:sz w:val="24"/>
          <w:szCs w:val="24"/>
          <w:lang w:val="ru-RU" w:eastAsia="zh-CN" w:bidi="hi-IN"/>
        </w:rPr>
        <w:t>сфері</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технічного</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регулювання</w:t>
      </w:r>
      <w:proofErr w:type="spellEnd"/>
      <w:r w:rsidRPr="002F5116">
        <w:rPr>
          <w:rFonts w:ascii="Times New Roman" w:eastAsia="SimSun" w:hAnsi="Times New Roman" w:cs="Times New Roman"/>
          <w:kern w:val="3"/>
          <w:sz w:val="24"/>
          <w:szCs w:val="24"/>
          <w:lang w:val="ru-RU" w:eastAsia="zh-CN" w:bidi="hi-IN"/>
        </w:rPr>
        <w:t xml:space="preserve"> та </w:t>
      </w:r>
      <w:proofErr w:type="spellStart"/>
      <w:r w:rsidRPr="002F5116">
        <w:rPr>
          <w:rFonts w:ascii="Times New Roman" w:eastAsia="SimSun" w:hAnsi="Times New Roman" w:cs="Times New Roman"/>
          <w:kern w:val="3"/>
          <w:sz w:val="24"/>
          <w:szCs w:val="24"/>
          <w:lang w:val="ru-RU" w:eastAsia="zh-CN" w:bidi="hi-IN"/>
        </w:rPr>
        <w:t>оцінки</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відповідності</w:t>
      </w:r>
      <w:proofErr w:type="spellEnd"/>
      <w:r w:rsidRPr="002F5116">
        <w:rPr>
          <w:rFonts w:ascii="Times New Roman" w:eastAsia="SimSun" w:hAnsi="Times New Roman" w:cs="Times New Roman"/>
          <w:kern w:val="3"/>
          <w:sz w:val="24"/>
          <w:szCs w:val="24"/>
          <w:lang w:val="ru-RU" w:eastAsia="zh-CN" w:bidi="hi-IN"/>
        </w:rPr>
        <w:t xml:space="preserve">, у </w:t>
      </w:r>
      <w:proofErr w:type="spellStart"/>
      <w:r w:rsidRPr="002F5116">
        <w:rPr>
          <w:rFonts w:ascii="Times New Roman" w:eastAsia="SimSun" w:hAnsi="Times New Roman" w:cs="Times New Roman"/>
          <w:kern w:val="3"/>
          <w:sz w:val="24"/>
          <w:szCs w:val="24"/>
          <w:lang w:val="ru-RU" w:eastAsia="zh-CN" w:bidi="hi-IN"/>
        </w:rPr>
        <w:t>передбаченому</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законодавством</w:t>
      </w:r>
      <w:proofErr w:type="spellEnd"/>
      <w:r w:rsidRPr="002F5116">
        <w:rPr>
          <w:rFonts w:ascii="Times New Roman" w:eastAsia="SimSun" w:hAnsi="Times New Roman" w:cs="Times New Roman"/>
          <w:kern w:val="3"/>
          <w:sz w:val="24"/>
          <w:szCs w:val="24"/>
          <w:lang w:val="ru-RU" w:eastAsia="zh-CN" w:bidi="hi-IN"/>
        </w:rPr>
        <w:t xml:space="preserve"> порядку.</w:t>
      </w:r>
      <w:r w:rsidRPr="00BB0473">
        <w:rPr>
          <w:rFonts w:ascii="Times New Roman" w:hAnsi="Times New Roman" w:cs="Times New Roman"/>
          <w:sz w:val="24"/>
          <w:szCs w:val="24"/>
          <w:shd w:val="clear" w:color="auto" w:fill="FFFFFF"/>
        </w:rPr>
        <w:t xml:space="preserve">. </w:t>
      </w:r>
    </w:p>
    <w:p w14:paraId="18DD4198" w14:textId="77777777" w:rsidR="002D6E67" w:rsidRPr="00BB0473" w:rsidRDefault="002D6E67" w:rsidP="002D6E6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lastRenderedPageBreak/>
        <w:t xml:space="preserve">2.6. </w:t>
      </w:r>
      <w:bookmarkStart w:id="1" w:name="_Hlk154853818"/>
      <w:r w:rsidRPr="002F5116">
        <w:rPr>
          <w:rFonts w:ascii="Times New Roman" w:eastAsia="SimSun" w:hAnsi="Times New Roman" w:cs="Times New Roman"/>
          <w:kern w:val="3"/>
          <w:sz w:val="24"/>
          <w:szCs w:val="24"/>
          <w:lang w:eastAsia="zh-CN" w:bidi="hi-IN"/>
        </w:rPr>
        <w:t xml:space="preserve">Гарантійний термін експлуатації </w:t>
      </w:r>
      <w:r>
        <w:rPr>
          <w:rFonts w:ascii="Times New Roman" w:eastAsia="SimSun" w:hAnsi="Times New Roman" w:cs="Times New Roman"/>
          <w:kern w:val="3"/>
          <w:sz w:val="24"/>
          <w:szCs w:val="24"/>
          <w:lang w:eastAsia="zh-CN" w:bidi="hi-IN"/>
        </w:rPr>
        <w:t>Т</w:t>
      </w:r>
      <w:r w:rsidRPr="002F5116">
        <w:rPr>
          <w:rFonts w:ascii="Times New Roman" w:eastAsia="SimSun" w:hAnsi="Times New Roman" w:cs="Times New Roman"/>
          <w:kern w:val="3"/>
          <w:sz w:val="24"/>
          <w:szCs w:val="24"/>
          <w:lang w:eastAsia="zh-CN" w:bidi="hi-IN"/>
        </w:rPr>
        <w:t>овару</w:t>
      </w:r>
      <w:bookmarkEnd w:id="1"/>
      <w:r w:rsidRPr="002F5116">
        <w:rPr>
          <w:rFonts w:ascii="Times New Roman" w:eastAsia="SimSun" w:hAnsi="Times New Roman" w:cs="Times New Roman"/>
          <w:kern w:val="3"/>
          <w:sz w:val="24"/>
          <w:szCs w:val="24"/>
          <w:lang w:eastAsia="zh-CN" w:bidi="hi-IN"/>
        </w:rPr>
        <w:t xml:space="preserve">, що є предметом закупівлі, повинен становити не менше ніж 12 місяців з дати введення в експлуатацію, на підтвердження чого </w:t>
      </w:r>
      <w:r>
        <w:rPr>
          <w:rFonts w:ascii="Times New Roman" w:eastAsia="SimSun" w:hAnsi="Times New Roman" w:cs="Times New Roman"/>
          <w:kern w:val="3"/>
          <w:sz w:val="24"/>
          <w:szCs w:val="24"/>
          <w:lang w:eastAsia="zh-CN" w:bidi="hi-IN"/>
        </w:rPr>
        <w:t>Постачальник</w:t>
      </w:r>
      <w:r w:rsidRPr="002F5116">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надає</w:t>
      </w:r>
      <w:r w:rsidRPr="002F5116">
        <w:rPr>
          <w:rFonts w:ascii="Times New Roman" w:eastAsia="SimSun" w:hAnsi="Times New Roman" w:cs="Times New Roman"/>
          <w:kern w:val="3"/>
          <w:sz w:val="24"/>
          <w:szCs w:val="24"/>
          <w:lang w:eastAsia="zh-CN" w:bidi="hi-IN"/>
        </w:rPr>
        <w:t xml:space="preserve"> гарантійний лист</w:t>
      </w:r>
      <w:r w:rsidRPr="00BB0473">
        <w:rPr>
          <w:rFonts w:ascii="Times New Roman" w:hAnsi="Times New Roman" w:cs="Times New Roman"/>
          <w:color w:val="000000"/>
          <w:sz w:val="24"/>
          <w:szCs w:val="24"/>
          <w:shd w:val="clear" w:color="auto" w:fill="FFFFFF"/>
        </w:rPr>
        <w:t xml:space="preserve">. </w:t>
      </w:r>
    </w:p>
    <w:p w14:paraId="7B2A2182" w14:textId="77777777" w:rsidR="002D6E67" w:rsidRPr="00BB0473" w:rsidRDefault="002D6E67" w:rsidP="002D6E67">
      <w:pPr>
        <w:ind w:firstLine="284"/>
        <w:jc w:val="both"/>
        <w:rPr>
          <w:rFonts w:ascii="Times New Roman" w:hAnsi="Times New Roman" w:cs="Times New Roman"/>
          <w:sz w:val="24"/>
          <w:szCs w:val="24"/>
        </w:rPr>
      </w:pPr>
      <w:r w:rsidRPr="00BB0473">
        <w:rPr>
          <w:rFonts w:ascii="Times New Roman" w:hAnsi="Times New Roman" w:cs="Times New Roman"/>
          <w:color w:val="000000"/>
          <w:sz w:val="24"/>
          <w:szCs w:val="24"/>
          <w:shd w:val="clear" w:color="auto" w:fill="FFFFFF"/>
        </w:rPr>
        <w:t xml:space="preserve">2.7. Якщо протягом </w:t>
      </w:r>
      <w:bookmarkStart w:id="2" w:name="_Hlk154853899"/>
      <w:r>
        <w:rPr>
          <w:rFonts w:ascii="Times New Roman" w:eastAsia="SimSun" w:hAnsi="Times New Roman" w:cs="Times New Roman"/>
          <w:kern w:val="3"/>
          <w:sz w:val="24"/>
          <w:szCs w:val="24"/>
          <w:lang w:eastAsia="zh-CN" w:bidi="hi-IN"/>
        </w:rPr>
        <w:t>г</w:t>
      </w:r>
      <w:r w:rsidRPr="002F5116">
        <w:rPr>
          <w:rFonts w:ascii="Times New Roman" w:eastAsia="SimSun" w:hAnsi="Times New Roman" w:cs="Times New Roman"/>
          <w:kern w:val="3"/>
          <w:sz w:val="24"/>
          <w:szCs w:val="24"/>
          <w:lang w:eastAsia="zh-CN" w:bidi="hi-IN"/>
        </w:rPr>
        <w:t>арантійн</w:t>
      </w:r>
      <w:r>
        <w:rPr>
          <w:rFonts w:ascii="Times New Roman" w:eastAsia="SimSun" w:hAnsi="Times New Roman" w:cs="Times New Roman"/>
          <w:kern w:val="3"/>
          <w:sz w:val="24"/>
          <w:szCs w:val="24"/>
          <w:lang w:eastAsia="zh-CN" w:bidi="hi-IN"/>
        </w:rPr>
        <w:t>ого</w:t>
      </w:r>
      <w:r w:rsidRPr="002F5116">
        <w:rPr>
          <w:rFonts w:ascii="Times New Roman" w:eastAsia="SimSun" w:hAnsi="Times New Roman" w:cs="Times New Roman"/>
          <w:kern w:val="3"/>
          <w:sz w:val="24"/>
          <w:szCs w:val="24"/>
          <w:lang w:eastAsia="zh-CN" w:bidi="hi-IN"/>
        </w:rPr>
        <w:t xml:space="preserve"> термін</w:t>
      </w:r>
      <w:r>
        <w:rPr>
          <w:rFonts w:ascii="Times New Roman" w:eastAsia="SimSun" w:hAnsi="Times New Roman" w:cs="Times New Roman"/>
          <w:kern w:val="3"/>
          <w:sz w:val="24"/>
          <w:szCs w:val="24"/>
          <w:lang w:eastAsia="zh-CN" w:bidi="hi-IN"/>
        </w:rPr>
        <w:t>у</w:t>
      </w:r>
      <w:r w:rsidRPr="002F5116">
        <w:rPr>
          <w:rFonts w:ascii="Times New Roman" w:eastAsia="SimSun" w:hAnsi="Times New Roman" w:cs="Times New Roman"/>
          <w:kern w:val="3"/>
          <w:sz w:val="24"/>
          <w:szCs w:val="24"/>
          <w:lang w:eastAsia="zh-CN" w:bidi="hi-IN"/>
        </w:rPr>
        <w:t xml:space="preserve"> експлуатації </w:t>
      </w:r>
      <w:r>
        <w:rPr>
          <w:rFonts w:ascii="Times New Roman" w:eastAsia="SimSun" w:hAnsi="Times New Roman" w:cs="Times New Roman"/>
          <w:kern w:val="3"/>
          <w:sz w:val="24"/>
          <w:szCs w:val="24"/>
          <w:lang w:eastAsia="zh-CN" w:bidi="hi-IN"/>
        </w:rPr>
        <w:t>Т</w:t>
      </w:r>
      <w:r w:rsidRPr="002F5116">
        <w:rPr>
          <w:rFonts w:ascii="Times New Roman" w:eastAsia="SimSun" w:hAnsi="Times New Roman" w:cs="Times New Roman"/>
          <w:kern w:val="3"/>
          <w:sz w:val="24"/>
          <w:szCs w:val="24"/>
          <w:lang w:eastAsia="zh-CN" w:bidi="hi-IN"/>
        </w:rPr>
        <w:t>овару</w:t>
      </w:r>
      <w:bookmarkEnd w:id="2"/>
      <w:r w:rsidRPr="00BB0473">
        <w:rPr>
          <w:rFonts w:ascii="Times New Roman" w:hAnsi="Times New Roman" w:cs="Times New Roman"/>
          <w:color w:val="000000"/>
          <w:sz w:val="24"/>
          <w:szCs w:val="24"/>
          <w:shd w:val="clear" w:color="auto" w:fill="FFFFFF"/>
        </w:rPr>
        <w:t>, за умов належно</w:t>
      </w:r>
      <w:r>
        <w:rPr>
          <w:rFonts w:ascii="Times New Roman" w:hAnsi="Times New Roman" w:cs="Times New Roman"/>
          <w:color w:val="000000"/>
          <w:sz w:val="24"/>
          <w:szCs w:val="24"/>
          <w:shd w:val="clear" w:color="auto" w:fill="FFFFFF"/>
        </w:rPr>
        <w:t>ї</w:t>
      </w:r>
      <w:r w:rsidRPr="00BB047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експлуатації</w:t>
      </w:r>
      <w:r w:rsidRPr="00BB0473">
        <w:rPr>
          <w:rFonts w:ascii="Times New Roman" w:hAnsi="Times New Roman" w:cs="Times New Roman"/>
          <w:color w:val="000000"/>
          <w:sz w:val="24"/>
          <w:szCs w:val="24"/>
          <w:shd w:val="clear" w:color="auto" w:fill="FFFFFF"/>
        </w:rPr>
        <w:t xml:space="preserve"> Покупцем, </w:t>
      </w:r>
      <w:r>
        <w:rPr>
          <w:rFonts w:ascii="Times New Roman" w:hAnsi="Times New Roman" w:cs="Times New Roman"/>
          <w:color w:val="000000"/>
          <w:sz w:val="24"/>
          <w:szCs w:val="24"/>
          <w:shd w:val="clear" w:color="auto" w:fill="FFFFFF"/>
        </w:rPr>
        <w:t>Товар вияви</w:t>
      </w:r>
      <w:r w:rsidRPr="00BB0473">
        <w:rPr>
          <w:rFonts w:ascii="Times New Roman" w:hAnsi="Times New Roman" w:cs="Times New Roman"/>
          <w:color w:val="000000"/>
          <w:sz w:val="24"/>
          <w:szCs w:val="24"/>
          <w:shd w:val="clear" w:color="auto" w:fill="FFFFFF"/>
        </w:rPr>
        <w:t xml:space="preserve">ться неналежної якості та/або фальсифікованими – то Постачальник зобов'язаний за свій рахунок, в 14-денний строк з моменту обґрунтованого звернення Покупця, замінити такі </w:t>
      </w:r>
      <w:r>
        <w:rPr>
          <w:rFonts w:ascii="Times New Roman" w:hAnsi="Times New Roman" w:cs="Times New Roman"/>
          <w:color w:val="000000"/>
          <w:sz w:val="24"/>
          <w:szCs w:val="24"/>
          <w:shd w:val="clear" w:color="auto" w:fill="FFFFFF"/>
        </w:rPr>
        <w:t xml:space="preserve">товари </w:t>
      </w:r>
      <w:r w:rsidRPr="00BB0473">
        <w:rPr>
          <w:rFonts w:ascii="Times New Roman" w:hAnsi="Times New Roman" w:cs="Times New Roman"/>
          <w:color w:val="000000"/>
          <w:sz w:val="24"/>
          <w:szCs w:val="24"/>
          <w:shd w:val="clear" w:color="auto" w:fill="FFFFFF"/>
        </w:rPr>
        <w:t xml:space="preserve">на ідентичні, належної якості, з </w:t>
      </w:r>
      <w:r>
        <w:rPr>
          <w:rFonts w:ascii="Times New Roman" w:eastAsia="SimSun" w:hAnsi="Times New Roman" w:cs="Times New Roman"/>
          <w:kern w:val="3"/>
          <w:sz w:val="24"/>
          <w:szCs w:val="24"/>
          <w:lang w:eastAsia="zh-CN" w:bidi="hi-IN"/>
        </w:rPr>
        <w:t>г</w:t>
      </w:r>
      <w:r w:rsidRPr="002F5116">
        <w:rPr>
          <w:rFonts w:ascii="Times New Roman" w:eastAsia="SimSun" w:hAnsi="Times New Roman" w:cs="Times New Roman"/>
          <w:kern w:val="3"/>
          <w:sz w:val="24"/>
          <w:szCs w:val="24"/>
          <w:lang w:eastAsia="zh-CN" w:bidi="hi-IN"/>
        </w:rPr>
        <w:t>арантійн</w:t>
      </w:r>
      <w:r>
        <w:rPr>
          <w:rFonts w:ascii="Times New Roman" w:eastAsia="SimSun" w:hAnsi="Times New Roman" w:cs="Times New Roman"/>
          <w:kern w:val="3"/>
          <w:sz w:val="24"/>
          <w:szCs w:val="24"/>
          <w:lang w:eastAsia="zh-CN" w:bidi="hi-IN"/>
        </w:rPr>
        <w:t>им</w:t>
      </w:r>
      <w:r w:rsidRPr="002F5116">
        <w:rPr>
          <w:rFonts w:ascii="Times New Roman" w:eastAsia="SimSun" w:hAnsi="Times New Roman" w:cs="Times New Roman"/>
          <w:kern w:val="3"/>
          <w:sz w:val="24"/>
          <w:szCs w:val="24"/>
          <w:lang w:eastAsia="zh-CN" w:bidi="hi-IN"/>
        </w:rPr>
        <w:t xml:space="preserve"> термін</w:t>
      </w:r>
      <w:r>
        <w:rPr>
          <w:rFonts w:ascii="Times New Roman" w:eastAsia="SimSun" w:hAnsi="Times New Roman" w:cs="Times New Roman"/>
          <w:kern w:val="3"/>
          <w:sz w:val="24"/>
          <w:szCs w:val="24"/>
          <w:lang w:eastAsia="zh-CN" w:bidi="hi-IN"/>
        </w:rPr>
        <w:t>ом</w:t>
      </w:r>
      <w:r w:rsidRPr="002F5116">
        <w:rPr>
          <w:rFonts w:ascii="Times New Roman" w:eastAsia="SimSun" w:hAnsi="Times New Roman" w:cs="Times New Roman"/>
          <w:kern w:val="3"/>
          <w:sz w:val="24"/>
          <w:szCs w:val="24"/>
          <w:lang w:eastAsia="zh-CN" w:bidi="hi-IN"/>
        </w:rPr>
        <w:t xml:space="preserve"> експлуатації товару</w:t>
      </w:r>
      <w:r>
        <w:rPr>
          <w:rFonts w:ascii="Times New Roman" w:eastAsia="SimSun" w:hAnsi="Times New Roman" w:cs="Times New Roman"/>
          <w:kern w:val="3"/>
          <w:sz w:val="24"/>
          <w:szCs w:val="24"/>
          <w:lang w:eastAsia="zh-CN" w:bidi="hi-IN"/>
        </w:rPr>
        <w:t xml:space="preserve">, </w:t>
      </w:r>
      <w:r w:rsidRPr="00BB0473">
        <w:rPr>
          <w:rFonts w:ascii="Times New Roman" w:hAnsi="Times New Roman" w:cs="Times New Roman"/>
          <w:color w:val="000000"/>
          <w:sz w:val="24"/>
          <w:szCs w:val="24"/>
          <w:shd w:val="clear" w:color="auto" w:fill="FFFFFF"/>
        </w:rPr>
        <w:t xml:space="preserve"> визначеним в п. 2.</w:t>
      </w:r>
      <w:r>
        <w:rPr>
          <w:rFonts w:ascii="Times New Roman" w:hAnsi="Times New Roman" w:cs="Times New Roman"/>
          <w:color w:val="000000"/>
          <w:sz w:val="24"/>
          <w:szCs w:val="24"/>
          <w:shd w:val="clear" w:color="auto" w:fill="FFFFFF"/>
        </w:rPr>
        <w:t>6</w:t>
      </w:r>
      <w:r w:rsidRPr="00BB0473">
        <w:rPr>
          <w:rFonts w:ascii="Times New Roman" w:hAnsi="Times New Roman" w:cs="Times New Roman"/>
          <w:color w:val="000000"/>
          <w:sz w:val="24"/>
          <w:szCs w:val="24"/>
          <w:shd w:val="clear" w:color="auto" w:fill="FFFFFF"/>
        </w:rPr>
        <w:t>, або</w:t>
      </w:r>
      <w:r>
        <w:rPr>
          <w:rFonts w:ascii="Times New Roman" w:hAnsi="Times New Roman" w:cs="Times New Roman"/>
          <w:color w:val="000000"/>
          <w:sz w:val="24"/>
          <w:szCs w:val="24"/>
          <w:shd w:val="clear" w:color="auto" w:fill="FFFFFF"/>
        </w:rPr>
        <w:t xml:space="preserve"> </w:t>
      </w:r>
      <w:r w:rsidRPr="00BB0473">
        <w:rPr>
          <w:rFonts w:ascii="Times New Roman" w:hAnsi="Times New Roman" w:cs="Times New Roman"/>
          <w:color w:val="000000"/>
          <w:sz w:val="24"/>
          <w:szCs w:val="24"/>
          <w:shd w:val="clear" w:color="auto" w:fill="FFFFFF"/>
        </w:rPr>
        <w:t xml:space="preserve">за відсутності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необхідних для заміни – повернути Покупцю кошти у повному обсязі, сплачені ним за неякісні та/або фальсифіковані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w:t>
      </w:r>
    </w:p>
    <w:p w14:paraId="1A546866" w14:textId="77777777" w:rsidR="002D6E67" w:rsidRPr="00C6112A" w:rsidRDefault="002D6E67" w:rsidP="002D6E6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2.8.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протягом </w:t>
      </w:r>
      <w:r>
        <w:rPr>
          <w:rFonts w:ascii="Times New Roman" w:eastAsia="SimSun" w:hAnsi="Times New Roman" w:cs="Times New Roman"/>
          <w:kern w:val="3"/>
          <w:sz w:val="24"/>
          <w:szCs w:val="24"/>
          <w:lang w:eastAsia="zh-CN" w:bidi="hi-IN"/>
        </w:rPr>
        <w:t>г</w:t>
      </w:r>
      <w:r w:rsidRPr="002F5116">
        <w:rPr>
          <w:rFonts w:ascii="Times New Roman" w:eastAsia="SimSun" w:hAnsi="Times New Roman" w:cs="Times New Roman"/>
          <w:kern w:val="3"/>
          <w:sz w:val="24"/>
          <w:szCs w:val="24"/>
          <w:lang w:eastAsia="zh-CN" w:bidi="hi-IN"/>
        </w:rPr>
        <w:t>арантійн</w:t>
      </w:r>
      <w:r>
        <w:rPr>
          <w:rFonts w:ascii="Times New Roman" w:eastAsia="SimSun" w:hAnsi="Times New Roman" w:cs="Times New Roman"/>
          <w:kern w:val="3"/>
          <w:sz w:val="24"/>
          <w:szCs w:val="24"/>
          <w:lang w:eastAsia="zh-CN" w:bidi="hi-IN"/>
        </w:rPr>
        <w:t>ого</w:t>
      </w:r>
      <w:r w:rsidRPr="002F5116">
        <w:rPr>
          <w:rFonts w:ascii="Times New Roman" w:eastAsia="SimSun" w:hAnsi="Times New Roman" w:cs="Times New Roman"/>
          <w:kern w:val="3"/>
          <w:sz w:val="24"/>
          <w:szCs w:val="24"/>
          <w:lang w:eastAsia="zh-CN" w:bidi="hi-IN"/>
        </w:rPr>
        <w:t xml:space="preserve"> термін</w:t>
      </w:r>
      <w:r>
        <w:rPr>
          <w:rFonts w:ascii="Times New Roman" w:eastAsia="SimSun" w:hAnsi="Times New Roman" w:cs="Times New Roman"/>
          <w:kern w:val="3"/>
          <w:sz w:val="24"/>
          <w:szCs w:val="24"/>
          <w:lang w:eastAsia="zh-CN" w:bidi="hi-IN"/>
        </w:rPr>
        <w:t>у</w:t>
      </w:r>
      <w:r w:rsidRPr="002F5116">
        <w:rPr>
          <w:rFonts w:ascii="Times New Roman" w:eastAsia="SimSun" w:hAnsi="Times New Roman" w:cs="Times New Roman"/>
          <w:kern w:val="3"/>
          <w:sz w:val="24"/>
          <w:szCs w:val="24"/>
          <w:lang w:eastAsia="zh-CN" w:bidi="hi-IN"/>
        </w:rPr>
        <w:t xml:space="preserve"> експлуатації</w:t>
      </w:r>
      <w:r>
        <w:rPr>
          <w:rFonts w:ascii="Times New Roman" w:eastAsia="SimSun" w:hAnsi="Times New Roman" w:cs="Times New Roman"/>
          <w:kern w:val="3"/>
          <w:sz w:val="24"/>
          <w:szCs w:val="24"/>
          <w:lang w:eastAsia="zh-CN" w:bidi="hi-IN"/>
        </w:rPr>
        <w:t xml:space="preserve"> </w:t>
      </w:r>
      <w:r w:rsidRPr="00BB0473">
        <w:rPr>
          <w:rFonts w:ascii="Times New Roman" w:hAnsi="Times New Roman" w:cs="Times New Roman"/>
          <w:color w:val="000000"/>
          <w:sz w:val="24"/>
          <w:szCs w:val="24"/>
          <w:shd w:val="clear" w:color="auto" w:fill="FFFFFF"/>
        </w:rPr>
        <w:t xml:space="preserve">підтверджується Актом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оформленим представниками Покупця. У випадку незгоди Постачальника з Актом виявлення неякісних та/або фальсифікованих </w:t>
      </w:r>
      <w:r>
        <w:rPr>
          <w:rFonts w:ascii="Times New Roman" w:hAnsi="Times New Roman" w:cs="Times New Roman"/>
          <w:color w:val="000000"/>
          <w:sz w:val="24"/>
          <w:szCs w:val="24"/>
          <w:shd w:val="clear" w:color="auto" w:fill="FFFFFF"/>
        </w:rPr>
        <w:t xml:space="preserve">товарів, </w:t>
      </w:r>
      <w:r w:rsidRPr="00BB0473">
        <w:rPr>
          <w:rFonts w:ascii="Times New Roman" w:hAnsi="Times New Roman" w:cs="Times New Roman"/>
          <w:color w:val="000000"/>
          <w:sz w:val="24"/>
          <w:szCs w:val="24"/>
          <w:shd w:val="clear" w:color="auto" w:fill="FFFFFF"/>
        </w:rPr>
        <w:t xml:space="preserve">останній має право спільно з представниками Покупця перевірити такі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та/або замовити товарознавчу експертизу.   </w:t>
      </w:r>
    </w:p>
    <w:p w14:paraId="3335C162" w14:textId="77777777" w:rsidR="002D6E67" w:rsidRPr="00D91CB9" w:rsidRDefault="002D6E67" w:rsidP="002D6E67">
      <w:pPr>
        <w:widowControl w:val="0"/>
        <w:autoSpaceDE w:val="0"/>
        <w:jc w:val="both"/>
        <w:rPr>
          <w:rFonts w:ascii="Times New Roman" w:hAnsi="Times New Roman" w:cs="Times New Roman"/>
          <w:bCs/>
          <w:sz w:val="24"/>
          <w:szCs w:val="24"/>
        </w:rPr>
      </w:pPr>
    </w:p>
    <w:p w14:paraId="3048AC83" w14:textId="77777777" w:rsidR="002D6E67" w:rsidRDefault="002D6E67" w:rsidP="002D6E67">
      <w:pPr>
        <w:jc w:val="center"/>
        <w:rPr>
          <w:rFonts w:ascii="Times New Roman" w:hAnsi="Times New Roman" w:cs="Times New Roman"/>
          <w:b/>
          <w:sz w:val="24"/>
          <w:szCs w:val="24"/>
        </w:rPr>
      </w:pPr>
      <w:r>
        <w:rPr>
          <w:rFonts w:ascii="Times New Roman" w:hAnsi="Times New Roman" w:cs="Times New Roman"/>
          <w:b/>
          <w:sz w:val="24"/>
          <w:szCs w:val="24"/>
        </w:rPr>
        <w:t>3</w:t>
      </w:r>
      <w:r w:rsidRPr="00D91CB9">
        <w:rPr>
          <w:rFonts w:ascii="Times New Roman" w:hAnsi="Times New Roman" w:cs="Times New Roman"/>
          <w:b/>
          <w:sz w:val="24"/>
          <w:szCs w:val="24"/>
        </w:rPr>
        <w:t>. Ціна договору</w:t>
      </w:r>
    </w:p>
    <w:p w14:paraId="6F0EE43F" w14:textId="77777777" w:rsidR="002D6E67" w:rsidRPr="00D91CB9" w:rsidRDefault="002D6E67" w:rsidP="002D6E67">
      <w:pPr>
        <w:jc w:val="center"/>
        <w:rPr>
          <w:rFonts w:ascii="Times New Roman" w:hAnsi="Times New Roman" w:cs="Times New Roman"/>
          <w:b/>
          <w:sz w:val="24"/>
          <w:szCs w:val="24"/>
        </w:rPr>
      </w:pPr>
    </w:p>
    <w:p w14:paraId="295729BE" w14:textId="77777777" w:rsidR="002D6E67" w:rsidRDefault="002D6E67" w:rsidP="002D6E67">
      <w:pPr>
        <w:jc w:val="both"/>
        <w:rPr>
          <w:rFonts w:ascii="Times New Roman" w:hAnsi="Times New Roman" w:cs="Times New Roman"/>
          <w:color w:val="FF0000"/>
          <w:sz w:val="24"/>
          <w:szCs w:val="24"/>
        </w:rPr>
      </w:pPr>
      <w:r w:rsidRPr="00D91CB9">
        <w:rPr>
          <w:rFonts w:ascii="Times New Roman" w:hAnsi="Times New Roman" w:cs="Times New Roman"/>
          <w:sz w:val="24"/>
          <w:szCs w:val="24"/>
        </w:rPr>
        <w:t>3.1.  Ціна Договору становить:  _____________</w:t>
      </w:r>
      <w:r>
        <w:rPr>
          <w:rFonts w:ascii="Times New Roman" w:hAnsi="Times New Roman" w:cs="Times New Roman"/>
          <w:sz w:val="24"/>
          <w:szCs w:val="24"/>
        </w:rPr>
        <w:t>___________________________________________</w:t>
      </w:r>
      <w:r w:rsidRPr="00D91CB9">
        <w:rPr>
          <w:rFonts w:ascii="Times New Roman" w:hAnsi="Times New Roman" w:cs="Times New Roman"/>
          <w:color w:val="FF0000"/>
          <w:sz w:val="24"/>
          <w:szCs w:val="24"/>
        </w:rPr>
        <w:t> </w:t>
      </w:r>
    </w:p>
    <w:p w14:paraId="0FE92462" w14:textId="77777777" w:rsidR="002D6E67" w:rsidRPr="00D91CB9" w:rsidRDefault="002D6E67" w:rsidP="002D6E67">
      <w:pPr>
        <w:jc w:val="both"/>
        <w:rPr>
          <w:rFonts w:ascii="Times New Roman" w:hAnsi="Times New Roman" w:cs="Times New Roman"/>
          <w:color w:val="FF0000"/>
          <w:sz w:val="24"/>
          <w:szCs w:val="24"/>
        </w:rPr>
      </w:pPr>
      <w:r w:rsidRPr="000B0216">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 xml:space="preserve">__грн. </w:t>
      </w:r>
      <w:r w:rsidRPr="00D91CB9">
        <w:rPr>
          <w:rFonts w:ascii="Times New Roman" w:hAnsi="Times New Roman" w:cs="Times New Roman"/>
          <w:i/>
          <w:color w:val="FF0000"/>
          <w:sz w:val="24"/>
          <w:szCs w:val="24"/>
        </w:rPr>
        <w:t>(сума  прописом)</w:t>
      </w:r>
      <w:r>
        <w:rPr>
          <w:rFonts w:ascii="Times New Roman" w:hAnsi="Times New Roman" w:cs="Times New Roman"/>
          <w:i/>
          <w:color w:val="FF0000"/>
          <w:sz w:val="24"/>
          <w:szCs w:val="24"/>
        </w:rPr>
        <w:t>,</w:t>
      </w:r>
      <w:r>
        <w:rPr>
          <w:rFonts w:ascii="Times New Roman" w:hAnsi="Times New Roman" w:cs="Times New Roman"/>
          <w:sz w:val="24"/>
          <w:szCs w:val="24"/>
        </w:rPr>
        <w:t xml:space="preserve"> </w:t>
      </w:r>
      <w:r w:rsidRPr="00D91CB9">
        <w:rPr>
          <w:rFonts w:ascii="Times New Roman" w:hAnsi="Times New Roman" w:cs="Times New Roman"/>
          <w:sz w:val="24"/>
          <w:szCs w:val="24"/>
        </w:rPr>
        <w:t>в тому числі</w:t>
      </w:r>
      <w:r>
        <w:rPr>
          <w:rFonts w:ascii="Times New Roman" w:hAnsi="Times New Roman" w:cs="Times New Roman"/>
          <w:sz w:val="24"/>
          <w:szCs w:val="24"/>
        </w:rPr>
        <w:t>,</w:t>
      </w:r>
      <w:r w:rsidRPr="00D91CB9">
        <w:rPr>
          <w:rFonts w:ascii="Times New Roman" w:hAnsi="Times New Roman" w:cs="Times New Roman"/>
          <w:sz w:val="24"/>
          <w:szCs w:val="24"/>
        </w:rPr>
        <w:t xml:space="preserve"> ПДВ __________</w:t>
      </w:r>
      <w:r>
        <w:rPr>
          <w:rFonts w:ascii="Times New Roman" w:hAnsi="Times New Roman" w:cs="Times New Roman"/>
          <w:sz w:val="24"/>
          <w:szCs w:val="24"/>
        </w:rPr>
        <w:t>____</w:t>
      </w:r>
      <w:r w:rsidRPr="00D91CB9">
        <w:rPr>
          <w:rFonts w:ascii="Times New Roman" w:hAnsi="Times New Roman" w:cs="Times New Roman"/>
          <w:sz w:val="24"/>
          <w:szCs w:val="24"/>
        </w:rPr>
        <w:t>___ грн.</w:t>
      </w:r>
    </w:p>
    <w:p w14:paraId="7E258C94" w14:textId="77777777" w:rsidR="002D6E67" w:rsidRDefault="002D6E67" w:rsidP="002D6E67">
      <w:pPr>
        <w:jc w:val="both"/>
        <w:rPr>
          <w:rFonts w:ascii="Times New Roman" w:hAnsi="Times New Roman" w:cs="Times New Roman"/>
          <w:sz w:val="24"/>
          <w:szCs w:val="24"/>
        </w:rPr>
      </w:pPr>
    </w:p>
    <w:p w14:paraId="018F06D3" w14:textId="77777777" w:rsidR="002D6E67" w:rsidRPr="001832C7" w:rsidRDefault="002D6E67" w:rsidP="002D6E67">
      <w:pPr>
        <w:ind w:firstLine="284"/>
        <w:jc w:val="both"/>
        <w:rPr>
          <w:rFonts w:ascii="Times New Roman" w:hAnsi="Times New Roman" w:cs="Times New Roman"/>
          <w:bCs/>
          <w:color w:val="000000"/>
          <w:sz w:val="24"/>
          <w:szCs w:val="24"/>
        </w:rPr>
      </w:pPr>
      <w:r>
        <w:rPr>
          <w:rFonts w:ascii="Times New Roman" w:hAnsi="Times New Roman" w:cs="Times New Roman"/>
          <w:sz w:val="24"/>
          <w:szCs w:val="24"/>
        </w:rPr>
        <w:t>3</w:t>
      </w:r>
      <w:r w:rsidRPr="00BB0473">
        <w:rPr>
          <w:rFonts w:ascii="Times New Roman" w:hAnsi="Times New Roman" w:cs="Times New Roman"/>
          <w:sz w:val="24"/>
          <w:szCs w:val="24"/>
        </w:rPr>
        <w:t>.</w:t>
      </w:r>
      <w:r>
        <w:rPr>
          <w:rFonts w:ascii="Times New Roman" w:hAnsi="Times New Roman" w:cs="Times New Roman"/>
          <w:sz w:val="24"/>
          <w:szCs w:val="24"/>
        </w:rPr>
        <w:t>2</w:t>
      </w:r>
      <w:r w:rsidRPr="00BB0473">
        <w:rPr>
          <w:rFonts w:ascii="Times New Roman" w:hAnsi="Times New Roman" w:cs="Times New Roman"/>
          <w:sz w:val="24"/>
          <w:szCs w:val="24"/>
        </w:rPr>
        <w:t xml:space="preserve">. </w:t>
      </w:r>
      <w:r w:rsidRPr="00BB0473">
        <w:rPr>
          <w:rFonts w:ascii="Times New Roman" w:hAnsi="Times New Roman" w:cs="Times New Roman"/>
          <w:bCs/>
          <w:color w:val="000000"/>
          <w:sz w:val="24"/>
          <w:szCs w:val="24"/>
        </w:rPr>
        <w:t xml:space="preserve">Сума цього Договору одночасно є його ціною. До суми цього Договору та цін на Товар включаються всі податки та збори, митні витрати (за наявності таких), витрати на транспортування (перевезення) Товару, пакування та розвантаження Товару у місці поставки та усі інші витрати зумовлені належним виконанням Постачальником цього Договору. </w:t>
      </w:r>
    </w:p>
    <w:p w14:paraId="67058645" w14:textId="77777777" w:rsidR="002D6E67" w:rsidRDefault="002D6E67" w:rsidP="002D6E67">
      <w:pPr>
        <w:jc w:val="both"/>
        <w:rPr>
          <w:rFonts w:ascii="Times New Roman" w:hAnsi="Times New Roman" w:cs="Times New Roman"/>
          <w:sz w:val="24"/>
          <w:szCs w:val="24"/>
        </w:rPr>
      </w:pPr>
      <w:r>
        <w:rPr>
          <w:rFonts w:ascii="Times New Roman" w:hAnsi="Times New Roman" w:cs="Times New Roman"/>
          <w:sz w:val="24"/>
          <w:szCs w:val="24"/>
        </w:rPr>
        <w:t xml:space="preserve">     </w:t>
      </w:r>
      <w:r w:rsidRPr="00D91CB9">
        <w:rPr>
          <w:rFonts w:ascii="Times New Roman" w:hAnsi="Times New Roman" w:cs="Times New Roman"/>
          <w:sz w:val="24"/>
          <w:szCs w:val="24"/>
        </w:rPr>
        <w:t>3.</w:t>
      </w:r>
      <w:r>
        <w:rPr>
          <w:rFonts w:ascii="Times New Roman" w:hAnsi="Times New Roman" w:cs="Times New Roman"/>
          <w:sz w:val="24"/>
          <w:szCs w:val="24"/>
        </w:rPr>
        <w:t>3</w:t>
      </w:r>
      <w:r w:rsidRPr="00D91CB9">
        <w:rPr>
          <w:rFonts w:ascii="Times New Roman" w:hAnsi="Times New Roman" w:cs="Times New Roman"/>
          <w:sz w:val="24"/>
          <w:szCs w:val="24"/>
        </w:rPr>
        <w:t>.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фінансування. Ціна Договору може бути зменшена за взаємною згодою Сторін (додаткова угода до Договору).</w:t>
      </w:r>
    </w:p>
    <w:p w14:paraId="59FCF90E" w14:textId="77777777" w:rsidR="002D6E67" w:rsidRPr="00D91CB9" w:rsidRDefault="002D6E67" w:rsidP="002D6E67">
      <w:pPr>
        <w:jc w:val="both"/>
        <w:rPr>
          <w:rFonts w:ascii="Times New Roman" w:hAnsi="Times New Roman" w:cs="Times New Roman"/>
          <w:sz w:val="24"/>
          <w:szCs w:val="24"/>
        </w:rPr>
      </w:pPr>
    </w:p>
    <w:p w14:paraId="58EB7A48" w14:textId="77777777" w:rsidR="002D6E67" w:rsidRPr="00D91CB9" w:rsidRDefault="002D6E67" w:rsidP="002D6E67">
      <w:pPr>
        <w:jc w:val="center"/>
        <w:rPr>
          <w:rFonts w:ascii="Times New Roman" w:hAnsi="Times New Roman" w:cs="Times New Roman"/>
          <w:b/>
          <w:sz w:val="24"/>
          <w:szCs w:val="24"/>
        </w:rPr>
      </w:pPr>
      <w:bookmarkStart w:id="3" w:name="o1005"/>
      <w:bookmarkStart w:id="4" w:name="o1006"/>
      <w:bookmarkEnd w:id="3"/>
      <w:bookmarkEnd w:id="4"/>
      <w:r>
        <w:rPr>
          <w:rFonts w:ascii="Times New Roman" w:hAnsi="Times New Roman" w:cs="Times New Roman"/>
          <w:b/>
          <w:sz w:val="24"/>
          <w:szCs w:val="24"/>
        </w:rPr>
        <w:t>4</w:t>
      </w:r>
      <w:r w:rsidRPr="00D91CB9">
        <w:rPr>
          <w:rFonts w:ascii="Times New Roman" w:hAnsi="Times New Roman" w:cs="Times New Roman"/>
          <w:b/>
          <w:sz w:val="24"/>
          <w:szCs w:val="24"/>
        </w:rPr>
        <w:t xml:space="preserve">. </w:t>
      </w:r>
      <w:bookmarkStart w:id="5" w:name="_Hlk51834978"/>
      <w:r w:rsidRPr="00D91CB9">
        <w:rPr>
          <w:rFonts w:ascii="Times New Roman" w:hAnsi="Times New Roman" w:cs="Times New Roman"/>
          <w:b/>
          <w:sz w:val="24"/>
          <w:szCs w:val="24"/>
        </w:rPr>
        <w:t>Порядок здійснення розрахунків</w:t>
      </w:r>
    </w:p>
    <w:bookmarkEnd w:id="5"/>
    <w:p w14:paraId="57BF2B90" w14:textId="4C58C7DF" w:rsidR="00FC0638" w:rsidRPr="00FC0638" w:rsidRDefault="002D6E67" w:rsidP="00FC0638">
      <w:pPr>
        <w:jc w:val="both"/>
        <w:rPr>
          <w:rFonts w:ascii="Times New Roman" w:hAnsi="Times New Roman" w:cs="Times New Roman"/>
          <w:sz w:val="24"/>
          <w:szCs w:val="24"/>
        </w:rPr>
      </w:pPr>
      <w:r>
        <w:rPr>
          <w:rFonts w:ascii="Times New Roman" w:hAnsi="Times New Roman" w:cs="Times New Roman"/>
          <w:sz w:val="24"/>
          <w:szCs w:val="24"/>
        </w:rPr>
        <w:t xml:space="preserve">      </w:t>
      </w:r>
      <w:r w:rsidR="00FC0638" w:rsidRPr="00FC0638">
        <w:rPr>
          <w:rFonts w:ascii="Times New Roman" w:hAnsi="Times New Roman" w:cs="Times New Roman"/>
          <w:sz w:val="24"/>
          <w:szCs w:val="24"/>
        </w:rPr>
        <w:t xml:space="preserve">4.1. Покупець здійснює оплату за </w:t>
      </w:r>
      <w:r w:rsidR="00FC0638">
        <w:rPr>
          <w:rFonts w:ascii="Times New Roman" w:hAnsi="Times New Roman" w:cs="Times New Roman"/>
          <w:sz w:val="24"/>
          <w:szCs w:val="24"/>
        </w:rPr>
        <w:t>Товар</w:t>
      </w:r>
      <w:r w:rsidR="00FC0638" w:rsidRPr="00FC0638">
        <w:rPr>
          <w:rFonts w:ascii="Times New Roman" w:hAnsi="Times New Roman" w:cs="Times New Roman"/>
          <w:sz w:val="24"/>
          <w:szCs w:val="24"/>
        </w:rPr>
        <w:t xml:space="preserve">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32838307" w14:textId="40ED513C" w:rsidR="00FC0638" w:rsidRPr="00FC0638" w:rsidRDefault="00FC0638" w:rsidP="00FC0638">
      <w:pPr>
        <w:jc w:val="both"/>
        <w:rPr>
          <w:rFonts w:ascii="Times New Roman" w:hAnsi="Times New Roman" w:cs="Times New Roman"/>
          <w:sz w:val="24"/>
          <w:szCs w:val="24"/>
        </w:rPr>
      </w:pPr>
      <w:r>
        <w:rPr>
          <w:rFonts w:ascii="Times New Roman" w:hAnsi="Times New Roman" w:cs="Times New Roman"/>
          <w:sz w:val="24"/>
          <w:szCs w:val="24"/>
        </w:rPr>
        <w:t xml:space="preserve">      </w:t>
      </w:r>
      <w:r w:rsidRPr="00FC0638">
        <w:rPr>
          <w:rFonts w:ascii="Times New Roman" w:hAnsi="Times New Roman" w:cs="Times New Roman"/>
          <w:sz w:val="24"/>
          <w:szCs w:val="24"/>
        </w:rPr>
        <w:t xml:space="preserve">4.2. Порядок розрахунків за </w:t>
      </w:r>
      <w:r>
        <w:rPr>
          <w:rFonts w:ascii="Times New Roman" w:hAnsi="Times New Roman" w:cs="Times New Roman"/>
          <w:sz w:val="24"/>
          <w:szCs w:val="24"/>
        </w:rPr>
        <w:t>Товар</w:t>
      </w:r>
      <w:r w:rsidRPr="00FC0638">
        <w:rPr>
          <w:rFonts w:ascii="Times New Roman" w:hAnsi="Times New Roman" w:cs="Times New Roman"/>
          <w:sz w:val="24"/>
          <w:szCs w:val="24"/>
        </w:rPr>
        <w:t xml:space="preserve"> встановлено у Специфікації (Додаток № 1), що є невід’ємною частиною цього Договору. </w:t>
      </w:r>
    </w:p>
    <w:p w14:paraId="7A466C98" w14:textId="3A4B1D42" w:rsidR="00FC0638" w:rsidRPr="00FC0638" w:rsidRDefault="00FC0638" w:rsidP="00FC0638">
      <w:pPr>
        <w:jc w:val="both"/>
        <w:rPr>
          <w:rFonts w:ascii="Times New Roman" w:hAnsi="Times New Roman" w:cs="Times New Roman"/>
          <w:sz w:val="24"/>
          <w:szCs w:val="24"/>
        </w:rPr>
      </w:pPr>
      <w:r>
        <w:rPr>
          <w:rFonts w:ascii="Times New Roman" w:hAnsi="Times New Roman" w:cs="Times New Roman"/>
          <w:sz w:val="24"/>
          <w:szCs w:val="24"/>
        </w:rPr>
        <w:t xml:space="preserve">     </w:t>
      </w:r>
      <w:r w:rsidRPr="00FC0638">
        <w:rPr>
          <w:rFonts w:ascii="Times New Roman" w:hAnsi="Times New Roman" w:cs="Times New Roman"/>
          <w:sz w:val="24"/>
          <w:szCs w:val="24"/>
        </w:rPr>
        <w:t xml:space="preserve">4.3. Розрахунки здійснюються шляхом оплати Покупцем </w:t>
      </w:r>
      <w:r>
        <w:rPr>
          <w:rFonts w:ascii="Times New Roman" w:hAnsi="Times New Roman" w:cs="Times New Roman"/>
          <w:sz w:val="24"/>
          <w:szCs w:val="24"/>
        </w:rPr>
        <w:t>Товару</w:t>
      </w:r>
      <w:r w:rsidRPr="00FC0638">
        <w:rPr>
          <w:rFonts w:ascii="Times New Roman" w:hAnsi="Times New Roman" w:cs="Times New Roman"/>
          <w:sz w:val="24"/>
          <w:szCs w:val="24"/>
        </w:rPr>
        <w:t xml:space="preserve"> по факту його поставки після пред’явлення Продавцем документів (оформлених відповідно до чинного законодавства України), протягом </w:t>
      </w:r>
      <w:bookmarkStart w:id="6" w:name="_Hlk164880544"/>
      <w:r w:rsidRPr="00FC0638">
        <w:rPr>
          <w:rFonts w:ascii="Times New Roman" w:hAnsi="Times New Roman" w:cs="Times New Roman"/>
          <w:b/>
          <w:bCs/>
          <w:sz w:val="24"/>
          <w:szCs w:val="24"/>
        </w:rPr>
        <w:t>7 (семи) банківських днів</w:t>
      </w:r>
      <w:bookmarkEnd w:id="6"/>
      <w:r w:rsidRPr="00FC0638">
        <w:rPr>
          <w:rFonts w:ascii="Times New Roman" w:hAnsi="Times New Roman" w:cs="Times New Roman"/>
          <w:sz w:val="24"/>
          <w:szCs w:val="24"/>
        </w:rPr>
        <w:t xml:space="preserve"> з дати виставлення:</w:t>
      </w:r>
    </w:p>
    <w:p w14:paraId="7AC1073D" w14:textId="77777777" w:rsidR="00FC0638" w:rsidRPr="00FC0638" w:rsidRDefault="00FC0638" w:rsidP="00FC0638">
      <w:pPr>
        <w:jc w:val="both"/>
        <w:rPr>
          <w:rFonts w:ascii="Times New Roman" w:hAnsi="Times New Roman" w:cs="Times New Roman"/>
          <w:sz w:val="24"/>
          <w:szCs w:val="24"/>
        </w:rPr>
      </w:pPr>
      <w:r w:rsidRPr="00FC0638">
        <w:rPr>
          <w:rFonts w:ascii="Times New Roman" w:hAnsi="Times New Roman" w:cs="Times New Roman"/>
          <w:sz w:val="24"/>
          <w:szCs w:val="24"/>
        </w:rPr>
        <w:t xml:space="preserve">- рахунків, накладних. </w:t>
      </w:r>
    </w:p>
    <w:p w14:paraId="5A3FB176" w14:textId="46184E31" w:rsidR="00FC0638" w:rsidRPr="00FC0638" w:rsidRDefault="00FC0638" w:rsidP="00FC0638">
      <w:pPr>
        <w:jc w:val="both"/>
        <w:rPr>
          <w:rFonts w:ascii="Times New Roman" w:hAnsi="Times New Roman" w:cs="Times New Roman"/>
          <w:sz w:val="24"/>
          <w:szCs w:val="24"/>
        </w:rPr>
      </w:pPr>
      <w:r>
        <w:rPr>
          <w:rFonts w:ascii="Times New Roman" w:hAnsi="Times New Roman" w:cs="Times New Roman"/>
          <w:sz w:val="24"/>
          <w:szCs w:val="24"/>
        </w:rPr>
        <w:t xml:space="preserve">     </w:t>
      </w:r>
      <w:r w:rsidRPr="00FC0638">
        <w:rPr>
          <w:rFonts w:ascii="Times New Roman" w:hAnsi="Times New Roman" w:cs="Times New Roman"/>
          <w:sz w:val="24"/>
          <w:szCs w:val="24"/>
        </w:rPr>
        <w:t>4.4. Датою оплати товару вважається дата зарахування коштів, сплачених Покупцем за товар, на розрахунковий рахунок Продавця.</w:t>
      </w:r>
    </w:p>
    <w:p w14:paraId="5887D0E9" w14:textId="25363C6F" w:rsidR="00FC0638" w:rsidRPr="00FC0638" w:rsidRDefault="00FC0638" w:rsidP="00FC0638">
      <w:pPr>
        <w:jc w:val="both"/>
        <w:rPr>
          <w:rFonts w:ascii="Times New Roman" w:hAnsi="Times New Roman" w:cs="Times New Roman"/>
          <w:sz w:val="24"/>
          <w:szCs w:val="24"/>
        </w:rPr>
      </w:pPr>
      <w:r>
        <w:rPr>
          <w:rFonts w:ascii="Times New Roman" w:hAnsi="Times New Roman" w:cs="Times New Roman"/>
          <w:sz w:val="24"/>
          <w:szCs w:val="24"/>
        </w:rPr>
        <w:t xml:space="preserve">     </w:t>
      </w:r>
      <w:r w:rsidRPr="00FC0638">
        <w:rPr>
          <w:rFonts w:ascii="Times New Roman" w:hAnsi="Times New Roman" w:cs="Times New Roman"/>
          <w:sz w:val="24"/>
          <w:szCs w:val="24"/>
        </w:rPr>
        <w:t>4.5. Фінансування здійснюється за кошти НСЗУ, що вказано у Специфікації (Додаток № 1), яка є невід’ємною частиною цього Договору.</w:t>
      </w:r>
    </w:p>
    <w:p w14:paraId="6D665AB3" w14:textId="19A2EF8F" w:rsidR="00FC0638" w:rsidRPr="00FC0638" w:rsidRDefault="00FC0638" w:rsidP="00FC0638">
      <w:pPr>
        <w:jc w:val="both"/>
        <w:rPr>
          <w:rFonts w:ascii="Times New Roman" w:hAnsi="Times New Roman" w:cs="Times New Roman"/>
          <w:sz w:val="24"/>
          <w:szCs w:val="24"/>
        </w:rPr>
      </w:pPr>
      <w:r>
        <w:rPr>
          <w:rFonts w:ascii="Times New Roman" w:hAnsi="Times New Roman" w:cs="Times New Roman"/>
          <w:sz w:val="24"/>
          <w:szCs w:val="24"/>
        </w:rPr>
        <w:t xml:space="preserve">    </w:t>
      </w:r>
      <w:r w:rsidRPr="00FC0638">
        <w:rPr>
          <w:rFonts w:ascii="Times New Roman" w:hAnsi="Times New Roman" w:cs="Times New Roman"/>
          <w:sz w:val="24"/>
          <w:szCs w:val="24"/>
        </w:rPr>
        <w:t>4.6. Покупець не несе відповідальності за затримку фінансування Договору, яка сталася не з його вини.</w:t>
      </w:r>
    </w:p>
    <w:p w14:paraId="0AB27FFD" w14:textId="77EFD8B2" w:rsidR="00FC0638" w:rsidRPr="00FC0638" w:rsidRDefault="00FC0638" w:rsidP="00FC0638">
      <w:pPr>
        <w:jc w:val="both"/>
        <w:rPr>
          <w:rFonts w:ascii="Times New Roman" w:hAnsi="Times New Roman" w:cs="Times New Roman"/>
          <w:sz w:val="24"/>
          <w:szCs w:val="24"/>
        </w:rPr>
      </w:pPr>
      <w:r>
        <w:rPr>
          <w:rFonts w:ascii="Times New Roman" w:hAnsi="Times New Roman" w:cs="Times New Roman"/>
          <w:sz w:val="24"/>
          <w:szCs w:val="24"/>
        </w:rPr>
        <w:t xml:space="preserve">    </w:t>
      </w:r>
      <w:r w:rsidRPr="00FC0638">
        <w:rPr>
          <w:rFonts w:ascii="Times New Roman" w:hAnsi="Times New Roman" w:cs="Times New Roman"/>
          <w:sz w:val="24"/>
          <w:szCs w:val="24"/>
        </w:rPr>
        <w:t xml:space="preserve">4.7.У випадку затримки оплати замовлення Покупцем (через відсутність коштів на розрахунковому рахунку чи затримки фінансування) він зобов’язується провести оплату поставленого товару протягом 10 (десяти) календарних днів з дня надходження коштів на рахунок. </w:t>
      </w:r>
    </w:p>
    <w:p w14:paraId="7CE4C33B" w14:textId="1B2B3CDD" w:rsidR="00FC0638" w:rsidRPr="00FC0638" w:rsidRDefault="00FC0638" w:rsidP="00FC0638">
      <w:pPr>
        <w:jc w:val="both"/>
        <w:rPr>
          <w:rFonts w:ascii="Times New Roman" w:hAnsi="Times New Roman" w:cs="Times New Roman"/>
          <w:sz w:val="24"/>
          <w:szCs w:val="24"/>
        </w:rPr>
      </w:pPr>
      <w:r>
        <w:rPr>
          <w:rFonts w:ascii="Times New Roman" w:hAnsi="Times New Roman" w:cs="Times New Roman"/>
          <w:sz w:val="24"/>
          <w:szCs w:val="24"/>
        </w:rPr>
        <w:t xml:space="preserve">    </w:t>
      </w:r>
      <w:r w:rsidRPr="00FC0638">
        <w:rPr>
          <w:rFonts w:ascii="Times New Roman" w:hAnsi="Times New Roman" w:cs="Times New Roman"/>
          <w:sz w:val="24"/>
          <w:szCs w:val="24"/>
        </w:rPr>
        <w:t>4.8. Кількість товару замовляється виходячи із фактичних потреб Покупця в межах запланованої ціни Договору.</w:t>
      </w:r>
    </w:p>
    <w:p w14:paraId="0D5A6ED6" w14:textId="6F22A2B8" w:rsidR="002D6E67" w:rsidRPr="00D91CB9" w:rsidRDefault="002D6E67" w:rsidP="00FC0638">
      <w:pPr>
        <w:jc w:val="both"/>
        <w:rPr>
          <w:rFonts w:ascii="Times New Roman" w:hAnsi="Times New Roman" w:cs="Times New Roman"/>
          <w:sz w:val="24"/>
          <w:szCs w:val="24"/>
        </w:rPr>
      </w:pPr>
    </w:p>
    <w:p w14:paraId="615ACC13" w14:textId="77777777" w:rsidR="002D6E67" w:rsidRPr="00D91CB9" w:rsidRDefault="002D6E67" w:rsidP="002D6E67">
      <w:pPr>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Pr="00D91CB9">
        <w:rPr>
          <w:rFonts w:ascii="Times New Roman" w:hAnsi="Times New Roman" w:cs="Times New Roman"/>
          <w:b/>
          <w:sz w:val="24"/>
          <w:szCs w:val="24"/>
        </w:rPr>
        <w:t>. Поставка товарів</w:t>
      </w:r>
    </w:p>
    <w:p w14:paraId="7353E7EA" w14:textId="77777777" w:rsidR="002D6E67" w:rsidRPr="00BB0473" w:rsidRDefault="002D6E67" w:rsidP="002D6E67">
      <w:pPr>
        <w:ind w:firstLine="284"/>
        <w:jc w:val="both"/>
        <w:rPr>
          <w:rFonts w:ascii="Times New Roman" w:hAnsi="Times New Roman" w:cs="Times New Roman"/>
          <w:b/>
          <w:color w:val="000000"/>
          <w:sz w:val="24"/>
          <w:szCs w:val="24"/>
          <w:shd w:val="clear" w:color="auto" w:fill="FFFFFF"/>
        </w:rPr>
      </w:pPr>
      <w:r w:rsidRPr="00D91CB9">
        <w:rPr>
          <w:rFonts w:ascii="Times New Roman" w:hAnsi="Times New Roman" w:cs="Times New Roman"/>
          <w:sz w:val="24"/>
          <w:szCs w:val="24"/>
        </w:rPr>
        <w:t xml:space="preserve">5.1. </w:t>
      </w:r>
      <w:r w:rsidRPr="00BB0473">
        <w:rPr>
          <w:rFonts w:ascii="Times New Roman" w:hAnsi="Times New Roman" w:cs="Times New Roman"/>
          <w:color w:val="000000"/>
          <w:sz w:val="24"/>
          <w:szCs w:val="24"/>
          <w:shd w:val="clear" w:color="auto" w:fill="FFFFFF"/>
        </w:rPr>
        <w:t xml:space="preserve">Постачальник зобов’язаний поставляти (поставити) Товар Покупцю в строк: </w:t>
      </w:r>
      <w:r w:rsidRPr="00BB0473">
        <w:rPr>
          <w:rFonts w:ascii="Times New Roman" w:hAnsi="Times New Roman" w:cs="Times New Roman"/>
          <w:b/>
          <w:color w:val="000000"/>
          <w:sz w:val="24"/>
          <w:szCs w:val="24"/>
          <w:shd w:val="clear" w:color="auto" w:fill="FFFFFF"/>
        </w:rPr>
        <w:t xml:space="preserve">по </w:t>
      </w:r>
      <w:r>
        <w:rPr>
          <w:rFonts w:ascii="Times New Roman" w:hAnsi="Times New Roman" w:cs="Times New Roman"/>
          <w:b/>
          <w:color w:val="000000"/>
          <w:sz w:val="24"/>
          <w:szCs w:val="24"/>
          <w:shd w:val="clear" w:color="auto" w:fill="FFFFFF"/>
        </w:rPr>
        <w:t>30</w:t>
      </w:r>
      <w:r w:rsidRPr="00BB0473">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червня</w:t>
      </w:r>
      <w:r w:rsidRPr="00BB0473">
        <w:rPr>
          <w:rFonts w:ascii="Times New Roman" w:hAnsi="Times New Roman" w:cs="Times New Roman"/>
          <w:b/>
          <w:color w:val="000000"/>
          <w:sz w:val="24"/>
          <w:szCs w:val="24"/>
          <w:shd w:val="clear" w:color="auto" w:fill="FFFFFF"/>
        </w:rPr>
        <w:t xml:space="preserve"> 202</w:t>
      </w:r>
      <w:r>
        <w:rPr>
          <w:rFonts w:ascii="Times New Roman" w:hAnsi="Times New Roman" w:cs="Times New Roman"/>
          <w:b/>
          <w:color w:val="000000"/>
          <w:sz w:val="24"/>
          <w:szCs w:val="24"/>
          <w:shd w:val="clear" w:color="auto" w:fill="FFFFFF"/>
        </w:rPr>
        <w:t>4</w:t>
      </w:r>
      <w:r w:rsidRPr="00BB0473">
        <w:rPr>
          <w:rFonts w:ascii="Times New Roman" w:hAnsi="Times New Roman" w:cs="Times New Roman"/>
          <w:b/>
          <w:color w:val="000000"/>
          <w:sz w:val="24"/>
          <w:szCs w:val="24"/>
          <w:shd w:val="clear" w:color="auto" w:fill="FFFFFF"/>
        </w:rPr>
        <w:t xml:space="preserve"> року. </w:t>
      </w:r>
      <w:r w:rsidRPr="00BB0473">
        <w:rPr>
          <w:rFonts w:ascii="Times New Roman" w:hAnsi="Times New Roman" w:cs="Times New Roman"/>
          <w:color w:val="000000"/>
          <w:sz w:val="24"/>
          <w:szCs w:val="24"/>
          <w:shd w:val="clear" w:color="auto" w:fill="FFFFFF"/>
        </w:rPr>
        <w:t>В разі обґрунтованої потреби Покупця Товар має бути поставлений останньом</w:t>
      </w:r>
      <w:r>
        <w:rPr>
          <w:rFonts w:ascii="Times New Roman" w:hAnsi="Times New Roman" w:cs="Times New Roman"/>
          <w:color w:val="000000"/>
          <w:sz w:val="24"/>
          <w:szCs w:val="24"/>
          <w:shd w:val="clear" w:color="auto" w:fill="FFFFFF"/>
        </w:rPr>
        <w:t>у у повному обсязі достроково.</w:t>
      </w:r>
    </w:p>
    <w:p w14:paraId="74F4F53D" w14:textId="77777777" w:rsidR="002D6E67" w:rsidRPr="0087642C" w:rsidRDefault="002D6E67" w:rsidP="002D6E67">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5</w:t>
      </w:r>
      <w:r w:rsidRPr="00BB0473">
        <w:rPr>
          <w:rFonts w:ascii="Times New Roman" w:hAnsi="Times New Roman" w:cs="Times New Roman"/>
          <w:color w:val="000000"/>
          <w:sz w:val="24"/>
          <w:szCs w:val="24"/>
          <w:shd w:val="clear" w:color="auto" w:fill="FFFFFF"/>
        </w:rPr>
        <w:t>.2. Товар поставляється за місцезнаходженням Покупця (</w:t>
      </w:r>
      <w:r>
        <w:rPr>
          <w:rFonts w:ascii="Times New Roman" w:hAnsi="Times New Roman" w:cs="Times New Roman"/>
          <w:color w:val="000000"/>
          <w:sz w:val="24"/>
          <w:szCs w:val="24"/>
          <w:shd w:val="clear" w:color="auto" w:fill="FFFFFF"/>
        </w:rPr>
        <w:t>вулиця</w:t>
      </w:r>
      <w:r w:rsidRPr="00BB047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Космонавтів, буд. 126</w:t>
      </w:r>
      <w:r w:rsidRPr="00BB0473">
        <w:rPr>
          <w:rFonts w:ascii="Times New Roman" w:hAnsi="Times New Roman" w:cs="Times New Roman"/>
          <w:color w:val="000000"/>
          <w:sz w:val="24"/>
          <w:szCs w:val="24"/>
          <w:shd w:val="clear" w:color="auto" w:fill="FFFFFF"/>
        </w:rPr>
        <w:t xml:space="preserve">, м. </w:t>
      </w:r>
      <w:r>
        <w:rPr>
          <w:rFonts w:ascii="Times New Roman" w:hAnsi="Times New Roman" w:cs="Times New Roman"/>
          <w:color w:val="000000"/>
          <w:sz w:val="24"/>
          <w:szCs w:val="24"/>
          <w:shd w:val="clear" w:color="auto" w:fill="FFFFFF"/>
        </w:rPr>
        <w:t>Миколаїв,</w:t>
      </w:r>
      <w:r w:rsidRPr="00BB0473">
        <w:rPr>
          <w:rFonts w:ascii="Times New Roman" w:hAnsi="Times New Roman" w:cs="Times New Roman"/>
          <w:color w:val="000000"/>
          <w:sz w:val="24"/>
          <w:szCs w:val="24"/>
          <w:shd w:val="clear" w:color="auto" w:fill="FFFFFF"/>
        </w:rPr>
        <w:t xml:space="preserve"> КНП «</w:t>
      </w:r>
      <w:r>
        <w:rPr>
          <w:rFonts w:ascii="Times New Roman" w:hAnsi="Times New Roman" w:cs="Times New Roman"/>
          <w:color w:val="000000"/>
          <w:sz w:val="24"/>
          <w:szCs w:val="24"/>
          <w:shd w:val="clear" w:color="auto" w:fill="FFFFFF"/>
        </w:rPr>
        <w:t>ЦПМСД №2</w:t>
      </w:r>
      <w:r w:rsidRPr="00BB0473">
        <w:rPr>
          <w:rFonts w:ascii="Times New Roman" w:hAnsi="Times New Roman" w:cs="Times New Roman"/>
          <w:color w:val="000000"/>
          <w:sz w:val="24"/>
          <w:szCs w:val="24"/>
          <w:shd w:val="clear" w:color="auto" w:fill="FFFFFF"/>
        </w:rPr>
        <w:t>»), що є місцем поставки Товару.</w:t>
      </w:r>
    </w:p>
    <w:p w14:paraId="74712177" w14:textId="77777777" w:rsidR="002D6E67" w:rsidRPr="0087642C" w:rsidRDefault="002D6E67" w:rsidP="002D6E67">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Pr="00BB0473">
        <w:rPr>
          <w:color w:val="000000"/>
          <w:shd w:val="clear" w:color="auto" w:fill="FFFFFF"/>
          <w:lang w:val="uk-UA"/>
        </w:rPr>
        <w:t>.5. Факт приймання-передавання Товару засвідчується видатковими накладними</w:t>
      </w:r>
      <w:r>
        <w:rPr>
          <w:color w:val="000000"/>
          <w:shd w:val="clear" w:color="auto" w:fill="FFFFFF"/>
          <w:lang w:val="uk-UA"/>
        </w:rPr>
        <w:t xml:space="preserve">, </w:t>
      </w:r>
      <w:r w:rsidRPr="00BB0473">
        <w:rPr>
          <w:color w:val="000000"/>
          <w:shd w:val="clear" w:color="auto" w:fill="FFFFFF"/>
          <w:lang w:val="uk-UA"/>
        </w:rPr>
        <w:t>підписаними обома Сторонами.</w:t>
      </w:r>
      <w:r w:rsidRPr="00BB0473">
        <w:rPr>
          <w:color w:val="000000"/>
          <w:lang w:val="uk-UA"/>
        </w:rPr>
        <w:t xml:space="preserve"> Видаткові накладні підписуються після проведення Покупцем первинного (візуального) огляду Товару у місці поставки.</w:t>
      </w:r>
    </w:p>
    <w:p w14:paraId="331DB942" w14:textId="77777777" w:rsidR="002D6E67" w:rsidRPr="00BB0473" w:rsidRDefault="002D6E67" w:rsidP="002D6E67">
      <w:pPr>
        <w:pStyle w:val="rvps2"/>
        <w:shd w:val="clear" w:color="auto" w:fill="FFFFFF"/>
        <w:spacing w:before="0" w:beforeAutospacing="0" w:after="0" w:afterAutospacing="0"/>
        <w:ind w:firstLine="284"/>
        <w:jc w:val="both"/>
        <w:rPr>
          <w:color w:val="000000"/>
          <w:lang w:val="uk-UA"/>
        </w:rPr>
      </w:pPr>
      <w:r>
        <w:rPr>
          <w:color w:val="000000"/>
          <w:lang w:val="uk-UA"/>
        </w:rPr>
        <w:t>5</w:t>
      </w:r>
      <w:r w:rsidRPr="00BB0473">
        <w:rPr>
          <w:color w:val="000000"/>
          <w:lang w:val="uk-UA"/>
        </w:rPr>
        <w:t>.7. Датою поставки Товару є дата зазначена у видатковій накладній.</w:t>
      </w:r>
    </w:p>
    <w:p w14:paraId="1658E987" w14:textId="77777777" w:rsidR="002D6E67" w:rsidRPr="00BB0473" w:rsidRDefault="002D6E67" w:rsidP="002D6E67">
      <w:pPr>
        <w:pStyle w:val="rvps2"/>
        <w:shd w:val="clear" w:color="auto" w:fill="FFFFFF"/>
        <w:spacing w:before="0" w:beforeAutospacing="0" w:after="0" w:afterAutospacing="0"/>
        <w:ind w:firstLine="284"/>
        <w:jc w:val="both"/>
        <w:rPr>
          <w:color w:val="000000"/>
          <w:lang w:val="uk-UA"/>
        </w:rPr>
      </w:pPr>
      <w:r>
        <w:rPr>
          <w:color w:val="000000"/>
          <w:lang w:val="uk-UA"/>
        </w:rPr>
        <w:t>5</w:t>
      </w:r>
      <w:r w:rsidRPr="00BB0473">
        <w:rPr>
          <w:color w:val="000000"/>
          <w:lang w:val="uk-UA"/>
        </w:rPr>
        <w:t>.8. Транспортування (перевезення) Товару до місця його поставки, розвантажувальні роботи здійснюються силами та за рахунок Постачальника.</w:t>
      </w:r>
    </w:p>
    <w:p w14:paraId="6C039DA2" w14:textId="77777777" w:rsidR="002D6E67" w:rsidRDefault="002D6E67" w:rsidP="002D6E67">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lang w:val="ru-RU"/>
        </w:rPr>
        <w:t>5</w:t>
      </w:r>
      <w:r w:rsidRPr="00BB0473">
        <w:rPr>
          <w:rFonts w:ascii="Times New Roman" w:hAnsi="Times New Roman" w:cs="Times New Roman"/>
          <w:bCs/>
          <w:color w:val="000000"/>
          <w:sz w:val="24"/>
          <w:szCs w:val="24"/>
        </w:rPr>
        <w:t xml:space="preserve">.9. </w:t>
      </w:r>
      <w:r w:rsidRPr="00BB0473">
        <w:rPr>
          <w:rFonts w:ascii="Times New Roman" w:hAnsi="Times New Roman" w:cs="Times New Roman"/>
          <w:color w:val="000000"/>
          <w:sz w:val="24"/>
          <w:szCs w:val="24"/>
          <w:shd w:val="clear" w:color="auto" w:fill="FFFFFF"/>
        </w:rPr>
        <w:t>Ризик випадкового знищення або випадкового пошкодження Товару переходить від Постачальника до Покупця з моменту підписання обома Сторонами видаткової накладної.</w:t>
      </w:r>
    </w:p>
    <w:p w14:paraId="61C33587" w14:textId="77777777" w:rsidR="002D6E67" w:rsidRPr="00D91CB9" w:rsidRDefault="002D6E67" w:rsidP="002D6E67">
      <w:pPr>
        <w:jc w:val="both"/>
        <w:rPr>
          <w:rFonts w:ascii="Times New Roman" w:hAnsi="Times New Roman" w:cs="Times New Roman"/>
          <w:sz w:val="24"/>
          <w:szCs w:val="24"/>
          <w:shd w:val="clear" w:color="auto" w:fill="FFFFFF"/>
        </w:rPr>
      </w:pPr>
    </w:p>
    <w:p w14:paraId="18E9689E" w14:textId="77777777" w:rsidR="002D6E67" w:rsidRPr="00D91CB9" w:rsidRDefault="002D6E67" w:rsidP="002D6E67">
      <w:pPr>
        <w:jc w:val="center"/>
        <w:rPr>
          <w:rFonts w:ascii="Times New Roman" w:hAnsi="Times New Roman" w:cs="Times New Roman"/>
          <w:sz w:val="24"/>
          <w:szCs w:val="24"/>
        </w:rPr>
      </w:pPr>
      <w:r w:rsidRPr="008E6C6B">
        <w:rPr>
          <w:rFonts w:ascii="Times New Roman" w:hAnsi="Times New Roman" w:cs="Times New Roman"/>
          <w:b/>
          <w:sz w:val="24"/>
          <w:szCs w:val="24"/>
          <w:lang w:val="ru-RU"/>
        </w:rPr>
        <w:t>6</w:t>
      </w:r>
      <w:r w:rsidRPr="00D91CB9">
        <w:rPr>
          <w:rFonts w:ascii="Times New Roman" w:hAnsi="Times New Roman" w:cs="Times New Roman"/>
          <w:b/>
          <w:sz w:val="24"/>
          <w:szCs w:val="24"/>
        </w:rPr>
        <w:t>. Права та обов’язки сторін</w:t>
      </w:r>
    </w:p>
    <w:p w14:paraId="4D5F3071"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6.1. Покупець зобов’язаний:</w:t>
      </w:r>
    </w:p>
    <w:p w14:paraId="57D23DFC" w14:textId="70BE590C" w:rsidR="002D6E67" w:rsidRPr="00D91CB9" w:rsidRDefault="002D6E67" w:rsidP="002D6E67">
      <w:pPr>
        <w:jc w:val="both"/>
        <w:rPr>
          <w:rFonts w:ascii="Times New Roman" w:hAnsi="Times New Roman" w:cs="Times New Roman"/>
          <w:color w:val="FF0000"/>
          <w:sz w:val="24"/>
          <w:szCs w:val="24"/>
        </w:rPr>
      </w:pPr>
      <w:r w:rsidRPr="00D91CB9">
        <w:rPr>
          <w:rFonts w:ascii="Times New Roman" w:hAnsi="Times New Roman" w:cs="Times New Roman"/>
          <w:sz w:val="24"/>
          <w:szCs w:val="24"/>
        </w:rPr>
        <w:t xml:space="preserve">6.1.1. Проводити оплату протягом </w:t>
      </w:r>
      <w:r w:rsidRPr="00FC0638">
        <w:rPr>
          <w:rFonts w:ascii="Times New Roman" w:hAnsi="Times New Roman" w:cs="Times New Roman"/>
          <w:sz w:val="24"/>
          <w:szCs w:val="24"/>
        </w:rPr>
        <w:t>7 (семи)</w:t>
      </w:r>
      <w:r w:rsidRPr="00FC0638">
        <w:rPr>
          <w:rFonts w:ascii="Times New Roman" w:hAnsi="Times New Roman" w:cs="Times New Roman"/>
          <w:sz w:val="24"/>
          <w:szCs w:val="24"/>
        </w:rPr>
        <w:t xml:space="preserve"> банківських днів</w:t>
      </w:r>
      <w:r w:rsidRPr="00D91CB9">
        <w:rPr>
          <w:rFonts w:ascii="Times New Roman" w:hAnsi="Times New Roman" w:cs="Times New Roman"/>
          <w:sz w:val="24"/>
          <w:szCs w:val="24"/>
        </w:rPr>
        <w:t xml:space="preserve"> з моменту поставки товару за кінцевим призначенням.</w:t>
      </w:r>
    </w:p>
    <w:p w14:paraId="37A0CBB5"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6.1.2. Приймати поставлені товари згідно з видатковою накладною.</w:t>
      </w:r>
    </w:p>
    <w:p w14:paraId="2EB3AC75"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6.2. Покупець має право:</w:t>
      </w:r>
    </w:p>
    <w:p w14:paraId="3DEBC5D8"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 xml:space="preserve">6.2.1. Достроково розірвати цей Договір у разі невиконання зобов’язань Продавцем, повідомивши про це його у строк 30 календарних днів;  </w:t>
      </w:r>
    </w:p>
    <w:p w14:paraId="1911B1EF"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6.2.2. Контролювати поставку товарів у строки, встановлені цим Договором;</w:t>
      </w:r>
    </w:p>
    <w:p w14:paraId="56E3D5B8"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6.2.3. Зменшувати обсяг закупівлі товарів та загальну вартість цього Договору залежно від фактичної потреби та реального фінансування видатків. У такому разі Сторони вносять відповідні зміни до цього Договору;</w:t>
      </w:r>
    </w:p>
    <w:p w14:paraId="7D8AE103"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w:t>
      </w:r>
      <w:r>
        <w:rPr>
          <w:rFonts w:ascii="Times New Roman" w:hAnsi="Times New Roman" w:cs="Times New Roman"/>
          <w:sz w:val="24"/>
          <w:szCs w:val="24"/>
        </w:rPr>
        <w:t>4</w:t>
      </w:r>
      <w:r w:rsidRPr="00D91CB9">
        <w:rPr>
          <w:rFonts w:ascii="Times New Roman" w:hAnsi="Times New Roman" w:cs="Times New Roman"/>
          <w:sz w:val="24"/>
          <w:szCs w:val="24"/>
        </w:rPr>
        <w:t xml:space="preserve"> цього Договору (відсутність печатки, підписів тощо).</w:t>
      </w:r>
    </w:p>
    <w:p w14:paraId="53E722E1"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6.2.5  В будь – який час перевіряти матеріально – технічну базу Продавця необхідну для виконання  умов даного Договору.</w:t>
      </w:r>
    </w:p>
    <w:p w14:paraId="6531F611"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6.3. Продавець зобов’язаний:</w:t>
      </w:r>
    </w:p>
    <w:p w14:paraId="48B9CC55"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6.3.1. Забезпечити поставку товарів відповідно до встановлених графіків.</w:t>
      </w:r>
    </w:p>
    <w:p w14:paraId="1AE0B0C6"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w:t>
      </w:r>
      <w:r>
        <w:rPr>
          <w:rFonts w:ascii="Times New Roman" w:hAnsi="Times New Roman" w:cs="Times New Roman"/>
          <w:sz w:val="24"/>
          <w:szCs w:val="24"/>
        </w:rPr>
        <w:t>2</w:t>
      </w:r>
      <w:r w:rsidRPr="00D91CB9">
        <w:rPr>
          <w:rFonts w:ascii="Times New Roman" w:hAnsi="Times New Roman" w:cs="Times New Roman"/>
          <w:sz w:val="24"/>
          <w:szCs w:val="24"/>
        </w:rPr>
        <w:t xml:space="preserve"> цього Договору. </w:t>
      </w:r>
    </w:p>
    <w:p w14:paraId="38EA51E1"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6.3.3. Нести всі витрати щодо перевірки якості та кількості продукції.</w:t>
      </w:r>
    </w:p>
    <w:p w14:paraId="1053F630" w14:textId="77777777" w:rsidR="002D6E67" w:rsidRPr="00D91CB9" w:rsidRDefault="002D6E67" w:rsidP="002D6E67">
      <w:pPr>
        <w:ind w:right="-143"/>
        <w:jc w:val="both"/>
        <w:rPr>
          <w:rFonts w:ascii="Times New Roman" w:hAnsi="Times New Roman" w:cs="Times New Roman"/>
          <w:sz w:val="24"/>
          <w:szCs w:val="24"/>
        </w:rPr>
      </w:pPr>
      <w:r w:rsidRPr="00D91CB9">
        <w:rPr>
          <w:rFonts w:ascii="Times New Roman" w:hAnsi="Times New Roman" w:cs="Times New Roman"/>
          <w:sz w:val="24"/>
          <w:szCs w:val="24"/>
        </w:rPr>
        <w:t xml:space="preserve">6.3.4. Нести всі ризики, яких може зазнати продукція до моменту передачі Покупцю.   </w:t>
      </w:r>
    </w:p>
    <w:p w14:paraId="001853ED"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6.4. Продавець має право:</w:t>
      </w:r>
    </w:p>
    <w:p w14:paraId="40585F53"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6.4.1. Отримувати необхідну інформацію з питань оплати та виконання умов договору.</w:t>
      </w:r>
    </w:p>
    <w:p w14:paraId="194DBDC9"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6.4.2. На дострокову поставку товарів за письмовим погодженням Покупця;</w:t>
      </w:r>
    </w:p>
    <w:p w14:paraId="567685D6" w14:textId="77777777" w:rsidR="002D6E67"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6.4.3. У разі невиконання зобов’язань Покупцем Продавець має право достроково розірвати цей Договір, повідомивши про це Покупця у строк 30 календарних днів.</w:t>
      </w:r>
    </w:p>
    <w:p w14:paraId="1BF936F7" w14:textId="77777777" w:rsidR="002D6E67" w:rsidRPr="00D91CB9" w:rsidRDefault="002D6E67" w:rsidP="002D6E67">
      <w:pPr>
        <w:jc w:val="both"/>
        <w:rPr>
          <w:rFonts w:ascii="Times New Roman" w:hAnsi="Times New Roman" w:cs="Times New Roman"/>
          <w:sz w:val="24"/>
          <w:szCs w:val="24"/>
        </w:rPr>
      </w:pPr>
    </w:p>
    <w:p w14:paraId="42BE5B80" w14:textId="77777777" w:rsidR="002D6E67" w:rsidRPr="00D91CB9" w:rsidRDefault="002D6E67" w:rsidP="002D6E67">
      <w:pPr>
        <w:jc w:val="center"/>
        <w:rPr>
          <w:rFonts w:ascii="Times New Roman" w:hAnsi="Times New Roman" w:cs="Times New Roman"/>
          <w:b/>
          <w:sz w:val="24"/>
          <w:szCs w:val="24"/>
        </w:rPr>
      </w:pPr>
      <w:r w:rsidRPr="008E6C6B">
        <w:rPr>
          <w:rFonts w:ascii="Times New Roman" w:hAnsi="Times New Roman" w:cs="Times New Roman"/>
          <w:b/>
          <w:sz w:val="24"/>
          <w:szCs w:val="24"/>
          <w:lang w:val="ru-RU"/>
        </w:rPr>
        <w:t>7</w:t>
      </w:r>
      <w:r w:rsidRPr="00D91CB9">
        <w:rPr>
          <w:rFonts w:ascii="Times New Roman" w:hAnsi="Times New Roman" w:cs="Times New Roman"/>
          <w:b/>
          <w:sz w:val="24"/>
          <w:szCs w:val="24"/>
        </w:rPr>
        <w:t>. Відповідальність сторін</w:t>
      </w:r>
    </w:p>
    <w:p w14:paraId="1BC91911" w14:textId="77777777" w:rsidR="002D6E67" w:rsidRPr="00D91CB9" w:rsidRDefault="002D6E67" w:rsidP="002D6E67">
      <w:pPr>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0CD3534E"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7.2. У разі порушення строків поставки товару, Продавець сплачує Покупцю пеню у розмірі 0,1% від суми непоставленого (несвоєчасно поставленого) товару, за кожний день затримки, а за прострочення понад тридцять днів додатково стягується штраф у розмірі 7% вказаної вартості.</w:t>
      </w:r>
    </w:p>
    <w:p w14:paraId="222F9EAB" w14:textId="77777777" w:rsidR="002D6E67" w:rsidRPr="00D91CB9"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t>У разі поставки неякісного товару, Продавець сплачує на користь Покупця штраф у розмірі 20% вартості неякісного товару.</w:t>
      </w:r>
    </w:p>
    <w:p w14:paraId="17E6DCF7" w14:textId="77777777" w:rsidR="002D6E67" w:rsidRDefault="002D6E67" w:rsidP="002D6E67">
      <w:pPr>
        <w:jc w:val="both"/>
        <w:rPr>
          <w:rFonts w:ascii="Times New Roman" w:hAnsi="Times New Roman" w:cs="Times New Roman"/>
          <w:sz w:val="24"/>
          <w:szCs w:val="24"/>
        </w:rPr>
      </w:pPr>
      <w:r w:rsidRPr="00D91CB9">
        <w:rPr>
          <w:rFonts w:ascii="Times New Roman" w:hAnsi="Times New Roman" w:cs="Times New Roman"/>
          <w:sz w:val="24"/>
          <w:szCs w:val="24"/>
        </w:rPr>
        <w:lastRenderedPageBreak/>
        <w:t>7.3. У разі не поставки Продавцем товарів, визначених даним Договором, протягом 5 (п’яти) днів  без поважних причин, Покупець має право розірвати цей Договір в  односторонньому порядку, повідомивши про це  Продавця за 5 (п’ять) календарних днів до дати розірвання  Договору.</w:t>
      </w:r>
    </w:p>
    <w:p w14:paraId="0EB7B737" w14:textId="77777777" w:rsidR="002D6E67" w:rsidRPr="00D91CB9" w:rsidRDefault="002D6E67" w:rsidP="002D6E67">
      <w:pPr>
        <w:jc w:val="both"/>
        <w:rPr>
          <w:rFonts w:ascii="Times New Roman" w:hAnsi="Times New Roman" w:cs="Times New Roman"/>
          <w:sz w:val="24"/>
          <w:szCs w:val="24"/>
        </w:rPr>
      </w:pPr>
    </w:p>
    <w:p w14:paraId="38FC7766" w14:textId="77777777" w:rsidR="002D6E67" w:rsidRPr="00D91CB9"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lang w:val="ru-RU"/>
        </w:rPr>
        <w:t>8</w:t>
      </w:r>
      <w:r w:rsidRPr="00D91CB9">
        <w:rPr>
          <w:rFonts w:ascii="Times New Roman" w:hAnsi="Times New Roman" w:cs="Times New Roman"/>
          <w:b/>
          <w:color w:val="000000"/>
          <w:sz w:val="24"/>
          <w:szCs w:val="24"/>
        </w:rPr>
        <w:t>. Обставини непереборної сили</w:t>
      </w:r>
      <w:bookmarkStart w:id="7" w:name="89"/>
      <w:bookmarkEnd w:id="7"/>
    </w:p>
    <w:p w14:paraId="487D434B" w14:textId="77777777" w:rsidR="002D6E67" w:rsidRPr="00D91CB9"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w:t>
      </w:r>
      <w:r>
        <w:rPr>
          <w:rFonts w:ascii="Times New Roman" w:hAnsi="Times New Roman" w:cs="Times New Roman"/>
          <w:color w:val="000000"/>
          <w:sz w:val="24"/>
          <w:szCs w:val="24"/>
        </w:rPr>
        <w:t xml:space="preserve"> </w:t>
      </w:r>
      <w:r w:rsidRPr="00D91CB9">
        <w:rPr>
          <w:rFonts w:ascii="Times New Roman" w:hAnsi="Times New Roman" w:cs="Times New Roman"/>
          <w:color w:val="000000"/>
          <w:sz w:val="24"/>
          <w:szCs w:val="24"/>
        </w:rPr>
        <w:t xml:space="preserve">лихо, епідемія, епізоотія, війна тощо). </w:t>
      </w:r>
      <w:bookmarkStart w:id="8" w:name="90"/>
      <w:bookmarkEnd w:id="8"/>
    </w:p>
    <w:p w14:paraId="088B79C7" w14:textId="77777777" w:rsidR="002D6E67" w:rsidRPr="00D91CB9"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bookmarkStart w:id="9" w:name="91"/>
      <w:bookmarkEnd w:id="9"/>
    </w:p>
    <w:p w14:paraId="69CB7F7D" w14:textId="77777777" w:rsidR="002D6E67"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color w:val="000000"/>
          <w:sz w:val="24"/>
          <w:szCs w:val="24"/>
        </w:rPr>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bookmarkStart w:id="10" w:name="94"/>
      <w:bookmarkEnd w:id="10"/>
      <w:r w:rsidRPr="00D91CB9">
        <w:rPr>
          <w:rFonts w:ascii="Times New Roman" w:hAnsi="Times New Roman" w:cs="Times New Roman"/>
          <w:b/>
          <w:color w:val="000000"/>
          <w:sz w:val="24"/>
          <w:szCs w:val="24"/>
        </w:rPr>
        <w:t xml:space="preserve">  </w:t>
      </w:r>
    </w:p>
    <w:p w14:paraId="3EE6C117" w14:textId="77777777" w:rsidR="002D6E67" w:rsidRPr="00D91CB9"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 xml:space="preserve">                                                            </w:t>
      </w:r>
    </w:p>
    <w:p w14:paraId="358A71AA" w14:textId="77777777" w:rsidR="002D6E67" w:rsidRPr="00D91CB9"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rPr>
        <w:t>9</w:t>
      </w:r>
      <w:r w:rsidRPr="00D91CB9">
        <w:rPr>
          <w:rFonts w:ascii="Times New Roman" w:hAnsi="Times New Roman" w:cs="Times New Roman"/>
          <w:b/>
          <w:color w:val="000000"/>
          <w:sz w:val="24"/>
          <w:szCs w:val="24"/>
        </w:rPr>
        <w:t>. Вирішення спорів</w:t>
      </w:r>
      <w:bookmarkStart w:id="11" w:name="95"/>
      <w:bookmarkEnd w:id="11"/>
    </w:p>
    <w:p w14:paraId="1B37463A" w14:textId="77777777" w:rsidR="002D6E67" w:rsidRPr="00D91CB9"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12" w:name="96"/>
      <w:bookmarkEnd w:id="12"/>
    </w:p>
    <w:p w14:paraId="328DCCC7" w14:textId="77777777" w:rsidR="002D6E67"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9.2. У разі не досягнення Сторонами згоди спори (розбіжності) вирішуються у судовому порядку.</w:t>
      </w:r>
    </w:p>
    <w:p w14:paraId="04F5C07E" w14:textId="77777777" w:rsidR="002D6E67" w:rsidRPr="00D91CB9"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14:paraId="62E65F36" w14:textId="77777777" w:rsidR="002D6E67" w:rsidRPr="00D91CB9" w:rsidRDefault="002D6E67" w:rsidP="002D6E67">
      <w:pPr>
        <w:jc w:val="center"/>
        <w:rPr>
          <w:rFonts w:ascii="Times New Roman" w:hAnsi="Times New Roman" w:cs="Times New Roman"/>
          <w:b/>
          <w:sz w:val="24"/>
          <w:szCs w:val="24"/>
        </w:rPr>
      </w:pPr>
      <w:r w:rsidRPr="008E6C6B">
        <w:rPr>
          <w:rFonts w:ascii="Times New Roman" w:hAnsi="Times New Roman" w:cs="Times New Roman"/>
          <w:b/>
          <w:sz w:val="24"/>
          <w:szCs w:val="24"/>
          <w:lang w:val="ru-RU"/>
        </w:rPr>
        <w:t>10</w:t>
      </w:r>
      <w:r w:rsidRPr="00D91CB9">
        <w:rPr>
          <w:rFonts w:ascii="Times New Roman" w:hAnsi="Times New Roman" w:cs="Times New Roman"/>
          <w:b/>
          <w:sz w:val="24"/>
          <w:szCs w:val="24"/>
        </w:rPr>
        <w:t>. Строк дії договору</w:t>
      </w:r>
    </w:p>
    <w:p w14:paraId="3ADF98B9" w14:textId="77777777" w:rsidR="002D6E67" w:rsidRPr="0087642C" w:rsidRDefault="002D6E67" w:rsidP="002D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eastAsia="ru-RU"/>
        </w:rPr>
      </w:pPr>
      <w:r w:rsidRPr="00D91CB9">
        <w:rPr>
          <w:rFonts w:ascii="Times New Roman" w:eastAsia="Times New Roman" w:hAnsi="Times New Roman" w:cs="Times New Roman"/>
          <w:sz w:val="24"/>
          <w:szCs w:val="24"/>
          <w:lang w:val="ru-RU" w:eastAsia="ru-RU"/>
        </w:rPr>
        <w:t xml:space="preserve">10.1. </w:t>
      </w:r>
      <w:r w:rsidRPr="00D91CB9">
        <w:rPr>
          <w:rFonts w:ascii="Times New Roman" w:eastAsia="Times New Roman" w:hAnsi="Times New Roman" w:cs="Times New Roman"/>
          <w:sz w:val="24"/>
          <w:szCs w:val="24"/>
          <w:lang w:eastAsia="ru-RU"/>
        </w:rPr>
        <w:t>Цей Договір</w:t>
      </w:r>
      <w:r w:rsidRPr="00BB0473">
        <w:rPr>
          <w:rFonts w:ascii="Times New Roman" w:hAnsi="Times New Roman" w:cs="Times New Roman"/>
          <w:sz w:val="24"/>
          <w:szCs w:val="24"/>
        </w:rPr>
        <w:t xml:space="preserve"> набирає чинності </w:t>
      </w:r>
      <w:r w:rsidRPr="00BA4484">
        <w:rPr>
          <w:rFonts w:ascii="Times New Roman" w:hAnsi="Times New Roman" w:cs="Times New Roman"/>
          <w:b/>
          <w:sz w:val="24"/>
          <w:szCs w:val="24"/>
        </w:rPr>
        <w:t xml:space="preserve">з дати його підписання </w:t>
      </w:r>
      <w:r>
        <w:rPr>
          <w:rFonts w:ascii="Times New Roman" w:hAnsi="Times New Roman" w:cs="Times New Roman"/>
          <w:bCs/>
          <w:sz w:val="24"/>
          <w:szCs w:val="24"/>
          <w:lang w:val="ru-RU"/>
        </w:rPr>
        <w:t xml:space="preserve">та </w:t>
      </w:r>
      <w:r w:rsidRPr="00D91CB9">
        <w:rPr>
          <w:rFonts w:ascii="Times New Roman" w:eastAsia="Times New Roman" w:hAnsi="Times New Roman" w:cs="Times New Roman"/>
          <w:sz w:val="24"/>
          <w:szCs w:val="24"/>
          <w:lang w:eastAsia="ru-RU"/>
        </w:rPr>
        <w:t xml:space="preserve">діє до </w:t>
      </w:r>
      <w:r w:rsidRPr="00D91CB9">
        <w:rPr>
          <w:rFonts w:ascii="Times New Roman" w:eastAsia="Times New Roman" w:hAnsi="Times New Roman" w:cs="Times New Roman"/>
          <w:b/>
          <w:sz w:val="24"/>
          <w:szCs w:val="24"/>
          <w:lang w:eastAsia="ru-RU"/>
        </w:rPr>
        <w:t>31.12.202</w:t>
      </w:r>
      <w:r>
        <w:rPr>
          <w:rFonts w:ascii="Times New Roman" w:eastAsia="Times New Roman" w:hAnsi="Times New Roman" w:cs="Times New Roman"/>
          <w:b/>
          <w:sz w:val="24"/>
          <w:szCs w:val="24"/>
          <w:lang w:eastAsia="ru-RU"/>
        </w:rPr>
        <w:t>4</w:t>
      </w:r>
      <w:r w:rsidRPr="00D91CB9">
        <w:rPr>
          <w:rFonts w:ascii="Times New Roman" w:eastAsia="Times New Roman" w:hAnsi="Times New Roman" w:cs="Times New Roman"/>
          <w:sz w:val="24"/>
          <w:szCs w:val="24"/>
          <w:lang w:eastAsia="ru-RU"/>
        </w:rPr>
        <w:t xml:space="preserve"> року.</w:t>
      </w:r>
    </w:p>
    <w:p w14:paraId="2EF2BF95" w14:textId="77777777" w:rsidR="002D6E67" w:rsidRPr="00D91CB9" w:rsidRDefault="002D6E67" w:rsidP="002D6E67">
      <w:pPr>
        <w:rPr>
          <w:rFonts w:ascii="Times New Roman" w:hAnsi="Times New Roman" w:cs="Times New Roman"/>
          <w:sz w:val="24"/>
          <w:szCs w:val="24"/>
        </w:rPr>
      </w:pPr>
      <w:r w:rsidRPr="00D91CB9">
        <w:rPr>
          <w:rFonts w:ascii="Times New Roman" w:hAnsi="Times New Roman" w:cs="Times New Roman"/>
          <w:sz w:val="24"/>
          <w:szCs w:val="24"/>
        </w:rPr>
        <w:t>10.</w:t>
      </w:r>
      <w:r>
        <w:rPr>
          <w:rFonts w:ascii="Times New Roman" w:hAnsi="Times New Roman" w:cs="Times New Roman"/>
          <w:sz w:val="24"/>
          <w:szCs w:val="24"/>
        </w:rPr>
        <w:t>2</w:t>
      </w:r>
      <w:r w:rsidRPr="00D91CB9">
        <w:rPr>
          <w:rFonts w:ascii="Times New Roman" w:hAnsi="Times New Roman" w:cs="Times New Roman"/>
          <w:sz w:val="24"/>
          <w:szCs w:val="24"/>
        </w:rPr>
        <w:t>. Дія Договору припиняється:</w:t>
      </w:r>
    </w:p>
    <w:p w14:paraId="31AC90D2" w14:textId="77777777" w:rsidR="002D6E67" w:rsidRPr="00D91CB9" w:rsidRDefault="002D6E67" w:rsidP="002D6E67">
      <w:pPr>
        <w:rPr>
          <w:rFonts w:ascii="Times New Roman" w:hAnsi="Times New Roman" w:cs="Times New Roman"/>
          <w:sz w:val="24"/>
          <w:szCs w:val="24"/>
        </w:rPr>
      </w:pPr>
      <w:r w:rsidRPr="00D91CB9">
        <w:rPr>
          <w:rFonts w:ascii="Times New Roman" w:hAnsi="Times New Roman" w:cs="Times New Roman"/>
          <w:sz w:val="24"/>
          <w:szCs w:val="24"/>
        </w:rPr>
        <w:t>- повним виконанням Сторонами своїх зобов’язань за цим Договором;</w:t>
      </w:r>
    </w:p>
    <w:p w14:paraId="443C8C06" w14:textId="77777777" w:rsidR="002D6E67" w:rsidRPr="00D91CB9" w:rsidRDefault="002D6E67" w:rsidP="002D6E67">
      <w:pPr>
        <w:rPr>
          <w:rFonts w:ascii="Times New Roman" w:hAnsi="Times New Roman" w:cs="Times New Roman"/>
          <w:sz w:val="24"/>
          <w:szCs w:val="24"/>
        </w:rPr>
      </w:pPr>
      <w:r w:rsidRPr="00D91CB9">
        <w:rPr>
          <w:rFonts w:ascii="Times New Roman" w:hAnsi="Times New Roman" w:cs="Times New Roman"/>
          <w:sz w:val="24"/>
          <w:szCs w:val="24"/>
        </w:rPr>
        <w:t>- за згодою Сторін;</w:t>
      </w:r>
    </w:p>
    <w:p w14:paraId="61D4A3CF" w14:textId="77777777" w:rsidR="002D6E67" w:rsidRPr="00D91CB9" w:rsidRDefault="002D6E67" w:rsidP="002D6E67">
      <w:pPr>
        <w:rPr>
          <w:rFonts w:ascii="Times New Roman" w:hAnsi="Times New Roman" w:cs="Times New Roman"/>
          <w:sz w:val="24"/>
          <w:szCs w:val="24"/>
        </w:rPr>
      </w:pPr>
      <w:r w:rsidRPr="00D91CB9">
        <w:rPr>
          <w:rFonts w:ascii="Times New Roman" w:hAnsi="Times New Roman" w:cs="Times New Roman"/>
          <w:sz w:val="24"/>
          <w:szCs w:val="24"/>
        </w:rPr>
        <w:t xml:space="preserve">- з інших підстав, передбачених чинним законодавством України. </w:t>
      </w:r>
    </w:p>
    <w:p w14:paraId="359D300A" w14:textId="77777777" w:rsidR="002D6E67" w:rsidRDefault="002D6E67" w:rsidP="002D6E67">
      <w:pPr>
        <w:rPr>
          <w:rFonts w:ascii="Times New Roman" w:hAnsi="Times New Roman" w:cs="Times New Roman"/>
          <w:b/>
          <w:sz w:val="24"/>
          <w:szCs w:val="24"/>
        </w:rPr>
      </w:pPr>
      <w:r w:rsidRPr="00D91CB9">
        <w:rPr>
          <w:rFonts w:ascii="Times New Roman" w:hAnsi="Times New Roman" w:cs="Times New Roman"/>
          <w:sz w:val="24"/>
          <w:szCs w:val="24"/>
        </w:rPr>
        <w:t>10.</w:t>
      </w:r>
      <w:r>
        <w:rPr>
          <w:rFonts w:ascii="Times New Roman" w:hAnsi="Times New Roman" w:cs="Times New Roman"/>
          <w:sz w:val="24"/>
          <w:szCs w:val="24"/>
        </w:rPr>
        <w:t>3</w:t>
      </w:r>
      <w:r w:rsidRPr="00D91CB9">
        <w:rPr>
          <w:rFonts w:ascii="Times New Roman" w:hAnsi="Times New Roman" w:cs="Times New Roman"/>
          <w:sz w:val="24"/>
          <w:szCs w:val="24"/>
        </w:rPr>
        <w:t>. Цей Договір укладається і підписується у двох примірниках, що мають однакову юридичну силу.</w:t>
      </w:r>
      <w:r w:rsidRPr="00D91CB9">
        <w:rPr>
          <w:rFonts w:ascii="Times New Roman" w:hAnsi="Times New Roman" w:cs="Times New Roman"/>
          <w:b/>
          <w:sz w:val="24"/>
          <w:szCs w:val="24"/>
        </w:rPr>
        <w:t xml:space="preserve"> </w:t>
      </w:r>
    </w:p>
    <w:p w14:paraId="6A48C26D" w14:textId="77777777" w:rsidR="002D6E67" w:rsidRPr="00D91CB9" w:rsidRDefault="002D6E67" w:rsidP="002D6E67">
      <w:pPr>
        <w:rPr>
          <w:rFonts w:ascii="Times New Roman" w:hAnsi="Times New Roman" w:cs="Times New Roman"/>
          <w:b/>
          <w:sz w:val="24"/>
          <w:szCs w:val="24"/>
        </w:rPr>
      </w:pPr>
      <w:r w:rsidRPr="00D91CB9">
        <w:rPr>
          <w:rFonts w:ascii="Times New Roman" w:hAnsi="Times New Roman" w:cs="Times New Roman"/>
          <w:b/>
          <w:sz w:val="24"/>
          <w:szCs w:val="24"/>
        </w:rPr>
        <w:t xml:space="preserve"> </w:t>
      </w:r>
    </w:p>
    <w:p w14:paraId="0457C4CA" w14:textId="77777777" w:rsidR="002D6E67" w:rsidRPr="00BB0473" w:rsidRDefault="002D6E67" w:rsidP="002D6E67">
      <w:pPr>
        <w:ind w:firstLine="284"/>
        <w:jc w:val="center"/>
        <w:rPr>
          <w:rFonts w:ascii="Times New Roman" w:hAnsi="Times New Roman" w:cs="Times New Roman"/>
          <w:b/>
          <w:bCs/>
          <w:sz w:val="24"/>
          <w:szCs w:val="24"/>
        </w:rPr>
      </w:pPr>
      <w:r>
        <w:rPr>
          <w:rFonts w:ascii="Times New Roman" w:hAnsi="Times New Roman" w:cs="Times New Roman"/>
          <w:b/>
          <w:bCs/>
          <w:sz w:val="24"/>
          <w:szCs w:val="24"/>
          <w:lang w:val="ru-RU"/>
        </w:rPr>
        <w:t>11</w:t>
      </w:r>
      <w:r w:rsidRPr="00BB0473">
        <w:rPr>
          <w:rFonts w:ascii="Times New Roman" w:hAnsi="Times New Roman" w:cs="Times New Roman"/>
          <w:b/>
          <w:bCs/>
          <w:sz w:val="24"/>
          <w:szCs w:val="24"/>
        </w:rPr>
        <w:t>. Зміна умов Договору</w:t>
      </w:r>
    </w:p>
    <w:p w14:paraId="36253028" w14:textId="77777777" w:rsidR="002D6E67" w:rsidRPr="00BB0473" w:rsidRDefault="002D6E67" w:rsidP="002D6E67">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11.1. </w:t>
      </w:r>
      <w:r w:rsidRPr="00BB0473">
        <w:rPr>
          <w:rFonts w:ascii="Times New Roman" w:hAnsi="Times New Roman" w:cs="Times New Roman"/>
          <w:color w:val="000000"/>
          <w:sz w:val="24"/>
          <w:szCs w:val="24"/>
          <w:shd w:val="clear" w:color="auto" w:fill="FFFFFF"/>
        </w:rPr>
        <w:t>Зміна умов цього Договору можлива лише за згодою Сторін</w:t>
      </w:r>
      <w:r w:rsidRPr="00BB0473">
        <w:rPr>
          <w:rFonts w:ascii="Times New Roman" w:hAnsi="Times New Roman" w:cs="Times New Roman"/>
          <w:sz w:val="24"/>
          <w:szCs w:val="24"/>
        </w:rPr>
        <w:t>, про що складається додаткова угода до Договору.</w:t>
      </w:r>
    </w:p>
    <w:p w14:paraId="4BB53FE7" w14:textId="77777777" w:rsidR="002D6E67" w:rsidRDefault="002D6E67" w:rsidP="002D6E67">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11.2. </w:t>
      </w:r>
      <w:r w:rsidRPr="00574B7F">
        <w:rPr>
          <w:rStyle w:val="rvts0"/>
          <w:rFonts w:ascii="Times New Roman" w:hAnsi="Times New Roman"/>
          <w:sz w:val="24"/>
          <w:szCs w:val="24"/>
        </w:rPr>
        <w:t xml:space="preserve">Істотні умови </w:t>
      </w:r>
      <w:r>
        <w:rPr>
          <w:rStyle w:val="rvts0"/>
          <w:rFonts w:ascii="Times New Roman" w:hAnsi="Times New Roman"/>
          <w:sz w:val="24"/>
          <w:szCs w:val="24"/>
        </w:rPr>
        <w:t>Д</w:t>
      </w:r>
      <w:r w:rsidRPr="00574B7F">
        <w:rPr>
          <w:rStyle w:val="rvts0"/>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r>
        <w:rPr>
          <w:rStyle w:val="rvts0"/>
          <w:rFonts w:ascii="Times New Roman" w:hAnsi="Times New Roman"/>
          <w:sz w:val="24"/>
          <w:szCs w:val="24"/>
        </w:rPr>
        <w:t xml:space="preserve">, </w:t>
      </w:r>
      <w:r w:rsidRPr="00FB3CE5">
        <w:rPr>
          <w:rStyle w:val="rvts0"/>
          <w:rFonts w:ascii="Times New Roman" w:hAnsi="Times New Roman"/>
          <w:sz w:val="24"/>
          <w:szCs w:val="24"/>
        </w:rPr>
        <w:t xml:space="preserve">передбачених пунктом 19 </w:t>
      </w:r>
      <w:r>
        <w:rPr>
          <w:rStyle w:val="rvts0"/>
          <w:rFonts w:ascii="Times New Roman" w:hAnsi="Times New Roman"/>
          <w:sz w:val="24"/>
          <w:szCs w:val="24"/>
        </w:rPr>
        <w:t>О</w:t>
      </w:r>
      <w:r w:rsidRPr="00FB3CE5">
        <w:rPr>
          <w:rStyle w:val="rvts0"/>
          <w:rFonts w:ascii="Times New Roman" w:hAnsi="Times New Roman"/>
          <w:sz w:val="24"/>
          <w:szCs w:val="24"/>
        </w:rPr>
        <w:t>собливостей</w:t>
      </w:r>
      <w:r w:rsidRPr="00C806C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36164CD" w14:textId="77777777" w:rsidR="002D6E67" w:rsidRPr="00C806C3" w:rsidRDefault="002D6E67" w:rsidP="002D6E67">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4A64C4D2" w14:textId="77777777" w:rsidR="002D6E67" w:rsidRPr="00C806C3" w:rsidRDefault="002D6E67" w:rsidP="002D6E67">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806C3">
        <w:rPr>
          <w:rFonts w:ascii="Times New Roman" w:hAnsi="Times New Roman" w:cs="Times New Roman"/>
          <w:sz w:val="24"/>
          <w:szCs w:val="24"/>
        </w:rPr>
        <w:t>пропорційно</w:t>
      </w:r>
      <w:proofErr w:type="spellEnd"/>
      <w:r w:rsidRPr="00C806C3">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6DF768C" w14:textId="77777777" w:rsidR="002D6E67" w:rsidRPr="00C806C3" w:rsidRDefault="002D6E67" w:rsidP="002D6E67">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5D38C90" w14:textId="77777777" w:rsidR="002D6E67" w:rsidRPr="00C806C3" w:rsidRDefault="002D6E67" w:rsidP="002D6E67">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FC43086" w14:textId="77777777" w:rsidR="002D6E67" w:rsidRPr="00C806C3" w:rsidRDefault="002D6E67" w:rsidP="002D6E67">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54867811" w14:textId="77777777" w:rsidR="002D6E67" w:rsidRDefault="002D6E67" w:rsidP="002D6E67">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lastRenderedPageBreak/>
        <w:t>6) зміни ціни в договорі про закупівлю у зв’язку з</w:t>
      </w:r>
      <w:r>
        <w:rPr>
          <w:rFonts w:ascii="Times New Roman" w:hAnsi="Times New Roman" w:cs="Times New Roman"/>
          <w:sz w:val="24"/>
          <w:szCs w:val="24"/>
        </w:rPr>
        <w:t>і</w:t>
      </w:r>
      <w:r w:rsidRPr="00C806C3">
        <w:rPr>
          <w:rFonts w:ascii="Times New Roman" w:hAnsi="Times New Roman" w:cs="Times New Roman"/>
          <w:sz w:val="24"/>
          <w:szCs w:val="24"/>
        </w:rPr>
        <w:t xml:space="preserve"> зміною ставок податків і зборів та/або зміною умов щодо надання пільг з оподаткування – </w:t>
      </w:r>
      <w:proofErr w:type="spellStart"/>
      <w:r w:rsidRPr="00C806C3">
        <w:rPr>
          <w:rFonts w:ascii="Times New Roman" w:hAnsi="Times New Roman" w:cs="Times New Roman"/>
          <w:sz w:val="24"/>
          <w:szCs w:val="24"/>
        </w:rPr>
        <w:t>пропорційно</w:t>
      </w:r>
      <w:proofErr w:type="spellEnd"/>
      <w:r w:rsidRPr="00C806C3">
        <w:rPr>
          <w:rFonts w:ascii="Times New Roman" w:hAnsi="Times New Roman" w:cs="Times New Roman"/>
          <w:sz w:val="24"/>
          <w:szCs w:val="24"/>
        </w:rPr>
        <w:t xml:space="preserve"> до зміни таких ставок та/або пільг з оподаткування, а також у зв’язку з</w:t>
      </w:r>
      <w:r>
        <w:rPr>
          <w:rFonts w:ascii="Times New Roman" w:hAnsi="Times New Roman" w:cs="Times New Roman"/>
          <w:sz w:val="24"/>
          <w:szCs w:val="24"/>
        </w:rPr>
        <w:t>і</w:t>
      </w:r>
      <w:r w:rsidRPr="00C806C3">
        <w:rPr>
          <w:rFonts w:ascii="Times New Roman" w:hAnsi="Times New Roman" w:cs="Times New Roman"/>
          <w:sz w:val="24"/>
          <w:szCs w:val="24"/>
        </w:rPr>
        <w:t xml:space="preserve"> зміною системи оподаткування </w:t>
      </w:r>
      <w:proofErr w:type="spellStart"/>
      <w:r w:rsidRPr="00C806C3">
        <w:rPr>
          <w:rFonts w:ascii="Times New Roman" w:hAnsi="Times New Roman" w:cs="Times New Roman"/>
          <w:sz w:val="24"/>
          <w:szCs w:val="24"/>
        </w:rPr>
        <w:t>пропорційно</w:t>
      </w:r>
      <w:proofErr w:type="spellEnd"/>
      <w:r w:rsidRPr="00C806C3">
        <w:rPr>
          <w:rFonts w:ascii="Times New Roman" w:hAnsi="Times New Roman" w:cs="Times New Roman"/>
          <w:sz w:val="24"/>
          <w:szCs w:val="24"/>
        </w:rPr>
        <w:t xml:space="preserve"> до зміни податкового навантаження внаслідок зміни системи оподаткування</w:t>
      </w:r>
      <w:r>
        <w:rPr>
          <w:rFonts w:ascii="Times New Roman" w:hAnsi="Times New Roman" w:cs="Times New Roman"/>
          <w:sz w:val="24"/>
          <w:szCs w:val="24"/>
        </w:rPr>
        <w:t>.</w:t>
      </w:r>
      <w:r w:rsidRPr="00C806C3">
        <w:rPr>
          <w:rFonts w:ascii="Times New Roman" w:hAnsi="Times New Roman" w:cs="Times New Roman"/>
          <w:sz w:val="24"/>
          <w:szCs w:val="24"/>
        </w:rPr>
        <w:t xml:space="preserve"> </w:t>
      </w:r>
    </w:p>
    <w:p w14:paraId="45B919E3" w14:textId="77777777" w:rsidR="002D6E67" w:rsidRDefault="002D6E67" w:rsidP="002D6E67">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11.3. Пропозиції зацікавленої сторони щодо внесення змін до цього Договору розглядаються іншою стороною в межах семиденного строку з дня отримання таких пропозицій.</w:t>
      </w:r>
    </w:p>
    <w:p w14:paraId="69230103" w14:textId="77777777" w:rsidR="002D6E67" w:rsidRPr="0032607B" w:rsidRDefault="002D6E67" w:rsidP="002D6E67">
      <w:pPr>
        <w:ind w:right="-142" w:firstLine="284"/>
        <w:jc w:val="both"/>
        <w:rPr>
          <w:rFonts w:ascii="Times New Roman" w:hAnsi="Times New Roman" w:cs="Times New Roman"/>
          <w:sz w:val="24"/>
          <w:szCs w:val="24"/>
        </w:rPr>
      </w:pPr>
    </w:p>
    <w:p w14:paraId="7EEAD156" w14:textId="77777777" w:rsidR="002D6E67" w:rsidRPr="00BB0473" w:rsidRDefault="002D6E67" w:rsidP="002D6E67">
      <w:pPr>
        <w:ind w:firstLine="284"/>
        <w:jc w:val="center"/>
        <w:rPr>
          <w:rFonts w:ascii="Times New Roman" w:hAnsi="Times New Roman" w:cs="Times New Roman"/>
          <w:b/>
          <w:bCs/>
          <w:sz w:val="24"/>
          <w:szCs w:val="24"/>
        </w:rPr>
      </w:pPr>
      <w:r>
        <w:rPr>
          <w:rFonts w:ascii="Times New Roman" w:hAnsi="Times New Roman" w:cs="Times New Roman"/>
          <w:b/>
          <w:bCs/>
          <w:sz w:val="24"/>
          <w:szCs w:val="24"/>
        </w:rPr>
        <w:t>12</w:t>
      </w:r>
      <w:r w:rsidRPr="00BB0473">
        <w:rPr>
          <w:rFonts w:ascii="Times New Roman" w:hAnsi="Times New Roman" w:cs="Times New Roman"/>
          <w:b/>
          <w:bCs/>
          <w:sz w:val="24"/>
          <w:szCs w:val="24"/>
        </w:rPr>
        <w:t>. Інші умови</w:t>
      </w:r>
    </w:p>
    <w:p w14:paraId="116DDD1C" w14:textId="77777777" w:rsidR="002D6E67" w:rsidRPr="00BB0473" w:rsidRDefault="002D6E67" w:rsidP="002D6E6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12.1. Усі правовідносини, що виникають з цього Договору або пов’язані із ним, у тому числі</w:t>
      </w:r>
      <w:r>
        <w:rPr>
          <w:rFonts w:ascii="Times New Roman" w:hAnsi="Times New Roman" w:cs="Times New Roman"/>
          <w:sz w:val="24"/>
          <w:szCs w:val="24"/>
        </w:rPr>
        <w:t>,</w:t>
      </w:r>
      <w:r w:rsidRPr="00BB0473">
        <w:rPr>
          <w:rFonts w:ascii="Times New Roman" w:hAnsi="Times New Roman" w:cs="Times New Roman"/>
          <w:sz w:val="24"/>
          <w:szCs w:val="24"/>
        </w:rPr>
        <w:t xml:space="preserve">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господарського і цивільного законодавства України, з врахуванням положень Закону України «Про публічні закупівлі»</w:t>
      </w:r>
      <w:r>
        <w:rPr>
          <w:rFonts w:ascii="Times New Roman" w:hAnsi="Times New Roman" w:cs="Times New Roman"/>
          <w:sz w:val="24"/>
          <w:szCs w:val="24"/>
        </w:rPr>
        <w:t>,</w:t>
      </w:r>
      <w:r w:rsidRPr="00C806C3">
        <w:rPr>
          <w:rFonts w:ascii="Times New Roman" w:hAnsi="Times New Roman" w:cs="Times New Roman"/>
          <w:sz w:val="24"/>
          <w:szCs w:val="24"/>
        </w:rPr>
        <w:t xml:space="preserve"> </w:t>
      </w:r>
      <w:r w:rsidRPr="008B5B78">
        <w:rPr>
          <w:rFonts w:ascii="Times New Roman" w:hAnsi="Times New Roman" w:cs="Times New Roman"/>
          <w:sz w:val="24"/>
          <w:szCs w:val="24"/>
        </w:rPr>
        <w:t>постанов</w:t>
      </w:r>
      <w:r>
        <w:rPr>
          <w:rFonts w:ascii="Times New Roman" w:hAnsi="Times New Roman" w:cs="Times New Roman"/>
          <w:sz w:val="24"/>
          <w:szCs w:val="24"/>
        </w:rPr>
        <w:t>ою</w:t>
      </w:r>
      <w:r w:rsidRPr="008B5B78">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w:t>
      </w:r>
      <w:proofErr w:type="spellStart"/>
      <w:r w:rsidRPr="008B5B78">
        <w:rPr>
          <w:rFonts w:ascii="Times New Roman" w:hAnsi="Times New Roman" w:cs="Times New Roman"/>
          <w:sz w:val="24"/>
          <w:szCs w:val="24"/>
        </w:rPr>
        <w:t>закупівель</w:t>
      </w:r>
      <w:proofErr w:type="spellEnd"/>
      <w:r w:rsidRPr="008B5B7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B0473">
        <w:rPr>
          <w:rFonts w:ascii="Times New Roman" w:hAnsi="Times New Roman" w:cs="Times New Roman"/>
          <w:sz w:val="24"/>
          <w:szCs w:val="24"/>
        </w:rPr>
        <w:t>.</w:t>
      </w:r>
    </w:p>
    <w:p w14:paraId="3EC8413B" w14:textId="24A703FC" w:rsidR="002D6E67" w:rsidRPr="00BB0473" w:rsidRDefault="002D6E67" w:rsidP="002D6E6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12.2. </w:t>
      </w:r>
      <w:r w:rsidR="002A05A8" w:rsidRPr="000F59E0">
        <w:rPr>
          <w:rFonts w:ascii="Times New Roman" w:eastAsia="Times New Roman" w:hAnsi="Times New Roman" w:cs="Times New Roman"/>
          <w:sz w:val="24"/>
          <w:szCs w:val="24"/>
          <w:lang w:val="uk"/>
        </w:rPr>
        <w:t>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r w:rsidRPr="00BB0473">
        <w:rPr>
          <w:rFonts w:ascii="Times New Roman" w:hAnsi="Times New Roman" w:cs="Times New Roman"/>
          <w:sz w:val="24"/>
          <w:szCs w:val="24"/>
        </w:rPr>
        <w:t>.</w:t>
      </w:r>
    </w:p>
    <w:p w14:paraId="4885F8EE" w14:textId="77777777" w:rsidR="002A05A8" w:rsidRDefault="002D6E67" w:rsidP="002D6E67">
      <w:pPr>
        <w:shd w:val="clear" w:color="auto" w:fill="FFFFFF"/>
        <w:autoSpaceDE w:val="0"/>
        <w:autoSpaceDN w:val="0"/>
        <w:adjustRightInd w:val="0"/>
        <w:ind w:firstLine="284"/>
        <w:jc w:val="both"/>
        <w:rPr>
          <w:rFonts w:ascii="Times New Roman" w:eastAsia="Times New Roman" w:hAnsi="Times New Roman" w:cs="Times New Roman"/>
          <w:sz w:val="24"/>
          <w:szCs w:val="24"/>
          <w:lang w:val="uk"/>
        </w:rPr>
      </w:pPr>
      <w:r w:rsidRPr="00BB0473">
        <w:rPr>
          <w:rFonts w:ascii="Times New Roman" w:hAnsi="Times New Roman" w:cs="Times New Roman"/>
          <w:sz w:val="24"/>
          <w:szCs w:val="24"/>
        </w:rPr>
        <w:t xml:space="preserve">12.3. </w:t>
      </w:r>
      <w:r w:rsidR="002A05A8" w:rsidRPr="000F59E0">
        <w:rPr>
          <w:rFonts w:ascii="Times New Roman" w:eastAsia="Times New Roman" w:hAnsi="Times New Roman" w:cs="Times New Roman"/>
          <w:sz w:val="24"/>
          <w:szCs w:val="24"/>
          <w:lang w:val="uk"/>
        </w:rPr>
        <w:t>Жодна зі Сторін не може передавати свої права та/або обов’язки за цим Договором третім особам без письмової згоди другої Сторони Договору.</w:t>
      </w:r>
    </w:p>
    <w:p w14:paraId="4B825018" w14:textId="58A84A34" w:rsidR="002D6E67" w:rsidRPr="00BB0473" w:rsidRDefault="002D6E67" w:rsidP="002D6E6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12.4. </w:t>
      </w:r>
      <w:r w:rsidR="002A05A8" w:rsidRPr="000F59E0">
        <w:rPr>
          <w:rFonts w:ascii="Times New Roman" w:eastAsia="Times New Roman" w:hAnsi="Times New Roman" w:cs="Times New Roman"/>
          <w:sz w:val="24"/>
          <w:szCs w:val="24"/>
          <w:lang w:val="uk"/>
        </w:rPr>
        <w:t>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r w:rsidRPr="00BB0473">
        <w:rPr>
          <w:rFonts w:ascii="Times New Roman" w:hAnsi="Times New Roman" w:cs="Times New Roman"/>
          <w:sz w:val="24"/>
          <w:szCs w:val="24"/>
        </w:rPr>
        <w:t>.</w:t>
      </w:r>
    </w:p>
    <w:p w14:paraId="61478720" w14:textId="7F9626EF" w:rsidR="002D6E67" w:rsidRPr="00BB0473" w:rsidRDefault="002D6E67" w:rsidP="002D6E6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12.5. </w:t>
      </w:r>
      <w:r w:rsidR="002A05A8" w:rsidRPr="000F59E0">
        <w:rPr>
          <w:rFonts w:ascii="Times New Roman" w:eastAsia="Times New Roman" w:hAnsi="Times New Roman" w:cs="Times New Roman"/>
          <w:sz w:val="24"/>
          <w:szCs w:val="24"/>
          <w:lang w:val="uk"/>
        </w:rPr>
        <w:t>З будь-яких питань, що не врегульовані цим Договором, Сторони керуються чинним законодавством України</w:t>
      </w:r>
      <w:r w:rsidRPr="00BB0473">
        <w:rPr>
          <w:rFonts w:ascii="Times New Roman" w:hAnsi="Times New Roman" w:cs="Times New Roman"/>
          <w:sz w:val="24"/>
          <w:szCs w:val="24"/>
        </w:rPr>
        <w:t>.</w:t>
      </w:r>
    </w:p>
    <w:p w14:paraId="1017D1BC" w14:textId="77777777" w:rsidR="002D6E67" w:rsidRPr="00BB0473" w:rsidRDefault="002D6E67" w:rsidP="002D6E6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12.6. Цей Договір викладений на _______ стор</w:t>
      </w:r>
      <w:r>
        <w:rPr>
          <w:rFonts w:ascii="Times New Roman" w:hAnsi="Times New Roman" w:cs="Times New Roman"/>
          <w:sz w:val="24"/>
          <w:szCs w:val="24"/>
        </w:rPr>
        <w:t>інках (включно із Специфікацією</w:t>
      </w:r>
      <w:r w:rsidRPr="00BB0473">
        <w:rPr>
          <w:rFonts w:ascii="Times New Roman" w:hAnsi="Times New Roman" w:cs="Times New Roman"/>
          <w:sz w:val="24"/>
          <w:szCs w:val="24"/>
        </w:rPr>
        <w:t>),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CD5DD7A" w14:textId="39E140FA" w:rsidR="002D6E67" w:rsidRPr="00BB0473" w:rsidRDefault="002D6E67" w:rsidP="002D6E6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12.7. </w:t>
      </w:r>
      <w:r w:rsidR="002A05A8" w:rsidRPr="000F59E0">
        <w:rPr>
          <w:rFonts w:ascii="Times New Roman" w:eastAsia="Times New Roman" w:hAnsi="Times New Roman" w:cs="Times New Roman"/>
          <w:sz w:val="24"/>
          <w:szCs w:val="24"/>
          <w:lang w:val="uk"/>
        </w:rPr>
        <w:t>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r w:rsidRPr="00BB0473">
        <w:rPr>
          <w:rFonts w:ascii="Times New Roman" w:hAnsi="Times New Roman" w:cs="Times New Roman"/>
          <w:sz w:val="24"/>
          <w:szCs w:val="24"/>
        </w:rPr>
        <w:t>.</w:t>
      </w:r>
    </w:p>
    <w:p w14:paraId="339E9CC3" w14:textId="77777777" w:rsidR="002D6E67" w:rsidRPr="00BB0473" w:rsidRDefault="002D6E67" w:rsidP="002D6E6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12.8. Покупець є неприбутковою організацією.</w:t>
      </w:r>
    </w:p>
    <w:p w14:paraId="66F0C007" w14:textId="7A6A2DFC" w:rsidR="002D6E67" w:rsidRDefault="002D6E67" w:rsidP="002D6E6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12.9. Постачальник є суб’єктом господарювання – мікропідприємством, малим, середнім або великим підприємством </w:t>
      </w:r>
      <w:r w:rsidRPr="00BB0473">
        <w:rPr>
          <w:rFonts w:ascii="Times New Roman" w:hAnsi="Times New Roman" w:cs="Times New Roman"/>
          <w:i/>
          <w:sz w:val="24"/>
          <w:szCs w:val="24"/>
        </w:rPr>
        <w:t>(*необхідне підкреслити)</w:t>
      </w:r>
      <w:r w:rsidRPr="00BB0473">
        <w:rPr>
          <w:rFonts w:ascii="Times New Roman" w:hAnsi="Times New Roman" w:cs="Times New Roman"/>
          <w:sz w:val="24"/>
          <w:szCs w:val="24"/>
        </w:rPr>
        <w:t>, платником податку: ___</w:t>
      </w:r>
      <w:r>
        <w:rPr>
          <w:rFonts w:ascii="Times New Roman" w:hAnsi="Times New Roman" w:cs="Times New Roman"/>
          <w:sz w:val="24"/>
          <w:szCs w:val="24"/>
        </w:rPr>
        <w:t>___________________</w:t>
      </w:r>
      <w:r w:rsidRPr="00BB0473">
        <w:rPr>
          <w:rFonts w:ascii="Times New Roman" w:hAnsi="Times New Roman" w:cs="Times New Roman"/>
          <w:sz w:val="24"/>
          <w:szCs w:val="24"/>
        </w:rPr>
        <w:t>.</w:t>
      </w:r>
    </w:p>
    <w:p w14:paraId="4FED88B6" w14:textId="787F4E95" w:rsidR="002A05A8" w:rsidRPr="000F59E0" w:rsidRDefault="002A05A8" w:rsidP="002A05A8">
      <w:pPr>
        <w:jc w:val="both"/>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 xml:space="preserve">     </w:t>
      </w:r>
      <w:r w:rsidRPr="000F59E0">
        <w:rPr>
          <w:rFonts w:ascii="Times New Roman" w:eastAsia="Times New Roman" w:hAnsi="Times New Roman" w:cs="Times New Roman"/>
          <w:sz w:val="24"/>
          <w:szCs w:val="24"/>
          <w:lang w:val="uk"/>
        </w:rPr>
        <w:t>1</w:t>
      </w:r>
      <w:r>
        <w:rPr>
          <w:rFonts w:ascii="Times New Roman" w:eastAsia="Times New Roman" w:hAnsi="Times New Roman" w:cs="Times New Roman"/>
          <w:sz w:val="24"/>
          <w:szCs w:val="24"/>
          <w:lang w:val="uk"/>
        </w:rPr>
        <w:t>2</w:t>
      </w:r>
      <w:r w:rsidRPr="000F59E0">
        <w:rPr>
          <w:rFonts w:ascii="Times New Roman" w:eastAsia="Times New Roman" w:hAnsi="Times New Roman" w:cs="Times New Roman"/>
          <w:sz w:val="24"/>
          <w:szCs w:val="24"/>
          <w:lang w:val="uk"/>
        </w:rPr>
        <w:t>.</w:t>
      </w:r>
      <w:r>
        <w:rPr>
          <w:rFonts w:ascii="Times New Roman" w:eastAsia="Times New Roman" w:hAnsi="Times New Roman" w:cs="Times New Roman"/>
          <w:sz w:val="24"/>
          <w:szCs w:val="24"/>
          <w:lang w:val="uk"/>
        </w:rPr>
        <w:t>10</w:t>
      </w:r>
      <w:r w:rsidRPr="000F59E0">
        <w:rPr>
          <w:rFonts w:ascii="Times New Roman" w:eastAsia="Times New Roman" w:hAnsi="Times New Roman" w:cs="Times New Roman"/>
          <w:sz w:val="24"/>
          <w:szCs w:val="24"/>
          <w:lang w:val="uk"/>
        </w:rPr>
        <w:t xml:space="preserve">. Податковий статус </w:t>
      </w:r>
      <w:r>
        <w:rPr>
          <w:rFonts w:ascii="Times New Roman" w:eastAsia="Times New Roman" w:hAnsi="Times New Roman" w:cs="Times New Roman"/>
          <w:sz w:val="24"/>
          <w:szCs w:val="24"/>
          <w:lang w:val="uk"/>
        </w:rPr>
        <w:t>П</w:t>
      </w:r>
      <w:r w:rsidRPr="000F59E0">
        <w:rPr>
          <w:rFonts w:ascii="Times New Roman" w:eastAsia="Times New Roman" w:hAnsi="Times New Roman" w:cs="Times New Roman"/>
          <w:sz w:val="24"/>
          <w:szCs w:val="24"/>
          <w:lang w:val="uk"/>
        </w:rPr>
        <w:t xml:space="preserve">остачальника та Покупця за цим Договором визначаються у розділі </w:t>
      </w:r>
      <w:r>
        <w:rPr>
          <w:rFonts w:ascii="Times New Roman" w:eastAsia="Times New Roman" w:hAnsi="Times New Roman" w:cs="Times New Roman"/>
          <w:sz w:val="24"/>
          <w:szCs w:val="24"/>
          <w:lang w:val="uk"/>
        </w:rPr>
        <w:t>17 Договору.</w:t>
      </w:r>
    </w:p>
    <w:p w14:paraId="133A4FA6" w14:textId="77777777" w:rsidR="002A05A8" w:rsidRDefault="002A05A8" w:rsidP="00A00E99">
      <w:pPr>
        <w:rPr>
          <w:rFonts w:ascii="Times New Roman" w:eastAsia="Times New Roman" w:hAnsi="Times New Roman" w:cs="Times New Roman"/>
          <w:b/>
          <w:sz w:val="24"/>
          <w:szCs w:val="24"/>
          <w:lang w:val="uk"/>
        </w:rPr>
      </w:pPr>
    </w:p>
    <w:p w14:paraId="6C2CC810" w14:textId="13DF077E" w:rsidR="002A05A8" w:rsidRPr="002A05A8" w:rsidRDefault="002A05A8" w:rsidP="002A05A8">
      <w:pPr>
        <w:jc w:val="center"/>
        <w:rPr>
          <w:rFonts w:ascii="Times New Roman" w:eastAsia="Times New Roman" w:hAnsi="Times New Roman" w:cs="Times New Roman"/>
          <w:b/>
          <w:sz w:val="24"/>
          <w:szCs w:val="24"/>
        </w:rPr>
      </w:pPr>
      <w:r w:rsidRPr="000F59E0">
        <w:rPr>
          <w:rFonts w:ascii="Times New Roman" w:eastAsia="Times New Roman" w:hAnsi="Times New Roman" w:cs="Times New Roman"/>
          <w:b/>
          <w:sz w:val="24"/>
          <w:szCs w:val="24"/>
          <w:lang w:val="uk"/>
        </w:rPr>
        <w:t>1</w:t>
      </w:r>
      <w:r>
        <w:rPr>
          <w:rFonts w:ascii="Times New Roman" w:eastAsia="Times New Roman" w:hAnsi="Times New Roman" w:cs="Times New Roman"/>
          <w:b/>
          <w:sz w:val="24"/>
          <w:szCs w:val="24"/>
          <w:lang w:val="uk"/>
        </w:rPr>
        <w:t>3</w:t>
      </w:r>
      <w:r w:rsidRPr="000F59E0">
        <w:rPr>
          <w:rFonts w:ascii="Times New Roman" w:eastAsia="Times New Roman" w:hAnsi="Times New Roman" w:cs="Times New Roman"/>
          <w:b/>
          <w:sz w:val="24"/>
          <w:szCs w:val="24"/>
          <w:lang w:val="uk"/>
        </w:rPr>
        <w:t xml:space="preserve">. </w:t>
      </w:r>
      <w:r>
        <w:rPr>
          <w:rFonts w:ascii="Times New Roman" w:eastAsia="Times New Roman" w:hAnsi="Times New Roman" w:cs="Times New Roman"/>
          <w:b/>
          <w:sz w:val="24"/>
          <w:szCs w:val="24"/>
          <w:lang w:val="uk"/>
        </w:rPr>
        <w:t>Додатки</w:t>
      </w:r>
      <w:r w:rsidRPr="000F59E0">
        <w:rPr>
          <w:rFonts w:ascii="Times New Roman" w:eastAsia="Times New Roman" w:hAnsi="Times New Roman" w:cs="Times New Roman"/>
          <w:b/>
          <w:sz w:val="24"/>
          <w:szCs w:val="24"/>
          <w:lang w:val="uk"/>
        </w:rPr>
        <w:t xml:space="preserve">, </w:t>
      </w:r>
      <w:r>
        <w:rPr>
          <w:rFonts w:ascii="Times New Roman" w:eastAsia="Times New Roman" w:hAnsi="Times New Roman" w:cs="Times New Roman"/>
          <w:b/>
          <w:sz w:val="24"/>
          <w:szCs w:val="24"/>
          <w:lang w:val="uk"/>
        </w:rPr>
        <w:t>шо є невід</w:t>
      </w:r>
      <w:r w:rsidRPr="002A05A8">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ємними частинами договору</w:t>
      </w:r>
    </w:p>
    <w:p w14:paraId="0D04119D" w14:textId="2197719E" w:rsidR="002A05A8" w:rsidRPr="000F59E0" w:rsidRDefault="002A05A8" w:rsidP="002A05A8">
      <w:pPr>
        <w:jc w:val="both"/>
        <w:rPr>
          <w:rFonts w:ascii="Times New Roman" w:eastAsia="Times New Roman" w:hAnsi="Times New Roman" w:cs="Times New Roman"/>
          <w:sz w:val="24"/>
          <w:szCs w:val="24"/>
          <w:lang w:val="uk"/>
        </w:rPr>
      </w:pPr>
      <w:r w:rsidRPr="000F59E0">
        <w:rPr>
          <w:rFonts w:ascii="Times New Roman" w:eastAsia="Times New Roman" w:hAnsi="Times New Roman" w:cs="Times New Roman"/>
          <w:sz w:val="24"/>
          <w:szCs w:val="24"/>
          <w:lang w:val="uk"/>
        </w:rPr>
        <w:t>1</w:t>
      </w:r>
      <w:r>
        <w:rPr>
          <w:rFonts w:ascii="Times New Roman" w:eastAsia="Times New Roman" w:hAnsi="Times New Roman" w:cs="Times New Roman"/>
          <w:sz w:val="24"/>
          <w:szCs w:val="24"/>
          <w:lang w:val="uk"/>
        </w:rPr>
        <w:t>3</w:t>
      </w:r>
      <w:r w:rsidRPr="000F59E0">
        <w:rPr>
          <w:rFonts w:ascii="Times New Roman" w:eastAsia="Times New Roman" w:hAnsi="Times New Roman" w:cs="Times New Roman"/>
          <w:sz w:val="24"/>
          <w:szCs w:val="24"/>
          <w:lang w:val="uk"/>
        </w:rPr>
        <w:t>.1.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EAC6797" w14:textId="5D66E01C" w:rsidR="002A05A8" w:rsidRDefault="002A05A8" w:rsidP="002A05A8">
      <w:pPr>
        <w:jc w:val="both"/>
        <w:rPr>
          <w:rFonts w:ascii="Times New Roman" w:eastAsia="Times New Roman" w:hAnsi="Times New Roman" w:cs="Times New Roman"/>
          <w:sz w:val="24"/>
          <w:szCs w:val="24"/>
          <w:lang w:val="uk"/>
        </w:rPr>
      </w:pPr>
      <w:r w:rsidRPr="000F59E0">
        <w:rPr>
          <w:rFonts w:ascii="Times New Roman" w:eastAsia="Times New Roman" w:hAnsi="Times New Roman" w:cs="Times New Roman"/>
          <w:sz w:val="24"/>
          <w:szCs w:val="24"/>
          <w:lang w:val="uk"/>
        </w:rPr>
        <w:t>1</w:t>
      </w:r>
      <w:r>
        <w:rPr>
          <w:rFonts w:ascii="Times New Roman" w:eastAsia="Times New Roman" w:hAnsi="Times New Roman" w:cs="Times New Roman"/>
          <w:sz w:val="24"/>
          <w:szCs w:val="24"/>
          <w:lang w:val="uk"/>
        </w:rPr>
        <w:t>3</w:t>
      </w:r>
      <w:r w:rsidRPr="000F59E0">
        <w:rPr>
          <w:rFonts w:ascii="Times New Roman" w:eastAsia="Times New Roman" w:hAnsi="Times New Roman" w:cs="Times New Roman"/>
          <w:sz w:val="24"/>
          <w:szCs w:val="24"/>
          <w:lang w:val="uk"/>
        </w:rPr>
        <w:t>.2. Невід’ємною частиною цього Договору є:</w:t>
      </w:r>
    </w:p>
    <w:p w14:paraId="2276300E" w14:textId="65B00CC5" w:rsidR="002A05A8" w:rsidRDefault="002A05A8" w:rsidP="002A05A8">
      <w:pPr>
        <w:jc w:val="both"/>
        <w:rPr>
          <w:rFonts w:ascii="Times New Roman" w:eastAsia="Times New Roman" w:hAnsi="Times New Roman" w:cs="Times New Roman"/>
          <w:sz w:val="24"/>
          <w:szCs w:val="24"/>
          <w:lang w:val="uk"/>
        </w:rPr>
      </w:pPr>
      <w:r w:rsidRPr="000F59E0">
        <w:rPr>
          <w:rFonts w:ascii="Times New Roman" w:eastAsia="Times New Roman" w:hAnsi="Times New Roman" w:cs="Times New Roman"/>
          <w:sz w:val="24"/>
          <w:szCs w:val="24"/>
          <w:lang w:val="uk"/>
        </w:rPr>
        <w:lastRenderedPageBreak/>
        <w:t>1</w:t>
      </w:r>
      <w:r>
        <w:rPr>
          <w:rFonts w:ascii="Times New Roman" w:eastAsia="Times New Roman" w:hAnsi="Times New Roman" w:cs="Times New Roman"/>
          <w:sz w:val="24"/>
          <w:szCs w:val="24"/>
          <w:lang w:val="uk"/>
        </w:rPr>
        <w:t>3</w:t>
      </w:r>
      <w:r w:rsidRPr="000F59E0">
        <w:rPr>
          <w:rFonts w:ascii="Times New Roman" w:eastAsia="Times New Roman" w:hAnsi="Times New Roman" w:cs="Times New Roman"/>
          <w:sz w:val="24"/>
          <w:szCs w:val="24"/>
          <w:lang w:val="uk"/>
        </w:rPr>
        <w:t>.2.1. Специфікація (Додаток № 1)</w:t>
      </w:r>
    </w:p>
    <w:p w14:paraId="5CA22D5A" w14:textId="0C50A12D" w:rsidR="00F375E5" w:rsidRPr="000F59E0" w:rsidRDefault="000F59E0" w:rsidP="002A05A8">
      <w:pPr>
        <w:spacing w:before="240" w:line="276" w:lineRule="auto"/>
        <w:jc w:val="center"/>
        <w:rPr>
          <w:rFonts w:ascii="Times New Roman" w:eastAsia="Times New Roman" w:hAnsi="Times New Roman" w:cs="Times New Roman"/>
          <w:b/>
          <w:color w:val="222222"/>
          <w:sz w:val="24"/>
          <w:szCs w:val="24"/>
          <w:lang w:val="uk"/>
        </w:rPr>
      </w:pPr>
      <w:r w:rsidRPr="000F59E0">
        <w:rPr>
          <w:rFonts w:ascii="Times New Roman" w:eastAsia="Times New Roman" w:hAnsi="Times New Roman" w:cs="Times New Roman"/>
          <w:b/>
          <w:color w:val="222222"/>
          <w:sz w:val="24"/>
          <w:szCs w:val="24"/>
          <w:lang w:val="uk"/>
        </w:rPr>
        <w:t>1</w:t>
      </w:r>
      <w:r w:rsidR="002A05A8">
        <w:rPr>
          <w:rFonts w:ascii="Times New Roman" w:eastAsia="Times New Roman" w:hAnsi="Times New Roman" w:cs="Times New Roman"/>
          <w:b/>
          <w:color w:val="222222"/>
          <w:sz w:val="24"/>
          <w:szCs w:val="24"/>
          <w:lang w:val="uk"/>
        </w:rPr>
        <w:t>4</w:t>
      </w:r>
      <w:r w:rsidRPr="000F59E0">
        <w:rPr>
          <w:rFonts w:ascii="Times New Roman" w:eastAsia="Times New Roman" w:hAnsi="Times New Roman" w:cs="Times New Roman"/>
          <w:b/>
          <w:color w:val="222222"/>
          <w:sz w:val="24"/>
          <w:szCs w:val="24"/>
          <w:lang w:val="uk"/>
        </w:rPr>
        <w:t>. МІСЦЕЗНАХОДЖЕННЯ І РЕКВІЗИТИ СТОРІН</w:t>
      </w:r>
    </w:p>
    <w:tbl>
      <w:tblPr>
        <w:tblW w:w="10251" w:type="dxa"/>
        <w:jc w:val="center"/>
        <w:tblLook w:val="04A0" w:firstRow="1" w:lastRow="0" w:firstColumn="1" w:lastColumn="0" w:noHBand="0" w:noVBand="1"/>
      </w:tblPr>
      <w:tblGrid>
        <w:gridCol w:w="5135"/>
        <w:gridCol w:w="5116"/>
      </w:tblGrid>
      <w:tr w:rsidR="00F375E5" w:rsidRPr="008E468C" w14:paraId="137BDCFB" w14:textId="77777777" w:rsidTr="00BE3292">
        <w:trPr>
          <w:jc w:val="center"/>
        </w:trPr>
        <w:tc>
          <w:tcPr>
            <w:tcW w:w="5135" w:type="dxa"/>
            <w:tcBorders>
              <w:top w:val="single" w:sz="4" w:space="0" w:color="auto"/>
              <w:left w:val="single" w:sz="4" w:space="0" w:color="auto"/>
              <w:bottom w:val="single" w:sz="4" w:space="0" w:color="auto"/>
              <w:right w:val="single" w:sz="4" w:space="0" w:color="auto"/>
            </w:tcBorders>
          </w:tcPr>
          <w:p w14:paraId="54B2AD5C" w14:textId="77777777" w:rsidR="00F375E5" w:rsidRDefault="00F375E5" w:rsidP="00633F32">
            <w:pPr>
              <w:jc w:val="center"/>
              <w:rPr>
                <w:rFonts w:ascii="Times New Roman" w:hAnsi="Times New Roman" w:cs="Times New Roman"/>
                <w:b/>
                <w:u w:val="single"/>
              </w:rPr>
            </w:pPr>
            <w:bookmarkStart w:id="13" w:name="_Hlk164883390"/>
          </w:p>
          <w:p w14:paraId="65B19031" w14:textId="77777777" w:rsidR="00F375E5" w:rsidRPr="00AC64EA" w:rsidRDefault="00F375E5" w:rsidP="00633F32">
            <w:pPr>
              <w:jc w:val="center"/>
              <w:rPr>
                <w:rFonts w:ascii="Times New Roman" w:hAnsi="Times New Roman" w:cs="Times New Roman"/>
                <w:b/>
                <w:u w:val="single"/>
              </w:rPr>
            </w:pPr>
            <w:r w:rsidRPr="00AC64EA">
              <w:rPr>
                <w:rFonts w:ascii="Times New Roman" w:hAnsi="Times New Roman" w:cs="Times New Roman"/>
                <w:b/>
                <w:u w:val="single"/>
              </w:rPr>
              <w:t>ПОКУПЕЦЬ</w:t>
            </w:r>
          </w:p>
          <w:p w14:paraId="51139B65" w14:textId="7984E442" w:rsidR="00F375E5" w:rsidRPr="000F59E0" w:rsidRDefault="00F375E5" w:rsidP="000F59E0">
            <w:pPr>
              <w:jc w:val="center"/>
              <w:rPr>
                <w:rFonts w:ascii="Times New Roman" w:hAnsi="Times New Roman" w:cs="Times New Roman"/>
                <w:b/>
                <w:sz w:val="24"/>
                <w:szCs w:val="24"/>
              </w:rPr>
            </w:pPr>
            <w:r w:rsidRPr="00653EF1">
              <w:rPr>
                <w:rFonts w:ascii="Times New Roman" w:hAnsi="Times New Roman" w:cs="Times New Roman"/>
                <w:b/>
                <w:sz w:val="24"/>
                <w:szCs w:val="24"/>
              </w:rPr>
              <w:t xml:space="preserve">Комунальне некомерційне підприємство Миколаївської міської ради «Центр первинної медико-санітарної допомоги №2» </w:t>
            </w:r>
          </w:p>
          <w:p w14:paraId="08D03DB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37DCE93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30EC3C0D" w14:textId="77777777" w:rsidR="005579EC" w:rsidRPr="00653EF1" w:rsidRDefault="005579EC" w:rsidP="005579EC">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71C87A5D"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330B321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4F8DF41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138E2C73" w14:textId="11EAEA2C"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504BEF39" w14:textId="77777777" w:rsidR="005579EC" w:rsidRDefault="005579EC" w:rsidP="005579EC">
            <w:pPr>
              <w:rPr>
                <w:rFonts w:ascii="Times New Roman" w:hAnsi="Times New Roman" w:cs="Times New Roman"/>
                <w:bCs/>
                <w:sz w:val="24"/>
                <w:szCs w:val="24"/>
                <w:u w:val="single"/>
              </w:rPr>
            </w:pPr>
            <w:r w:rsidRPr="00653EF1">
              <w:rPr>
                <w:rFonts w:ascii="Times New Roman" w:hAnsi="Times New Roman" w:cs="Times New Roman"/>
                <w:bCs/>
                <w:sz w:val="24"/>
                <w:szCs w:val="24"/>
              </w:rPr>
              <w:t>e-</w:t>
            </w:r>
            <w:proofErr w:type="spellStart"/>
            <w:r w:rsidRPr="00653EF1">
              <w:rPr>
                <w:rFonts w:ascii="Times New Roman" w:hAnsi="Times New Roman" w:cs="Times New Roman"/>
                <w:bCs/>
                <w:sz w:val="24"/>
                <w:szCs w:val="24"/>
              </w:rPr>
              <w:t>mail</w:t>
            </w:r>
            <w:proofErr w:type="spellEnd"/>
            <w:r w:rsidRPr="00653EF1">
              <w:rPr>
                <w:rFonts w:ascii="Times New Roman" w:hAnsi="Times New Roman" w:cs="Times New Roman"/>
                <w:bCs/>
                <w:sz w:val="24"/>
                <w:szCs w:val="24"/>
              </w:rPr>
              <w:t xml:space="preserve">: </w:t>
            </w:r>
            <w:hyperlink r:id="rId8" w:history="1">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hyperlink>
            <w:r w:rsidRPr="00653EF1">
              <w:rPr>
                <w:rFonts w:ascii="Times New Roman" w:hAnsi="Times New Roman" w:cs="Times New Roman"/>
                <w:bCs/>
                <w:sz w:val="24"/>
                <w:szCs w:val="24"/>
                <w:u w:val="single"/>
                <w:lang w:val="en-US"/>
              </w:rPr>
              <w:t xml:space="preserve"> </w:t>
            </w:r>
          </w:p>
          <w:p w14:paraId="7381A3AC" w14:textId="08BECDFB" w:rsidR="00F375E5" w:rsidRPr="00BE3292" w:rsidRDefault="000F59E0" w:rsidP="000F59E0">
            <w:pPr>
              <w:rPr>
                <w:rFonts w:ascii="Times New Roman" w:hAnsi="Times New Roman" w:cs="Times New Roman"/>
                <w:bCs/>
                <w:sz w:val="24"/>
                <w:szCs w:val="24"/>
              </w:rPr>
            </w:pPr>
            <w:r w:rsidRPr="000F59E0">
              <w:rPr>
                <w:rFonts w:ascii="Times New Roman" w:hAnsi="Times New Roman" w:cs="Times New Roman"/>
                <w:bCs/>
                <w:sz w:val="24"/>
                <w:szCs w:val="24"/>
              </w:rPr>
              <w:t>платник ПДВ на загальних підставах;</w:t>
            </w:r>
            <w:r>
              <w:rPr>
                <w:rFonts w:ascii="Times New Roman" w:hAnsi="Times New Roman" w:cs="Times New Roman"/>
                <w:bCs/>
                <w:sz w:val="24"/>
                <w:szCs w:val="24"/>
              </w:rPr>
              <w:t xml:space="preserve"> неприбуткова організація</w:t>
            </w:r>
          </w:p>
        </w:tc>
        <w:tc>
          <w:tcPr>
            <w:tcW w:w="5116" w:type="dxa"/>
            <w:tcBorders>
              <w:top w:val="single" w:sz="4" w:space="0" w:color="auto"/>
              <w:left w:val="single" w:sz="4" w:space="0" w:color="auto"/>
              <w:bottom w:val="single" w:sz="4" w:space="0" w:color="auto"/>
              <w:right w:val="single" w:sz="4" w:space="0" w:color="auto"/>
            </w:tcBorders>
          </w:tcPr>
          <w:p w14:paraId="4F70EF3A" w14:textId="77777777" w:rsidR="00F375E5" w:rsidRDefault="00F375E5" w:rsidP="00633F32">
            <w:pPr>
              <w:jc w:val="center"/>
              <w:rPr>
                <w:rFonts w:ascii="Times New Roman" w:hAnsi="Times New Roman" w:cs="Times New Roman"/>
                <w:b/>
                <w:u w:val="single"/>
                <w:lang w:val="ru-RU"/>
              </w:rPr>
            </w:pPr>
          </w:p>
          <w:p w14:paraId="3A9653B8" w14:textId="6CBF7C76" w:rsidR="00F375E5" w:rsidRPr="008E468C" w:rsidRDefault="002D6E67" w:rsidP="00633F32">
            <w:pPr>
              <w:jc w:val="center"/>
              <w:rPr>
                <w:rFonts w:ascii="Times New Roman" w:hAnsi="Times New Roman" w:cs="Times New Roman"/>
                <w:b/>
                <w:bCs/>
                <w:lang w:val="ru-RU"/>
              </w:rPr>
            </w:pPr>
            <w:r>
              <w:rPr>
                <w:rFonts w:ascii="Times New Roman" w:hAnsi="Times New Roman" w:cs="Times New Roman"/>
                <w:b/>
                <w:u w:val="single"/>
                <w:lang w:val="ru-RU"/>
              </w:rPr>
              <w:t>ПРОДАВЕЦЬ</w:t>
            </w:r>
          </w:p>
          <w:p w14:paraId="341696E8"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61A80CAF"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06FB7D94"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90D4EB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0E927670"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_________________________________________________</w:t>
            </w:r>
          </w:p>
          <w:p w14:paraId="23D66F25"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472AAB7" w14:textId="77777777" w:rsidR="00F375E5" w:rsidRPr="008E468C" w:rsidRDefault="00F375E5" w:rsidP="00633F32">
            <w:pPr>
              <w:rPr>
                <w:rFonts w:ascii="Times New Roman" w:hAnsi="Times New Roman" w:cs="Times New Roman"/>
                <w:bCs/>
                <w:lang w:val="ru-RU"/>
              </w:rPr>
            </w:pPr>
          </w:p>
          <w:p w14:paraId="6E0C2B3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proofErr w:type="spellStart"/>
            <w:r w:rsidRPr="008E468C">
              <w:rPr>
                <w:rFonts w:ascii="Times New Roman" w:hAnsi="Times New Roman" w:cs="Times New Roman"/>
                <w:bCs/>
              </w:rPr>
              <w:t>mail</w:t>
            </w:r>
            <w:proofErr w:type="spellEnd"/>
            <w:r w:rsidRPr="008E468C">
              <w:rPr>
                <w:rFonts w:ascii="Times New Roman" w:hAnsi="Times New Roman" w:cs="Times New Roman"/>
                <w:bCs/>
                <w:lang w:val="ru-RU"/>
              </w:rPr>
              <w:t>: ______________</w:t>
            </w:r>
          </w:p>
          <w:p w14:paraId="351ADBB1" w14:textId="77777777" w:rsidR="00F375E5" w:rsidRDefault="00F375E5" w:rsidP="00633F32">
            <w:pPr>
              <w:rPr>
                <w:rFonts w:ascii="Times New Roman" w:hAnsi="Times New Roman" w:cs="Times New Roman"/>
                <w:bCs/>
                <w:lang w:val="ru-RU"/>
              </w:rPr>
            </w:pPr>
          </w:p>
          <w:p w14:paraId="626AD2E4" w14:textId="77777777" w:rsidR="00F375E5" w:rsidRPr="008E468C" w:rsidRDefault="00F375E5" w:rsidP="00633F32">
            <w:pPr>
              <w:rPr>
                <w:rFonts w:ascii="Times New Roman" w:hAnsi="Times New Roman" w:cs="Times New Roman"/>
                <w:bCs/>
                <w:lang w:val="ru-RU"/>
              </w:rPr>
            </w:pPr>
          </w:p>
          <w:p w14:paraId="4881F35C" w14:textId="43E626E2" w:rsidR="00F375E5" w:rsidRPr="008E468C" w:rsidRDefault="000F59E0" w:rsidP="00633F32">
            <w:pPr>
              <w:rPr>
                <w:rFonts w:ascii="Times New Roman" w:hAnsi="Times New Roman" w:cs="Times New Roman"/>
                <w:b/>
                <w:bCs/>
              </w:rPr>
            </w:pPr>
            <w:r>
              <w:rPr>
                <w:rFonts w:ascii="Times New Roman" w:hAnsi="Times New Roman" w:cs="Times New Roman"/>
                <w:b/>
                <w:bCs/>
              </w:rPr>
              <w:t xml:space="preserve"> </w:t>
            </w:r>
          </w:p>
          <w:p w14:paraId="3C61EADC" w14:textId="19589AFF" w:rsidR="00F375E5" w:rsidRPr="000F59E0" w:rsidRDefault="000F59E0" w:rsidP="000F59E0">
            <w:pPr>
              <w:rPr>
                <w:rFonts w:ascii="Times New Roman" w:hAnsi="Times New Roman" w:cs="Times New Roman"/>
                <w:b/>
                <w:bCs/>
              </w:rPr>
            </w:pPr>
            <w:r w:rsidRPr="008E468C">
              <w:rPr>
                <w:rFonts w:ascii="Times New Roman" w:hAnsi="Times New Roman" w:cs="Times New Roman"/>
                <w:b/>
                <w:bCs/>
              </w:rPr>
              <w:t>_________/_______</w:t>
            </w:r>
            <w:r>
              <w:rPr>
                <w:rFonts w:ascii="Times New Roman" w:hAnsi="Times New Roman" w:cs="Times New Roman"/>
                <w:b/>
                <w:bCs/>
              </w:rPr>
              <w:t>____________</w:t>
            </w:r>
            <w:r w:rsidRPr="008E468C">
              <w:rPr>
                <w:rFonts w:ascii="Times New Roman" w:hAnsi="Times New Roman" w:cs="Times New Roman"/>
                <w:b/>
                <w:bCs/>
              </w:rPr>
              <w:t>_______/</w:t>
            </w:r>
          </w:p>
        </w:tc>
      </w:tr>
    </w:tbl>
    <w:bookmarkEnd w:id="13"/>
    <w:p w14:paraId="75753B60" w14:textId="23A1382C" w:rsidR="00BE3292" w:rsidRDefault="00BE3292" w:rsidP="00BE3292">
      <w:pPr>
        <w:jc w:val="center"/>
        <w:rPr>
          <w:rFonts w:ascii="Times New Roman" w:hAnsi="Times New Roman"/>
          <w:b/>
          <w:sz w:val="24"/>
        </w:rPr>
      </w:pPr>
      <w:r w:rsidRPr="00BE3292">
        <w:rPr>
          <w:rFonts w:ascii="Times New Roman" w:hAnsi="Times New Roman"/>
          <w:b/>
          <w:sz w:val="24"/>
        </w:rPr>
        <w:t>1</w:t>
      </w:r>
      <w:r w:rsidR="002A05A8">
        <w:rPr>
          <w:rFonts w:ascii="Times New Roman" w:hAnsi="Times New Roman"/>
          <w:b/>
          <w:sz w:val="24"/>
        </w:rPr>
        <w:t>5</w:t>
      </w:r>
      <w:r w:rsidRPr="00BE3292">
        <w:rPr>
          <w:rFonts w:ascii="Times New Roman" w:hAnsi="Times New Roman"/>
          <w:b/>
          <w:sz w:val="24"/>
        </w:rPr>
        <w:t>. ПІДПИСИ СТОРІН</w:t>
      </w:r>
    </w:p>
    <w:p w14:paraId="527CFB9C" w14:textId="77777777" w:rsidR="00BE3292" w:rsidRPr="00BE3292" w:rsidRDefault="00BE3292" w:rsidP="00BE3292">
      <w:pPr>
        <w:jc w:val="center"/>
        <w:rPr>
          <w:rFonts w:ascii="Times New Roman" w:hAnsi="Times New Roman"/>
          <w:b/>
          <w:sz w:val="16"/>
          <w:szCs w:val="16"/>
        </w:rPr>
      </w:pPr>
    </w:p>
    <w:tbl>
      <w:tblPr>
        <w:tblW w:w="10251" w:type="dxa"/>
        <w:jc w:val="center"/>
        <w:tblLook w:val="04A0" w:firstRow="1" w:lastRow="0" w:firstColumn="1" w:lastColumn="0" w:noHBand="0" w:noVBand="1"/>
      </w:tblPr>
      <w:tblGrid>
        <w:gridCol w:w="5135"/>
        <w:gridCol w:w="5116"/>
      </w:tblGrid>
      <w:tr w:rsidR="00BE3292" w:rsidRPr="000F59E0" w14:paraId="1D6834E9" w14:textId="77777777" w:rsidTr="0051703A">
        <w:trPr>
          <w:jc w:val="center"/>
        </w:trPr>
        <w:tc>
          <w:tcPr>
            <w:tcW w:w="5135" w:type="dxa"/>
            <w:tcBorders>
              <w:top w:val="single" w:sz="4" w:space="0" w:color="auto"/>
              <w:left w:val="single" w:sz="4" w:space="0" w:color="auto"/>
              <w:bottom w:val="single" w:sz="4" w:space="0" w:color="auto"/>
              <w:right w:val="single" w:sz="4" w:space="0" w:color="auto"/>
            </w:tcBorders>
          </w:tcPr>
          <w:p w14:paraId="2D73D513" w14:textId="77777777" w:rsidR="00BE3292" w:rsidRDefault="00BE3292" w:rsidP="0051703A">
            <w:pPr>
              <w:jc w:val="center"/>
              <w:rPr>
                <w:rFonts w:ascii="Times New Roman" w:hAnsi="Times New Roman" w:cs="Times New Roman"/>
                <w:b/>
                <w:u w:val="single"/>
              </w:rPr>
            </w:pPr>
          </w:p>
          <w:p w14:paraId="4FC215D7" w14:textId="77777777" w:rsidR="00BE3292" w:rsidRPr="00AC64EA" w:rsidRDefault="00BE3292" w:rsidP="0051703A">
            <w:pPr>
              <w:jc w:val="center"/>
              <w:rPr>
                <w:rFonts w:ascii="Times New Roman" w:hAnsi="Times New Roman" w:cs="Times New Roman"/>
                <w:b/>
                <w:u w:val="single"/>
              </w:rPr>
            </w:pPr>
            <w:r w:rsidRPr="00AC64EA">
              <w:rPr>
                <w:rFonts w:ascii="Times New Roman" w:hAnsi="Times New Roman" w:cs="Times New Roman"/>
                <w:b/>
                <w:u w:val="single"/>
              </w:rPr>
              <w:t>ПОКУПЕЦЬ</w:t>
            </w:r>
          </w:p>
          <w:p w14:paraId="63CCAE13" w14:textId="77777777" w:rsidR="00BE3292" w:rsidRPr="000F59E0" w:rsidRDefault="00BE3292" w:rsidP="0051703A">
            <w:pPr>
              <w:jc w:val="center"/>
              <w:rPr>
                <w:rFonts w:ascii="Times New Roman" w:hAnsi="Times New Roman" w:cs="Times New Roman"/>
                <w:b/>
                <w:sz w:val="24"/>
                <w:szCs w:val="24"/>
              </w:rPr>
            </w:pPr>
            <w:r w:rsidRPr="00653EF1">
              <w:rPr>
                <w:rFonts w:ascii="Times New Roman" w:hAnsi="Times New Roman" w:cs="Times New Roman"/>
                <w:b/>
                <w:sz w:val="24"/>
                <w:szCs w:val="24"/>
              </w:rPr>
              <w:t xml:space="preserve">Комунальне некомерційне підприємство Миколаївської міської ради «Центр первинної медико-санітарної допомоги №2» </w:t>
            </w:r>
          </w:p>
          <w:p w14:paraId="11832BCF" w14:textId="77777777" w:rsidR="00BE3292" w:rsidRPr="003260AE" w:rsidRDefault="00BE3292" w:rsidP="00BE3292">
            <w:pPr>
              <w:rPr>
                <w:rFonts w:ascii="Times New Roman" w:hAnsi="Times New Roman" w:cs="Times New Roman"/>
                <w:b/>
                <w:bCs/>
                <w:sz w:val="24"/>
                <w:szCs w:val="24"/>
              </w:rPr>
            </w:pPr>
          </w:p>
          <w:p w14:paraId="37C4922A" w14:textId="60258C7E" w:rsidR="00BE3292" w:rsidRDefault="00BE3292" w:rsidP="00BE3292">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6FA028E0" w14:textId="77777777" w:rsidR="00BE3292" w:rsidRPr="00653EF1" w:rsidRDefault="00BE3292" w:rsidP="00BE3292">
            <w:pPr>
              <w:rPr>
                <w:rFonts w:ascii="Times New Roman" w:hAnsi="Times New Roman" w:cs="Times New Roman"/>
                <w:b/>
                <w:bCs/>
                <w:sz w:val="24"/>
                <w:szCs w:val="24"/>
                <w:lang w:val="ru-RU"/>
              </w:rPr>
            </w:pPr>
          </w:p>
          <w:p w14:paraId="0B2818D9" w14:textId="77777777" w:rsidR="00BE3292" w:rsidRPr="00653EF1" w:rsidRDefault="00BE3292" w:rsidP="00BE3292">
            <w:pPr>
              <w:rPr>
                <w:rFonts w:ascii="Times New Roman" w:hAnsi="Times New Roman" w:cs="Times New Roman"/>
                <w:b/>
                <w:bCs/>
                <w:sz w:val="24"/>
                <w:szCs w:val="24"/>
                <w:lang w:val="ru-RU"/>
              </w:rPr>
            </w:pPr>
          </w:p>
          <w:p w14:paraId="1C4DEA2B" w14:textId="77777777" w:rsidR="00BE3292" w:rsidRPr="00653EF1" w:rsidRDefault="00BE3292" w:rsidP="00BE3292">
            <w:pPr>
              <w:rPr>
                <w:rFonts w:ascii="Times New Roman" w:hAnsi="Times New Roman" w:cs="Times New Roman"/>
                <w:b/>
                <w:bCs/>
                <w:sz w:val="24"/>
                <w:szCs w:val="24"/>
                <w:lang w:val="ru-RU"/>
              </w:rPr>
            </w:pPr>
          </w:p>
          <w:p w14:paraId="741D22F9" w14:textId="77777777" w:rsidR="00BE3292" w:rsidRPr="00653EF1" w:rsidRDefault="00BE3292" w:rsidP="00BE3292">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__________________</w:t>
            </w:r>
            <w:r>
              <w:rPr>
                <w:rFonts w:ascii="Times New Roman" w:hAnsi="Times New Roman" w:cs="Times New Roman"/>
                <w:b/>
                <w:bCs/>
                <w:sz w:val="24"/>
                <w:szCs w:val="24"/>
                <w:lang w:val="ru-RU"/>
              </w:rPr>
              <w:t>Вячеслав КРАСНОЩОК</w:t>
            </w:r>
            <w:r w:rsidRPr="00653EF1">
              <w:rPr>
                <w:rFonts w:ascii="Times New Roman" w:hAnsi="Times New Roman" w:cs="Times New Roman"/>
                <w:b/>
                <w:bCs/>
                <w:sz w:val="24"/>
                <w:szCs w:val="24"/>
                <w:lang w:val="ru-RU"/>
              </w:rPr>
              <w:t xml:space="preserve"> </w:t>
            </w:r>
          </w:p>
          <w:p w14:paraId="206879F1" w14:textId="1CD3A2DF" w:rsidR="00BE3292" w:rsidRPr="00BE3292" w:rsidRDefault="00BE3292" w:rsidP="00BE3292">
            <w:pPr>
              <w:rPr>
                <w:rFonts w:ascii="Times New Roman" w:hAnsi="Times New Roman" w:cs="Times New Roman"/>
                <w:bCs/>
                <w:sz w:val="24"/>
                <w:szCs w:val="24"/>
              </w:rPr>
            </w:pPr>
            <w:r w:rsidRPr="00653EF1">
              <w:rPr>
                <w:rFonts w:ascii="Times New Roman" w:hAnsi="Times New Roman" w:cs="Times New Roman"/>
                <w:b/>
                <w:bCs/>
                <w:sz w:val="24"/>
                <w:szCs w:val="24"/>
                <w:lang w:val="ru-RU"/>
              </w:rPr>
              <w:t xml:space="preserve">        М.П.</w:t>
            </w:r>
          </w:p>
        </w:tc>
        <w:tc>
          <w:tcPr>
            <w:tcW w:w="5116" w:type="dxa"/>
            <w:tcBorders>
              <w:top w:val="single" w:sz="4" w:space="0" w:color="auto"/>
              <w:left w:val="single" w:sz="4" w:space="0" w:color="auto"/>
              <w:bottom w:val="single" w:sz="4" w:space="0" w:color="auto"/>
              <w:right w:val="single" w:sz="4" w:space="0" w:color="auto"/>
            </w:tcBorders>
          </w:tcPr>
          <w:p w14:paraId="631ACCB1" w14:textId="77777777" w:rsidR="00BE3292" w:rsidRDefault="00BE3292" w:rsidP="0051703A">
            <w:pPr>
              <w:jc w:val="center"/>
              <w:rPr>
                <w:rFonts w:ascii="Times New Roman" w:hAnsi="Times New Roman" w:cs="Times New Roman"/>
                <w:b/>
                <w:u w:val="single"/>
                <w:lang w:val="ru-RU"/>
              </w:rPr>
            </w:pPr>
          </w:p>
          <w:p w14:paraId="162BA0B5" w14:textId="4A7901B4" w:rsidR="00BE3292" w:rsidRPr="008E468C" w:rsidRDefault="002D6E67" w:rsidP="0051703A">
            <w:pPr>
              <w:jc w:val="center"/>
              <w:rPr>
                <w:rFonts w:ascii="Times New Roman" w:hAnsi="Times New Roman" w:cs="Times New Roman"/>
                <w:b/>
                <w:bCs/>
                <w:lang w:val="ru-RU"/>
              </w:rPr>
            </w:pPr>
            <w:r>
              <w:rPr>
                <w:rFonts w:ascii="Times New Roman" w:hAnsi="Times New Roman" w:cs="Times New Roman"/>
                <w:b/>
                <w:u w:val="single"/>
                <w:lang w:val="ru-RU"/>
              </w:rPr>
              <w:t>ПРОДАВЕЦЬ</w:t>
            </w:r>
          </w:p>
          <w:p w14:paraId="05BC4469" w14:textId="75167B06" w:rsidR="00BE3292" w:rsidRPr="008E468C" w:rsidRDefault="00BE3292" w:rsidP="0051703A">
            <w:pPr>
              <w:rPr>
                <w:rFonts w:ascii="Times New Roman" w:hAnsi="Times New Roman" w:cs="Times New Roman"/>
                <w:bCs/>
                <w:lang w:val="ru-RU"/>
              </w:rPr>
            </w:pPr>
            <w:r>
              <w:rPr>
                <w:rFonts w:ascii="Times New Roman" w:hAnsi="Times New Roman" w:cs="Times New Roman"/>
                <w:bCs/>
                <w:lang w:val="ru-RU"/>
              </w:rPr>
              <w:t xml:space="preserve"> </w:t>
            </w:r>
          </w:p>
          <w:p w14:paraId="22991A42" w14:textId="77777777" w:rsidR="00BE3292" w:rsidRDefault="00BE3292" w:rsidP="0051703A">
            <w:pPr>
              <w:rPr>
                <w:rFonts w:ascii="Times New Roman" w:hAnsi="Times New Roman" w:cs="Times New Roman"/>
                <w:bCs/>
                <w:lang w:val="ru-RU"/>
              </w:rPr>
            </w:pPr>
          </w:p>
          <w:p w14:paraId="66912397" w14:textId="77777777" w:rsidR="00BE3292" w:rsidRPr="008E468C" w:rsidRDefault="00BE3292" w:rsidP="0051703A">
            <w:pPr>
              <w:rPr>
                <w:rFonts w:ascii="Times New Roman" w:hAnsi="Times New Roman" w:cs="Times New Roman"/>
                <w:bCs/>
                <w:lang w:val="ru-RU"/>
              </w:rPr>
            </w:pPr>
          </w:p>
          <w:p w14:paraId="690F4FB3" w14:textId="77777777" w:rsidR="00BE3292" w:rsidRPr="008E468C" w:rsidRDefault="00BE3292" w:rsidP="0051703A">
            <w:pPr>
              <w:rPr>
                <w:rFonts w:ascii="Times New Roman" w:hAnsi="Times New Roman" w:cs="Times New Roman"/>
                <w:b/>
                <w:bCs/>
              </w:rPr>
            </w:pPr>
            <w:r>
              <w:rPr>
                <w:rFonts w:ascii="Times New Roman" w:hAnsi="Times New Roman" w:cs="Times New Roman"/>
                <w:b/>
                <w:bCs/>
              </w:rPr>
              <w:t xml:space="preserve"> </w:t>
            </w:r>
          </w:p>
          <w:p w14:paraId="0B718782" w14:textId="77777777" w:rsidR="00BE3292" w:rsidRPr="000F59E0" w:rsidRDefault="00BE3292" w:rsidP="0051703A">
            <w:pPr>
              <w:rPr>
                <w:rFonts w:ascii="Times New Roman" w:hAnsi="Times New Roman" w:cs="Times New Roman"/>
                <w:b/>
                <w:bCs/>
              </w:rPr>
            </w:pPr>
            <w:r w:rsidRPr="008E468C">
              <w:rPr>
                <w:rFonts w:ascii="Times New Roman" w:hAnsi="Times New Roman" w:cs="Times New Roman"/>
                <w:b/>
                <w:bCs/>
              </w:rPr>
              <w:t>_________/_______</w:t>
            </w:r>
            <w:r>
              <w:rPr>
                <w:rFonts w:ascii="Times New Roman" w:hAnsi="Times New Roman" w:cs="Times New Roman"/>
                <w:b/>
                <w:bCs/>
              </w:rPr>
              <w:t>____________</w:t>
            </w:r>
            <w:r w:rsidRPr="008E468C">
              <w:rPr>
                <w:rFonts w:ascii="Times New Roman" w:hAnsi="Times New Roman" w:cs="Times New Roman"/>
                <w:b/>
                <w:bCs/>
              </w:rPr>
              <w:t>_______/</w:t>
            </w:r>
          </w:p>
        </w:tc>
      </w:tr>
    </w:tbl>
    <w:p w14:paraId="25971C5C" w14:textId="77777777" w:rsidR="00653EF1" w:rsidRDefault="00653EF1" w:rsidP="00F375E5">
      <w:pPr>
        <w:spacing w:before="240" w:after="60"/>
        <w:outlineLvl w:val="6"/>
        <w:rPr>
          <w:rFonts w:ascii="Times New Roman" w:hAnsi="Times New Roman" w:cs="Times New Roman"/>
          <w:color w:val="000000"/>
          <w:lang w:eastAsia="ru-RU"/>
        </w:rPr>
      </w:pPr>
    </w:p>
    <w:p w14:paraId="09D0EEE2" w14:textId="77777777" w:rsidR="00E503CA" w:rsidRDefault="00E503CA" w:rsidP="00F375E5">
      <w:pPr>
        <w:spacing w:before="240" w:after="60"/>
        <w:outlineLvl w:val="6"/>
        <w:rPr>
          <w:rFonts w:ascii="Times New Roman" w:hAnsi="Times New Roman" w:cs="Times New Roman"/>
          <w:color w:val="000000"/>
          <w:lang w:eastAsia="ru-RU"/>
        </w:rPr>
      </w:pPr>
    </w:p>
    <w:p w14:paraId="5E919344" w14:textId="77777777" w:rsidR="002D6E67" w:rsidRDefault="002D6E67" w:rsidP="00F375E5">
      <w:pPr>
        <w:spacing w:before="240" w:after="60"/>
        <w:outlineLvl w:val="6"/>
        <w:rPr>
          <w:rFonts w:ascii="Times New Roman" w:hAnsi="Times New Roman" w:cs="Times New Roman"/>
          <w:color w:val="000000"/>
          <w:lang w:eastAsia="ru-RU"/>
        </w:rPr>
      </w:pPr>
    </w:p>
    <w:p w14:paraId="44E99201" w14:textId="77777777" w:rsidR="002D6E67" w:rsidRDefault="002D6E67" w:rsidP="00F375E5">
      <w:pPr>
        <w:spacing w:before="240" w:after="60"/>
        <w:outlineLvl w:val="6"/>
        <w:rPr>
          <w:rFonts w:ascii="Times New Roman" w:hAnsi="Times New Roman" w:cs="Times New Roman"/>
          <w:color w:val="000000"/>
          <w:lang w:eastAsia="ru-RU"/>
        </w:rPr>
      </w:pPr>
    </w:p>
    <w:p w14:paraId="571ADD24" w14:textId="77777777" w:rsidR="002D6E67" w:rsidRDefault="002D6E67" w:rsidP="00F375E5">
      <w:pPr>
        <w:spacing w:before="240" w:after="60"/>
        <w:outlineLvl w:val="6"/>
        <w:rPr>
          <w:rFonts w:ascii="Times New Roman" w:hAnsi="Times New Roman" w:cs="Times New Roman"/>
          <w:color w:val="000000"/>
          <w:lang w:eastAsia="ru-RU"/>
        </w:rPr>
      </w:pPr>
    </w:p>
    <w:p w14:paraId="412880D9" w14:textId="77777777" w:rsidR="002D6E67" w:rsidRDefault="002D6E67" w:rsidP="00F375E5">
      <w:pPr>
        <w:spacing w:before="240" w:after="60"/>
        <w:outlineLvl w:val="6"/>
        <w:rPr>
          <w:rFonts w:ascii="Times New Roman" w:hAnsi="Times New Roman" w:cs="Times New Roman"/>
          <w:color w:val="000000"/>
          <w:lang w:eastAsia="ru-RU"/>
        </w:rPr>
      </w:pPr>
    </w:p>
    <w:p w14:paraId="43B7771E" w14:textId="77777777" w:rsidR="002D6E67" w:rsidRDefault="002D6E67" w:rsidP="00F375E5">
      <w:pPr>
        <w:spacing w:before="240" w:after="60"/>
        <w:outlineLvl w:val="6"/>
        <w:rPr>
          <w:rFonts w:ascii="Times New Roman" w:hAnsi="Times New Roman" w:cs="Times New Roman"/>
          <w:color w:val="000000"/>
          <w:lang w:eastAsia="ru-RU"/>
        </w:rPr>
      </w:pPr>
    </w:p>
    <w:p w14:paraId="68D27DD3" w14:textId="77777777" w:rsidR="002D6E67" w:rsidRDefault="002D6E67" w:rsidP="00F375E5">
      <w:pPr>
        <w:spacing w:before="240" w:after="60"/>
        <w:outlineLvl w:val="6"/>
        <w:rPr>
          <w:rFonts w:ascii="Times New Roman" w:hAnsi="Times New Roman" w:cs="Times New Roman"/>
          <w:color w:val="000000"/>
          <w:lang w:eastAsia="ru-RU"/>
        </w:rPr>
      </w:pPr>
    </w:p>
    <w:p w14:paraId="0CA9D92C" w14:textId="77777777" w:rsidR="002D6E67" w:rsidRDefault="002D6E67" w:rsidP="00F375E5">
      <w:pPr>
        <w:spacing w:before="240" w:after="60"/>
        <w:outlineLvl w:val="6"/>
        <w:rPr>
          <w:rFonts w:ascii="Times New Roman" w:hAnsi="Times New Roman" w:cs="Times New Roman"/>
          <w:color w:val="000000"/>
          <w:lang w:eastAsia="ru-RU"/>
        </w:rPr>
      </w:pPr>
    </w:p>
    <w:p w14:paraId="09D9374E" w14:textId="77777777" w:rsidR="002D6E67" w:rsidRDefault="002D6E67" w:rsidP="00F375E5">
      <w:pPr>
        <w:spacing w:before="240" w:after="60"/>
        <w:outlineLvl w:val="6"/>
        <w:rPr>
          <w:rFonts w:ascii="Times New Roman" w:hAnsi="Times New Roman" w:cs="Times New Roman"/>
          <w:color w:val="000000"/>
          <w:lang w:eastAsia="ru-RU"/>
        </w:rPr>
      </w:pPr>
    </w:p>
    <w:p w14:paraId="334BA9F6" w14:textId="77777777" w:rsidR="002D6E67" w:rsidRDefault="002D6E67" w:rsidP="00F375E5">
      <w:pPr>
        <w:spacing w:before="240" w:after="60"/>
        <w:outlineLvl w:val="6"/>
        <w:rPr>
          <w:rFonts w:ascii="Times New Roman" w:hAnsi="Times New Roman" w:cs="Times New Roman"/>
          <w:color w:val="000000"/>
          <w:lang w:eastAsia="ru-RU"/>
        </w:rPr>
      </w:pPr>
    </w:p>
    <w:p w14:paraId="140E0ADD" w14:textId="77777777" w:rsidR="002D6E67" w:rsidRDefault="002D6E67" w:rsidP="00F375E5">
      <w:pPr>
        <w:spacing w:before="240" w:after="60"/>
        <w:outlineLvl w:val="6"/>
        <w:rPr>
          <w:rFonts w:ascii="Times New Roman" w:hAnsi="Times New Roman" w:cs="Times New Roman"/>
          <w:color w:val="000000"/>
          <w:lang w:eastAsia="ru-RU"/>
        </w:rPr>
      </w:pPr>
    </w:p>
    <w:p w14:paraId="1ADB81BE" w14:textId="77777777" w:rsidR="002A05A8" w:rsidRDefault="002A05A8" w:rsidP="00F375E5">
      <w:pPr>
        <w:spacing w:before="240" w:after="60"/>
        <w:outlineLvl w:val="6"/>
        <w:rPr>
          <w:rFonts w:ascii="Times New Roman" w:hAnsi="Times New Roman" w:cs="Times New Roman"/>
          <w:color w:val="000000"/>
          <w:lang w:eastAsia="ru-RU"/>
        </w:rPr>
      </w:pPr>
    </w:p>
    <w:p w14:paraId="6B52577C" w14:textId="77777777" w:rsidR="002D6E67" w:rsidRDefault="000E001F" w:rsidP="00EB740E">
      <w:pPr>
        <w:autoSpaceDE w:val="0"/>
        <w:autoSpaceDN w:val="0"/>
        <w:adjustRightInd w:val="0"/>
        <w:spacing w:line="100" w:lineRule="atLeast"/>
        <w:ind w:firstLine="142"/>
        <w:jc w:val="right"/>
        <w:rPr>
          <w:rFonts w:ascii="Times New Roman" w:hAnsi="Times New Roman" w:cs="Times New Roman"/>
          <w:b/>
          <w:sz w:val="23"/>
          <w:szCs w:val="23"/>
        </w:rPr>
      </w:pPr>
      <w:r w:rsidRPr="000E001F">
        <w:rPr>
          <w:rFonts w:ascii="Times New Roman" w:eastAsia="Times New Roman" w:hAnsi="Times New Roman" w:cs="Times New Roman"/>
          <w:sz w:val="24"/>
          <w:szCs w:val="24"/>
          <w:lang w:val="uk"/>
        </w:rPr>
        <w:lastRenderedPageBreak/>
        <w:t xml:space="preserve">                                                                                                                   </w:t>
      </w:r>
      <w:r w:rsidR="002D6E67" w:rsidRPr="00FF378D">
        <w:rPr>
          <w:rFonts w:ascii="Times New Roman" w:hAnsi="Times New Roman" w:cs="Times New Roman"/>
          <w:b/>
          <w:sz w:val="23"/>
          <w:szCs w:val="23"/>
        </w:rPr>
        <w:t>Додаток №1</w:t>
      </w:r>
    </w:p>
    <w:p w14:paraId="50F31BB8" w14:textId="77777777" w:rsidR="002D6E67" w:rsidRDefault="002D6E67" w:rsidP="00EB740E">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 xml:space="preserve">до Договору №________ </w:t>
      </w:r>
    </w:p>
    <w:p w14:paraId="197B3C6F" w14:textId="77777777" w:rsidR="002D6E67" w:rsidRPr="00FF378D" w:rsidRDefault="002D6E67" w:rsidP="00EB740E">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від</w:t>
      </w:r>
      <w:r>
        <w:rPr>
          <w:rFonts w:ascii="Times New Roman" w:hAnsi="Times New Roman" w:cs="Times New Roman"/>
          <w:b/>
          <w:sz w:val="23"/>
          <w:szCs w:val="23"/>
        </w:rPr>
        <w:t xml:space="preserve"> «</w:t>
      </w:r>
      <w:r w:rsidRPr="00FF378D">
        <w:rPr>
          <w:rFonts w:ascii="Times New Roman" w:hAnsi="Times New Roman" w:cs="Times New Roman"/>
          <w:b/>
          <w:sz w:val="23"/>
          <w:szCs w:val="23"/>
        </w:rPr>
        <w:t>_____</w:t>
      </w:r>
      <w:r>
        <w:rPr>
          <w:rFonts w:ascii="Times New Roman" w:hAnsi="Times New Roman" w:cs="Times New Roman"/>
          <w:b/>
          <w:sz w:val="23"/>
          <w:szCs w:val="23"/>
        </w:rPr>
        <w:t>»</w:t>
      </w:r>
      <w:r w:rsidRPr="00FF378D">
        <w:rPr>
          <w:rFonts w:ascii="Times New Roman" w:hAnsi="Times New Roman" w:cs="Times New Roman"/>
          <w:b/>
          <w:sz w:val="23"/>
          <w:szCs w:val="23"/>
        </w:rPr>
        <w:t>____________</w:t>
      </w:r>
      <w:r>
        <w:rPr>
          <w:rFonts w:ascii="Times New Roman" w:hAnsi="Times New Roman" w:cs="Times New Roman"/>
          <w:b/>
          <w:sz w:val="23"/>
          <w:szCs w:val="23"/>
        </w:rPr>
        <w:t>20</w:t>
      </w:r>
      <w:r w:rsidRPr="00FF378D">
        <w:rPr>
          <w:rFonts w:ascii="Times New Roman" w:hAnsi="Times New Roman" w:cs="Times New Roman"/>
          <w:b/>
          <w:sz w:val="23"/>
          <w:szCs w:val="23"/>
        </w:rPr>
        <w:t>_</w:t>
      </w:r>
      <w:r>
        <w:rPr>
          <w:rFonts w:ascii="Times New Roman" w:hAnsi="Times New Roman" w:cs="Times New Roman"/>
          <w:b/>
          <w:sz w:val="23"/>
          <w:szCs w:val="23"/>
        </w:rPr>
        <w:t>__</w:t>
      </w:r>
      <w:r w:rsidRPr="00FF378D">
        <w:rPr>
          <w:rFonts w:ascii="Times New Roman" w:hAnsi="Times New Roman" w:cs="Times New Roman"/>
          <w:b/>
          <w:sz w:val="23"/>
          <w:szCs w:val="23"/>
        </w:rPr>
        <w:t>_</w:t>
      </w:r>
      <w:r>
        <w:rPr>
          <w:rFonts w:ascii="Times New Roman" w:hAnsi="Times New Roman" w:cs="Times New Roman"/>
          <w:b/>
          <w:sz w:val="23"/>
          <w:szCs w:val="23"/>
        </w:rPr>
        <w:t>р.</w:t>
      </w:r>
    </w:p>
    <w:p w14:paraId="27CA38F4" w14:textId="77777777" w:rsidR="002D6E67" w:rsidRDefault="002D6E67" w:rsidP="00EB740E">
      <w:pPr>
        <w:rPr>
          <w:rFonts w:ascii="Times New Roman" w:hAnsi="Times New Roman" w:cs="Times New Roman"/>
          <w:b/>
          <w:sz w:val="24"/>
          <w:szCs w:val="24"/>
        </w:rPr>
      </w:pPr>
    </w:p>
    <w:p w14:paraId="13F7BF30" w14:textId="77777777" w:rsidR="002D6E67" w:rsidRDefault="002D6E67" w:rsidP="002D6E67">
      <w:pPr>
        <w:rPr>
          <w:rFonts w:ascii="Times New Roman" w:hAnsi="Times New Roman" w:cs="Times New Roman"/>
          <w:b/>
          <w:sz w:val="24"/>
          <w:szCs w:val="24"/>
        </w:rPr>
      </w:pPr>
      <w:r>
        <w:rPr>
          <w:rFonts w:ascii="Times New Roman" w:hAnsi="Times New Roman" w:cs="Times New Roman"/>
          <w:b/>
          <w:sz w:val="24"/>
          <w:szCs w:val="24"/>
        </w:rPr>
        <w:t xml:space="preserve">                                                                    </w:t>
      </w:r>
      <w:r w:rsidRPr="00FF378D">
        <w:rPr>
          <w:rFonts w:ascii="Times New Roman" w:hAnsi="Times New Roman" w:cs="Times New Roman"/>
          <w:b/>
          <w:sz w:val="24"/>
          <w:szCs w:val="24"/>
        </w:rPr>
        <w:t xml:space="preserve">Специфікація </w:t>
      </w:r>
    </w:p>
    <w:p w14:paraId="6498E8D8" w14:textId="77777777" w:rsidR="002D6E67" w:rsidRPr="00FF378D" w:rsidRDefault="002D6E67" w:rsidP="002D6E67">
      <w:pPr>
        <w:rPr>
          <w:rFonts w:ascii="Times New Roman" w:hAnsi="Times New Roman" w:cs="Times New Roman"/>
          <w:b/>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2"/>
        <w:gridCol w:w="993"/>
        <w:gridCol w:w="992"/>
        <w:gridCol w:w="1276"/>
        <w:gridCol w:w="1275"/>
        <w:gridCol w:w="1134"/>
        <w:gridCol w:w="851"/>
        <w:gridCol w:w="1276"/>
      </w:tblGrid>
      <w:tr w:rsidR="002D6E67" w:rsidRPr="00FF378D" w14:paraId="1B3F7FF2" w14:textId="77777777" w:rsidTr="00EB740E">
        <w:tc>
          <w:tcPr>
            <w:tcW w:w="568" w:type="dxa"/>
          </w:tcPr>
          <w:p w14:paraId="5C1C98E7" w14:textId="77777777" w:rsidR="002D6E67" w:rsidRPr="00FF378D"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w:t>
            </w:r>
          </w:p>
          <w:p w14:paraId="5022AC4F" w14:textId="77777777" w:rsidR="002D6E67" w:rsidRPr="00FF378D"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п/п</w:t>
            </w:r>
          </w:p>
        </w:tc>
        <w:tc>
          <w:tcPr>
            <w:tcW w:w="1842" w:type="dxa"/>
          </w:tcPr>
          <w:p w14:paraId="5D393D19" w14:textId="77777777" w:rsidR="002D6E67" w:rsidRPr="00FF378D"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Найменування товару</w:t>
            </w:r>
          </w:p>
        </w:tc>
        <w:tc>
          <w:tcPr>
            <w:tcW w:w="993" w:type="dxa"/>
          </w:tcPr>
          <w:p w14:paraId="77E9BF38" w14:textId="77777777" w:rsidR="002D6E67" w:rsidRPr="00FF378D"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Одиниця виміру</w:t>
            </w:r>
          </w:p>
        </w:tc>
        <w:tc>
          <w:tcPr>
            <w:tcW w:w="992" w:type="dxa"/>
          </w:tcPr>
          <w:p w14:paraId="5D59D10F" w14:textId="77777777" w:rsidR="002D6E67" w:rsidRPr="00FF378D"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К</w:t>
            </w:r>
            <w:r>
              <w:rPr>
                <w:rFonts w:ascii="Times New Roman" w:hAnsi="Times New Roman" w:cs="Times New Roman"/>
                <w:bCs/>
                <w:sz w:val="24"/>
                <w:szCs w:val="24"/>
              </w:rPr>
              <w:t>-</w:t>
            </w:r>
            <w:r w:rsidRPr="00FF378D">
              <w:rPr>
                <w:rFonts w:ascii="Times New Roman" w:hAnsi="Times New Roman" w:cs="Times New Roman"/>
                <w:bCs/>
                <w:sz w:val="24"/>
                <w:szCs w:val="24"/>
              </w:rPr>
              <w:t xml:space="preserve">сть  </w:t>
            </w:r>
          </w:p>
          <w:p w14:paraId="59B62741" w14:textId="77777777" w:rsidR="002D6E67" w:rsidRPr="00FF378D" w:rsidRDefault="002D6E67" w:rsidP="00EB740E">
            <w:pPr>
              <w:jc w:val="center"/>
              <w:rPr>
                <w:rFonts w:ascii="Times New Roman" w:hAnsi="Times New Roman" w:cs="Times New Roman"/>
                <w:bCs/>
                <w:sz w:val="24"/>
                <w:szCs w:val="24"/>
              </w:rPr>
            </w:pPr>
          </w:p>
        </w:tc>
        <w:tc>
          <w:tcPr>
            <w:tcW w:w="1276" w:type="dxa"/>
          </w:tcPr>
          <w:p w14:paraId="3C0CDDA7" w14:textId="77777777" w:rsidR="002D6E67" w:rsidRPr="00FF378D" w:rsidRDefault="002D6E67" w:rsidP="00EB740E">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54A01EDE" w14:textId="77777777" w:rsidR="002D6E67" w:rsidRDefault="002D6E67" w:rsidP="00EB740E">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5D296178" w14:textId="79EEE36A" w:rsidR="002D6E67" w:rsidRPr="00FF378D" w:rsidRDefault="002D6E67" w:rsidP="002D6E67">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tc>
        <w:tc>
          <w:tcPr>
            <w:tcW w:w="1275" w:type="dxa"/>
          </w:tcPr>
          <w:p w14:paraId="178D1E59" w14:textId="77777777" w:rsidR="002D6E67" w:rsidRPr="00FF378D" w:rsidRDefault="002D6E67" w:rsidP="00EB740E">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1BD20970" w14:textId="77777777" w:rsidR="002D6E67"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63C0BDA4" w14:textId="77777777" w:rsidR="002D6E67" w:rsidRPr="00FF378D"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74382001" w14:textId="77777777" w:rsidR="002D6E67" w:rsidRPr="002D6E67" w:rsidRDefault="002D6E67" w:rsidP="002D6E67">
            <w:pPr>
              <w:rPr>
                <w:rFonts w:ascii="Times New Roman" w:hAnsi="Times New Roman" w:cs="Times New Roman"/>
                <w:bCs/>
                <w:sz w:val="16"/>
                <w:szCs w:val="16"/>
              </w:rPr>
            </w:pPr>
          </w:p>
        </w:tc>
        <w:tc>
          <w:tcPr>
            <w:tcW w:w="1134" w:type="dxa"/>
          </w:tcPr>
          <w:p w14:paraId="2830C7FE" w14:textId="77777777" w:rsidR="002D6E67" w:rsidRPr="00FF378D" w:rsidRDefault="002D6E67" w:rsidP="00EB740E">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7275180A" w14:textId="77777777" w:rsidR="002D6E67" w:rsidRDefault="002D6E67" w:rsidP="00EB740E">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11281D63" w14:textId="77777777" w:rsidR="002D6E67" w:rsidRPr="00FF378D"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4AFC2C37" w14:textId="77777777" w:rsidR="002D6E67" w:rsidRPr="00FF378D" w:rsidRDefault="002D6E67" w:rsidP="00EB740E">
            <w:pPr>
              <w:jc w:val="center"/>
              <w:rPr>
                <w:rFonts w:ascii="Times New Roman" w:hAnsi="Times New Roman" w:cs="Times New Roman"/>
                <w:bCs/>
                <w:sz w:val="24"/>
                <w:szCs w:val="24"/>
              </w:rPr>
            </w:pPr>
          </w:p>
        </w:tc>
        <w:tc>
          <w:tcPr>
            <w:tcW w:w="851" w:type="dxa"/>
          </w:tcPr>
          <w:p w14:paraId="47391E3C" w14:textId="77777777" w:rsidR="002D6E67" w:rsidRDefault="002D6E67" w:rsidP="00EB740E">
            <w:pPr>
              <w:jc w:val="center"/>
              <w:rPr>
                <w:rFonts w:ascii="Times New Roman" w:hAnsi="Times New Roman" w:cs="Times New Roman"/>
                <w:bCs/>
                <w:sz w:val="24"/>
                <w:szCs w:val="24"/>
              </w:rPr>
            </w:pPr>
            <w:r>
              <w:rPr>
                <w:rFonts w:ascii="Times New Roman" w:hAnsi="Times New Roman" w:cs="Times New Roman"/>
                <w:bCs/>
                <w:sz w:val="24"/>
                <w:szCs w:val="24"/>
              </w:rPr>
              <w:t>ПДВ</w:t>
            </w:r>
          </w:p>
          <w:p w14:paraId="7549BEFB" w14:textId="77777777" w:rsidR="002D6E67" w:rsidRPr="00FF378D"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2930A58F" w14:textId="77777777" w:rsidR="002D6E67" w:rsidRPr="00FF378D" w:rsidRDefault="002D6E67" w:rsidP="00EB740E">
            <w:pPr>
              <w:jc w:val="center"/>
              <w:rPr>
                <w:rFonts w:ascii="Times New Roman" w:hAnsi="Times New Roman" w:cs="Times New Roman"/>
                <w:bCs/>
                <w:sz w:val="24"/>
                <w:szCs w:val="24"/>
              </w:rPr>
            </w:pPr>
          </w:p>
        </w:tc>
        <w:tc>
          <w:tcPr>
            <w:tcW w:w="1276" w:type="dxa"/>
          </w:tcPr>
          <w:p w14:paraId="4A4C3AE3" w14:textId="77777777" w:rsidR="002D6E67" w:rsidRPr="00FF378D" w:rsidRDefault="002D6E67" w:rsidP="00EB740E">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697BEB6E" w14:textId="77777777" w:rsidR="002D6E67" w:rsidRDefault="002D6E67" w:rsidP="00EB740E">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78DEED38" w14:textId="5C974002" w:rsidR="002D6E67" w:rsidRPr="00FF378D" w:rsidRDefault="002D6E67" w:rsidP="002D6E67">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tc>
      </w:tr>
      <w:tr w:rsidR="002D6E67" w:rsidRPr="00FF378D" w14:paraId="0D5FF3C8" w14:textId="77777777" w:rsidTr="00EB740E">
        <w:trPr>
          <w:trHeight w:val="755"/>
        </w:trPr>
        <w:tc>
          <w:tcPr>
            <w:tcW w:w="568" w:type="dxa"/>
          </w:tcPr>
          <w:p w14:paraId="6E1C3177" w14:textId="77777777" w:rsidR="002D6E67" w:rsidRPr="00FF378D" w:rsidRDefault="002D6E67" w:rsidP="00EB740E">
            <w:pPr>
              <w:jc w:val="center"/>
              <w:rPr>
                <w:rFonts w:ascii="Times New Roman" w:hAnsi="Times New Roman" w:cs="Times New Roman"/>
                <w:bCs/>
                <w:sz w:val="24"/>
                <w:szCs w:val="24"/>
              </w:rPr>
            </w:pPr>
          </w:p>
        </w:tc>
        <w:tc>
          <w:tcPr>
            <w:tcW w:w="1842" w:type="dxa"/>
          </w:tcPr>
          <w:p w14:paraId="4AA2982B" w14:textId="77777777" w:rsidR="002D6E67" w:rsidRPr="00F1272A" w:rsidRDefault="002D6E67" w:rsidP="00EB740E">
            <w:pPr>
              <w:rPr>
                <w:rFonts w:ascii="Times New Roman" w:hAnsi="Times New Roman" w:cs="Times New Roman"/>
                <w:b/>
                <w:color w:val="000000"/>
                <w:sz w:val="24"/>
                <w:szCs w:val="24"/>
                <w:shd w:val="clear" w:color="auto" w:fill="EFEFEF"/>
              </w:rPr>
            </w:pPr>
          </w:p>
        </w:tc>
        <w:tc>
          <w:tcPr>
            <w:tcW w:w="993" w:type="dxa"/>
          </w:tcPr>
          <w:p w14:paraId="5AB47FDD" w14:textId="77777777" w:rsidR="002D6E67" w:rsidRPr="00FF378D" w:rsidRDefault="002D6E67" w:rsidP="00EB740E">
            <w:pPr>
              <w:jc w:val="center"/>
              <w:rPr>
                <w:rFonts w:ascii="Times New Roman" w:hAnsi="Times New Roman" w:cs="Times New Roman"/>
                <w:sz w:val="24"/>
                <w:szCs w:val="24"/>
              </w:rPr>
            </w:pPr>
          </w:p>
        </w:tc>
        <w:tc>
          <w:tcPr>
            <w:tcW w:w="992" w:type="dxa"/>
          </w:tcPr>
          <w:p w14:paraId="599A1DBF" w14:textId="77777777" w:rsidR="002D6E67" w:rsidRPr="00FF378D" w:rsidRDefault="002D6E67" w:rsidP="00EB740E">
            <w:pPr>
              <w:jc w:val="center"/>
              <w:rPr>
                <w:rFonts w:ascii="Times New Roman" w:hAnsi="Times New Roman" w:cs="Times New Roman"/>
                <w:sz w:val="24"/>
                <w:szCs w:val="24"/>
              </w:rPr>
            </w:pPr>
          </w:p>
        </w:tc>
        <w:tc>
          <w:tcPr>
            <w:tcW w:w="1276" w:type="dxa"/>
          </w:tcPr>
          <w:p w14:paraId="087407C6" w14:textId="77777777" w:rsidR="002D6E67" w:rsidRPr="00FF378D" w:rsidRDefault="002D6E67" w:rsidP="00EB740E">
            <w:pPr>
              <w:rPr>
                <w:rFonts w:ascii="Times New Roman" w:hAnsi="Times New Roman" w:cs="Times New Roman"/>
                <w:sz w:val="24"/>
                <w:szCs w:val="24"/>
              </w:rPr>
            </w:pPr>
          </w:p>
        </w:tc>
        <w:tc>
          <w:tcPr>
            <w:tcW w:w="1275" w:type="dxa"/>
          </w:tcPr>
          <w:p w14:paraId="665AF32C" w14:textId="77777777" w:rsidR="002D6E67" w:rsidRPr="00FF378D" w:rsidRDefault="002D6E67" w:rsidP="00EB740E">
            <w:pPr>
              <w:rPr>
                <w:rFonts w:ascii="Times New Roman" w:hAnsi="Times New Roman" w:cs="Times New Roman"/>
                <w:sz w:val="24"/>
                <w:szCs w:val="24"/>
              </w:rPr>
            </w:pPr>
          </w:p>
        </w:tc>
        <w:tc>
          <w:tcPr>
            <w:tcW w:w="1134" w:type="dxa"/>
          </w:tcPr>
          <w:p w14:paraId="4A2FBA52" w14:textId="77777777" w:rsidR="002D6E67" w:rsidRPr="00FF378D" w:rsidRDefault="002D6E67" w:rsidP="00EB740E">
            <w:pPr>
              <w:rPr>
                <w:rFonts w:ascii="Times New Roman" w:hAnsi="Times New Roman" w:cs="Times New Roman"/>
                <w:sz w:val="24"/>
                <w:szCs w:val="24"/>
              </w:rPr>
            </w:pPr>
          </w:p>
        </w:tc>
        <w:tc>
          <w:tcPr>
            <w:tcW w:w="851" w:type="dxa"/>
          </w:tcPr>
          <w:p w14:paraId="240BC5BD" w14:textId="77777777" w:rsidR="002D6E67" w:rsidRPr="00FF378D" w:rsidRDefault="002D6E67" w:rsidP="00EB740E">
            <w:pPr>
              <w:rPr>
                <w:rFonts w:ascii="Times New Roman" w:hAnsi="Times New Roman" w:cs="Times New Roman"/>
                <w:sz w:val="24"/>
                <w:szCs w:val="24"/>
              </w:rPr>
            </w:pPr>
          </w:p>
        </w:tc>
        <w:tc>
          <w:tcPr>
            <w:tcW w:w="1276" w:type="dxa"/>
          </w:tcPr>
          <w:p w14:paraId="72ADB75A" w14:textId="77777777" w:rsidR="002D6E67" w:rsidRPr="00FF378D" w:rsidRDefault="002D6E67" w:rsidP="00EB740E">
            <w:pPr>
              <w:rPr>
                <w:rFonts w:ascii="Times New Roman" w:hAnsi="Times New Roman" w:cs="Times New Roman"/>
                <w:sz w:val="24"/>
                <w:szCs w:val="24"/>
              </w:rPr>
            </w:pPr>
          </w:p>
        </w:tc>
      </w:tr>
      <w:tr w:rsidR="002D6E67" w:rsidRPr="00FF378D" w14:paraId="2A841099" w14:textId="77777777" w:rsidTr="00EB740E">
        <w:trPr>
          <w:trHeight w:val="442"/>
        </w:trPr>
        <w:tc>
          <w:tcPr>
            <w:tcW w:w="568" w:type="dxa"/>
          </w:tcPr>
          <w:p w14:paraId="3517EB57" w14:textId="77777777" w:rsidR="002D6E67" w:rsidRPr="00FF378D" w:rsidRDefault="002D6E67" w:rsidP="00EB740E">
            <w:pPr>
              <w:jc w:val="center"/>
              <w:rPr>
                <w:rFonts w:ascii="Times New Roman" w:hAnsi="Times New Roman" w:cs="Times New Roman"/>
                <w:bCs/>
                <w:sz w:val="24"/>
                <w:szCs w:val="24"/>
              </w:rPr>
            </w:pPr>
          </w:p>
        </w:tc>
        <w:tc>
          <w:tcPr>
            <w:tcW w:w="6378" w:type="dxa"/>
            <w:gridSpan w:val="5"/>
          </w:tcPr>
          <w:p w14:paraId="71AC3E78" w14:textId="77777777" w:rsidR="002D6E67" w:rsidRPr="000200A1" w:rsidRDefault="002D6E67" w:rsidP="00EB740E">
            <w:pPr>
              <w:jc w:val="right"/>
              <w:rPr>
                <w:rFonts w:ascii="Times New Roman" w:hAnsi="Times New Roman" w:cs="Times New Roman"/>
                <w:b/>
                <w:sz w:val="24"/>
                <w:szCs w:val="24"/>
              </w:rPr>
            </w:pPr>
            <w:r w:rsidRPr="000200A1">
              <w:rPr>
                <w:rStyle w:val="apple-converted-space"/>
                <w:rFonts w:ascii="Times New Roman" w:hAnsi="Times New Roman"/>
                <w:b/>
                <w:color w:val="121212"/>
                <w:sz w:val="24"/>
                <w:szCs w:val="24"/>
                <w:shd w:val="clear" w:color="auto" w:fill="FAFAFA"/>
              </w:rPr>
              <w:t>Загалом:</w:t>
            </w:r>
          </w:p>
          <w:p w14:paraId="77E587F0" w14:textId="77777777" w:rsidR="002D6E67" w:rsidRPr="00FF378D" w:rsidRDefault="002D6E67" w:rsidP="00EB740E">
            <w:pPr>
              <w:rPr>
                <w:rFonts w:ascii="Times New Roman" w:hAnsi="Times New Roman" w:cs="Times New Roman"/>
                <w:b/>
                <w:sz w:val="24"/>
                <w:szCs w:val="24"/>
              </w:rPr>
            </w:pPr>
          </w:p>
        </w:tc>
        <w:tc>
          <w:tcPr>
            <w:tcW w:w="1134" w:type="dxa"/>
          </w:tcPr>
          <w:p w14:paraId="3B9CF641" w14:textId="77777777" w:rsidR="002D6E67" w:rsidRPr="00FA2913" w:rsidRDefault="002D6E67" w:rsidP="00EB740E">
            <w:pPr>
              <w:jc w:val="both"/>
              <w:rPr>
                <w:rStyle w:val="apple-converted-space"/>
                <w:rFonts w:ascii="Times New Roman" w:hAnsi="Times New Roman"/>
                <w:color w:val="121212"/>
                <w:sz w:val="24"/>
                <w:szCs w:val="24"/>
                <w:shd w:val="clear" w:color="auto" w:fill="FAFAFA"/>
              </w:rPr>
            </w:pPr>
          </w:p>
        </w:tc>
        <w:tc>
          <w:tcPr>
            <w:tcW w:w="851" w:type="dxa"/>
          </w:tcPr>
          <w:p w14:paraId="0F9FDD07" w14:textId="77777777" w:rsidR="002D6E67" w:rsidRPr="00FA2913" w:rsidRDefault="002D6E67" w:rsidP="00EB740E">
            <w:pPr>
              <w:jc w:val="both"/>
              <w:rPr>
                <w:rStyle w:val="apple-converted-space"/>
                <w:rFonts w:ascii="Times New Roman" w:hAnsi="Times New Roman"/>
                <w:color w:val="121212"/>
                <w:sz w:val="24"/>
                <w:szCs w:val="24"/>
                <w:shd w:val="clear" w:color="auto" w:fill="FAFAFA"/>
              </w:rPr>
            </w:pPr>
          </w:p>
        </w:tc>
        <w:tc>
          <w:tcPr>
            <w:tcW w:w="1276" w:type="dxa"/>
          </w:tcPr>
          <w:p w14:paraId="02EF1EFA" w14:textId="77777777" w:rsidR="002D6E67" w:rsidRPr="00FA2913" w:rsidRDefault="002D6E67" w:rsidP="00EB740E">
            <w:pPr>
              <w:jc w:val="both"/>
              <w:rPr>
                <w:rStyle w:val="apple-converted-space"/>
                <w:rFonts w:ascii="Times New Roman" w:hAnsi="Times New Roman"/>
                <w:color w:val="121212"/>
                <w:sz w:val="24"/>
                <w:szCs w:val="24"/>
                <w:shd w:val="clear" w:color="auto" w:fill="FAFAFA"/>
              </w:rPr>
            </w:pPr>
          </w:p>
        </w:tc>
      </w:tr>
    </w:tbl>
    <w:p w14:paraId="7987D475" w14:textId="77777777" w:rsidR="000E001F" w:rsidRPr="000E001F" w:rsidRDefault="000E001F" w:rsidP="000E001F">
      <w:pPr>
        <w:spacing w:after="160" w:line="259" w:lineRule="auto"/>
        <w:ind w:firstLine="540"/>
        <w:jc w:val="center"/>
        <w:rPr>
          <w:rFonts w:ascii="Times New Roman" w:eastAsia="Times New Roman" w:hAnsi="Times New Roman" w:cs="Times New Roman"/>
          <w:sz w:val="16"/>
          <w:szCs w:val="16"/>
          <w:lang w:val="uk"/>
        </w:rPr>
      </w:pPr>
    </w:p>
    <w:p w14:paraId="6AEE8117" w14:textId="79C5F2C3" w:rsidR="000E001F" w:rsidRPr="000E001F" w:rsidRDefault="000E001F" w:rsidP="000E001F">
      <w:pPr>
        <w:numPr>
          <w:ilvl w:val="0"/>
          <w:numId w:val="20"/>
        </w:numPr>
        <w:pBdr>
          <w:top w:val="nil"/>
          <w:left w:val="nil"/>
          <w:bottom w:val="nil"/>
          <w:right w:val="nil"/>
          <w:between w:val="nil"/>
        </w:pBdr>
        <w:tabs>
          <w:tab w:val="left" w:pos="1080"/>
        </w:tabs>
        <w:spacing w:line="276" w:lineRule="auto"/>
        <w:ind w:left="0" w:firstLine="425"/>
        <w:jc w:val="both"/>
        <w:rPr>
          <w:rFonts w:ascii="Times New Roman" w:eastAsia="Times New Roman" w:hAnsi="Times New Roman" w:cs="Times New Roman"/>
          <w:color w:val="000000"/>
          <w:sz w:val="24"/>
          <w:szCs w:val="24"/>
          <w:lang w:val="uk"/>
        </w:rPr>
      </w:pPr>
      <w:r w:rsidRPr="000E001F">
        <w:rPr>
          <w:rFonts w:ascii="Times New Roman" w:eastAsia="Times New Roman" w:hAnsi="Times New Roman" w:cs="Times New Roman"/>
          <w:color w:val="000000"/>
          <w:sz w:val="24"/>
          <w:szCs w:val="24"/>
          <w:lang w:val="uk"/>
        </w:rPr>
        <w:t xml:space="preserve">Відповідно до п. </w:t>
      </w:r>
      <w:r>
        <w:rPr>
          <w:rFonts w:ascii="Times New Roman" w:eastAsia="Times New Roman" w:hAnsi="Times New Roman" w:cs="Times New Roman"/>
          <w:color w:val="000000"/>
          <w:sz w:val="24"/>
          <w:szCs w:val="24"/>
          <w:lang w:val="uk"/>
        </w:rPr>
        <w:t>3</w:t>
      </w:r>
      <w:r w:rsidRPr="000E001F">
        <w:rPr>
          <w:rFonts w:ascii="Times New Roman" w:eastAsia="Times New Roman" w:hAnsi="Times New Roman" w:cs="Times New Roman"/>
          <w:color w:val="000000"/>
          <w:sz w:val="24"/>
          <w:szCs w:val="24"/>
          <w:lang w:val="uk"/>
        </w:rPr>
        <w:t>.1. Договору загальна ціна (вартість) цього Договору становить ______________________. в т</w:t>
      </w:r>
      <w:r w:rsidRPr="000E001F">
        <w:rPr>
          <w:rFonts w:ascii="Times New Roman" w:eastAsia="Times New Roman" w:hAnsi="Times New Roman" w:cs="Times New Roman"/>
          <w:color w:val="000000"/>
          <w:sz w:val="24"/>
          <w:szCs w:val="24"/>
        </w:rPr>
        <w:t>.</w:t>
      </w:r>
      <w:r w:rsidRPr="000E001F">
        <w:rPr>
          <w:rFonts w:ascii="Times New Roman" w:eastAsia="Times New Roman" w:hAnsi="Times New Roman" w:cs="Times New Roman"/>
          <w:color w:val="000000"/>
          <w:sz w:val="24"/>
          <w:szCs w:val="24"/>
          <w:lang w:val="uk"/>
        </w:rPr>
        <w:t>ч.</w:t>
      </w:r>
      <w:r>
        <w:rPr>
          <w:rFonts w:ascii="Times New Roman" w:eastAsia="Times New Roman" w:hAnsi="Times New Roman" w:cs="Times New Roman"/>
          <w:color w:val="000000"/>
          <w:sz w:val="24"/>
          <w:szCs w:val="24"/>
          <w:lang w:val="uk"/>
        </w:rPr>
        <w:t>,</w:t>
      </w:r>
      <w:r w:rsidRPr="000E001F">
        <w:rPr>
          <w:rFonts w:ascii="Times New Roman" w:eastAsia="Times New Roman" w:hAnsi="Times New Roman" w:cs="Times New Roman"/>
          <w:color w:val="000000"/>
          <w:sz w:val="24"/>
          <w:szCs w:val="24"/>
          <w:lang w:val="uk"/>
        </w:rPr>
        <w:t xml:space="preserve">  ПДВ _________ </w:t>
      </w:r>
    </w:p>
    <w:p w14:paraId="5ADB4178" w14:textId="36F58F52" w:rsidR="000E001F" w:rsidRPr="000E001F" w:rsidRDefault="000E001F" w:rsidP="000E001F">
      <w:pPr>
        <w:numPr>
          <w:ilvl w:val="0"/>
          <w:numId w:val="20"/>
        </w:numPr>
        <w:tabs>
          <w:tab w:val="left" w:pos="840"/>
        </w:tabs>
        <w:spacing w:line="276" w:lineRule="auto"/>
        <w:ind w:left="0" w:firstLine="425"/>
        <w:jc w:val="both"/>
        <w:rPr>
          <w:rFonts w:ascii="Times New Roman" w:eastAsia="Times New Roman" w:hAnsi="Times New Roman" w:cs="Times New Roman"/>
          <w:sz w:val="23"/>
          <w:szCs w:val="23"/>
          <w:lang w:val="uk"/>
        </w:rPr>
      </w:pPr>
      <w:r w:rsidRPr="000E001F">
        <w:rPr>
          <w:rFonts w:ascii="Times New Roman" w:eastAsia="Times New Roman" w:hAnsi="Times New Roman" w:cs="Times New Roman"/>
          <w:sz w:val="24"/>
          <w:szCs w:val="24"/>
          <w:lang w:val="uk"/>
        </w:rPr>
        <w:t>Відповідного п</w:t>
      </w:r>
      <w:r w:rsidR="00FC0638">
        <w:rPr>
          <w:rFonts w:ascii="Times New Roman" w:eastAsia="Times New Roman" w:hAnsi="Times New Roman" w:cs="Times New Roman"/>
          <w:sz w:val="24"/>
          <w:szCs w:val="24"/>
          <w:lang w:val="uk"/>
        </w:rPr>
        <w:t>.</w:t>
      </w:r>
      <w:r w:rsidRPr="000E001F">
        <w:rPr>
          <w:rFonts w:ascii="Times New Roman" w:eastAsia="Times New Roman" w:hAnsi="Times New Roman" w:cs="Times New Roman"/>
          <w:sz w:val="24"/>
          <w:szCs w:val="24"/>
          <w:lang w:val="uk"/>
        </w:rPr>
        <w:t xml:space="preserve"> </w:t>
      </w:r>
      <w:r w:rsidR="00FC0638">
        <w:rPr>
          <w:rFonts w:ascii="Times New Roman" w:eastAsia="Times New Roman" w:hAnsi="Times New Roman" w:cs="Times New Roman"/>
          <w:sz w:val="24"/>
          <w:szCs w:val="24"/>
          <w:lang w:val="uk"/>
        </w:rPr>
        <w:t>4</w:t>
      </w:r>
      <w:r w:rsidRPr="000E001F">
        <w:rPr>
          <w:rFonts w:ascii="Times New Roman" w:eastAsia="Times New Roman" w:hAnsi="Times New Roman" w:cs="Times New Roman"/>
          <w:sz w:val="24"/>
          <w:szCs w:val="24"/>
          <w:lang w:val="uk"/>
        </w:rPr>
        <w:t>.</w:t>
      </w:r>
      <w:r w:rsidR="00FC0638">
        <w:rPr>
          <w:rFonts w:ascii="Times New Roman" w:eastAsia="Times New Roman" w:hAnsi="Times New Roman" w:cs="Times New Roman"/>
          <w:sz w:val="24"/>
          <w:szCs w:val="24"/>
          <w:lang w:val="uk"/>
        </w:rPr>
        <w:t>2.</w:t>
      </w:r>
      <w:r w:rsidRPr="000E001F">
        <w:rPr>
          <w:rFonts w:ascii="Times New Roman" w:eastAsia="Times New Roman" w:hAnsi="Times New Roman" w:cs="Times New Roman"/>
          <w:sz w:val="24"/>
          <w:szCs w:val="24"/>
          <w:lang w:val="uk"/>
        </w:rPr>
        <w:t xml:space="preserve">, оплата </w:t>
      </w:r>
      <w:r w:rsidR="002D6E67">
        <w:rPr>
          <w:rFonts w:ascii="Times New Roman" w:eastAsia="Times New Roman" w:hAnsi="Times New Roman" w:cs="Times New Roman"/>
          <w:sz w:val="24"/>
          <w:szCs w:val="24"/>
          <w:lang w:val="uk"/>
        </w:rPr>
        <w:t>Товару</w:t>
      </w:r>
      <w:r w:rsidRPr="000E001F">
        <w:rPr>
          <w:rFonts w:ascii="Times New Roman" w:eastAsia="Times New Roman" w:hAnsi="Times New Roman" w:cs="Times New Roman"/>
          <w:sz w:val="24"/>
          <w:szCs w:val="24"/>
          <w:lang w:val="uk"/>
        </w:rPr>
        <w:t xml:space="preserve"> здійснюється впродовж 7 (семи) банківських днів</w:t>
      </w:r>
      <w:r w:rsidRPr="000E001F">
        <w:rPr>
          <w:rFonts w:ascii="Times New Roman" w:eastAsia="Times New Roman" w:hAnsi="Times New Roman" w:cs="Times New Roman"/>
          <w:sz w:val="23"/>
          <w:szCs w:val="23"/>
          <w:lang w:val="uk"/>
        </w:rPr>
        <w:t xml:space="preserve"> з дати поставки (передачі) </w:t>
      </w:r>
      <w:r w:rsidR="002D6E67">
        <w:rPr>
          <w:rFonts w:ascii="Times New Roman" w:eastAsia="Times New Roman" w:hAnsi="Times New Roman" w:cs="Times New Roman"/>
          <w:sz w:val="24"/>
          <w:szCs w:val="24"/>
          <w:lang w:val="uk"/>
        </w:rPr>
        <w:t>Товару</w:t>
      </w:r>
      <w:r w:rsidRPr="000E001F">
        <w:rPr>
          <w:rFonts w:ascii="Times New Roman" w:eastAsia="Times New Roman" w:hAnsi="Times New Roman" w:cs="Times New Roman"/>
          <w:sz w:val="24"/>
          <w:szCs w:val="24"/>
          <w:lang w:val="uk"/>
        </w:rPr>
        <w:t xml:space="preserve"> та підписання уповноваженими представниками Сторін видаткової накладної</w:t>
      </w:r>
      <w:r w:rsidRPr="000E001F">
        <w:rPr>
          <w:rFonts w:ascii="Times New Roman" w:eastAsia="Times New Roman" w:hAnsi="Times New Roman" w:cs="Times New Roman"/>
          <w:sz w:val="23"/>
          <w:szCs w:val="23"/>
          <w:lang w:val="uk"/>
        </w:rPr>
        <w:t>.</w:t>
      </w:r>
    </w:p>
    <w:p w14:paraId="40C0B394" w14:textId="3FF89C8B" w:rsidR="000E001F" w:rsidRPr="009133FF" w:rsidRDefault="000E001F" w:rsidP="009133FF">
      <w:pPr>
        <w:numPr>
          <w:ilvl w:val="0"/>
          <w:numId w:val="20"/>
        </w:numPr>
        <w:tabs>
          <w:tab w:val="left" w:pos="1080"/>
        </w:tabs>
        <w:spacing w:line="276" w:lineRule="auto"/>
        <w:ind w:left="0" w:firstLine="425"/>
        <w:jc w:val="both"/>
        <w:rPr>
          <w:rFonts w:ascii="Times New Roman" w:eastAsia="Times New Roman" w:hAnsi="Times New Roman" w:cs="Times New Roman"/>
          <w:sz w:val="23"/>
          <w:szCs w:val="23"/>
          <w:lang w:val="uk"/>
        </w:rPr>
      </w:pPr>
      <w:r w:rsidRPr="000E001F">
        <w:rPr>
          <w:rFonts w:ascii="Times New Roman" w:eastAsia="Times New Roman" w:hAnsi="Times New Roman" w:cs="Times New Roman"/>
          <w:sz w:val="24"/>
          <w:szCs w:val="24"/>
          <w:lang w:val="uk"/>
        </w:rPr>
        <w:t>Відповідного п</w:t>
      </w:r>
      <w:r w:rsidR="00FC0638">
        <w:rPr>
          <w:rFonts w:ascii="Times New Roman" w:eastAsia="Times New Roman" w:hAnsi="Times New Roman" w:cs="Times New Roman"/>
          <w:sz w:val="24"/>
          <w:szCs w:val="24"/>
          <w:lang w:val="uk"/>
        </w:rPr>
        <w:t>.</w:t>
      </w:r>
      <w:r w:rsidRPr="000E001F">
        <w:rPr>
          <w:rFonts w:ascii="Times New Roman" w:eastAsia="Times New Roman" w:hAnsi="Times New Roman" w:cs="Times New Roman"/>
          <w:sz w:val="24"/>
          <w:szCs w:val="24"/>
          <w:lang w:val="uk"/>
        </w:rPr>
        <w:t xml:space="preserve"> </w:t>
      </w:r>
      <w:r>
        <w:rPr>
          <w:rFonts w:ascii="Times New Roman" w:eastAsia="Times New Roman" w:hAnsi="Times New Roman" w:cs="Times New Roman"/>
          <w:sz w:val="24"/>
          <w:szCs w:val="24"/>
          <w:lang w:val="uk"/>
        </w:rPr>
        <w:t>4</w:t>
      </w:r>
      <w:r w:rsidRPr="000E001F">
        <w:rPr>
          <w:rFonts w:ascii="Times New Roman" w:eastAsia="Times New Roman" w:hAnsi="Times New Roman" w:cs="Times New Roman"/>
          <w:sz w:val="24"/>
          <w:szCs w:val="24"/>
          <w:lang w:val="uk"/>
        </w:rPr>
        <w:t>.</w:t>
      </w:r>
      <w:r>
        <w:rPr>
          <w:rFonts w:ascii="Times New Roman" w:eastAsia="Times New Roman" w:hAnsi="Times New Roman" w:cs="Times New Roman"/>
          <w:sz w:val="24"/>
          <w:szCs w:val="24"/>
          <w:lang w:val="uk"/>
        </w:rPr>
        <w:t>5</w:t>
      </w:r>
      <w:r w:rsidRPr="000E001F">
        <w:rPr>
          <w:rFonts w:ascii="Times New Roman" w:eastAsia="Times New Roman" w:hAnsi="Times New Roman" w:cs="Times New Roman"/>
          <w:sz w:val="24"/>
          <w:szCs w:val="24"/>
          <w:lang w:val="uk"/>
        </w:rPr>
        <w:t xml:space="preserve">., </w:t>
      </w:r>
      <w:r>
        <w:rPr>
          <w:rFonts w:ascii="Times New Roman" w:eastAsia="Times New Roman" w:hAnsi="Times New Roman" w:cs="Times New Roman"/>
          <w:sz w:val="24"/>
          <w:szCs w:val="24"/>
          <w:lang w:val="uk"/>
        </w:rPr>
        <w:t>ф</w:t>
      </w:r>
      <w:r w:rsidRPr="000E001F">
        <w:rPr>
          <w:rFonts w:ascii="Times New Roman" w:eastAsia="Times New Roman" w:hAnsi="Times New Roman" w:cs="Times New Roman"/>
          <w:sz w:val="24"/>
          <w:szCs w:val="24"/>
          <w:lang w:val="uk"/>
        </w:rPr>
        <w:t xml:space="preserve">інансування здійснюється за кошти </w:t>
      </w:r>
      <w:r>
        <w:rPr>
          <w:rFonts w:ascii="Times New Roman" w:eastAsia="Times New Roman" w:hAnsi="Times New Roman" w:cs="Times New Roman"/>
          <w:sz w:val="24"/>
          <w:szCs w:val="24"/>
          <w:lang w:val="uk"/>
        </w:rPr>
        <w:t>НСЗУ</w:t>
      </w:r>
      <w:r w:rsidRPr="000E001F">
        <w:rPr>
          <w:rFonts w:ascii="Times New Roman" w:eastAsia="Times New Roman" w:hAnsi="Times New Roman" w:cs="Times New Roman"/>
          <w:sz w:val="23"/>
          <w:szCs w:val="23"/>
          <w:lang w:val="uk"/>
        </w:rPr>
        <w:t>.</w:t>
      </w:r>
    </w:p>
    <w:p w14:paraId="50F0F246" w14:textId="585018FC" w:rsidR="000E001F" w:rsidRPr="009133FF" w:rsidRDefault="000E001F" w:rsidP="009133FF">
      <w:pPr>
        <w:numPr>
          <w:ilvl w:val="0"/>
          <w:numId w:val="20"/>
        </w:numPr>
        <w:pBdr>
          <w:top w:val="nil"/>
          <w:left w:val="nil"/>
          <w:bottom w:val="nil"/>
          <w:right w:val="nil"/>
          <w:between w:val="nil"/>
        </w:pBdr>
        <w:tabs>
          <w:tab w:val="left" w:pos="1080"/>
        </w:tabs>
        <w:spacing w:line="276" w:lineRule="auto"/>
        <w:ind w:left="0" w:firstLine="425"/>
        <w:jc w:val="both"/>
        <w:rPr>
          <w:rFonts w:ascii="Times New Roman" w:eastAsia="Times New Roman" w:hAnsi="Times New Roman" w:cs="Times New Roman"/>
          <w:sz w:val="24"/>
          <w:szCs w:val="24"/>
          <w:lang w:val="uk"/>
        </w:rPr>
      </w:pPr>
      <w:r w:rsidRPr="000E001F">
        <w:rPr>
          <w:rFonts w:ascii="Times New Roman" w:eastAsia="Times New Roman" w:hAnsi="Times New Roman" w:cs="Times New Roman"/>
          <w:sz w:val="24"/>
          <w:szCs w:val="24"/>
          <w:lang w:val="uk"/>
        </w:rPr>
        <w:t xml:space="preserve">Відповідно до п. </w:t>
      </w:r>
      <w:r w:rsidR="009133FF">
        <w:rPr>
          <w:rFonts w:ascii="Times New Roman" w:eastAsia="Times New Roman" w:hAnsi="Times New Roman" w:cs="Times New Roman"/>
          <w:sz w:val="24"/>
          <w:szCs w:val="24"/>
          <w:lang w:val="uk"/>
        </w:rPr>
        <w:t>5</w:t>
      </w:r>
      <w:r w:rsidRPr="000E001F">
        <w:rPr>
          <w:rFonts w:ascii="Times New Roman" w:eastAsia="Times New Roman" w:hAnsi="Times New Roman" w:cs="Times New Roman"/>
          <w:sz w:val="24"/>
          <w:szCs w:val="24"/>
          <w:lang w:val="uk"/>
        </w:rPr>
        <w:t>.</w:t>
      </w:r>
      <w:r w:rsidR="009133FF">
        <w:rPr>
          <w:rFonts w:ascii="Times New Roman" w:eastAsia="Times New Roman" w:hAnsi="Times New Roman" w:cs="Times New Roman"/>
          <w:sz w:val="24"/>
          <w:szCs w:val="24"/>
          <w:lang w:val="uk"/>
        </w:rPr>
        <w:t>2</w:t>
      </w:r>
      <w:r w:rsidRPr="000E001F">
        <w:rPr>
          <w:rFonts w:ascii="Times New Roman" w:eastAsia="Times New Roman" w:hAnsi="Times New Roman" w:cs="Times New Roman"/>
          <w:sz w:val="24"/>
          <w:szCs w:val="24"/>
          <w:lang w:val="uk"/>
        </w:rPr>
        <w:t xml:space="preserve">. Договору місце поставки </w:t>
      </w:r>
      <w:r w:rsidR="009133FF">
        <w:rPr>
          <w:rFonts w:ascii="Times New Roman" w:eastAsia="Times New Roman" w:hAnsi="Times New Roman" w:cs="Times New Roman"/>
          <w:sz w:val="24"/>
          <w:szCs w:val="24"/>
          <w:lang w:val="uk"/>
        </w:rPr>
        <w:t>Товару</w:t>
      </w:r>
      <w:r w:rsidR="0098651E">
        <w:rPr>
          <w:rFonts w:ascii="Times New Roman" w:eastAsia="Times New Roman" w:hAnsi="Times New Roman" w:cs="Times New Roman"/>
          <w:sz w:val="24"/>
          <w:szCs w:val="24"/>
          <w:lang w:val="uk"/>
        </w:rPr>
        <w:t xml:space="preserve">: вул. Космонавтів, буд. 126, </w:t>
      </w:r>
      <w:proofErr w:type="spellStart"/>
      <w:r w:rsidR="0098651E">
        <w:rPr>
          <w:rFonts w:ascii="Times New Roman" w:eastAsia="Times New Roman" w:hAnsi="Times New Roman" w:cs="Times New Roman"/>
          <w:sz w:val="24"/>
          <w:szCs w:val="24"/>
          <w:lang w:val="uk"/>
        </w:rPr>
        <w:t>м.Миколаїв</w:t>
      </w:r>
      <w:proofErr w:type="spellEnd"/>
      <w:r w:rsidR="0098651E">
        <w:rPr>
          <w:rFonts w:ascii="Times New Roman" w:eastAsia="Times New Roman" w:hAnsi="Times New Roman" w:cs="Times New Roman"/>
          <w:sz w:val="24"/>
          <w:szCs w:val="24"/>
          <w:lang w:val="uk"/>
        </w:rPr>
        <w:t>, Миколаївська область</w:t>
      </w:r>
      <w:r w:rsidRPr="000E001F">
        <w:rPr>
          <w:rFonts w:ascii="Times New Roman" w:eastAsia="Times New Roman" w:hAnsi="Times New Roman" w:cs="Times New Roman"/>
          <w:sz w:val="24"/>
          <w:szCs w:val="24"/>
          <w:lang w:val="uk"/>
        </w:rPr>
        <w:t>.</w:t>
      </w:r>
    </w:p>
    <w:p w14:paraId="60CC4C09" w14:textId="75BD3C1E" w:rsidR="00BE3292" w:rsidRPr="00BE3292" w:rsidRDefault="000E001F" w:rsidP="00BE3292">
      <w:pPr>
        <w:numPr>
          <w:ilvl w:val="0"/>
          <w:numId w:val="20"/>
        </w:numPr>
        <w:tabs>
          <w:tab w:val="left" w:pos="1080"/>
        </w:tabs>
        <w:spacing w:line="276" w:lineRule="auto"/>
        <w:ind w:left="0" w:firstLine="425"/>
        <w:jc w:val="both"/>
        <w:rPr>
          <w:rFonts w:ascii="Times New Roman" w:eastAsia="Times New Roman" w:hAnsi="Times New Roman" w:cs="Times New Roman"/>
          <w:color w:val="000000"/>
          <w:sz w:val="24"/>
          <w:szCs w:val="24"/>
          <w:lang w:val="uk"/>
        </w:rPr>
      </w:pPr>
      <w:r w:rsidRPr="000E001F">
        <w:rPr>
          <w:rFonts w:ascii="Times New Roman" w:eastAsia="Times New Roman" w:hAnsi="Times New Roman" w:cs="Times New Roman"/>
          <w:color w:val="222222"/>
          <w:sz w:val="24"/>
          <w:szCs w:val="24"/>
          <w:lang w:val="uk"/>
        </w:rPr>
        <w:t>Відповідно до п.</w:t>
      </w:r>
      <w:r w:rsidR="009133FF">
        <w:rPr>
          <w:rFonts w:ascii="Times New Roman" w:eastAsia="Times New Roman" w:hAnsi="Times New Roman" w:cs="Times New Roman"/>
          <w:color w:val="222222"/>
          <w:sz w:val="24"/>
          <w:szCs w:val="24"/>
          <w:lang w:val="uk"/>
        </w:rPr>
        <w:t xml:space="preserve"> </w:t>
      </w:r>
      <w:r w:rsidRPr="000E001F">
        <w:rPr>
          <w:rFonts w:ascii="Times New Roman" w:eastAsia="Times New Roman" w:hAnsi="Times New Roman" w:cs="Times New Roman"/>
          <w:color w:val="222222"/>
          <w:sz w:val="24"/>
          <w:szCs w:val="24"/>
          <w:lang w:val="uk"/>
        </w:rPr>
        <w:t>1</w:t>
      </w:r>
      <w:r w:rsidR="009133FF">
        <w:rPr>
          <w:rFonts w:ascii="Times New Roman" w:eastAsia="Times New Roman" w:hAnsi="Times New Roman" w:cs="Times New Roman"/>
          <w:color w:val="222222"/>
          <w:sz w:val="24"/>
          <w:szCs w:val="24"/>
          <w:lang w:val="uk"/>
        </w:rPr>
        <w:t>0</w:t>
      </w:r>
      <w:r w:rsidRPr="000E001F">
        <w:rPr>
          <w:rFonts w:ascii="Times New Roman" w:eastAsia="Times New Roman" w:hAnsi="Times New Roman" w:cs="Times New Roman"/>
          <w:color w:val="222222"/>
          <w:sz w:val="24"/>
          <w:szCs w:val="24"/>
          <w:lang w:val="uk"/>
        </w:rPr>
        <w:t xml:space="preserve">.1. Договір вважається укладеним і набирає чинності після його підписання Сторонами та діє до </w:t>
      </w:r>
      <w:r w:rsidR="001E3E18">
        <w:rPr>
          <w:rFonts w:ascii="Times New Roman" w:eastAsia="Times New Roman" w:hAnsi="Times New Roman" w:cs="Times New Roman"/>
          <w:color w:val="222222"/>
          <w:sz w:val="24"/>
          <w:szCs w:val="24"/>
          <w:lang w:val="uk"/>
        </w:rPr>
        <w:t>31.12.2024 року</w:t>
      </w:r>
      <w:r w:rsidRPr="000E001F">
        <w:rPr>
          <w:rFonts w:ascii="Times New Roman" w:eastAsia="Times New Roman" w:hAnsi="Times New Roman" w:cs="Times New Roman"/>
          <w:color w:val="222222"/>
          <w:sz w:val="24"/>
          <w:szCs w:val="24"/>
          <w:lang w:val="uk"/>
        </w:rPr>
        <w:t>.</w:t>
      </w:r>
    </w:p>
    <w:p w14:paraId="1551BFB3" w14:textId="77777777" w:rsidR="00BE3292" w:rsidRPr="00BE3292" w:rsidRDefault="00BE3292" w:rsidP="00BE3292">
      <w:pPr>
        <w:tabs>
          <w:tab w:val="left" w:pos="1080"/>
        </w:tabs>
        <w:spacing w:line="276" w:lineRule="auto"/>
        <w:jc w:val="both"/>
        <w:rPr>
          <w:rFonts w:ascii="Times New Roman" w:eastAsia="Times New Roman" w:hAnsi="Times New Roman" w:cs="Times New Roman"/>
          <w:color w:val="000000"/>
          <w:sz w:val="24"/>
          <w:szCs w:val="24"/>
          <w:lang w:val="uk"/>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78"/>
      </w:tblGrid>
      <w:tr w:rsidR="00F06E70" w:rsidRPr="008E468C" w14:paraId="44C06D4C" w14:textId="77777777" w:rsidTr="00E503CA">
        <w:tc>
          <w:tcPr>
            <w:tcW w:w="5211" w:type="dxa"/>
            <w:tcBorders>
              <w:top w:val="single" w:sz="4" w:space="0" w:color="auto"/>
              <w:left w:val="single" w:sz="4" w:space="0" w:color="auto"/>
              <w:bottom w:val="single" w:sz="4" w:space="0" w:color="auto"/>
              <w:right w:val="single" w:sz="4" w:space="0" w:color="auto"/>
            </w:tcBorders>
          </w:tcPr>
          <w:p w14:paraId="23D1EFB1" w14:textId="77777777" w:rsidR="00F06E70" w:rsidRPr="002E67A8" w:rsidRDefault="00F06E70" w:rsidP="00E503CA">
            <w:pPr>
              <w:jc w:val="center"/>
              <w:rPr>
                <w:rFonts w:ascii="Times New Roman" w:hAnsi="Times New Roman" w:cs="Times New Roman"/>
                <w:b/>
                <w:u w:val="single"/>
              </w:rPr>
            </w:pPr>
            <w:bookmarkStart w:id="14" w:name="_Hlk164884603"/>
            <w:r w:rsidRPr="0080368B">
              <w:rPr>
                <w:rFonts w:ascii="Times New Roman" w:hAnsi="Times New Roman" w:cs="Times New Roman"/>
                <w:b/>
                <w:color w:val="000000"/>
                <w:lang w:eastAsia="ru-RU"/>
              </w:rPr>
              <w:t xml:space="preserve">                                                                                                                                                                             </w:t>
            </w:r>
          </w:p>
          <w:p w14:paraId="3AC5ED58" w14:textId="0E7DB2E5" w:rsidR="00F06E70" w:rsidRPr="00802BFB" w:rsidRDefault="00F06E70" w:rsidP="00E503CA">
            <w:pPr>
              <w:jc w:val="center"/>
              <w:rPr>
                <w:rFonts w:ascii="Times New Roman" w:hAnsi="Times New Roman" w:cs="Times New Roman"/>
                <w:b/>
                <w:u w:val="single"/>
              </w:rPr>
            </w:pPr>
            <w:r w:rsidRPr="002E67A8">
              <w:rPr>
                <w:rFonts w:ascii="Times New Roman" w:hAnsi="Times New Roman" w:cs="Times New Roman"/>
                <w:b/>
                <w:u w:val="single"/>
              </w:rPr>
              <w:t>ПОКУПЕЦЬ</w:t>
            </w:r>
          </w:p>
          <w:p w14:paraId="669410AF" w14:textId="0F18BFED" w:rsidR="00F06E70" w:rsidRPr="00E503CA" w:rsidRDefault="00F06E70" w:rsidP="00E503CA">
            <w:pPr>
              <w:jc w:val="center"/>
              <w:rPr>
                <w:rFonts w:ascii="Times New Roman" w:hAnsi="Times New Roman" w:cs="Times New Roman"/>
                <w:b/>
                <w:sz w:val="22"/>
                <w:szCs w:val="22"/>
              </w:rPr>
            </w:pPr>
            <w:r w:rsidRPr="00802BFB">
              <w:rPr>
                <w:rFonts w:ascii="Times New Roman" w:hAnsi="Times New Roman" w:cs="Times New Roman"/>
                <w:b/>
                <w:sz w:val="22"/>
                <w:szCs w:val="22"/>
              </w:rPr>
              <w:t xml:space="preserve">Комунальне некомерційне підприємство Миколаївської міської ради «Центр первинної медико-санітарної допомоги №2» </w:t>
            </w:r>
          </w:p>
          <w:p w14:paraId="1FF8AFF8" w14:textId="77777777" w:rsidR="00081324" w:rsidRPr="00653EF1" w:rsidRDefault="00081324" w:rsidP="00E503CA">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22837B5C" w14:textId="77777777" w:rsidR="00081324" w:rsidRPr="00653EF1" w:rsidRDefault="00081324" w:rsidP="00E503CA">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29205017" w14:textId="77777777" w:rsidR="00081324" w:rsidRPr="00653EF1" w:rsidRDefault="00081324" w:rsidP="00E503CA">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57AD49C3" w14:textId="77777777" w:rsidR="00081324" w:rsidRPr="00653EF1" w:rsidRDefault="00081324" w:rsidP="00E503CA">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2DF39BA7" w14:textId="77777777" w:rsidR="00081324" w:rsidRPr="00653EF1" w:rsidRDefault="00081324" w:rsidP="00E503CA">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75A71907" w14:textId="77777777" w:rsidR="00081324" w:rsidRPr="00653EF1" w:rsidRDefault="00081324" w:rsidP="00E503CA">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65A5BCE5" w14:textId="37539B13" w:rsidR="00081324" w:rsidRPr="00653EF1" w:rsidRDefault="00081324" w:rsidP="00E503CA">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224C7C0E" w14:textId="77777777" w:rsidR="00081324" w:rsidRPr="00653EF1" w:rsidRDefault="00081324" w:rsidP="00E503CA">
            <w:pPr>
              <w:rPr>
                <w:rFonts w:ascii="Times New Roman" w:hAnsi="Times New Roman" w:cs="Times New Roman"/>
                <w:bCs/>
                <w:sz w:val="24"/>
                <w:szCs w:val="24"/>
                <w:u w:val="single"/>
                <w:lang w:val="en-US"/>
              </w:rPr>
            </w:pPr>
            <w:bookmarkStart w:id="15" w:name="_Hlk108094071"/>
            <w:r w:rsidRPr="00653EF1">
              <w:rPr>
                <w:rFonts w:ascii="Times New Roman" w:hAnsi="Times New Roman" w:cs="Times New Roman"/>
                <w:bCs/>
                <w:sz w:val="24"/>
                <w:szCs w:val="24"/>
              </w:rPr>
              <w:t>e-</w:t>
            </w:r>
            <w:proofErr w:type="spellStart"/>
            <w:r w:rsidRPr="00653EF1">
              <w:rPr>
                <w:rFonts w:ascii="Times New Roman" w:hAnsi="Times New Roman" w:cs="Times New Roman"/>
                <w:bCs/>
                <w:sz w:val="24"/>
                <w:szCs w:val="24"/>
              </w:rPr>
              <w:t>mail</w:t>
            </w:r>
            <w:proofErr w:type="spellEnd"/>
            <w:r w:rsidRPr="00653EF1">
              <w:rPr>
                <w:rFonts w:ascii="Times New Roman" w:hAnsi="Times New Roman" w:cs="Times New Roman"/>
                <w:bCs/>
                <w:sz w:val="24"/>
                <w:szCs w:val="24"/>
              </w:rPr>
              <w:t xml:space="preserve">: </w:t>
            </w:r>
            <w:bookmarkEnd w:id="15"/>
            <w:r w:rsidRPr="00653EF1">
              <w:rPr>
                <w:rFonts w:ascii="Times New Roman" w:hAnsi="Times New Roman" w:cs="Times New Roman"/>
                <w:bCs/>
                <w:sz w:val="24"/>
                <w:szCs w:val="24"/>
              </w:rPr>
              <w:fldChar w:fldCharType="begin"/>
            </w:r>
            <w:r w:rsidRPr="00653EF1">
              <w:rPr>
                <w:rFonts w:ascii="Times New Roman" w:hAnsi="Times New Roman" w:cs="Times New Roman"/>
                <w:bCs/>
                <w:sz w:val="24"/>
                <w:szCs w:val="24"/>
                <w:lang w:val="en-US"/>
              </w:rPr>
              <w:instrText xml:space="preserve"> HYPERLINK "mailto:vitaly_cpmsd2@ukr.net" </w:instrText>
            </w:r>
            <w:r w:rsidRPr="00653EF1">
              <w:rPr>
                <w:rFonts w:ascii="Times New Roman" w:hAnsi="Times New Roman" w:cs="Times New Roman"/>
                <w:bCs/>
                <w:sz w:val="24"/>
                <w:szCs w:val="24"/>
              </w:rPr>
            </w:r>
            <w:r w:rsidRPr="00653EF1">
              <w:rPr>
                <w:rFonts w:ascii="Times New Roman" w:hAnsi="Times New Roman" w:cs="Times New Roman"/>
                <w:bCs/>
                <w:sz w:val="24"/>
                <w:szCs w:val="24"/>
              </w:rPr>
              <w:fldChar w:fldCharType="separate"/>
            </w:r>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r w:rsidRPr="00653EF1">
              <w:rPr>
                <w:rFonts w:ascii="Times New Roman" w:hAnsi="Times New Roman" w:cs="Times New Roman"/>
                <w:bCs/>
                <w:sz w:val="24"/>
                <w:szCs w:val="24"/>
                <w:lang w:val="ru-RU"/>
              </w:rPr>
              <w:fldChar w:fldCharType="end"/>
            </w:r>
            <w:r w:rsidRPr="00653EF1">
              <w:rPr>
                <w:rFonts w:ascii="Times New Roman" w:hAnsi="Times New Roman" w:cs="Times New Roman"/>
                <w:bCs/>
                <w:sz w:val="24"/>
                <w:szCs w:val="24"/>
                <w:u w:val="single"/>
                <w:lang w:val="en-US"/>
              </w:rPr>
              <w:t xml:space="preserve"> </w:t>
            </w:r>
          </w:p>
          <w:p w14:paraId="6B3FD6E9" w14:textId="77777777" w:rsidR="00081324" w:rsidRPr="00653EF1" w:rsidRDefault="00081324" w:rsidP="00E503CA">
            <w:pPr>
              <w:rPr>
                <w:rFonts w:ascii="Times New Roman" w:hAnsi="Times New Roman" w:cs="Times New Roman"/>
                <w:b/>
                <w:bCs/>
                <w:sz w:val="24"/>
                <w:szCs w:val="24"/>
                <w:lang w:val="en-US"/>
              </w:rPr>
            </w:pPr>
          </w:p>
          <w:p w14:paraId="0B24A0D5" w14:textId="77777777" w:rsidR="00081324" w:rsidRPr="00653EF1" w:rsidRDefault="00081324" w:rsidP="00E503CA">
            <w:pPr>
              <w:rPr>
                <w:rFonts w:ascii="Times New Roman" w:hAnsi="Times New Roman" w:cs="Times New Roman"/>
                <w:b/>
                <w:bCs/>
                <w:sz w:val="24"/>
                <w:szCs w:val="24"/>
                <w:lang w:val="ru-RU"/>
              </w:rPr>
            </w:pPr>
            <w:bookmarkStart w:id="16" w:name="_Hlk164884046"/>
            <w:r w:rsidRPr="00653EF1">
              <w:rPr>
                <w:rFonts w:ascii="Times New Roman" w:hAnsi="Times New Roman" w:cs="Times New Roman"/>
                <w:b/>
                <w:bCs/>
                <w:sz w:val="24"/>
                <w:szCs w:val="24"/>
                <w:lang w:val="ru-RU"/>
              </w:rPr>
              <w:t>Директор</w:t>
            </w:r>
          </w:p>
          <w:p w14:paraId="45BE11F4" w14:textId="77777777" w:rsidR="00081324" w:rsidRPr="00653EF1" w:rsidRDefault="00081324" w:rsidP="00E503CA">
            <w:pPr>
              <w:rPr>
                <w:rFonts w:ascii="Times New Roman" w:hAnsi="Times New Roman" w:cs="Times New Roman"/>
                <w:b/>
                <w:bCs/>
                <w:sz w:val="24"/>
                <w:szCs w:val="24"/>
                <w:lang w:val="ru-RU"/>
              </w:rPr>
            </w:pPr>
          </w:p>
          <w:p w14:paraId="27C38A25" w14:textId="77777777" w:rsidR="00081324" w:rsidRPr="00653EF1" w:rsidRDefault="00081324" w:rsidP="00E503CA">
            <w:pPr>
              <w:rPr>
                <w:rFonts w:ascii="Times New Roman" w:hAnsi="Times New Roman" w:cs="Times New Roman"/>
                <w:b/>
                <w:bCs/>
                <w:sz w:val="24"/>
                <w:szCs w:val="24"/>
                <w:lang w:val="ru-RU"/>
              </w:rPr>
            </w:pPr>
          </w:p>
          <w:p w14:paraId="13977261" w14:textId="021C1900" w:rsidR="00081324" w:rsidRPr="00653EF1" w:rsidRDefault="00081324" w:rsidP="00E503CA">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__________________</w:t>
            </w:r>
            <w:r w:rsidR="00881E61">
              <w:rPr>
                <w:rFonts w:ascii="Times New Roman" w:hAnsi="Times New Roman" w:cs="Times New Roman"/>
                <w:b/>
                <w:bCs/>
                <w:sz w:val="24"/>
                <w:szCs w:val="24"/>
                <w:lang w:val="ru-RU"/>
              </w:rPr>
              <w:t>Вячеслав КРАСНОЩОК</w:t>
            </w:r>
            <w:r w:rsidRPr="00653EF1">
              <w:rPr>
                <w:rFonts w:ascii="Times New Roman" w:hAnsi="Times New Roman" w:cs="Times New Roman"/>
                <w:b/>
                <w:bCs/>
                <w:sz w:val="24"/>
                <w:szCs w:val="24"/>
                <w:lang w:val="ru-RU"/>
              </w:rPr>
              <w:t xml:space="preserve"> </w:t>
            </w:r>
          </w:p>
          <w:p w14:paraId="340BAAE9" w14:textId="77777777" w:rsidR="00081324" w:rsidRPr="00653EF1" w:rsidRDefault="00081324" w:rsidP="00E503CA">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bookmarkEnd w:id="16"/>
            <w:r w:rsidRPr="00653EF1">
              <w:rPr>
                <w:rFonts w:ascii="Times New Roman" w:hAnsi="Times New Roman" w:cs="Times New Roman"/>
                <w:b/>
                <w:bCs/>
                <w:sz w:val="24"/>
                <w:szCs w:val="24"/>
                <w:lang w:val="ru-RU"/>
              </w:rPr>
              <w:tab/>
            </w:r>
          </w:p>
          <w:p w14:paraId="6371A1D7" w14:textId="77777777" w:rsidR="00F06E70" w:rsidRPr="00081324" w:rsidRDefault="00F06E70" w:rsidP="00E503CA">
            <w:pPr>
              <w:jc w:val="center"/>
              <w:rPr>
                <w:rFonts w:ascii="Times New Roman" w:hAnsi="Times New Roman" w:cs="Times New Roman"/>
                <w:b/>
                <w:u w:val="single"/>
                <w:lang w:val="ru-RU"/>
              </w:rPr>
            </w:pPr>
          </w:p>
        </w:tc>
        <w:tc>
          <w:tcPr>
            <w:tcW w:w="4678" w:type="dxa"/>
            <w:tcBorders>
              <w:top w:val="single" w:sz="4" w:space="0" w:color="auto"/>
              <w:left w:val="single" w:sz="4" w:space="0" w:color="auto"/>
              <w:bottom w:val="single" w:sz="4" w:space="0" w:color="auto"/>
              <w:right w:val="single" w:sz="4" w:space="0" w:color="auto"/>
            </w:tcBorders>
          </w:tcPr>
          <w:p w14:paraId="195AB1DD" w14:textId="77777777" w:rsidR="00F06E70" w:rsidRDefault="00F06E70" w:rsidP="00E503CA">
            <w:pPr>
              <w:rPr>
                <w:rFonts w:ascii="Times New Roman" w:hAnsi="Times New Roman" w:cs="Times New Roman"/>
                <w:b/>
                <w:u w:val="single"/>
                <w:lang w:val="ru-RU"/>
              </w:rPr>
            </w:pPr>
          </w:p>
          <w:p w14:paraId="47662F52" w14:textId="77777777" w:rsidR="00F06E70" w:rsidRPr="008E468C" w:rsidRDefault="00F06E70" w:rsidP="00E503CA">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63233EE" w14:textId="77777777" w:rsidR="00F06E70" w:rsidRPr="008E468C" w:rsidRDefault="00F06E70" w:rsidP="00E503CA">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EFF14D1" w14:textId="77777777" w:rsidR="00F06E70" w:rsidRPr="008E468C" w:rsidRDefault="00F06E70" w:rsidP="00E503CA">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5ACE6A38" w14:textId="77777777" w:rsidR="00F06E70" w:rsidRPr="008E468C" w:rsidRDefault="00F06E70" w:rsidP="00E503CA">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BCDCD72" w14:textId="77777777" w:rsidR="00F06E70" w:rsidRPr="008E468C" w:rsidRDefault="00F06E70" w:rsidP="00E503CA">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614F65DB" w14:textId="77777777" w:rsidR="00F06E70" w:rsidRPr="008E468C" w:rsidRDefault="00F06E70" w:rsidP="00E503CA">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w:t>
            </w:r>
            <w:r>
              <w:rPr>
                <w:rFonts w:ascii="Times New Roman" w:hAnsi="Times New Roman" w:cs="Times New Roman"/>
                <w:bCs/>
                <w:lang w:val="ru-RU"/>
              </w:rPr>
              <w:t>_______________________________________</w:t>
            </w:r>
            <w:r w:rsidRPr="008E468C">
              <w:rPr>
                <w:rFonts w:ascii="Times New Roman" w:hAnsi="Times New Roman" w:cs="Times New Roman"/>
                <w:bCs/>
                <w:lang w:val="ru-RU"/>
              </w:rPr>
              <w:t>_</w:t>
            </w:r>
          </w:p>
          <w:p w14:paraId="3E035B6D" w14:textId="77777777" w:rsidR="00F06E70" w:rsidRPr="008E468C" w:rsidRDefault="00F06E70" w:rsidP="00E503CA">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21D72869" w14:textId="77777777" w:rsidR="00F06E70" w:rsidRPr="008E468C" w:rsidRDefault="00F06E70" w:rsidP="00E503CA">
            <w:pPr>
              <w:rPr>
                <w:rFonts w:ascii="Times New Roman" w:hAnsi="Times New Roman" w:cs="Times New Roman"/>
                <w:bCs/>
                <w:lang w:val="ru-RU"/>
              </w:rPr>
            </w:pPr>
          </w:p>
          <w:p w14:paraId="56360661" w14:textId="77777777" w:rsidR="00F06E70" w:rsidRPr="008E468C" w:rsidRDefault="00F06E70" w:rsidP="00E503CA">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proofErr w:type="spellStart"/>
            <w:r w:rsidRPr="008E468C">
              <w:rPr>
                <w:rFonts w:ascii="Times New Roman" w:hAnsi="Times New Roman" w:cs="Times New Roman"/>
                <w:bCs/>
              </w:rPr>
              <w:t>mail</w:t>
            </w:r>
            <w:proofErr w:type="spellEnd"/>
            <w:r w:rsidRPr="008E468C">
              <w:rPr>
                <w:rFonts w:ascii="Times New Roman" w:hAnsi="Times New Roman" w:cs="Times New Roman"/>
                <w:bCs/>
                <w:lang w:val="ru-RU"/>
              </w:rPr>
              <w:t>: ______________</w:t>
            </w:r>
          </w:p>
          <w:p w14:paraId="719FA6F4" w14:textId="77777777" w:rsidR="00F06E70" w:rsidRPr="008E468C" w:rsidRDefault="00F06E70" w:rsidP="00E503CA">
            <w:pPr>
              <w:rPr>
                <w:rFonts w:ascii="Times New Roman" w:hAnsi="Times New Roman" w:cs="Times New Roman"/>
                <w:bCs/>
                <w:lang w:val="ru-RU"/>
              </w:rPr>
            </w:pPr>
          </w:p>
          <w:p w14:paraId="14D4D82D" w14:textId="77777777" w:rsidR="00F06E70" w:rsidRDefault="00F06E70" w:rsidP="00E503CA">
            <w:pPr>
              <w:rPr>
                <w:rFonts w:ascii="Times New Roman" w:hAnsi="Times New Roman" w:cs="Times New Roman"/>
                <w:bCs/>
                <w:lang w:val="ru-RU"/>
              </w:rPr>
            </w:pPr>
          </w:p>
          <w:p w14:paraId="447601CD" w14:textId="77777777" w:rsidR="00F06E70" w:rsidRDefault="00F06E70" w:rsidP="00E503CA">
            <w:pPr>
              <w:rPr>
                <w:rFonts w:ascii="Times New Roman" w:hAnsi="Times New Roman" w:cs="Times New Roman"/>
                <w:bCs/>
                <w:lang w:val="ru-RU"/>
              </w:rPr>
            </w:pPr>
          </w:p>
          <w:p w14:paraId="7E2FEBF0" w14:textId="77777777" w:rsidR="00F06E70" w:rsidRPr="008E468C" w:rsidRDefault="00F06E70" w:rsidP="00E503CA">
            <w:pPr>
              <w:rPr>
                <w:rFonts w:ascii="Times New Roman" w:hAnsi="Times New Roman" w:cs="Times New Roman"/>
                <w:bCs/>
                <w:lang w:val="ru-RU"/>
              </w:rPr>
            </w:pPr>
          </w:p>
          <w:p w14:paraId="0F7B478F" w14:textId="77777777" w:rsidR="00F06E70" w:rsidRPr="008E468C" w:rsidRDefault="00F06E70" w:rsidP="00E503CA">
            <w:pPr>
              <w:rPr>
                <w:rFonts w:ascii="Times New Roman" w:hAnsi="Times New Roman" w:cs="Times New Roman"/>
                <w:bCs/>
                <w:lang w:val="ru-RU"/>
              </w:rPr>
            </w:pPr>
          </w:p>
          <w:p w14:paraId="0774E5AF" w14:textId="77777777" w:rsidR="00F06E70" w:rsidRPr="008E468C" w:rsidRDefault="00F06E70" w:rsidP="00E503CA">
            <w:pPr>
              <w:rPr>
                <w:rFonts w:ascii="Times New Roman" w:hAnsi="Times New Roman" w:cs="Times New Roman"/>
                <w:b/>
                <w:bCs/>
              </w:rPr>
            </w:pPr>
            <w:r w:rsidRPr="008E468C">
              <w:rPr>
                <w:rFonts w:ascii="Times New Roman" w:hAnsi="Times New Roman" w:cs="Times New Roman"/>
                <w:b/>
                <w:bCs/>
              </w:rPr>
              <w:t>____</w:t>
            </w:r>
            <w:r>
              <w:rPr>
                <w:rFonts w:ascii="Times New Roman" w:hAnsi="Times New Roman" w:cs="Times New Roman"/>
                <w:b/>
                <w:bCs/>
              </w:rPr>
              <w:t>___</w:t>
            </w:r>
            <w:r w:rsidRPr="008E468C">
              <w:rPr>
                <w:rFonts w:ascii="Times New Roman" w:hAnsi="Times New Roman" w:cs="Times New Roman"/>
                <w:b/>
                <w:bCs/>
              </w:rPr>
              <w:t>___</w:t>
            </w:r>
            <w:r>
              <w:rPr>
                <w:rFonts w:ascii="Times New Roman" w:hAnsi="Times New Roman" w:cs="Times New Roman"/>
                <w:b/>
                <w:bCs/>
              </w:rPr>
              <w:t>___</w:t>
            </w:r>
            <w:r w:rsidRPr="008E468C">
              <w:rPr>
                <w:rFonts w:ascii="Times New Roman" w:hAnsi="Times New Roman" w:cs="Times New Roman"/>
                <w:b/>
                <w:bCs/>
              </w:rPr>
              <w:t>__/____</w:t>
            </w:r>
            <w:r>
              <w:rPr>
                <w:rFonts w:ascii="Times New Roman" w:hAnsi="Times New Roman" w:cs="Times New Roman"/>
                <w:b/>
                <w:bCs/>
              </w:rPr>
              <w:t>___________</w:t>
            </w:r>
            <w:r w:rsidRPr="008E468C">
              <w:rPr>
                <w:rFonts w:ascii="Times New Roman" w:hAnsi="Times New Roman" w:cs="Times New Roman"/>
                <w:b/>
                <w:bCs/>
              </w:rPr>
              <w:t>__________/</w:t>
            </w:r>
          </w:p>
          <w:p w14:paraId="2A9C2EE9" w14:textId="77777777" w:rsidR="00F06E70" w:rsidRPr="008E468C" w:rsidRDefault="00F06E70" w:rsidP="00E503CA">
            <w:pPr>
              <w:rPr>
                <w:rFonts w:ascii="Times New Roman" w:hAnsi="Times New Roman" w:cs="Times New Roman"/>
                <w:b/>
                <w:u w:val="single"/>
              </w:rPr>
            </w:pPr>
            <w:r w:rsidRPr="008E468C">
              <w:rPr>
                <w:rFonts w:ascii="Times New Roman" w:hAnsi="Times New Roman" w:cs="Times New Roman"/>
                <w:b/>
                <w:bCs/>
              </w:rPr>
              <w:t xml:space="preserve">             </w:t>
            </w:r>
            <w:r>
              <w:rPr>
                <w:rFonts w:ascii="Times New Roman" w:hAnsi="Times New Roman" w:cs="Times New Roman"/>
                <w:b/>
                <w:bCs/>
              </w:rPr>
              <w:t xml:space="preserve">     </w:t>
            </w:r>
            <w:r w:rsidRPr="008E468C">
              <w:rPr>
                <w:rFonts w:ascii="Times New Roman" w:hAnsi="Times New Roman" w:cs="Times New Roman"/>
                <w:b/>
                <w:bCs/>
              </w:rPr>
              <w:t xml:space="preserve">   М.П.</w:t>
            </w:r>
            <w:r w:rsidRPr="008E468C">
              <w:rPr>
                <w:rFonts w:ascii="Times New Roman" w:hAnsi="Times New Roman" w:cs="Times New Roman"/>
                <w:b/>
                <w:bCs/>
              </w:rPr>
              <w:tab/>
            </w:r>
          </w:p>
        </w:tc>
      </w:tr>
      <w:bookmarkEnd w:id="14"/>
    </w:tbl>
    <w:p w14:paraId="6E1838FD" w14:textId="4235C2AE" w:rsidR="00A61BCB" w:rsidRPr="00216710" w:rsidRDefault="00A61BCB" w:rsidP="002D6E67">
      <w:pPr>
        <w:spacing w:line="259" w:lineRule="auto"/>
        <w:ind w:right="1699"/>
        <w:jc w:val="right"/>
        <w:rPr>
          <w:color w:val="000000"/>
        </w:rPr>
      </w:pPr>
    </w:p>
    <w:sectPr w:rsidR="00A61BCB" w:rsidRPr="00216710" w:rsidSect="006D66B9">
      <w:headerReference w:type="default" r:id="rId9"/>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BD624" w14:textId="77777777" w:rsidR="006D66B9" w:rsidRDefault="006D66B9" w:rsidP="006F472E">
      <w:r>
        <w:separator/>
      </w:r>
    </w:p>
  </w:endnote>
  <w:endnote w:type="continuationSeparator" w:id="0">
    <w:p w14:paraId="204B318E" w14:textId="77777777" w:rsidR="006D66B9" w:rsidRDefault="006D66B9"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A0D40" w14:textId="77777777" w:rsidR="006D66B9" w:rsidRDefault="006D66B9" w:rsidP="006F472E">
      <w:r>
        <w:separator/>
      </w:r>
    </w:p>
  </w:footnote>
  <w:footnote w:type="continuationSeparator" w:id="0">
    <w:p w14:paraId="1A0AE333" w14:textId="77777777" w:rsidR="006D66B9" w:rsidRDefault="006D66B9"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727C"/>
    <w:multiLevelType w:val="multilevel"/>
    <w:tmpl w:val="7E16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4DB44A33"/>
    <w:multiLevelType w:val="multilevel"/>
    <w:tmpl w:val="9BB26A8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841121214">
    <w:abstractNumId w:val="8"/>
  </w:num>
  <w:num w:numId="2" w16cid:durableId="1610889779">
    <w:abstractNumId w:val="11"/>
  </w:num>
  <w:num w:numId="3" w16cid:durableId="1259365894">
    <w:abstractNumId w:val="3"/>
  </w:num>
  <w:num w:numId="4" w16cid:durableId="1617830475">
    <w:abstractNumId w:val="13"/>
  </w:num>
  <w:num w:numId="5" w16cid:durableId="544751742">
    <w:abstractNumId w:val="6"/>
  </w:num>
  <w:num w:numId="6" w16cid:durableId="520171288">
    <w:abstractNumId w:val="16"/>
  </w:num>
  <w:num w:numId="7" w16cid:durableId="1606814835">
    <w:abstractNumId w:val="5"/>
  </w:num>
  <w:num w:numId="8" w16cid:durableId="1045834038">
    <w:abstractNumId w:val="10"/>
  </w:num>
  <w:num w:numId="9" w16cid:durableId="2047827394">
    <w:abstractNumId w:val="20"/>
  </w:num>
  <w:num w:numId="10" w16cid:durableId="1405180318">
    <w:abstractNumId w:val="9"/>
  </w:num>
  <w:num w:numId="11" w16cid:durableId="1087995479">
    <w:abstractNumId w:val="2"/>
  </w:num>
  <w:num w:numId="12" w16cid:durableId="1305891726">
    <w:abstractNumId w:val="0"/>
  </w:num>
  <w:num w:numId="13" w16cid:durableId="1369914045">
    <w:abstractNumId w:val="4"/>
  </w:num>
  <w:num w:numId="14" w16cid:durableId="1031733678">
    <w:abstractNumId w:val="15"/>
  </w:num>
  <w:num w:numId="15" w16cid:durableId="2072801863">
    <w:abstractNumId w:val="18"/>
  </w:num>
  <w:num w:numId="16" w16cid:durableId="37170869">
    <w:abstractNumId w:val="7"/>
  </w:num>
  <w:num w:numId="17" w16cid:durableId="216363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2437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204668">
    <w:abstractNumId w:val="14"/>
  </w:num>
  <w:num w:numId="20" w16cid:durableId="5795571">
    <w:abstractNumId w:val="12"/>
  </w:num>
  <w:num w:numId="21" w16cid:durableId="1545604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04A0"/>
    <w:rsid w:val="000020DF"/>
    <w:rsid w:val="00003D91"/>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100C"/>
    <w:rsid w:val="00073D47"/>
    <w:rsid w:val="00077ABB"/>
    <w:rsid w:val="00081324"/>
    <w:rsid w:val="0008164C"/>
    <w:rsid w:val="00081EE5"/>
    <w:rsid w:val="000837FC"/>
    <w:rsid w:val="000939FC"/>
    <w:rsid w:val="000949FE"/>
    <w:rsid w:val="00096027"/>
    <w:rsid w:val="00097262"/>
    <w:rsid w:val="000A4D23"/>
    <w:rsid w:val="000B0216"/>
    <w:rsid w:val="000B467F"/>
    <w:rsid w:val="000B4DF2"/>
    <w:rsid w:val="000B5BB2"/>
    <w:rsid w:val="000B7698"/>
    <w:rsid w:val="000C11F4"/>
    <w:rsid w:val="000C58D6"/>
    <w:rsid w:val="000C66B5"/>
    <w:rsid w:val="000D6AD1"/>
    <w:rsid w:val="000E001F"/>
    <w:rsid w:val="000E0115"/>
    <w:rsid w:val="000E3C06"/>
    <w:rsid w:val="000E428F"/>
    <w:rsid w:val="000E4DCE"/>
    <w:rsid w:val="000F29DB"/>
    <w:rsid w:val="000F59E0"/>
    <w:rsid w:val="001042BE"/>
    <w:rsid w:val="00107170"/>
    <w:rsid w:val="00110198"/>
    <w:rsid w:val="0011794B"/>
    <w:rsid w:val="00137F83"/>
    <w:rsid w:val="0014106C"/>
    <w:rsid w:val="00142175"/>
    <w:rsid w:val="001443D2"/>
    <w:rsid w:val="00146A1D"/>
    <w:rsid w:val="001578C0"/>
    <w:rsid w:val="001611EB"/>
    <w:rsid w:val="0016283E"/>
    <w:rsid w:val="00166943"/>
    <w:rsid w:val="0017009C"/>
    <w:rsid w:val="00174F3A"/>
    <w:rsid w:val="001770DF"/>
    <w:rsid w:val="00190ECB"/>
    <w:rsid w:val="00196324"/>
    <w:rsid w:val="00196807"/>
    <w:rsid w:val="001A081D"/>
    <w:rsid w:val="001A36ED"/>
    <w:rsid w:val="001C3FD8"/>
    <w:rsid w:val="001C4AAD"/>
    <w:rsid w:val="001C4CC2"/>
    <w:rsid w:val="001D0ED2"/>
    <w:rsid w:val="001D60A5"/>
    <w:rsid w:val="001E1C55"/>
    <w:rsid w:val="001E3188"/>
    <w:rsid w:val="001E3E18"/>
    <w:rsid w:val="001F2985"/>
    <w:rsid w:val="001F2B0D"/>
    <w:rsid w:val="001F6549"/>
    <w:rsid w:val="001F765F"/>
    <w:rsid w:val="00203CD4"/>
    <w:rsid w:val="00212D45"/>
    <w:rsid w:val="00215E76"/>
    <w:rsid w:val="00216710"/>
    <w:rsid w:val="002172F4"/>
    <w:rsid w:val="0022373F"/>
    <w:rsid w:val="002275D9"/>
    <w:rsid w:val="00231ABD"/>
    <w:rsid w:val="0024067F"/>
    <w:rsid w:val="00244E64"/>
    <w:rsid w:val="00245600"/>
    <w:rsid w:val="00245CC0"/>
    <w:rsid w:val="00252040"/>
    <w:rsid w:val="0025640D"/>
    <w:rsid w:val="00260932"/>
    <w:rsid w:val="00264426"/>
    <w:rsid w:val="00266F53"/>
    <w:rsid w:val="00267F84"/>
    <w:rsid w:val="0027066F"/>
    <w:rsid w:val="00272BC9"/>
    <w:rsid w:val="0027472A"/>
    <w:rsid w:val="00274B0C"/>
    <w:rsid w:val="0027527D"/>
    <w:rsid w:val="002775B3"/>
    <w:rsid w:val="00283CDA"/>
    <w:rsid w:val="0029149E"/>
    <w:rsid w:val="00294019"/>
    <w:rsid w:val="00297FFA"/>
    <w:rsid w:val="002A05A8"/>
    <w:rsid w:val="002A1E4A"/>
    <w:rsid w:val="002A7407"/>
    <w:rsid w:val="002B0B70"/>
    <w:rsid w:val="002B13FC"/>
    <w:rsid w:val="002B225E"/>
    <w:rsid w:val="002B7499"/>
    <w:rsid w:val="002C64CE"/>
    <w:rsid w:val="002C7E31"/>
    <w:rsid w:val="002D1098"/>
    <w:rsid w:val="002D3893"/>
    <w:rsid w:val="002D4587"/>
    <w:rsid w:val="002D6E67"/>
    <w:rsid w:val="002E052C"/>
    <w:rsid w:val="002F78D3"/>
    <w:rsid w:val="00306C99"/>
    <w:rsid w:val="00312244"/>
    <w:rsid w:val="00317C54"/>
    <w:rsid w:val="003231E5"/>
    <w:rsid w:val="00324CD8"/>
    <w:rsid w:val="003260AE"/>
    <w:rsid w:val="003375B9"/>
    <w:rsid w:val="00337B23"/>
    <w:rsid w:val="0035440D"/>
    <w:rsid w:val="00374224"/>
    <w:rsid w:val="00390846"/>
    <w:rsid w:val="0039686D"/>
    <w:rsid w:val="003A0C0C"/>
    <w:rsid w:val="003A4FA3"/>
    <w:rsid w:val="003A6483"/>
    <w:rsid w:val="003B53C2"/>
    <w:rsid w:val="003C2618"/>
    <w:rsid w:val="003C2F4D"/>
    <w:rsid w:val="003D3D53"/>
    <w:rsid w:val="003D6585"/>
    <w:rsid w:val="003F49AD"/>
    <w:rsid w:val="003F4F22"/>
    <w:rsid w:val="003F70BD"/>
    <w:rsid w:val="00405320"/>
    <w:rsid w:val="00405663"/>
    <w:rsid w:val="004069E3"/>
    <w:rsid w:val="00413C9F"/>
    <w:rsid w:val="00417CA4"/>
    <w:rsid w:val="00420B9B"/>
    <w:rsid w:val="00431139"/>
    <w:rsid w:val="004334D3"/>
    <w:rsid w:val="00436FAD"/>
    <w:rsid w:val="004408D6"/>
    <w:rsid w:val="00442367"/>
    <w:rsid w:val="00446FDE"/>
    <w:rsid w:val="00454A1B"/>
    <w:rsid w:val="0046680E"/>
    <w:rsid w:val="004723BF"/>
    <w:rsid w:val="00484934"/>
    <w:rsid w:val="00486CBA"/>
    <w:rsid w:val="00487D21"/>
    <w:rsid w:val="00493971"/>
    <w:rsid w:val="004940E0"/>
    <w:rsid w:val="00494863"/>
    <w:rsid w:val="004A08DA"/>
    <w:rsid w:val="004A5755"/>
    <w:rsid w:val="004B0BC1"/>
    <w:rsid w:val="004B4234"/>
    <w:rsid w:val="004B4471"/>
    <w:rsid w:val="004C57CA"/>
    <w:rsid w:val="004C66F9"/>
    <w:rsid w:val="004D257E"/>
    <w:rsid w:val="004D6D6F"/>
    <w:rsid w:val="004E09A5"/>
    <w:rsid w:val="004E3993"/>
    <w:rsid w:val="004E7C4A"/>
    <w:rsid w:val="00505048"/>
    <w:rsid w:val="00506FF6"/>
    <w:rsid w:val="005128AB"/>
    <w:rsid w:val="00514622"/>
    <w:rsid w:val="005148EE"/>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9B1"/>
    <w:rsid w:val="005A6DCB"/>
    <w:rsid w:val="005B29EF"/>
    <w:rsid w:val="005B5D3E"/>
    <w:rsid w:val="005B7919"/>
    <w:rsid w:val="005C0D54"/>
    <w:rsid w:val="005D4FF0"/>
    <w:rsid w:val="005E2B23"/>
    <w:rsid w:val="005F5E63"/>
    <w:rsid w:val="00600732"/>
    <w:rsid w:val="006009EF"/>
    <w:rsid w:val="006027DE"/>
    <w:rsid w:val="00604BF0"/>
    <w:rsid w:val="00606533"/>
    <w:rsid w:val="00607575"/>
    <w:rsid w:val="00630F90"/>
    <w:rsid w:val="00633F32"/>
    <w:rsid w:val="006405FE"/>
    <w:rsid w:val="00644314"/>
    <w:rsid w:val="006454E8"/>
    <w:rsid w:val="00653EF1"/>
    <w:rsid w:val="00656333"/>
    <w:rsid w:val="006572B3"/>
    <w:rsid w:val="00666401"/>
    <w:rsid w:val="00666928"/>
    <w:rsid w:val="0067675B"/>
    <w:rsid w:val="0068223E"/>
    <w:rsid w:val="006A138F"/>
    <w:rsid w:val="006A4F15"/>
    <w:rsid w:val="006B7D9D"/>
    <w:rsid w:val="006C2B04"/>
    <w:rsid w:val="006C5339"/>
    <w:rsid w:val="006D437D"/>
    <w:rsid w:val="006D57FC"/>
    <w:rsid w:val="006D6024"/>
    <w:rsid w:val="006D66B9"/>
    <w:rsid w:val="006E2DBE"/>
    <w:rsid w:val="006F03C2"/>
    <w:rsid w:val="006F1471"/>
    <w:rsid w:val="006F3115"/>
    <w:rsid w:val="006F472E"/>
    <w:rsid w:val="00700D2C"/>
    <w:rsid w:val="00702F5F"/>
    <w:rsid w:val="00704C2F"/>
    <w:rsid w:val="0070531C"/>
    <w:rsid w:val="007062A2"/>
    <w:rsid w:val="00713A83"/>
    <w:rsid w:val="00724195"/>
    <w:rsid w:val="0073302E"/>
    <w:rsid w:val="007345B8"/>
    <w:rsid w:val="00740000"/>
    <w:rsid w:val="00740FBE"/>
    <w:rsid w:val="00742DB8"/>
    <w:rsid w:val="00750C41"/>
    <w:rsid w:val="00750F58"/>
    <w:rsid w:val="00757BA0"/>
    <w:rsid w:val="00760B3C"/>
    <w:rsid w:val="00761D62"/>
    <w:rsid w:val="00773C37"/>
    <w:rsid w:val="00786087"/>
    <w:rsid w:val="007873B5"/>
    <w:rsid w:val="00787DF2"/>
    <w:rsid w:val="00787DFF"/>
    <w:rsid w:val="0079277F"/>
    <w:rsid w:val="00793F8C"/>
    <w:rsid w:val="0079452D"/>
    <w:rsid w:val="00797117"/>
    <w:rsid w:val="007A0D35"/>
    <w:rsid w:val="007A5F35"/>
    <w:rsid w:val="007B4C2E"/>
    <w:rsid w:val="007D0B4F"/>
    <w:rsid w:val="007D2A46"/>
    <w:rsid w:val="007E2179"/>
    <w:rsid w:val="007E3541"/>
    <w:rsid w:val="007E7CFB"/>
    <w:rsid w:val="007F1830"/>
    <w:rsid w:val="007F64F2"/>
    <w:rsid w:val="00802BFB"/>
    <w:rsid w:val="0080368B"/>
    <w:rsid w:val="008104EE"/>
    <w:rsid w:val="00816FD8"/>
    <w:rsid w:val="00821851"/>
    <w:rsid w:val="0083592E"/>
    <w:rsid w:val="00841AEF"/>
    <w:rsid w:val="0084520A"/>
    <w:rsid w:val="00854992"/>
    <w:rsid w:val="0085659C"/>
    <w:rsid w:val="008569A5"/>
    <w:rsid w:val="00860E9A"/>
    <w:rsid w:val="00871B1C"/>
    <w:rsid w:val="00872730"/>
    <w:rsid w:val="00874820"/>
    <w:rsid w:val="0087592C"/>
    <w:rsid w:val="00881E61"/>
    <w:rsid w:val="008845A2"/>
    <w:rsid w:val="00884EAF"/>
    <w:rsid w:val="00885E69"/>
    <w:rsid w:val="00892255"/>
    <w:rsid w:val="008A789F"/>
    <w:rsid w:val="008B1394"/>
    <w:rsid w:val="008B5B78"/>
    <w:rsid w:val="008C0BD8"/>
    <w:rsid w:val="008D55A4"/>
    <w:rsid w:val="008E468C"/>
    <w:rsid w:val="008F13D3"/>
    <w:rsid w:val="00906446"/>
    <w:rsid w:val="00907875"/>
    <w:rsid w:val="00911B7E"/>
    <w:rsid w:val="009133FF"/>
    <w:rsid w:val="00913B30"/>
    <w:rsid w:val="00913D44"/>
    <w:rsid w:val="00933F11"/>
    <w:rsid w:val="00936DEB"/>
    <w:rsid w:val="009375D2"/>
    <w:rsid w:val="009612B7"/>
    <w:rsid w:val="00967A63"/>
    <w:rsid w:val="0097232A"/>
    <w:rsid w:val="00973773"/>
    <w:rsid w:val="0097465A"/>
    <w:rsid w:val="0098651E"/>
    <w:rsid w:val="00991CAB"/>
    <w:rsid w:val="009A19CF"/>
    <w:rsid w:val="009A305F"/>
    <w:rsid w:val="009A4FA1"/>
    <w:rsid w:val="009B4B22"/>
    <w:rsid w:val="009C4661"/>
    <w:rsid w:val="009C5F02"/>
    <w:rsid w:val="009C78D5"/>
    <w:rsid w:val="009D5B52"/>
    <w:rsid w:val="009D70C7"/>
    <w:rsid w:val="009E030D"/>
    <w:rsid w:val="009E06BF"/>
    <w:rsid w:val="00A00E99"/>
    <w:rsid w:val="00A0782B"/>
    <w:rsid w:val="00A218B4"/>
    <w:rsid w:val="00A233B3"/>
    <w:rsid w:val="00A26C69"/>
    <w:rsid w:val="00A30CC4"/>
    <w:rsid w:val="00A33307"/>
    <w:rsid w:val="00A35DF7"/>
    <w:rsid w:val="00A40A7A"/>
    <w:rsid w:val="00A4361D"/>
    <w:rsid w:val="00A51196"/>
    <w:rsid w:val="00A5399A"/>
    <w:rsid w:val="00A61BCB"/>
    <w:rsid w:val="00A64BAE"/>
    <w:rsid w:val="00A91991"/>
    <w:rsid w:val="00AA6F39"/>
    <w:rsid w:val="00AB0D7B"/>
    <w:rsid w:val="00AB20E4"/>
    <w:rsid w:val="00AB32F0"/>
    <w:rsid w:val="00AB65BF"/>
    <w:rsid w:val="00AC33FA"/>
    <w:rsid w:val="00AC5C16"/>
    <w:rsid w:val="00AF3276"/>
    <w:rsid w:val="00AF5715"/>
    <w:rsid w:val="00B00346"/>
    <w:rsid w:val="00B05DC0"/>
    <w:rsid w:val="00B10991"/>
    <w:rsid w:val="00B1689A"/>
    <w:rsid w:val="00B2195E"/>
    <w:rsid w:val="00B26F43"/>
    <w:rsid w:val="00B30B8D"/>
    <w:rsid w:val="00B377E3"/>
    <w:rsid w:val="00B5049B"/>
    <w:rsid w:val="00B504E6"/>
    <w:rsid w:val="00B572A7"/>
    <w:rsid w:val="00B631BD"/>
    <w:rsid w:val="00B64979"/>
    <w:rsid w:val="00B74C6D"/>
    <w:rsid w:val="00B81AC5"/>
    <w:rsid w:val="00B83F07"/>
    <w:rsid w:val="00BA4484"/>
    <w:rsid w:val="00BA5DF0"/>
    <w:rsid w:val="00BB0473"/>
    <w:rsid w:val="00BB75D0"/>
    <w:rsid w:val="00BC6D62"/>
    <w:rsid w:val="00BC7878"/>
    <w:rsid w:val="00BD5838"/>
    <w:rsid w:val="00BE3292"/>
    <w:rsid w:val="00BF2295"/>
    <w:rsid w:val="00C00CAB"/>
    <w:rsid w:val="00C01FB8"/>
    <w:rsid w:val="00C10B8E"/>
    <w:rsid w:val="00C118BF"/>
    <w:rsid w:val="00C13AF4"/>
    <w:rsid w:val="00C159D9"/>
    <w:rsid w:val="00C221DF"/>
    <w:rsid w:val="00C23A1D"/>
    <w:rsid w:val="00C348C8"/>
    <w:rsid w:val="00C4254A"/>
    <w:rsid w:val="00C4547D"/>
    <w:rsid w:val="00C45E2C"/>
    <w:rsid w:val="00C52DCB"/>
    <w:rsid w:val="00C6112A"/>
    <w:rsid w:val="00C64C08"/>
    <w:rsid w:val="00C66345"/>
    <w:rsid w:val="00C7536B"/>
    <w:rsid w:val="00C753D1"/>
    <w:rsid w:val="00C779BF"/>
    <w:rsid w:val="00C77FA4"/>
    <w:rsid w:val="00C90A73"/>
    <w:rsid w:val="00C9270F"/>
    <w:rsid w:val="00CA037B"/>
    <w:rsid w:val="00CB4122"/>
    <w:rsid w:val="00CC29D9"/>
    <w:rsid w:val="00CC43FF"/>
    <w:rsid w:val="00CC607B"/>
    <w:rsid w:val="00CD5D70"/>
    <w:rsid w:val="00CE296F"/>
    <w:rsid w:val="00D04201"/>
    <w:rsid w:val="00D14111"/>
    <w:rsid w:val="00D22B4E"/>
    <w:rsid w:val="00D345AF"/>
    <w:rsid w:val="00D40F38"/>
    <w:rsid w:val="00D43273"/>
    <w:rsid w:val="00D46DEB"/>
    <w:rsid w:val="00D4761B"/>
    <w:rsid w:val="00D55BD0"/>
    <w:rsid w:val="00D72578"/>
    <w:rsid w:val="00D7519E"/>
    <w:rsid w:val="00D85EA9"/>
    <w:rsid w:val="00D91CB9"/>
    <w:rsid w:val="00DA2E6E"/>
    <w:rsid w:val="00DA4E31"/>
    <w:rsid w:val="00DA67CD"/>
    <w:rsid w:val="00DA7BA6"/>
    <w:rsid w:val="00DB0337"/>
    <w:rsid w:val="00DB1609"/>
    <w:rsid w:val="00DB6EEC"/>
    <w:rsid w:val="00DD1FEB"/>
    <w:rsid w:val="00DD3199"/>
    <w:rsid w:val="00DD738A"/>
    <w:rsid w:val="00DE40D3"/>
    <w:rsid w:val="00DE77E5"/>
    <w:rsid w:val="00DF0DB9"/>
    <w:rsid w:val="00DF196D"/>
    <w:rsid w:val="00DF3391"/>
    <w:rsid w:val="00DF3936"/>
    <w:rsid w:val="00E11020"/>
    <w:rsid w:val="00E12724"/>
    <w:rsid w:val="00E17409"/>
    <w:rsid w:val="00E27A58"/>
    <w:rsid w:val="00E30A8A"/>
    <w:rsid w:val="00E31F02"/>
    <w:rsid w:val="00E412CC"/>
    <w:rsid w:val="00E41833"/>
    <w:rsid w:val="00E43B07"/>
    <w:rsid w:val="00E503CA"/>
    <w:rsid w:val="00E64E75"/>
    <w:rsid w:val="00E66974"/>
    <w:rsid w:val="00E71928"/>
    <w:rsid w:val="00E723E0"/>
    <w:rsid w:val="00E91933"/>
    <w:rsid w:val="00E924CD"/>
    <w:rsid w:val="00E94563"/>
    <w:rsid w:val="00EA0B1D"/>
    <w:rsid w:val="00EB7526"/>
    <w:rsid w:val="00EC4D8C"/>
    <w:rsid w:val="00ED29EF"/>
    <w:rsid w:val="00ED5E08"/>
    <w:rsid w:val="00EE0C30"/>
    <w:rsid w:val="00EE3D9B"/>
    <w:rsid w:val="00EE76A7"/>
    <w:rsid w:val="00EF18D3"/>
    <w:rsid w:val="00EF2775"/>
    <w:rsid w:val="00EF397F"/>
    <w:rsid w:val="00EF7026"/>
    <w:rsid w:val="00F06E70"/>
    <w:rsid w:val="00F1272A"/>
    <w:rsid w:val="00F16B4B"/>
    <w:rsid w:val="00F235C3"/>
    <w:rsid w:val="00F33C20"/>
    <w:rsid w:val="00F35FEF"/>
    <w:rsid w:val="00F375E5"/>
    <w:rsid w:val="00F37E97"/>
    <w:rsid w:val="00F42A20"/>
    <w:rsid w:val="00F543B1"/>
    <w:rsid w:val="00F56E21"/>
    <w:rsid w:val="00F6088B"/>
    <w:rsid w:val="00F6692E"/>
    <w:rsid w:val="00F7039F"/>
    <w:rsid w:val="00F76F23"/>
    <w:rsid w:val="00F82ABD"/>
    <w:rsid w:val="00F8406E"/>
    <w:rsid w:val="00F86486"/>
    <w:rsid w:val="00F8711D"/>
    <w:rsid w:val="00F94ADA"/>
    <w:rsid w:val="00FB0F03"/>
    <w:rsid w:val="00FB101F"/>
    <w:rsid w:val="00FB5D47"/>
    <w:rsid w:val="00FC0638"/>
    <w:rsid w:val="00FD0493"/>
    <w:rsid w:val="00FE37CF"/>
    <w:rsid w:val="00FE3EAF"/>
    <w:rsid w:val="00FE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292"/>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1834561323">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y_cpmsd2@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7</Pages>
  <Words>3121</Words>
  <Characters>17794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Larisa</cp:lastModifiedBy>
  <cp:revision>32</cp:revision>
  <cp:lastPrinted>2020-12-28T10:16:00Z</cp:lastPrinted>
  <dcterms:created xsi:type="dcterms:W3CDTF">2021-11-23T09:20:00Z</dcterms:created>
  <dcterms:modified xsi:type="dcterms:W3CDTF">2024-04-25T17:04:00Z</dcterms:modified>
</cp:coreProperties>
</file>