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71A8791D"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9C3B9F">
              <w:rPr>
                <w:rFonts w:ascii="Times New Roman" w:hAnsi="Times New Roman" w:cs="Times New Roman"/>
                <w:sz w:val="24"/>
                <w:szCs w:val="24"/>
                <w:lang w:val="uk-UA" w:eastAsia="ru-RU"/>
              </w:rPr>
              <w:t>2</w:t>
            </w:r>
            <w:r w:rsidR="005537AD">
              <w:rPr>
                <w:rFonts w:ascii="Times New Roman" w:hAnsi="Times New Roman" w:cs="Times New Roman"/>
                <w:sz w:val="24"/>
                <w:szCs w:val="24"/>
                <w:lang w:val="uk-UA" w:eastAsia="ru-RU"/>
              </w:rPr>
              <w:t>3</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4B3820B9" w:rsidR="00536E83" w:rsidRPr="008D0F71"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8D0F71">
        <w:rPr>
          <w:rFonts w:ascii="Times New Roman" w:hAnsi="Times New Roman" w:cs="Times New Roman"/>
          <w:b/>
          <w:sz w:val="24"/>
          <w:szCs w:val="24"/>
        </w:rPr>
        <w:t xml:space="preserve"> </w:t>
      </w:r>
    </w:p>
    <w:p w14:paraId="4D026053" w14:textId="0AD7BF93" w:rsidR="009C3B9F" w:rsidRDefault="009C3B9F" w:rsidP="001776A5">
      <w:pPr>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Хірургічні інструменти</w:t>
      </w:r>
      <w:r w:rsidRPr="00DD0208">
        <w:rPr>
          <w:rFonts w:ascii="Times New Roman" w:hAnsi="Times New Roman" w:cs="Times New Roman"/>
          <w:b/>
          <w:sz w:val="24"/>
          <w:szCs w:val="24"/>
          <w:lang w:val="uk-UA"/>
        </w:rPr>
        <w:t xml:space="preserve"> </w:t>
      </w:r>
    </w:p>
    <w:p w14:paraId="6B438108" w14:textId="18A7FF1A" w:rsidR="009C3B9F" w:rsidRPr="009C3B9F" w:rsidRDefault="009C3B9F" w:rsidP="009C3B9F">
      <w:pPr>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D0208">
        <w:rPr>
          <w:rFonts w:ascii="Times New Roman" w:hAnsi="Times New Roman" w:cs="Times New Roman"/>
          <w:b/>
          <w:sz w:val="24"/>
          <w:szCs w:val="24"/>
          <w:lang w:val="uk-UA"/>
        </w:rPr>
        <w:t>ДК 021:2015</w:t>
      </w:r>
      <w:r>
        <w:rPr>
          <w:rFonts w:ascii="Times New Roman" w:hAnsi="Times New Roman" w:cs="Times New Roman"/>
          <w:b/>
          <w:sz w:val="24"/>
          <w:szCs w:val="24"/>
          <w:lang w:val="uk-UA"/>
        </w:rPr>
        <w:t xml:space="preserve">: </w:t>
      </w:r>
      <w:r w:rsidRPr="0007485D">
        <w:rPr>
          <w:rFonts w:ascii="Times New Roman" w:hAnsi="Times New Roman" w:cs="Times New Roman"/>
          <w:b/>
          <w:sz w:val="24"/>
          <w:szCs w:val="24"/>
          <w:lang w:val="uk-UA"/>
        </w:rPr>
        <w:t>33160000-9 Устаткування для операційних блоків</w:t>
      </w:r>
      <w:r>
        <w:rPr>
          <w:rFonts w:ascii="Times New Roman" w:hAnsi="Times New Roman" w:cs="Times New Roman"/>
          <w:b/>
          <w:sz w:val="24"/>
          <w:szCs w:val="24"/>
          <w:lang w:val="uk-UA"/>
        </w:rPr>
        <w:t xml:space="preserve">, </w:t>
      </w:r>
      <w:r w:rsidRPr="009C3B9F">
        <w:rPr>
          <w:rFonts w:ascii="Times New Roman" w:hAnsi="Times New Roman" w:cs="Times New Roman"/>
          <w:b/>
          <w:lang w:val="uk-UA"/>
        </w:rPr>
        <w:t xml:space="preserve">НК 024:2023 - </w:t>
      </w:r>
      <w:r w:rsidRPr="009C3B9F">
        <w:rPr>
          <w:rFonts w:ascii="Times New Roman" w:hAnsi="Times New Roman" w:cs="Times New Roman"/>
          <w:b/>
          <w:sz w:val="24"/>
          <w:szCs w:val="24"/>
          <w:lang w:val="uk-UA"/>
        </w:rPr>
        <w:t>35507 Кабель світловий оптоволоконний</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33596 Ендоскопічний </w:t>
      </w:r>
      <w:proofErr w:type="spellStart"/>
      <w:r w:rsidRPr="009C3B9F">
        <w:rPr>
          <w:rFonts w:ascii="Times New Roman" w:hAnsi="Times New Roman" w:cs="Times New Roman"/>
          <w:b/>
          <w:sz w:val="24"/>
          <w:szCs w:val="24"/>
          <w:lang w:val="uk-UA"/>
        </w:rPr>
        <w:t>електрохірургічний</w:t>
      </w:r>
      <w:proofErr w:type="spellEnd"/>
      <w:r w:rsidRPr="009C3B9F">
        <w:rPr>
          <w:rFonts w:ascii="Times New Roman" w:hAnsi="Times New Roman" w:cs="Times New Roman"/>
          <w:b/>
          <w:sz w:val="24"/>
          <w:szCs w:val="24"/>
          <w:lang w:val="uk-UA"/>
        </w:rPr>
        <w:t xml:space="preserve"> наконечник / електрод </w:t>
      </w:r>
      <w:proofErr w:type="spellStart"/>
      <w:r w:rsidRPr="009C3B9F">
        <w:rPr>
          <w:rFonts w:ascii="Times New Roman" w:hAnsi="Times New Roman" w:cs="Times New Roman"/>
          <w:b/>
          <w:sz w:val="24"/>
          <w:szCs w:val="24"/>
          <w:lang w:val="uk-UA"/>
        </w:rPr>
        <w:t>монополярний</w:t>
      </w:r>
      <w:proofErr w:type="spellEnd"/>
      <w:r w:rsidRPr="009C3B9F">
        <w:rPr>
          <w:rFonts w:ascii="Times New Roman" w:hAnsi="Times New Roman" w:cs="Times New Roman"/>
          <w:b/>
          <w:sz w:val="24"/>
          <w:szCs w:val="24"/>
          <w:lang w:val="uk-UA"/>
        </w:rPr>
        <w:t xml:space="preserve"> багаторазовий</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12291 Оптичний жорсткий </w:t>
      </w:r>
      <w:proofErr w:type="spellStart"/>
      <w:r w:rsidRPr="009C3B9F">
        <w:rPr>
          <w:rFonts w:ascii="Times New Roman" w:hAnsi="Times New Roman" w:cs="Times New Roman"/>
          <w:b/>
          <w:sz w:val="24"/>
          <w:szCs w:val="24"/>
          <w:lang w:val="uk-UA"/>
        </w:rPr>
        <w:t>лапароскоп</w:t>
      </w:r>
      <w:proofErr w:type="spellEnd"/>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46329 Голка для </w:t>
      </w:r>
      <w:proofErr w:type="spellStart"/>
      <w:r w:rsidRPr="009C3B9F">
        <w:rPr>
          <w:rFonts w:ascii="Times New Roman" w:hAnsi="Times New Roman" w:cs="Times New Roman"/>
          <w:b/>
          <w:sz w:val="24"/>
          <w:szCs w:val="24"/>
          <w:lang w:val="uk-UA"/>
        </w:rPr>
        <w:t>пневмоперитонеуму</w:t>
      </w:r>
      <w:proofErr w:type="spellEnd"/>
      <w:r w:rsidRPr="009C3B9F">
        <w:rPr>
          <w:rFonts w:ascii="Times New Roman" w:hAnsi="Times New Roman" w:cs="Times New Roman"/>
          <w:b/>
          <w:sz w:val="24"/>
          <w:szCs w:val="24"/>
          <w:lang w:val="uk-UA"/>
        </w:rPr>
        <w:t xml:space="preserve"> з </w:t>
      </w:r>
      <w:proofErr w:type="spellStart"/>
      <w:r w:rsidRPr="009C3B9F">
        <w:rPr>
          <w:rFonts w:ascii="Times New Roman" w:hAnsi="Times New Roman" w:cs="Times New Roman"/>
          <w:b/>
          <w:sz w:val="24"/>
          <w:szCs w:val="24"/>
          <w:lang w:val="uk-UA"/>
        </w:rPr>
        <w:t>підпружиненим</w:t>
      </w:r>
      <w:proofErr w:type="spellEnd"/>
      <w:r w:rsidRPr="009C3B9F">
        <w:rPr>
          <w:rFonts w:ascii="Times New Roman" w:hAnsi="Times New Roman" w:cs="Times New Roman"/>
          <w:b/>
          <w:sz w:val="24"/>
          <w:szCs w:val="24"/>
          <w:lang w:val="uk-UA"/>
        </w:rPr>
        <w:t xml:space="preserve"> стилетом багаторазового застосування</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33596 Ендоскопічний </w:t>
      </w:r>
      <w:proofErr w:type="spellStart"/>
      <w:r w:rsidRPr="009C3B9F">
        <w:rPr>
          <w:rFonts w:ascii="Times New Roman" w:hAnsi="Times New Roman" w:cs="Times New Roman"/>
          <w:b/>
          <w:sz w:val="24"/>
          <w:szCs w:val="24"/>
          <w:lang w:val="uk-UA"/>
        </w:rPr>
        <w:t>електрохірургічний</w:t>
      </w:r>
      <w:proofErr w:type="spellEnd"/>
      <w:r w:rsidRPr="009C3B9F">
        <w:rPr>
          <w:rFonts w:ascii="Times New Roman" w:hAnsi="Times New Roman" w:cs="Times New Roman"/>
          <w:b/>
          <w:sz w:val="24"/>
          <w:szCs w:val="24"/>
          <w:lang w:val="uk-UA"/>
        </w:rPr>
        <w:t xml:space="preserve"> наконечник / електрод </w:t>
      </w:r>
      <w:proofErr w:type="spellStart"/>
      <w:r w:rsidRPr="009C3B9F">
        <w:rPr>
          <w:rFonts w:ascii="Times New Roman" w:hAnsi="Times New Roman" w:cs="Times New Roman"/>
          <w:b/>
          <w:sz w:val="24"/>
          <w:szCs w:val="24"/>
          <w:lang w:val="uk-UA"/>
        </w:rPr>
        <w:t>монополярний</w:t>
      </w:r>
      <w:proofErr w:type="spellEnd"/>
      <w:r w:rsidRPr="009C3B9F">
        <w:rPr>
          <w:rFonts w:ascii="Times New Roman" w:hAnsi="Times New Roman" w:cs="Times New Roman"/>
          <w:b/>
          <w:sz w:val="24"/>
          <w:szCs w:val="24"/>
          <w:lang w:val="uk-UA"/>
        </w:rPr>
        <w:t xml:space="preserve"> багаторазовий</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32684 Ендоскопічний </w:t>
      </w:r>
      <w:proofErr w:type="spellStart"/>
      <w:r w:rsidRPr="009C3B9F">
        <w:rPr>
          <w:rFonts w:ascii="Times New Roman" w:hAnsi="Times New Roman" w:cs="Times New Roman"/>
          <w:b/>
          <w:sz w:val="24"/>
          <w:szCs w:val="24"/>
          <w:lang w:val="uk-UA"/>
        </w:rPr>
        <w:t>електрохірургічний</w:t>
      </w:r>
      <w:proofErr w:type="spellEnd"/>
      <w:r w:rsidRPr="009C3B9F">
        <w:rPr>
          <w:rFonts w:ascii="Times New Roman" w:hAnsi="Times New Roman" w:cs="Times New Roman"/>
          <w:b/>
          <w:sz w:val="24"/>
          <w:szCs w:val="24"/>
          <w:lang w:val="uk-UA"/>
        </w:rPr>
        <w:t xml:space="preserve"> наконечник / електрод біполярний багаторазовий</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47487 Електричний кабель для медичних виробів багаторазового застосування</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61206 Аплікатор ендоскопічних кліпс для шлунково-кишкового тракту</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45182 Хірургічний </w:t>
      </w:r>
      <w:proofErr w:type="spellStart"/>
      <w:r w:rsidRPr="009C3B9F">
        <w:rPr>
          <w:rFonts w:ascii="Times New Roman" w:hAnsi="Times New Roman" w:cs="Times New Roman"/>
          <w:b/>
          <w:sz w:val="24"/>
          <w:szCs w:val="24"/>
          <w:lang w:val="uk-UA"/>
        </w:rPr>
        <w:t>ретрактор</w:t>
      </w:r>
      <w:proofErr w:type="spellEnd"/>
      <w:r w:rsidRPr="009C3B9F">
        <w:rPr>
          <w:rFonts w:ascii="Times New Roman" w:hAnsi="Times New Roman" w:cs="Times New Roman"/>
          <w:b/>
          <w:sz w:val="24"/>
          <w:szCs w:val="24"/>
          <w:lang w:val="uk-UA"/>
        </w:rPr>
        <w:t xml:space="preserve"> </w:t>
      </w:r>
      <w:proofErr w:type="spellStart"/>
      <w:r w:rsidRPr="009C3B9F">
        <w:rPr>
          <w:rFonts w:ascii="Times New Roman" w:hAnsi="Times New Roman" w:cs="Times New Roman"/>
          <w:b/>
          <w:sz w:val="24"/>
          <w:szCs w:val="24"/>
          <w:lang w:val="uk-UA"/>
        </w:rPr>
        <w:t>самоутримувальний</w:t>
      </w:r>
      <w:proofErr w:type="spellEnd"/>
      <w:r w:rsidRPr="009C3B9F">
        <w:rPr>
          <w:rFonts w:ascii="Times New Roman" w:hAnsi="Times New Roman" w:cs="Times New Roman"/>
          <w:b/>
          <w:sz w:val="24"/>
          <w:szCs w:val="24"/>
          <w:lang w:val="uk-UA"/>
        </w:rPr>
        <w:t xml:space="preserve"> багаторазового застосування</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37148 </w:t>
      </w:r>
      <w:proofErr w:type="spellStart"/>
      <w:r w:rsidRPr="009C3B9F">
        <w:rPr>
          <w:rFonts w:ascii="Times New Roman" w:hAnsi="Times New Roman" w:cs="Times New Roman"/>
          <w:b/>
          <w:sz w:val="24"/>
          <w:szCs w:val="24"/>
          <w:lang w:val="uk-UA"/>
        </w:rPr>
        <w:t>Канюля</w:t>
      </w:r>
      <w:proofErr w:type="spellEnd"/>
      <w:r w:rsidRPr="009C3B9F">
        <w:rPr>
          <w:rFonts w:ascii="Times New Roman" w:hAnsi="Times New Roman" w:cs="Times New Roman"/>
          <w:b/>
          <w:sz w:val="24"/>
          <w:szCs w:val="24"/>
          <w:lang w:val="uk-UA"/>
        </w:rPr>
        <w:t xml:space="preserve"> для лапароскопічного доступу, багаторазового використання</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47342 </w:t>
      </w:r>
      <w:proofErr w:type="spellStart"/>
      <w:r w:rsidRPr="009C3B9F">
        <w:rPr>
          <w:rFonts w:ascii="Times New Roman" w:hAnsi="Times New Roman" w:cs="Times New Roman"/>
          <w:b/>
          <w:sz w:val="24"/>
          <w:szCs w:val="24"/>
          <w:lang w:val="uk-UA"/>
        </w:rPr>
        <w:t>Лапараскопічна</w:t>
      </w:r>
      <w:proofErr w:type="spellEnd"/>
      <w:r w:rsidRPr="009C3B9F">
        <w:rPr>
          <w:rFonts w:ascii="Times New Roman" w:hAnsi="Times New Roman" w:cs="Times New Roman"/>
          <w:b/>
          <w:sz w:val="24"/>
          <w:szCs w:val="24"/>
          <w:lang w:val="uk-UA"/>
        </w:rPr>
        <w:t xml:space="preserve"> </w:t>
      </w:r>
      <w:proofErr w:type="spellStart"/>
      <w:r w:rsidRPr="009C3B9F">
        <w:rPr>
          <w:rFonts w:ascii="Times New Roman" w:hAnsi="Times New Roman" w:cs="Times New Roman"/>
          <w:b/>
          <w:sz w:val="24"/>
          <w:szCs w:val="24"/>
          <w:lang w:val="uk-UA"/>
        </w:rPr>
        <w:t>канюля</w:t>
      </w:r>
      <w:proofErr w:type="spellEnd"/>
      <w:r w:rsidRPr="009C3B9F">
        <w:rPr>
          <w:rFonts w:ascii="Times New Roman" w:hAnsi="Times New Roman" w:cs="Times New Roman"/>
          <w:b/>
          <w:sz w:val="24"/>
          <w:szCs w:val="24"/>
          <w:lang w:val="uk-UA"/>
        </w:rPr>
        <w:t xml:space="preserve"> для зрошення / відсмоктування</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 xml:space="preserve">33596 Ендоскопічний </w:t>
      </w:r>
      <w:proofErr w:type="spellStart"/>
      <w:r w:rsidRPr="009C3B9F">
        <w:rPr>
          <w:rFonts w:ascii="Times New Roman" w:hAnsi="Times New Roman" w:cs="Times New Roman"/>
          <w:b/>
          <w:sz w:val="24"/>
          <w:szCs w:val="24"/>
          <w:lang w:val="uk-UA"/>
        </w:rPr>
        <w:t>електрохірургічний</w:t>
      </w:r>
      <w:proofErr w:type="spellEnd"/>
      <w:r w:rsidRPr="009C3B9F">
        <w:rPr>
          <w:rFonts w:ascii="Times New Roman" w:hAnsi="Times New Roman" w:cs="Times New Roman"/>
          <w:b/>
          <w:sz w:val="24"/>
          <w:szCs w:val="24"/>
          <w:lang w:val="uk-UA"/>
        </w:rPr>
        <w:t xml:space="preserve"> наконечник / електрод </w:t>
      </w:r>
      <w:proofErr w:type="spellStart"/>
      <w:r w:rsidRPr="009C3B9F">
        <w:rPr>
          <w:rFonts w:ascii="Times New Roman" w:hAnsi="Times New Roman" w:cs="Times New Roman"/>
          <w:b/>
          <w:sz w:val="24"/>
          <w:szCs w:val="24"/>
          <w:lang w:val="uk-UA"/>
        </w:rPr>
        <w:t>монополярний</w:t>
      </w:r>
      <w:proofErr w:type="spellEnd"/>
      <w:r w:rsidRPr="009C3B9F">
        <w:rPr>
          <w:rFonts w:ascii="Times New Roman" w:hAnsi="Times New Roman" w:cs="Times New Roman"/>
          <w:b/>
          <w:sz w:val="24"/>
          <w:szCs w:val="24"/>
          <w:lang w:val="uk-UA"/>
        </w:rPr>
        <w:t xml:space="preserve"> багаторазовий</w:t>
      </w:r>
      <w:r>
        <w:rPr>
          <w:rFonts w:ascii="Times New Roman" w:hAnsi="Times New Roman" w:cs="Times New Roman"/>
          <w:b/>
          <w:sz w:val="24"/>
          <w:szCs w:val="24"/>
          <w:lang w:val="uk-UA"/>
        </w:rPr>
        <w:t xml:space="preserve">; </w:t>
      </w:r>
      <w:r w:rsidRPr="009C3B9F">
        <w:rPr>
          <w:rFonts w:ascii="Times New Roman" w:hAnsi="Times New Roman" w:cs="Times New Roman"/>
          <w:b/>
          <w:sz w:val="24"/>
          <w:szCs w:val="24"/>
          <w:lang w:val="uk-UA"/>
        </w:rPr>
        <w:t>61713 Ущільнювач для лапароскопічної гільзи багаторазового використання</w:t>
      </w:r>
      <w:r>
        <w:rPr>
          <w:rFonts w:ascii="Times New Roman" w:hAnsi="Times New Roman" w:cs="Times New Roman"/>
          <w:b/>
          <w:sz w:val="24"/>
          <w:szCs w:val="24"/>
          <w:lang w:val="uk-UA"/>
        </w:rPr>
        <w:t>)</w:t>
      </w:r>
    </w:p>
    <w:p w14:paraId="1C9140B0" w14:textId="77777777" w:rsidR="009C3B9F" w:rsidRPr="009C3B9F" w:rsidRDefault="009C3B9F" w:rsidP="009C3B9F">
      <w:pPr>
        <w:ind w:left="0" w:hanging="2"/>
        <w:jc w:val="center"/>
        <w:rPr>
          <w:rFonts w:ascii="Times New Roman" w:hAnsi="Times New Roman" w:cs="Times New Roman"/>
          <w:b/>
          <w:sz w:val="24"/>
          <w:szCs w:val="24"/>
          <w:lang w:val="uk-UA"/>
        </w:rPr>
      </w:pPr>
    </w:p>
    <w:p w14:paraId="0B6B54FE" w14:textId="77777777" w:rsidR="009C3B9F" w:rsidRPr="009C3B9F" w:rsidRDefault="009C3B9F" w:rsidP="009C3B9F">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5537AD"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1373338F" w14:textId="77777777" w:rsidR="009C3B9F" w:rsidRPr="009C3B9F" w:rsidRDefault="009C3B9F" w:rsidP="009C3B9F">
            <w:pPr>
              <w:widowControl w:val="0"/>
              <w:spacing w:after="0" w:line="240" w:lineRule="auto"/>
              <w:ind w:left="0" w:hanging="2"/>
              <w:jc w:val="both"/>
              <w:rPr>
                <w:rFonts w:ascii="Times New Roman" w:eastAsia="Batang" w:hAnsi="Times New Roman" w:cs="Times New Roman"/>
                <w:i/>
                <w:iCs/>
                <w:sz w:val="24"/>
                <w:szCs w:val="24"/>
              </w:rPr>
            </w:pPr>
            <w:r w:rsidRPr="009C3B9F">
              <w:rPr>
                <w:rFonts w:ascii="Times New Roman" w:eastAsia="Batang" w:hAnsi="Times New Roman" w:cs="Times New Roman"/>
                <w:i/>
                <w:iCs/>
                <w:sz w:val="24"/>
                <w:szCs w:val="24"/>
              </w:rPr>
              <w:t xml:space="preserve">Хірургічні інструменти </w:t>
            </w:r>
          </w:p>
          <w:p w14:paraId="69231F58" w14:textId="6882D83F" w:rsidR="001776A5" w:rsidRPr="009C3B9F" w:rsidRDefault="009C3B9F" w:rsidP="009C3B9F">
            <w:pPr>
              <w:widowControl w:val="0"/>
              <w:spacing w:after="0" w:line="240" w:lineRule="auto"/>
              <w:ind w:left="0" w:hanging="2"/>
              <w:jc w:val="both"/>
              <w:rPr>
                <w:rFonts w:ascii="Times New Roman" w:eastAsia="Batang" w:hAnsi="Times New Roman" w:cs="Times New Roman"/>
                <w:i/>
                <w:iCs/>
                <w:sz w:val="24"/>
                <w:szCs w:val="24"/>
              </w:rPr>
            </w:pPr>
            <w:r w:rsidRPr="009C3B9F">
              <w:rPr>
                <w:rFonts w:ascii="Times New Roman" w:eastAsia="Batang" w:hAnsi="Times New Roman" w:cs="Times New Roman"/>
                <w:i/>
                <w:iCs/>
                <w:sz w:val="24"/>
                <w:szCs w:val="24"/>
              </w:rPr>
              <w:t xml:space="preserve">(ДК 021:2015: 33160000-9 Устаткування для операційних блоків, НК 024:2023 - 35507 Кабель світловий </w:t>
            </w:r>
            <w:proofErr w:type="spellStart"/>
            <w:r w:rsidRPr="009C3B9F">
              <w:rPr>
                <w:rFonts w:ascii="Times New Roman" w:eastAsia="Batang" w:hAnsi="Times New Roman" w:cs="Times New Roman"/>
                <w:i/>
                <w:iCs/>
                <w:sz w:val="24"/>
                <w:szCs w:val="24"/>
              </w:rPr>
              <w:t>оптоволоконний</w:t>
            </w:r>
            <w:proofErr w:type="spellEnd"/>
            <w:r w:rsidRPr="009C3B9F">
              <w:rPr>
                <w:rFonts w:ascii="Times New Roman" w:eastAsia="Batang" w:hAnsi="Times New Roman" w:cs="Times New Roman"/>
                <w:i/>
                <w:iCs/>
                <w:sz w:val="24"/>
                <w:szCs w:val="24"/>
              </w:rPr>
              <w:t xml:space="preserve">; 33596 </w:t>
            </w:r>
            <w:proofErr w:type="spellStart"/>
            <w:r w:rsidRPr="009C3B9F">
              <w:rPr>
                <w:rFonts w:ascii="Times New Roman" w:eastAsia="Batang" w:hAnsi="Times New Roman" w:cs="Times New Roman"/>
                <w:i/>
                <w:iCs/>
                <w:sz w:val="24"/>
                <w:szCs w:val="24"/>
              </w:rPr>
              <w:t>Ендоскопічний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електрохірургічний</w:t>
            </w:r>
            <w:proofErr w:type="spellEnd"/>
            <w:r w:rsidRPr="009C3B9F">
              <w:rPr>
                <w:rFonts w:ascii="Times New Roman" w:eastAsia="Batang" w:hAnsi="Times New Roman" w:cs="Times New Roman"/>
                <w:i/>
                <w:iCs/>
                <w:sz w:val="24"/>
                <w:szCs w:val="24"/>
              </w:rPr>
              <w:t xml:space="preserve"> наконечник / </w:t>
            </w:r>
            <w:proofErr w:type="spellStart"/>
            <w:r w:rsidRPr="009C3B9F">
              <w:rPr>
                <w:rFonts w:ascii="Times New Roman" w:eastAsia="Batang" w:hAnsi="Times New Roman" w:cs="Times New Roman"/>
                <w:i/>
                <w:iCs/>
                <w:sz w:val="24"/>
                <w:szCs w:val="24"/>
              </w:rPr>
              <w:t>електрод</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монополярний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багаторазовий</w:t>
            </w:r>
            <w:proofErr w:type="spellEnd"/>
            <w:r w:rsidRPr="009C3B9F">
              <w:rPr>
                <w:rFonts w:ascii="Times New Roman" w:eastAsia="Batang" w:hAnsi="Times New Roman" w:cs="Times New Roman"/>
                <w:i/>
                <w:iCs/>
                <w:sz w:val="24"/>
                <w:szCs w:val="24"/>
              </w:rPr>
              <w:t xml:space="preserve">; 12291 </w:t>
            </w:r>
            <w:proofErr w:type="spellStart"/>
            <w:r w:rsidRPr="009C3B9F">
              <w:rPr>
                <w:rFonts w:ascii="Times New Roman" w:eastAsia="Batang" w:hAnsi="Times New Roman" w:cs="Times New Roman"/>
                <w:i/>
                <w:iCs/>
                <w:sz w:val="24"/>
                <w:szCs w:val="24"/>
              </w:rPr>
              <w:t>Оптичний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жорсткий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лапароскоп</w:t>
            </w:r>
            <w:proofErr w:type="spellEnd"/>
            <w:r w:rsidRPr="009C3B9F">
              <w:rPr>
                <w:rFonts w:ascii="Times New Roman" w:eastAsia="Batang" w:hAnsi="Times New Roman" w:cs="Times New Roman"/>
                <w:i/>
                <w:iCs/>
                <w:sz w:val="24"/>
                <w:szCs w:val="24"/>
              </w:rPr>
              <w:t xml:space="preserve">; 46329 </w:t>
            </w:r>
            <w:proofErr w:type="spellStart"/>
            <w:r w:rsidRPr="009C3B9F">
              <w:rPr>
                <w:rFonts w:ascii="Times New Roman" w:eastAsia="Batang" w:hAnsi="Times New Roman" w:cs="Times New Roman"/>
                <w:i/>
                <w:iCs/>
                <w:sz w:val="24"/>
                <w:szCs w:val="24"/>
              </w:rPr>
              <w:t>Голка</w:t>
            </w:r>
            <w:proofErr w:type="spellEnd"/>
            <w:r w:rsidRPr="009C3B9F">
              <w:rPr>
                <w:rFonts w:ascii="Times New Roman" w:eastAsia="Batang" w:hAnsi="Times New Roman" w:cs="Times New Roman"/>
                <w:i/>
                <w:iCs/>
                <w:sz w:val="24"/>
                <w:szCs w:val="24"/>
              </w:rPr>
              <w:t xml:space="preserve"> для </w:t>
            </w:r>
            <w:proofErr w:type="spellStart"/>
            <w:r w:rsidRPr="009C3B9F">
              <w:rPr>
                <w:rFonts w:ascii="Times New Roman" w:eastAsia="Batang" w:hAnsi="Times New Roman" w:cs="Times New Roman"/>
                <w:i/>
                <w:iCs/>
                <w:sz w:val="24"/>
                <w:szCs w:val="24"/>
              </w:rPr>
              <w:t>пневмоперитонеуму</w:t>
            </w:r>
            <w:proofErr w:type="spellEnd"/>
            <w:r w:rsidRPr="009C3B9F">
              <w:rPr>
                <w:rFonts w:ascii="Times New Roman" w:eastAsia="Batang" w:hAnsi="Times New Roman" w:cs="Times New Roman"/>
                <w:i/>
                <w:iCs/>
                <w:sz w:val="24"/>
                <w:szCs w:val="24"/>
              </w:rPr>
              <w:t xml:space="preserve"> з </w:t>
            </w:r>
            <w:proofErr w:type="spellStart"/>
            <w:r w:rsidRPr="009C3B9F">
              <w:rPr>
                <w:rFonts w:ascii="Times New Roman" w:eastAsia="Batang" w:hAnsi="Times New Roman" w:cs="Times New Roman"/>
                <w:i/>
                <w:iCs/>
                <w:sz w:val="24"/>
                <w:szCs w:val="24"/>
              </w:rPr>
              <w:t>підпружиненим</w:t>
            </w:r>
            <w:proofErr w:type="spellEnd"/>
            <w:r w:rsidRPr="009C3B9F">
              <w:rPr>
                <w:rFonts w:ascii="Times New Roman" w:eastAsia="Batang" w:hAnsi="Times New Roman" w:cs="Times New Roman"/>
                <w:i/>
                <w:iCs/>
                <w:sz w:val="24"/>
                <w:szCs w:val="24"/>
              </w:rPr>
              <w:t xml:space="preserve"> стилетом багаторазового </w:t>
            </w:r>
            <w:proofErr w:type="spellStart"/>
            <w:r w:rsidRPr="009C3B9F">
              <w:rPr>
                <w:rFonts w:ascii="Times New Roman" w:eastAsia="Batang" w:hAnsi="Times New Roman" w:cs="Times New Roman"/>
                <w:i/>
                <w:iCs/>
                <w:sz w:val="24"/>
                <w:szCs w:val="24"/>
              </w:rPr>
              <w:t>застосування</w:t>
            </w:r>
            <w:proofErr w:type="spellEnd"/>
            <w:r w:rsidRPr="009C3B9F">
              <w:rPr>
                <w:rFonts w:ascii="Times New Roman" w:eastAsia="Batang" w:hAnsi="Times New Roman" w:cs="Times New Roman"/>
                <w:i/>
                <w:iCs/>
                <w:sz w:val="24"/>
                <w:szCs w:val="24"/>
              </w:rPr>
              <w:t xml:space="preserve">; 33596 </w:t>
            </w:r>
            <w:proofErr w:type="spellStart"/>
            <w:r w:rsidRPr="009C3B9F">
              <w:rPr>
                <w:rFonts w:ascii="Times New Roman" w:eastAsia="Batang" w:hAnsi="Times New Roman" w:cs="Times New Roman"/>
                <w:i/>
                <w:iCs/>
                <w:sz w:val="24"/>
                <w:szCs w:val="24"/>
              </w:rPr>
              <w:t>Ендоскопічний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електрохірургічний</w:t>
            </w:r>
            <w:proofErr w:type="spellEnd"/>
            <w:r w:rsidRPr="009C3B9F">
              <w:rPr>
                <w:rFonts w:ascii="Times New Roman" w:eastAsia="Batang" w:hAnsi="Times New Roman" w:cs="Times New Roman"/>
                <w:i/>
                <w:iCs/>
                <w:sz w:val="24"/>
                <w:szCs w:val="24"/>
              </w:rPr>
              <w:t xml:space="preserve"> наконечник / </w:t>
            </w:r>
            <w:proofErr w:type="spellStart"/>
            <w:r w:rsidRPr="009C3B9F">
              <w:rPr>
                <w:rFonts w:ascii="Times New Roman" w:eastAsia="Batang" w:hAnsi="Times New Roman" w:cs="Times New Roman"/>
                <w:i/>
                <w:iCs/>
                <w:sz w:val="24"/>
                <w:szCs w:val="24"/>
              </w:rPr>
              <w:t>електрод</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монополярний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багаторазовий</w:t>
            </w:r>
            <w:proofErr w:type="spellEnd"/>
            <w:r w:rsidRPr="009C3B9F">
              <w:rPr>
                <w:rFonts w:ascii="Times New Roman" w:eastAsia="Batang" w:hAnsi="Times New Roman" w:cs="Times New Roman"/>
                <w:i/>
                <w:iCs/>
                <w:sz w:val="24"/>
                <w:szCs w:val="24"/>
              </w:rPr>
              <w:t xml:space="preserve">; 32684 </w:t>
            </w:r>
            <w:proofErr w:type="spellStart"/>
            <w:r w:rsidRPr="009C3B9F">
              <w:rPr>
                <w:rFonts w:ascii="Times New Roman" w:eastAsia="Batang" w:hAnsi="Times New Roman" w:cs="Times New Roman"/>
                <w:i/>
                <w:iCs/>
                <w:sz w:val="24"/>
                <w:szCs w:val="24"/>
              </w:rPr>
              <w:t>Ендоскопічний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електрохірургічний</w:t>
            </w:r>
            <w:proofErr w:type="spellEnd"/>
            <w:r w:rsidRPr="009C3B9F">
              <w:rPr>
                <w:rFonts w:ascii="Times New Roman" w:eastAsia="Batang" w:hAnsi="Times New Roman" w:cs="Times New Roman"/>
                <w:i/>
                <w:iCs/>
                <w:sz w:val="24"/>
                <w:szCs w:val="24"/>
              </w:rPr>
              <w:t xml:space="preserve"> наконечник / </w:t>
            </w:r>
            <w:proofErr w:type="spellStart"/>
            <w:r w:rsidRPr="009C3B9F">
              <w:rPr>
                <w:rFonts w:ascii="Times New Roman" w:eastAsia="Batang" w:hAnsi="Times New Roman" w:cs="Times New Roman"/>
                <w:i/>
                <w:iCs/>
                <w:sz w:val="24"/>
                <w:szCs w:val="24"/>
              </w:rPr>
              <w:t>електрод</w:t>
            </w:r>
            <w:proofErr w:type="spellEnd"/>
            <w:r w:rsidRPr="009C3B9F">
              <w:rPr>
                <w:rFonts w:ascii="Times New Roman" w:eastAsia="Batang" w:hAnsi="Times New Roman" w:cs="Times New Roman"/>
                <w:i/>
                <w:iCs/>
                <w:sz w:val="24"/>
                <w:szCs w:val="24"/>
              </w:rPr>
              <w:t xml:space="preserve"> біполярний багаторазовий; 47487 Електричний кабель для медичних виробів багаторазового застосування; 61206 Аплікатор ендоскопічних кліпс для шлунково-кишкового тракту; 45182 </w:t>
            </w:r>
            <w:proofErr w:type="spellStart"/>
            <w:r w:rsidRPr="009C3B9F">
              <w:rPr>
                <w:rFonts w:ascii="Times New Roman" w:eastAsia="Batang" w:hAnsi="Times New Roman" w:cs="Times New Roman"/>
                <w:i/>
                <w:iCs/>
                <w:sz w:val="24"/>
                <w:szCs w:val="24"/>
              </w:rPr>
              <w:t>Хірургічний</w:t>
            </w:r>
            <w:proofErr w:type="spellEnd"/>
            <w:r w:rsidRPr="009C3B9F">
              <w:rPr>
                <w:rFonts w:ascii="Times New Roman" w:eastAsia="Batang" w:hAnsi="Times New Roman" w:cs="Times New Roman"/>
                <w:i/>
                <w:iCs/>
                <w:sz w:val="24"/>
                <w:szCs w:val="24"/>
              </w:rPr>
              <w:t xml:space="preserve"> ретрактор </w:t>
            </w:r>
            <w:proofErr w:type="spellStart"/>
            <w:r w:rsidRPr="009C3B9F">
              <w:rPr>
                <w:rFonts w:ascii="Times New Roman" w:eastAsia="Batang" w:hAnsi="Times New Roman" w:cs="Times New Roman"/>
                <w:i/>
                <w:iCs/>
                <w:sz w:val="24"/>
                <w:szCs w:val="24"/>
              </w:rPr>
              <w:t>самоутримувальний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багаторазового</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застосування</w:t>
            </w:r>
            <w:proofErr w:type="spellEnd"/>
            <w:r w:rsidRPr="009C3B9F">
              <w:rPr>
                <w:rFonts w:ascii="Times New Roman" w:eastAsia="Batang" w:hAnsi="Times New Roman" w:cs="Times New Roman"/>
                <w:i/>
                <w:iCs/>
                <w:sz w:val="24"/>
                <w:szCs w:val="24"/>
              </w:rPr>
              <w:t xml:space="preserve">; 37148 Канюля для лапароскопічного доступу, </w:t>
            </w:r>
            <w:proofErr w:type="spellStart"/>
            <w:r w:rsidRPr="009C3B9F">
              <w:rPr>
                <w:rFonts w:ascii="Times New Roman" w:eastAsia="Batang" w:hAnsi="Times New Roman" w:cs="Times New Roman"/>
                <w:i/>
                <w:iCs/>
                <w:sz w:val="24"/>
                <w:szCs w:val="24"/>
              </w:rPr>
              <w:t>багаторазового</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використання</w:t>
            </w:r>
            <w:proofErr w:type="spellEnd"/>
            <w:r w:rsidRPr="009C3B9F">
              <w:rPr>
                <w:rFonts w:ascii="Times New Roman" w:eastAsia="Batang" w:hAnsi="Times New Roman" w:cs="Times New Roman"/>
                <w:i/>
                <w:iCs/>
                <w:sz w:val="24"/>
                <w:szCs w:val="24"/>
              </w:rPr>
              <w:t xml:space="preserve">; 47342 </w:t>
            </w:r>
            <w:proofErr w:type="spellStart"/>
            <w:r w:rsidRPr="009C3B9F">
              <w:rPr>
                <w:rFonts w:ascii="Times New Roman" w:eastAsia="Batang" w:hAnsi="Times New Roman" w:cs="Times New Roman"/>
                <w:i/>
                <w:iCs/>
                <w:sz w:val="24"/>
                <w:szCs w:val="24"/>
              </w:rPr>
              <w:t>Лапараскопічна</w:t>
            </w:r>
            <w:proofErr w:type="spellEnd"/>
            <w:r w:rsidRPr="009C3B9F">
              <w:rPr>
                <w:rFonts w:ascii="Times New Roman" w:eastAsia="Batang" w:hAnsi="Times New Roman" w:cs="Times New Roman"/>
                <w:i/>
                <w:iCs/>
                <w:sz w:val="24"/>
                <w:szCs w:val="24"/>
              </w:rPr>
              <w:t xml:space="preserve"> канюля для </w:t>
            </w:r>
            <w:proofErr w:type="spellStart"/>
            <w:r w:rsidRPr="009C3B9F">
              <w:rPr>
                <w:rFonts w:ascii="Times New Roman" w:eastAsia="Batang" w:hAnsi="Times New Roman" w:cs="Times New Roman"/>
                <w:i/>
                <w:iCs/>
                <w:sz w:val="24"/>
                <w:szCs w:val="24"/>
              </w:rPr>
              <w:t>зрошення</w:t>
            </w:r>
            <w:proofErr w:type="spellEnd"/>
            <w:r w:rsidRPr="009C3B9F">
              <w:rPr>
                <w:rFonts w:ascii="Times New Roman" w:eastAsia="Batang" w:hAnsi="Times New Roman" w:cs="Times New Roman"/>
                <w:i/>
                <w:iCs/>
                <w:sz w:val="24"/>
                <w:szCs w:val="24"/>
              </w:rPr>
              <w:t xml:space="preserve"> / </w:t>
            </w:r>
            <w:proofErr w:type="spellStart"/>
            <w:r w:rsidRPr="009C3B9F">
              <w:rPr>
                <w:rFonts w:ascii="Times New Roman" w:eastAsia="Batang" w:hAnsi="Times New Roman" w:cs="Times New Roman"/>
                <w:i/>
                <w:iCs/>
                <w:sz w:val="24"/>
                <w:szCs w:val="24"/>
              </w:rPr>
              <w:t>відсмоктування</w:t>
            </w:r>
            <w:proofErr w:type="spellEnd"/>
            <w:r w:rsidRPr="009C3B9F">
              <w:rPr>
                <w:rFonts w:ascii="Times New Roman" w:eastAsia="Batang" w:hAnsi="Times New Roman" w:cs="Times New Roman"/>
                <w:i/>
                <w:iCs/>
                <w:sz w:val="24"/>
                <w:szCs w:val="24"/>
              </w:rPr>
              <w:t xml:space="preserve">; 33596 </w:t>
            </w:r>
            <w:proofErr w:type="spellStart"/>
            <w:r w:rsidRPr="009C3B9F">
              <w:rPr>
                <w:rFonts w:ascii="Times New Roman" w:eastAsia="Batang" w:hAnsi="Times New Roman" w:cs="Times New Roman"/>
                <w:i/>
                <w:iCs/>
                <w:sz w:val="24"/>
                <w:szCs w:val="24"/>
              </w:rPr>
              <w:t>Ендоскопічний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електрохірургічний</w:t>
            </w:r>
            <w:proofErr w:type="spellEnd"/>
            <w:r w:rsidRPr="009C3B9F">
              <w:rPr>
                <w:rFonts w:ascii="Times New Roman" w:eastAsia="Batang" w:hAnsi="Times New Roman" w:cs="Times New Roman"/>
                <w:i/>
                <w:iCs/>
                <w:sz w:val="24"/>
                <w:szCs w:val="24"/>
              </w:rPr>
              <w:t xml:space="preserve"> наконечник / </w:t>
            </w:r>
            <w:proofErr w:type="spellStart"/>
            <w:r w:rsidRPr="009C3B9F">
              <w:rPr>
                <w:rFonts w:ascii="Times New Roman" w:eastAsia="Batang" w:hAnsi="Times New Roman" w:cs="Times New Roman"/>
                <w:i/>
                <w:iCs/>
                <w:sz w:val="24"/>
                <w:szCs w:val="24"/>
              </w:rPr>
              <w:t>електрод</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монополярний</w:t>
            </w:r>
            <w:proofErr w:type="spellEnd"/>
            <w:r w:rsidRPr="009C3B9F">
              <w:rPr>
                <w:rFonts w:ascii="Times New Roman" w:eastAsia="Batang" w:hAnsi="Times New Roman" w:cs="Times New Roman"/>
                <w:i/>
                <w:iCs/>
                <w:sz w:val="24"/>
                <w:szCs w:val="24"/>
              </w:rPr>
              <w:t xml:space="preserve"> </w:t>
            </w:r>
            <w:proofErr w:type="spellStart"/>
            <w:r w:rsidRPr="009C3B9F">
              <w:rPr>
                <w:rFonts w:ascii="Times New Roman" w:eastAsia="Batang" w:hAnsi="Times New Roman" w:cs="Times New Roman"/>
                <w:i/>
                <w:iCs/>
                <w:sz w:val="24"/>
                <w:szCs w:val="24"/>
              </w:rPr>
              <w:t>багаторазовий</w:t>
            </w:r>
            <w:proofErr w:type="spellEnd"/>
            <w:r w:rsidRPr="009C3B9F">
              <w:rPr>
                <w:rFonts w:ascii="Times New Roman" w:eastAsia="Batang" w:hAnsi="Times New Roman" w:cs="Times New Roman"/>
                <w:i/>
                <w:iCs/>
                <w:sz w:val="24"/>
                <w:szCs w:val="24"/>
              </w:rPr>
              <w:t xml:space="preserve">; 61713 </w:t>
            </w:r>
            <w:proofErr w:type="spellStart"/>
            <w:r w:rsidRPr="009C3B9F">
              <w:rPr>
                <w:rFonts w:ascii="Times New Roman" w:eastAsia="Batang" w:hAnsi="Times New Roman" w:cs="Times New Roman"/>
                <w:i/>
                <w:iCs/>
                <w:sz w:val="24"/>
                <w:szCs w:val="24"/>
              </w:rPr>
              <w:t>Ущільнювач</w:t>
            </w:r>
            <w:proofErr w:type="spellEnd"/>
            <w:r w:rsidRPr="009C3B9F">
              <w:rPr>
                <w:rFonts w:ascii="Times New Roman" w:eastAsia="Batang" w:hAnsi="Times New Roman" w:cs="Times New Roman"/>
                <w:i/>
                <w:iCs/>
                <w:sz w:val="24"/>
                <w:szCs w:val="24"/>
              </w:rPr>
              <w:t xml:space="preserve"> для лапароскопічної гільзи багаторазового використання)</w:t>
            </w: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1776A5" w:rsidRPr="00826650"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lastRenderedPageBreak/>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47673301"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lastRenderedPageBreak/>
              <w:t xml:space="preserve">Кількість – </w:t>
            </w:r>
            <w:r w:rsidR="009C3B9F">
              <w:rPr>
                <w:rFonts w:ascii="Times New Roman" w:eastAsia="Times New Roman" w:hAnsi="Times New Roman" w:cs="Times New Roman"/>
                <w:sz w:val="24"/>
                <w:szCs w:val="24"/>
                <w:lang w:val="uk-UA" w:eastAsia="ru-RU"/>
              </w:rPr>
              <w:t>2</w:t>
            </w:r>
            <w:r w:rsidR="007E4EE8">
              <w:rPr>
                <w:rFonts w:ascii="Times New Roman" w:eastAsia="Times New Roman" w:hAnsi="Times New Roman" w:cs="Times New Roman"/>
                <w:sz w:val="24"/>
                <w:szCs w:val="24"/>
                <w:lang w:val="uk-UA" w:eastAsia="ru-RU"/>
              </w:rPr>
              <w:t>6 найменувань</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15CEAF8D" w14:textId="4A7821F9" w:rsidR="00DF27B2" w:rsidRPr="00DF27B2" w:rsidRDefault="009C3B9F" w:rsidP="00DF27B2">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580 693</w:t>
            </w:r>
            <w:r w:rsidR="00DF27B2" w:rsidRPr="00DF27B2">
              <w:rPr>
                <w:rFonts w:ascii="Times New Roman" w:eastAsia="Times New Roman" w:hAnsi="Times New Roman" w:cs="Times New Roman"/>
                <w:b/>
                <w:sz w:val="24"/>
                <w:szCs w:val="24"/>
                <w:lang w:eastAsia="ru-RU"/>
              </w:rPr>
              <w:t>,00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 xml:space="preserve">дня їх </w:t>
            </w:r>
            <w:r w:rsidR="00580E67" w:rsidRPr="00257918">
              <w:rPr>
                <w:rFonts w:ascii="Times New Roman" w:eastAsia="Times New Roman" w:hAnsi="Times New Roman" w:cs="Times New Roman"/>
                <w:b/>
                <w:bCs/>
                <w:i/>
                <w:iCs/>
                <w:sz w:val="24"/>
                <w:szCs w:val="24"/>
              </w:rPr>
              <w:lastRenderedPageBreak/>
              <w:t>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документи, що підтверджують повноваження посадової особи </w:t>
            </w:r>
            <w:r w:rsidRPr="00257918">
              <w:rPr>
                <w:rFonts w:ascii="Times New Roman" w:hAnsi="Times New Roman" w:cs="Times New Roman"/>
                <w:b/>
                <w:bCs/>
                <w:i/>
                <w:iCs/>
                <w:sz w:val="24"/>
                <w:szCs w:val="24"/>
              </w:rPr>
              <w:lastRenderedPageBreak/>
              <w:t>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w:t>
            </w:r>
            <w:r w:rsidRPr="00257918">
              <w:rPr>
                <w:rFonts w:ascii="Times New Roman" w:hAnsi="Times New Roman" w:cs="Times New Roman"/>
                <w:sz w:val="24"/>
                <w:szCs w:val="24"/>
              </w:rPr>
              <w:lastRenderedPageBreak/>
              <w:t xml:space="preserve">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57918">
              <w:rPr>
                <w:rFonts w:ascii="Times New Roman" w:hAnsi="Times New Roman" w:cs="Times New Roman"/>
                <w:sz w:val="24"/>
                <w:szCs w:val="24"/>
                <w:lang w:eastAsia="ar-SA"/>
              </w:rPr>
              <w:lastRenderedPageBreak/>
              <w:t>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lastRenderedPageBreak/>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9"/>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lastRenderedPageBreak/>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57918">
                <w:rPr>
                  <w:rFonts w:ascii="Times New Roman" w:hAnsi="Times New Roman" w:cs="Times New Roman"/>
                  <w:sz w:val="24"/>
                  <w:szCs w:val="24"/>
                </w:rPr>
                <w:t xml:space="preserve"> пунктом третім </w:t>
              </w:r>
            </w:hyperlink>
            <w:hyperlink r:id="rId9">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6EC36919"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C64D24">
              <w:rPr>
                <w:rFonts w:ascii="Times New Roman" w:hAnsi="Times New Roman" w:cs="Times New Roman"/>
                <w:b/>
                <w:sz w:val="24"/>
                <w:szCs w:val="24"/>
                <w:lang w:val="uk-UA"/>
              </w:rPr>
              <w:t>03</w:t>
            </w:r>
            <w:r w:rsidRPr="00257918">
              <w:rPr>
                <w:rFonts w:ascii="Times New Roman" w:hAnsi="Times New Roman" w:cs="Times New Roman"/>
                <w:b/>
                <w:sz w:val="24"/>
                <w:szCs w:val="24"/>
              </w:rPr>
              <w:t>.0</w:t>
            </w:r>
            <w:r w:rsidR="00C64D24">
              <w:rPr>
                <w:rFonts w:ascii="Times New Roman" w:hAnsi="Times New Roman" w:cs="Times New Roman"/>
                <w:b/>
                <w:sz w:val="24"/>
                <w:szCs w:val="24"/>
                <w:lang w:val="uk-UA"/>
              </w:rPr>
              <w:t>5</w:t>
            </w:r>
            <w:r w:rsidRPr="00257918">
              <w:rPr>
                <w:rFonts w:ascii="Times New Roman" w:hAnsi="Times New Roman" w:cs="Times New Roman"/>
                <w:b/>
                <w:sz w:val="24"/>
                <w:szCs w:val="24"/>
              </w:rPr>
              <w:t>.2024 (</w:t>
            </w:r>
            <w:r w:rsidR="007E4EE8">
              <w:rPr>
                <w:rFonts w:ascii="Times New Roman" w:hAnsi="Times New Roman" w:cs="Times New Roman"/>
                <w:b/>
                <w:sz w:val="24"/>
                <w:szCs w:val="24"/>
                <w:lang w:val="uk-UA"/>
              </w:rPr>
              <w:t>00</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lastRenderedPageBreak/>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статті</w:t>
            </w:r>
            <w:proofErr w:type="spellEnd"/>
            <w:r w:rsidRPr="00257918">
              <w:rPr>
                <w:rStyle w:val="a9"/>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9"/>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9"/>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bookmarkStart w:id="4" w:name="_Hlk164840297"/>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bookmarkEnd w:id="4"/>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lastRenderedPageBreak/>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lastRenderedPageBreak/>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-нерезидентом / </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-нерезидентом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proofErr w:type="spellStart"/>
            <w:r w:rsidRPr="00257918">
              <w:rPr>
                <w:rFonts w:ascii="Times New Roman" w:eastAsia="Times New Roman" w:hAnsi="Times New Roman" w:cs="Times New Roman"/>
                <w:sz w:val="24"/>
                <w:szCs w:val="24"/>
              </w:rPr>
              <w:t>громадян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w:t>
            </w:r>
            <w:r w:rsidRPr="00257918">
              <w:rPr>
                <w:rFonts w:ascii="Times New Roman" w:eastAsia="Times New Roman" w:hAnsi="Times New Roman" w:cs="Times New Roman"/>
                <w:sz w:val="24"/>
                <w:szCs w:val="24"/>
              </w:rPr>
              <w:lastRenderedPageBreak/>
              <w:t>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Pr="00257918">
              <w:rPr>
                <w:rFonts w:ascii="Times New Roman" w:hAnsi="Times New Roman" w:cs="Times New Roman"/>
                <w:sz w:val="24"/>
                <w:szCs w:val="24"/>
                <w:shd w:val="clear" w:color="auto" w:fill="FFFFFF"/>
              </w:rPr>
              <w:lastRenderedPageBreak/>
              <w:t>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57918">
                <w:rPr>
                  <w:rStyle w:val="a9"/>
                  <w:rFonts w:ascii="Times New Roman" w:hAnsi="Times New Roman" w:cs="Times New Roman"/>
                  <w:color w:val="auto"/>
                  <w:sz w:val="24"/>
                  <w:szCs w:val="24"/>
                  <w:shd w:val="clear" w:color="auto" w:fill="FFFFFF"/>
                </w:rPr>
                <w:t>№ 1178</w:t>
              </w:r>
            </w:hyperlink>
            <w:r w:rsidRPr="0025791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257918">
                <w:rPr>
                  <w:rStyle w:val="a9"/>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lastRenderedPageBreak/>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w:t>
            </w:r>
            <w:r w:rsidRPr="00257918">
              <w:rPr>
                <w:rFonts w:ascii="Times New Roman" w:eastAsia="Times New Roman" w:hAnsi="Times New Roman" w:cs="Times New Roman"/>
                <w:sz w:val="24"/>
                <w:szCs w:val="24"/>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не може бути укладено 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lastRenderedPageBreak/>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5537AD"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5537AD"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lastRenderedPageBreak/>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lastRenderedPageBreak/>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lastRenderedPageBreak/>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5" w:history="1">
              <w:r w:rsidRPr="00257918">
                <w:rPr>
                  <w:rStyle w:val="a9"/>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lastRenderedPageBreak/>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1D940E77"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7141D71C" w14:textId="77777777" w:rsidR="00F45ADF" w:rsidRPr="002B7668" w:rsidRDefault="00F45ADF" w:rsidP="00F45ADF">
      <w:pPr>
        <w:spacing w:after="0"/>
        <w:ind w:left="0" w:right="141" w:hanging="2"/>
        <w:jc w:val="center"/>
        <w:rPr>
          <w:rFonts w:ascii="Times New Roman" w:hAnsi="Times New Roman" w:cs="Times New Roman"/>
          <w:b/>
          <w:sz w:val="24"/>
          <w:szCs w:val="24"/>
        </w:rPr>
      </w:pPr>
    </w:p>
    <w:p w14:paraId="71B795AC" w14:textId="0904E031" w:rsidR="009C3B9F" w:rsidRDefault="009C3B9F" w:rsidP="009C3B9F">
      <w:pPr>
        <w:ind w:left="0" w:hanging="2"/>
        <w:jc w:val="center"/>
        <w:rPr>
          <w:rFonts w:ascii="Times New Roman" w:hAnsi="Times New Roman" w:cs="Times New Roman"/>
          <w:b/>
          <w:sz w:val="24"/>
          <w:szCs w:val="24"/>
          <w:lang w:val="uk-UA"/>
        </w:rPr>
      </w:pPr>
      <w:r w:rsidRPr="00DD0208">
        <w:rPr>
          <w:rFonts w:ascii="Times New Roman" w:hAnsi="Times New Roman"/>
          <w:b/>
          <w:sz w:val="24"/>
          <w:szCs w:val="24"/>
          <w:lang w:val="uk-UA"/>
        </w:rPr>
        <w:t>к</w:t>
      </w:r>
      <w:r w:rsidRPr="00DD0208">
        <w:rPr>
          <w:rFonts w:ascii="Times New Roman" w:hAnsi="Times New Roman" w:cs="Times New Roman"/>
          <w:b/>
          <w:sz w:val="24"/>
          <w:szCs w:val="24"/>
          <w:lang w:val="uk-UA"/>
        </w:rPr>
        <w:t>од ДК 021:2015</w:t>
      </w:r>
      <w:r>
        <w:rPr>
          <w:rFonts w:ascii="Times New Roman" w:hAnsi="Times New Roman" w:cs="Times New Roman"/>
          <w:b/>
          <w:sz w:val="24"/>
          <w:szCs w:val="24"/>
          <w:lang w:val="uk-UA"/>
        </w:rPr>
        <w:t xml:space="preserve">: </w:t>
      </w:r>
      <w:r w:rsidRPr="0007485D">
        <w:rPr>
          <w:rFonts w:ascii="Times New Roman" w:hAnsi="Times New Roman" w:cs="Times New Roman"/>
          <w:b/>
          <w:sz w:val="24"/>
          <w:szCs w:val="24"/>
          <w:lang w:val="uk-UA"/>
        </w:rPr>
        <w:t xml:space="preserve">33160000-9 Устаткування для операційних блоків </w:t>
      </w:r>
      <w:r w:rsidRPr="00DD0208">
        <w:rPr>
          <w:rFonts w:ascii="Times New Roman" w:hAnsi="Times New Roman" w:cs="Times New Roman"/>
          <w:b/>
          <w:sz w:val="24"/>
          <w:szCs w:val="24"/>
          <w:lang w:val="uk-UA"/>
        </w:rPr>
        <w:t>(</w:t>
      </w:r>
      <w:r>
        <w:rPr>
          <w:rFonts w:ascii="Times New Roman" w:hAnsi="Times New Roman" w:cs="Times New Roman"/>
          <w:b/>
          <w:sz w:val="24"/>
          <w:szCs w:val="24"/>
          <w:lang w:val="uk-UA"/>
        </w:rPr>
        <w:t>хірургічні інструменти</w:t>
      </w:r>
      <w:r w:rsidRPr="00DD0208">
        <w:rPr>
          <w:rFonts w:ascii="Times New Roman" w:hAnsi="Times New Roman" w:cs="Times New Roman"/>
          <w:b/>
          <w:sz w:val="24"/>
          <w:szCs w:val="24"/>
          <w:lang w:val="uk-UA"/>
        </w:rPr>
        <w:t>)</w:t>
      </w:r>
    </w:p>
    <w:p w14:paraId="2AF5DAE0" w14:textId="77777777" w:rsidR="009C3B9F" w:rsidRPr="00DD0208" w:rsidRDefault="009C3B9F" w:rsidP="009C3B9F">
      <w:pPr>
        <w:ind w:left="0" w:hanging="2"/>
        <w:jc w:val="center"/>
        <w:rPr>
          <w:rFonts w:ascii="Times New Roman" w:hAnsi="Times New Roman" w:cs="Times New Roman"/>
          <w:b/>
          <w:snapToGrid w:val="0"/>
          <w:sz w:val="24"/>
          <w:szCs w:val="24"/>
          <w:lang w:val="uk-UA"/>
        </w:rPr>
      </w:pPr>
      <w:r w:rsidRPr="00DD0208">
        <w:rPr>
          <w:rFonts w:ascii="Times New Roman" w:hAnsi="Times New Roman" w:cs="Times New Roman"/>
          <w:b/>
          <w:snapToGrid w:val="0"/>
          <w:sz w:val="24"/>
          <w:szCs w:val="24"/>
          <w:lang w:val="uk-UA"/>
        </w:rPr>
        <w:t>Загальні положення</w:t>
      </w:r>
    </w:p>
    <w:p w14:paraId="34DA92BA" w14:textId="77777777" w:rsidR="009C3B9F"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Завантаження, вивантаження та доставка товару здійсн</w:t>
      </w:r>
      <w:r>
        <w:rPr>
          <w:rFonts w:ascii="Times New Roman" w:hAnsi="Times New Roman" w:cs="Times New Roman"/>
          <w:snapToGrid w:val="0"/>
          <w:sz w:val="24"/>
          <w:szCs w:val="24"/>
          <w:lang w:val="uk-UA"/>
        </w:rPr>
        <w:t>юєть</w:t>
      </w:r>
      <w:r w:rsidRPr="003A7951">
        <w:rPr>
          <w:rFonts w:ascii="Times New Roman" w:hAnsi="Times New Roman" w:cs="Times New Roman"/>
          <w:snapToGrid w:val="0"/>
          <w:sz w:val="24"/>
          <w:szCs w:val="24"/>
          <w:lang w:val="uk-UA"/>
        </w:rPr>
        <w:t>ся за рахунок Учасника</w:t>
      </w:r>
      <w:r>
        <w:rPr>
          <w:rFonts w:ascii="Times New Roman" w:hAnsi="Times New Roman" w:cs="Times New Roman"/>
          <w:snapToGrid w:val="0"/>
          <w:sz w:val="24"/>
          <w:szCs w:val="24"/>
          <w:lang w:val="uk-UA"/>
        </w:rPr>
        <w:t xml:space="preserve">. </w:t>
      </w:r>
      <w:r w:rsidRPr="00464D7D">
        <w:rPr>
          <w:rFonts w:ascii="Times New Roman" w:hAnsi="Times New Roman" w:cs="Times New Roman"/>
          <w:snapToGrid w:val="0"/>
          <w:sz w:val="24"/>
          <w:szCs w:val="24"/>
          <w:lang w:val="uk-UA"/>
        </w:rPr>
        <w:t xml:space="preserve">Товар доставляється на склад Замовника за </w:t>
      </w:r>
      <w:proofErr w:type="spellStart"/>
      <w:r w:rsidRPr="00464D7D">
        <w:rPr>
          <w:rFonts w:ascii="Times New Roman" w:hAnsi="Times New Roman" w:cs="Times New Roman"/>
          <w:snapToGrid w:val="0"/>
          <w:sz w:val="24"/>
          <w:szCs w:val="24"/>
          <w:lang w:val="uk-UA"/>
        </w:rPr>
        <w:t>адресою</w:t>
      </w:r>
      <w:proofErr w:type="spellEnd"/>
      <w:r w:rsidRPr="00464D7D">
        <w:rPr>
          <w:rFonts w:ascii="Times New Roman" w:hAnsi="Times New Roman" w:cs="Times New Roman"/>
          <w:snapToGrid w:val="0"/>
          <w:sz w:val="24"/>
          <w:szCs w:val="24"/>
          <w:lang w:val="uk-UA"/>
        </w:rPr>
        <w:t>: 79059, Львівська обл., м. Львів, Шевченківський р-н, вул. І. Миколайчука, буд. 9.</w:t>
      </w:r>
      <w:r>
        <w:rPr>
          <w:rFonts w:ascii="Times New Roman" w:hAnsi="Times New Roman" w:cs="Times New Roman"/>
          <w:snapToGrid w:val="0"/>
          <w:sz w:val="24"/>
          <w:szCs w:val="24"/>
          <w:lang w:val="uk-UA"/>
        </w:rPr>
        <w:t xml:space="preserve"> Учасник повинен н</w:t>
      </w:r>
      <w:r w:rsidRPr="00464D7D">
        <w:rPr>
          <w:rFonts w:ascii="Times New Roman" w:hAnsi="Times New Roman" w:cs="Times New Roman"/>
          <w:snapToGrid w:val="0"/>
          <w:sz w:val="24"/>
          <w:szCs w:val="24"/>
          <w:lang w:val="uk-UA"/>
        </w:rPr>
        <w:t>адати в складі тендерної пропозиції гарантійний лист.</w:t>
      </w:r>
      <w:r w:rsidRPr="00381FB7">
        <w:rPr>
          <w:rFonts w:ascii="Times New Roman" w:hAnsi="Times New Roman" w:cs="Times New Roman"/>
          <w:snapToGrid w:val="0"/>
          <w:sz w:val="24"/>
          <w:szCs w:val="24"/>
          <w:lang w:val="uk-UA"/>
        </w:rPr>
        <w:t xml:space="preserve"> </w:t>
      </w:r>
    </w:p>
    <w:p w14:paraId="403BAAC2" w14:textId="77777777" w:rsidR="009C3B9F" w:rsidRPr="00464D7D"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В</w:t>
      </w:r>
      <w:r w:rsidRPr="00456D12">
        <w:rPr>
          <w:rFonts w:ascii="Times New Roman" w:hAnsi="Times New Roman" w:cs="Times New Roman"/>
          <w:snapToGrid w:val="0"/>
          <w:sz w:val="24"/>
          <w:szCs w:val="24"/>
          <w:lang w:val="uk-UA"/>
        </w:rPr>
        <w:t xml:space="preserve">ідповідність запропонованого товару </w:t>
      </w:r>
      <w:r>
        <w:rPr>
          <w:rFonts w:ascii="Times New Roman" w:hAnsi="Times New Roman" w:cs="Times New Roman"/>
          <w:snapToGrid w:val="0"/>
          <w:sz w:val="24"/>
          <w:szCs w:val="24"/>
          <w:lang w:val="uk-UA"/>
        </w:rPr>
        <w:t xml:space="preserve">наведеним нижче </w:t>
      </w:r>
      <w:r w:rsidRPr="00456D12">
        <w:rPr>
          <w:rFonts w:ascii="Times New Roman" w:hAnsi="Times New Roman" w:cs="Times New Roman"/>
          <w:snapToGrid w:val="0"/>
          <w:sz w:val="24"/>
          <w:szCs w:val="24"/>
          <w:lang w:val="uk-UA"/>
        </w:rPr>
        <w:t>медико</w:t>
      </w:r>
      <w:r w:rsidRPr="00456D12">
        <w:rPr>
          <w:rFonts w:ascii="Times New Roman" w:hAnsi="Times New Roman" w:cs="Times New Roman"/>
          <w:b/>
          <w:snapToGrid w:val="0"/>
          <w:sz w:val="24"/>
          <w:szCs w:val="24"/>
          <w:lang w:val="uk-UA"/>
        </w:rPr>
        <w:t>-</w:t>
      </w:r>
      <w:r w:rsidRPr="00456D12">
        <w:rPr>
          <w:rFonts w:ascii="Times New Roman" w:hAnsi="Times New Roman" w:cs="Times New Roman"/>
          <w:snapToGrid w:val="0"/>
          <w:sz w:val="24"/>
          <w:szCs w:val="24"/>
          <w:lang w:val="uk-UA"/>
        </w:rPr>
        <w:t>технічним вимогам повинна підтверджуватись</w:t>
      </w:r>
      <w:r w:rsidRPr="00456D12">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копіями </w:t>
      </w:r>
      <w:r w:rsidRPr="00456D12">
        <w:rPr>
          <w:rFonts w:ascii="Times New Roman" w:hAnsi="Times New Roman" w:cs="Times New Roman"/>
          <w:snapToGrid w:val="0"/>
          <w:sz w:val="24"/>
          <w:szCs w:val="24"/>
          <w:lang w:val="uk-UA"/>
        </w:rPr>
        <w:t>інструкці</w:t>
      </w:r>
      <w:r>
        <w:rPr>
          <w:rFonts w:ascii="Times New Roman" w:hAnsi="Times New Roman" w:cs="Times New Roman"/>
          <w:snapToGrid w:val="0"/>
          <w:sz w:val="24"/>
          <w:szCs w:val="24"/>
          <w:lang w:val="uk-UA"/>
        </w:rPr>
        <w:t>й</w:t>
      </w:r>
      <w:r w:rsidRPr="00456D12">
        <w:rPr>
          <w:rFonts w:ascii="Times New Roman" w:hAnsi="Times New Roman" w:cs="Times New Roman"/>
          <w:snapToGrid w:val="0"/>
          <w:sz w:val="24"/>
          <w:szCs w:val="24"/>
          <w:lang w:val="uk-UA"/>
        </w:rPr>
        <w:t xml:space="preserve"> з використання</w:t>
      </w:r>
      <w:r>
        <w:rPr>
          <w:rFonts w:ascii="Times New Roman" w:hAnsi="Times New Roman" w:cs="Times New Roman"/>
          <w:snapToGrid w:val="0"/>
          <w:sz w:val="24"/>
          <w:szCs w:val="24"/>
          <w:lang w:val="uk-UA"/>
        </w:rPr>
        <w:t xml:space="preserve"> та/або іншого(</w:t>
      </w:r>
      <w:proofErr w:type="spellStart"/>
      <w:r>
        <w:rPr>
          <w:rFonts w:ascii="Times New Roman" w:hAnsi="Times New Roman" w:cs="Times New Roman"/>
          <w:snapToGrid w:val="0"/>
          <w:sz w:val="24"/>
          <w:szCs w:val="24"/>
          <w:lang w:val="uk-UA"/>
        </w:rPr>
        <w:t>их</w:t>
      </w:r>
      <w:proofErr w:type="spellEnd"/>
      <w:r>
        <w:rPr>
          <w:rFonts w:ascii="Times New Roman" w:hAnsi="Times New Roman" w:cs="Times New Roman"/>
          <w:snapToGrid w:val="0"/>
          <w:sz w:val="24"/>
          <w:szCs w:val="24"/>
          <w:lang w:val="uk-UA"/>
        </w:rPr>
        <w:t>) технічного(</w:t>
      </w:r>
      <w:proofErr w:type="spellStart"/>
      <w:r>
        <w:rPr>
          <w:rFonts w:ascii="Times New Roman" w:hAnsi="Times New Roman" w:cs="Times New Roman"/>
          <w:snapToGrid w:val="0"/>
          <w:sz w:val="24"/>
          <w:szCs w:val="24"/>
          <w:lang w:val="uk-UA"/>
        </w:rPr>
        <w:t>их</w:t>
      </w:r>
      <w:proofErr w:type="spellEnd"/>
      <w:r>
        <w:rPr>
          <w:rFonts w:ascii="Times New Roman" w:hAnsi="Times New Roman" w:cs="Times New Roman"/>
          <w:snapToGrid w:val="0"/>
          <w:sz w:val="24"/>
          <w:szCs w:val="24"/>
          <w:lang w:val="uk-UA"/>
        </w:rPr>
        <w:t>) документу(</w:t>
      </w:r>
      <w:proofErr w:type="spellStart"/>
      <w:r>
        <w:rPr>
          <w:rFonts w:ascii="Times New Roman" w:hAnsi="Times New Roman" w:cs="Times New Roman"/>
          <w:snapToGrid w:val="0"/>
          <w:sz w:val="24"/>
          <w:szCs w:val="24"/>
          <w:lang w:val="uk-UA"/>
        </w:rPr>
        <w:t>ів</w:t>
      </w:r>
      <w:proofErr w:type="spellEnd"/>
      <w:r>
        <w:rPr>
          <w:rFonts w:ascii="Times New Roman" w:hAnsi="Times New Roman" w:cs="Times New Roman"/>
          <w:snapToGrid w:val="0"/>
          <w:sz w:val="24"/>
          <w:szCs w:val="24"/>
          <w:lang w:val="uk-UA"/>
        </w:rPr>
        <w:t xml:space="preserve">) </w:t>
      </w:r>
      <w:proofErr w:type="spellStart"/>
      <w:r w:rsidRPr="00D05495">
        <w:rPr>
          <w:rFonts w:ascii="Times New Roman" w:hAnsi="Times New Roman" w:cs="Times New Roman"/>
          <w:snapToGrid w:val="0"/>
          <w:sz w:val="24"/>
          <w:szCs w:val="24"/>
        </w:rPr>
        <w:t>українською</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мовою</w:t>
      </w:r>
      <w:proofErr w:type="spellEnd"/>
      <w:r w:rsidRPr="00D05495">
        <w:rPr>
          <w:rFonts w:ascii="Times New Roman" w:hAnsi="Times New Roman" w:cs="Times New Roman"/>
          <w:snapToGrid w:val="0"/>
          <w:sz w:val="24"/>
          <w:szCs w:val="24"/>
          <w:lang w:val="uk-UA"/>
        </w:rPr>
        <w:t xml:space="preserve"> </w:t>
      </w:r>
      <w:r>
        <w:rPr>
          <w:rFonts w:ascii="Times New Roman" w:hAnsi="Times New Roman" w:cs="Times New Roman"/>
          <w:snapToGrid w:val="0"/>
          <w:sz w:val="24"/>
          <w:szCs w:val="24"/>
          <w:lang w:val="uk-UA"/>
        </w:rPr>
        <w:t xml:space="preserve">від виробника </w:t>
      </w:r>
      <w:r w:rsidRPr="00456D12">
        <w:rPr>
          <w:rFonts w:ascii="Times New Roman" w:hAnsi="Times New Roman" w:cs="Times New Roman"/>
          <w:snapToGrid w:val="0"/>
          <w:sz w:val="24"/>
          <w:szCs w:val="24"/>
          <w:lang w:val="uk-UA"/>
        </w:rPr>
        <w:t>запропонованого товару</w:t>
      </w:r>
      <w:r w:rsidRPr="00D05495">
        <w:rPr>
          <w:rFonts w:ascii="Times New Roman" w:eastAsia="Times New Roman" w:hAnsi="Times New Roman" w:cs="Times New Roman"/>
          <w:color w:val="2C353C"/>
          <w:sz w:val="21"/>
          <w:szCs w:val="21"/>
        </w:rPr>
        <w:t xml:space="preserve"> </w:t>
      </w:r>
      <w:proofErr w:type="spellStart"/>
      <w:r w:rsidRPr="00D05495">
        <w:rPr>
          <w:rFonts w:ascii="Times New Roman" w:hAnsi="Times New Roman" w:cs="Times New Roman"/>
          <w:snapToGrid w:val="0"/>
          <w:sz w:val="24"/>
          <w:szCs w:val="24"/>
        </w:rPr>
        <w:t>або</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його</w:t>
      </w:r>
      <w:proofErr w:type="spellEnd"/>
      <w:r w:rsidRPr="00D05495">
        <w:rPr>
          <w:rFonts w:ascii="Times New Roman" w:hAnsi="Times New Roman" w:cs="Times New Roman"/>
          <w:snapToGrid w:val="0"/>
          <w:sz w:val="24"/>
          <w:szCs w:val="24"/>
        </w:rPr>
        <w:t xml:space="preserve"> </w:t>
      </w:r>
      <w:r w:rsidRPr="00D05495">
        <w:rPr>
          <w:rFonts w:ascii="Times New Roman" w:hAnsi="Times New Roman" w:cs="Times New Roman"/>
          <w:snapToGrid w:val="0"/>
          <w:sz w:val="24"/>
          <w:szCs w:val="24"/>
          <w:lang w:val="uk-UA"/>
        </w:rPr>
        <w:t>офіційного</w:t>
      </w:r>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представника</w:t>
      </w:r>
      <w:proofErr w:type="spellEnd"/>
      <w:r w:rsidRPr="00D05495">
        <w:rPr>
          <w:rFonts w:ascii="Times New Roman" w:hAnsi="Times New Roman" w:cs="Times New Roman"/>
          <w:snapToGrid w:val="0"/>
          <w:sz w:val="24"/>
          <w:szCs w:val="24"/>
        </w:rPr>
        <w:t xml:space="preserve"> на </w:t>
      </w:r>
      <w:proofErr w:type="spellStart"/>
      <w:r w:rsidRPr="00D05495">
        <w:rPr>
          <w:rFonts w:ascii="Times New Roman" w:hAnsi="Times New Roman" w:cs="Times New Roman"/>
          <w:snapToGrid w:val="0"/>
          <w:sz w:val="24"/>
          <w:szCs w:val="24"/>
        </w:rPr>
        <w:t>території</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України</w:t>
      </w:r>
      <w:proofErr w:type="spellEnd"/>
      <w:r w:rsidRPr="00D05495">
        <w:rPr>
          <w:rFonts w:ascii="Times New Roman" w:hAnsi="Times New Roman" w:cs="Times New Roman"/>
          <w:snapToGrid w:val="0"/>
          <w:sz w:val="24"/>
          <w:szCs w:val="24"/>
          <w:lang w:val="uk-UA"/>
        </w:rPr>
        <w:t>,</w:t>
      </w:r>
      <w:r>
        <w:rPr>
          <w:rFonts w:ascii="Times New Roman" w:hAnsi="Times New Roman" w:cs="Times New Roman"/>
          <w:snapToGrid w:val="0"/>
          <w:sz w:val="24"/>
          <w:szCs w:val="24"/>
          <w:lang w:val="uk-UA"/>
        </w:rPr>
        <w:t xml:space="preserve"> у яких містяться вказані характеристики </w:t>
      </w:r>
      <w:r w:rsidRPr="00456D12">
        <w:rPr>
          <w:rFonts w:ascii="Times New Roman" w:hAnsi="Times New Roman" w:cs="Times New Roman"/>
          <w:snapToGrid w:val="0"/>
          <w:sz w:val="24"/>
          <w:szCs w:val="24"/>
          <w:lang w:val="uk-UA"/>
        </w:rPr>
        <w:t>запропонованого товару</w:t>
      </w:r>
      <w:r>
        <w:rPr>
          <w:rFonts w:ascii="Times New Roman" w:hAnsi="Times New Roman" w:cs="Times New Roman"/>
          <w:snapToGrid w:val="0"/>
          <w:sz w:val="24"/>
          <w:szCs w:val="24"/>
          <w:lang w:val="uk-UA"/>
        </w:rPr>
        <w:t>.</w:t>
      </w:r>
      <w:r w:rsidRPr="00464D7D">
        <w:rPr>
          <w:rFonts w:ascii="Times New Roman" w:hAnsi="Times New Roman" w:cs="Times New Roman"/>
          <w:snapToGrid w:val="0"/>
          <w:sz w:val="24"/>
          <w:szCs w:val="24"/>
          <w:lang w:val="uk-UA"/>
        </w:rPr>
        <w:t xml:space="preserve"> Учасник повинен надати в складі тендерної пропозиції</w:t>
      </w:r>
      <w:r>
        <w:rPr>
          <w:rFonts w:ascii="Times New Roman" w:hAnsi="Times New Roman" w:cs="Times New Roman"/>
          <w:snapToGrid w:val="0"/>
          <w:sz w:val="24"/>
          <w:szCs w:val="24"/>
          <w:lang w:val="uk-UA"/>
        </w:rPr>
        <w:t xml:space="preserve"> вказані копії.</w:t>
      </w:r>
    </w:p>
    <w:p w14:paraId="4C12AF5D" w14:textId="77777777" w:rsidR="009C3B9F"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 xml:space="preserve">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w:t>
      </w:r>
      <w:r>
        <w:rPr>
          <w:rFonts w:ascii="Times New Roman" w:hAnsi="Times New Roman" w:cs="Times New Roman"/>
          <w:snapToGrid w:val="0"/>
          <w:sz w:val="24"/>
          <w:szCs w:val="24"/>
          <w:lang w:val="uk-UA"/>
        </w:rPr>
        <w:t>З</w:t>
      </w:r>
      <w:r w:rsidRPr="003A7951">
        <w:rPr>
          <w:rFonts w:ascii="Times New Roman" w:hAnsi="Times New Roman" w:cs="Times New Roman"/>
          <w:snapToGrid w:val="0"/>
          <w:sz w:val="24"/>
          <w:szCs w:val="24"/>
          <w:lang w:val="uk-UA"/>
        </w:rPr>
        <w:t>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03DE694B" w14:textId="77777777" w:rsidR="009C3B9F"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Times New Roman" w:hAnsi="Times New Roman" w:cs="Times New Roman"/>
          <w:snapToGrid w:val="0"/>
          <w:sz w:val="24"/>
          <w:szCs w:val="24"/>
          <w:lang w:val="uk-UA"/>
        </w:rPr>
        <w:t>.</w:t>
      </w:r>
    </w:p>
    <w:p w14:paraId="067A01F2" w14:textId="77777777" w:rsidR="009C3B9F"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464D7D">
        <w:rPr>
          <w:rFonts w:ascii="Times New Roman" w:hAnsi="Times New Roman" w:cs="Times New Roman"/>
          <w:snapToGrid w:val="0"/>
          <w:sz w:val="24"/>
          <w:szCs w:val="24"/>
          <w:lang w:val="uk-UA"/>
        </w:rPr>
        <w:t>Запропонований товар повинний бути новим та таким, що не був у використанні; рік виготовлення не раніше 202</w:t>
      </w:r>
      <w:r>
        <w:rPr>
          <w:rFonts w:ascii="Times New Roman" w:hAnsi="Times New Roman" w:cs="Times New Roman"/>
          <w:snapToGrid w:val="0"/>
          <w:sz w:val="24"/>
          <w:szCs w:val="24"/>
          <w:lang w:val="uk-UA"/>
        </w:rPr>
        <w:t>3</w:t>
      </w:r>
      <w:r w:rsidRPr="00464D7D">
        <w:rPr>
          <w:rFonts w:ascii="Times New Roman" w:hAnsi="Times New Roman" w:cs="Times New Roman"/>
          <w:snapToGrid w:val="0"/>
          <w:sz w:val="24"/>
          <w:szCs w:val="24"/>
          <w:lang w:val="uk-UA"/>
        </w:rPr>
        <w:t>. Учасник повинен надати в складі тендерної пропозиції гарантійний лист.</w:t>
      </w:r>
    </w:p>
    <w:p w14:paraId="11A94E06" w14:textId="77777777" w:rsidR="009C3B9F"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proofErr w:type="spellStart"/>
      <w:r w:rsidRPr="00D05495">
        <w:rPr>
          <w:rFonts w:ascii="Times New Roman" w:hAnsi="Times New Roman" w:cs="Times New Roman"/>
          <w:snapToGrid w:val="0"/>
          <w:sz w:val="24"/>
          <w:szCs w:val="24"/>
        </w:rPr>
        <w:t>Гарантійний</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термін</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обслуговування</w:t>
      </w:r>
      <w:proofErr w:type="spellEnd"/>
      <w:r w:rsidRPr="00D05495">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товару </w:t>
      </w:r>
      <w:proofErr w:type="spellStart"/>
      <w:r w:rsidRPr="00D05495">
        <w:rPr>
          <w:rFonts w:ascii="Times New Roman" w:hAnsi="Times New Roman" w:cs="Times New Roman"/>
          <w:snapToGrid w:val="0"/>
          <w:sz w:val="24"/>
          <w:szCs w:val="24"/>
        </w:rPr>
        <w:t>багаторазов</w:t>
      </w:r>
      <w:r>
        <w:rPr>
          <w:rFonts w:ascii="Times New Roman" w:hAnsi="Times New Roman" w:cs="Times New Roman"/>
          <w:snapToGrid w:val="0"/>
          <w:sz w:val="24"/>
          <w:szCs w:val="24"/>
        </w:rPr>
        <w:t>ого</w:t>
      </w:r>
      <w:proofErr w:type="spellEnd"/>
      <w:r w:rsidRPr="00D05495">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використання</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має</w:t>
      </w:r>
      <w:proofErr w:type="spellEnd"/>
      <w:r w:rsidRPr="00D05495">
        <w:rPr>
          <w:rFonts w:ascii="Times New Roman" w:hAnsi="Times New Roman" w:cs="Times New Roman"/>
          <w:snapToGrid w:val="0"/>
          <w:sz w:val="24"/>
          <w:szCs w:val="24"/>
        </w:rPr>
        <w:t xml:space="preserve"> </w:t>
      </w:r>
      <w:proofErr w:type="spellStart"/>
      <w:r w:rsidRPr="00D05495">
        <w:rPr>
          <w:rFonts w:ascii="Times New Roman" w:hAnsi="Times New Roman" w:cs="Times New Roman"/>
          <w:snapToGrid w:val="0"/>
          <w:sz w:val="24"/>
          <w:szCs w:val="24"/>
        </w:rPr>
        <w:t>с</w:t>
      </w:r>
      <w:r>
        <w:rPr>
          <w:rFonts w:ascii="Times New Roman" w:hAnsi="Times New Roman" w:cs="Times New Roman"/>
          <w:snapToGrid w:val="0"/>
          <w:sz w:val="24"/>
          <w:szCs w:val="24"/>
        </w:rPr>
        <w:t>танови</w:t>
      </w:r>
      <w:r w:rsidRPr="00D05495">
        <w:rPr>
          <w:rFonts w:ascii="Times New Roman" w:hAnsi="Times New Roman" w:cs="Times New Roman"/>
          <w:snapToGrid w:val="0"/>
          <w:sz w:val="24"/>
          <w:szCs w:val="24"/>
        </w:rPr>
        <w:t>ти</w:t>
      </w:r>
      <w:proofErr w:type="spellEnd"/>
      <w:r w:rsidRPr="00D05495">
        <w:rPr>
          <w:rFonts w:ascii="Times New Roman" w:hAnsi="Times New Roman" w:cs="Times New Roman"/>
          <w:snapToGrid w:val="0"/>
          <w:sz w:val="24"/>
          <w:szCs w:val="24"/>
        </w:rPr>
        <w:t xml:space="preserve"> не </w:t>
      </w:r>
      <w:proofErr w:type="spellStart"/>
      <w:r w:rsidRPr="00D05495">
        <w:rPr>
          <w:rFonts w:ascii="Times New Roman" w:hAnsi="Times New Roman" w:cs="Times New Roman"/>
          <w:snapToGrid w:val="0"/>
          <w:sz w:val="24"/>
          <w:szCs w:val="24"/>
        </w:rPr>
        <w:t>менше</w:t>
      </w:r>
      <w:proofErr w:type="spellEnd"/>
      <w:r w:rsidRPr="00D05495">
        <w:rPr>
          <w:rFonts w:ascii="Times New Roman" w:hAnsi="Times New Roman" w:cs="Times New Roman"/>
          <w:snapToGrid w:val="0"/>
          <w:sz w:val="24"/>
          <w:szCs w:val="24"/>
        </w:rPr>
        <w:t xml:space="preserve"> 6 </w:t>
      </w:r>
      <w:proofErr w:type="spellStart"/>
      <w:r w:rsidRPr="00D05495">
        <w:rPr>
          <w:rFonts w:ascii="Times New Roman" w:hAnsi="Times New Roman" w:cs="Times New Roman"/>
          <w:snapToGrid w:val="0"/>
          <w:sz w:val="24"/>
          <w:szCs w:val="24"/>
        </w:rPr>
        <w:t>місяців</w:t>
      </w:r>
      <w:proofErr w:type="spellEnd"/>
      <w:r w:rsidRPr="00D05495">
        <w:rPr>
          <w:rFonts w:ascii="Times New Roman" w:hAnsi="Times New Roman" w:cs="Times New Roman"/>
          <w:snapToGrid w:val="0"/>
          <w:sz w:val="24"/>
          <w:szCs w:val="24"/>
        </w:rPr>
        <w:t xml:space="preserve"> з </w:t>
      </w:r>
      <w:proofErr w:type="spellStart"/>
      <w:r w:rsidRPr="00D05495">
        <w:rPr>
          <w:rFonts w:ascii="Times New Roman" w:hAnsi="Times New Roman" w:cs="Times New Roman"/>
          <w:snapToGrid w:val="0"/>
          <w:sz w:val="24"/>
          <w:szCs w:val="24"/>
        </w:rPr>
        <w:t>дати</w:t>
      </w:r>
      <w:proofErr w:type="spellEnd"/>
      <w:r w:rsidRPr="00D05495">
        <w:rPr>
          <w:rFonts w:ascii="Times New Roman" w:hAnsi="Times New Roman" w:cs="Times New Roman"/>
          <w:snapToGrid w:val="0"/>
          <w:sz w:val="24"/>
          <w:szCs w:val="24"/>
        </w:rPr>
        <w:t xml:space="preserve"> поставки товару</w:t>
      </w:r>
      <w:r w:rsidRPr="00464D7D">
        <w:rPr>
          <w:rFonts w:ascii="Times New Roman" w:hAnsi="Times New Roman" w:cs="Times New Roman"/>
          <w:snapToGrid w:val="0"/>
          <w:sz w:val="24"/>
          <w:szCs w:val="24"/>
          <w:lang w:val="uk-UA"/>
        </w:rPr>
        <w:t>. Учасник повинен надати в складі тендерної пропозиції гарантійний лист.</w:t>
      </w:r>
    </w:p>
    <w:p w14:paraId="2722FCFF" w14:textId="77777777" w:rsidR="009C3B9F" w:rsidRPr="00DD0208" w:rsidRDefault="009C3B9F" w:rsidP="009C3B9F">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 xml:space="preserve">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w:t>
      </w:r>
      <w:r w:rsidRPr="00464D7D">
        <w:rPr>
          <w:rFonts w:ascii="Times New Roman" w:hAnsi="Times New Roman" w:cs="Times New Roman"/>
          <w:snapToGrid w:val="0"/>
          <w:sz w:val="24"/>
          <w:szCs w:val="24"/>
          <w:lang w:val="uk-UA"/>
        </w:rPr>
        <w:t xml:space="preserve">в складі тендерної пропозиції </w:t>
      </w:r>
      <w:r w:rsidRPr="003A7951">
        <w:rPr>
          <w:rFonts w:ascii="Times New Roman" w:hAnsi="Times New Roman" w:cs="Times New Roman"/>
          <w:snapToGrid w:val="0"/>
          <w:sz w:val="24"/>
          <w:szCs w:val="24"/>
          <w:lang w:val="uk-UA"/>
        </w:rPr>
        <w:t>довідку довільної форми</w:t>
      </w:r>
      <w:r w:rsidRPr="003A7951">
        <w:rPr>
          <w:rFonts w:ascii="Times New Roman" w:hAnsi="Times New Roman" w:cs="Times New Roman"/>
          <w:snapToGrid w:val="0"/>
          <w:sz w:val="24"/>
          <w:szCs w:val="24"/>
        </w:rPr>
        <w:t>.</w:t>
      </w:r>
    </w:p>
    <w:p w14:paraId="04507AB0" w14:textId="77777777" w:rsidR="009C3B9F" w:rsidRPr="00695272" w:rsidRDefault="009C3B9F" w:rsidP="009C3B9F">
      <w:pPr>
        <w:spacing w:after="0"/>
        <w:ind w:left="0" w:hanging="2"/>
        <w:jc w:val="both"/>
        <w:rPr>
          <w:rFonts w:ascii="Times New Roman" w:hAnsi="Times New Roman" w:cs="Times New Roman"/>
          <w:b/>
          <w:sz w:val="24"/>
          <w:szCs w:val="24"/>
        </w:rPr>
      </w:pPr>
    </w:p>
    <w:p w14:paraId="1E7F6052" w14:textId="77777777" w:rsidR="009C3B9F" w:rsidRPr="00900BD2" w:rsidRDefault="009C3B9F" w:rsidP="009C3B9F">
      <w:pPr>
        <w:ind w:left="0" w:hanging="2"/>
        <w:jc w:val="center"/>
        <w:rPr>
          <w:rFonts w:ascii="Times New Roman" w:hAnsi="Times New Roman"/>
          <w:b/>
          <w:sz w:val="24"/>
          <w:szCs w:val="24"/>
          <w:lang w:val="uk-UA"/>
        </w:rPr>
      </w:pPr>
      <w:r w:rsidRPr="004775DA">
        <w:rPr>
          <w:rFonts w:ascii="Times New Roman" w:hAnsi="Times New Roman"/>
          <w:b/>
          <w:sz w:val="24"/>
          <w:szCs w:val="24"/>
          <w:lang w:val="uk-UA"/>
        </w:rPr>
        <w:t>МЕДИКО-ТЕХНІЧНІ ВИМОГИ</w:t>
      </w:r>
    </w:p>
    <w:tbl>
      <w:tblPr>
        <w:tblStyle w:val="af3"/>
        <w:tblW w:w="10774" w:type="dxa"/>
        <w:tblInd w:w="-147" w:type="dxa"/>
        <w:tblLook w:val="04A0" w:firstRow="1" w:lastRow="0" w:firstColumn="1" w:lastColumn="0" w:noHBand="0" w:noVBand="1"/>
      </w:tblPr>
      <w:tblGrid>
        <w:gridCol w:w="566"/>
        <w:gridCol w:w="2584"/>
        <w:gridCol w:w="6348"/>
        <w:gridCol w:w="1276"/>
      </w:tblGrid>
      <w:tr w:rsidR="009C3B9F" w:rsidRPr="005F2180" w14:paraId="44A8EA80" w14:textId="77777777" w:rsidTr="00A2378D">
        <w:tc>
          <w:tcPr>
            <w:tcW w:w="566" w:type="dxa"/>
          </w:tcPr>
          <w:p w14:paraId="179EEDFA" w14:textId="77777777" w:rsidR="009C3B9F" w:rsidRPr="005F2180" w:rsidRDefault="009C3B9F" w:rsidP="00A2378D">
            <w:pPr>
              <w:ind w:left="0" w:hanging="2"/>
              <w:jc w:val="center"/>
              <w:rPr>
                <w:rFonts w:ascii="Times New Roman" w:hAnsi="Times New Roman" w:cs="Times New Roman"/>
                <w:b/>
                <w:lang w:val="uk-UA"/>
              </w:rPr>
            </w:pPr>
            <w:r w:rsidRPr="005F2180">
              <w:rPr>
                <w:rFonts w:ascii="Times New Roman" w:hAnsi="Times New Roman" w:cs="Times New Roman"/>
                <w:b/>
                <w:lang w:val="uk-UA"/>
              </w:rPr>
              <w:t>№</w:t>
            </w:r>
          </w:p>
        </w:tc>
        <w:tc>
          <w:tcPr>
            <w:tcW w:w="2584" w:type="dxa"/>
          </w:tcPr>
          <w:p w14:paraId="471C4E89" w14:textId="77777777" w:rsidR="009C3B9F" w:rsidRPr="005F2180" w:rsidRDefault="009C3B9F" w:rsidP="00A2378D">
            <w:pPr>
              <w:ind w:left="0" w:hanging="2"/>
              <w:jc w:val="center"/>
              <w:rPr>
                <w:rFonts w:ascii="Times New Roman" w:hAnsi="Times New Roman" w:cs="Times New Roman"/>
                <w:b/>
                <w:lang w:val="uk-UA"/>
              </w:rPr>
            </w:pPr>
            <w:r w:rsidRPr="005F2180">
              <w:rPr>
                <w:rFonts w:ascii="Times New Roman" w:hAnsi="Times New Roman" w:cs="Times New Roman"/>
                <w:b/>
                <w:lang w:val="uk-UA"/>
              </w:rPr>
              <w:t>Коди НК 024:2023</w:t>
            </w:r>
          </w:p>
        </w:tc>
        <w:tc>
          <w:tcPr>
            <w:tcW w:w="6348" w:type="dxa"/>
          </w:tcPr>
          <w:p w14:paraId="23FDB8E2" w14:textId="77777777" w:rsidR="009C3B9F" w:rsidRPr="005F2180" w:rsidRDefault="009C3B9F" w:rsidP="00A2378D">
            <w:pPr>
              <w:ind w:left="0" w:hanging="2"/>
              <w:jc w:val="center"/>
              <w:rPr>
                <w:rFonts w:ascii="Times New Roman" w:hAnsi="Times New Roman" w:cs="Times New Roman"/>
                <w:b/>
                <w:lang w:val="uk-UA"/>
              </w:rPr>
            </w:pPr>
            <w:r w:rsidRPr="005F2180">
              <w:rPr>
                <w:rFonts w:ascii="Times New Roman" w:hAnsi="Times New Roman" w:cs="Times New Roman"/>
                <w:b/>
                <w:lang w:val="uk-UA"/>
              </w:rPr>
              <w:t>Вимоги</w:t>
            </w:r>
          </w:p>
        </w:tc>
        <w:tc>
          <w:tcPr>
            <w:tcW w:w="1276" w:type="dxa"/>
          </w:tcPr>
          <w:p w14:paraId="57AA8B25" w14:textId="77777777" w:rsidR="009C3B9F" w:rsidRPr="005F2180" w:rsidRDefault="009C3B9F" w:rsidP="00A2378D">
            <w:pPr>
              <w:ind w:left="0" w:hanging="2"/>
              <w:jc w:val="center"/>
              <w:rPr>
                <w:rFonts w:ascii="Times New Roman" w:hAnsi="Times New Roman" w:cs="Times New Roman"/>
                <w:b/>
                <w:lang w:val="uk-UA"/>
              </w:rPr>
            </w:pPr>
            <w:r w:rsidRPr="005F2180">
              <w:rPr>
                <w:rFonts w:ascii="Times New Roman" w:hAnsi="Times New Roman" w:cs="Times New Roman"/>
                <w:b/>
                <w:lang w:val="uk-UA"/>
              </w:rPr>
              <w:t>Кількість, шт.</w:t>
            </w:r>
          </w:p>
        </w:tc>
      </w:tr>
      <w:tr w:rsidR="009C3B9F" w:rsidRPr="005F2180" w14:paraId="5F73DCE5" w14:textId="77777777" w:rsidTr="00A2378D">
        <w:tc>
          <w:tcPr>
            <w:tcW w:w="566" w:type="dxa"/>
          </w:tcPr>
          <w:p w14:paraId="1F390519"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w:t>
            </w:r>
          </w:p>
        </w:tc>
        <w:tc>
          <w:tcPr>
            <w:tcW w:w="2584" w:type="dxa"/>
          </w:tcPr>
          <w:p w14:paraId="69854654"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35507 </w:t>
            </w:r>
            <w:r w:rsidRPr="00D05495">
              <w:rPr>
                <w:rFonts w:ascii="Times New Roman" w:hAnsi="Times New Roman" w:cs="Times New Roman"/>
              </w:rPr>
              <w:t xml:space="preserve">Кабель </w:t>
            </w:r>
            <w:proofErr w:type="spellStart"/>
            <w:r w:rsidRPr="00D05495">
              <w:rPr>
                <w:rFonts w:ascii="Times New Roman" w:hAnsi="Times New Roman" w:cs="Times New Roman"/>
              </w:rPr>
              <w:t>світловий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оптоволоконний</w:t>
            </w:r>
            <w:proofErr w:type="spellEnd"/>
          </w:p>
        </w:tc>
        <w:tc>
          <w:tcPr>
            <w:tcW w:w="6348" w:type="dxa"/>
            <w:vAlign w:val="center"/>
          </w:tcPr>
          <w:p w14:paraId="38E7F1D6" w14:textId="77777777" w:rsidR="009C3B9F" w:rsidRPr="005F2180" w:rsidRDefault="009C3B9F" w:rsidP="00A2378D">
            <w:pPr>
              <w:ind w:left="0" w:hanging="2"/>
              <w:rPr>
                <w:rFonts w:ascii="Times New Roman" w:hAnsi="Times New Roman" w:cs="Times New Roman"/>
                <w:lang w:val="uk-UA"/>
              </w:rPr>
            </w:pPr>
            <w:proofErr w:type="spellStart"/>
            <w:r w:rsidRPr="00D05495">
              <w:rPr>
                <w:rFonts w:ascii="Times New Roman" w:hAnsi="Times New Roman" w:cs="Times New Roman"/>
                <w:color w:val="000000"/>
              </w:rPr>
              <w:t>Оптоволоконний</w:t>
            </w:r>
            <w:proofErr w:type="spellEnd"/>
            <w:r w:rsidRPr="00D05495">
              <w:rPr>
                <w:rFonts w:ascii="Times New Roman" w:hAnsi="Times New Roman" w:cs="Times New Roman"/>
                <w:color w:val="000000"/>
              </w:rPr>
              <w:t xml:space="preserve"> кабель для </w:t>
            </w:r>
            <w:proofErr w:type="spellStart"/>
            <w:r w:rsidRPr="00D05495">
              <w:rPr>
                <w:rFonts w:ascii="Times New Roman" w:hAnsi="Times New Roman" w:cs="Times New Roman"/>
                <w:color w:val="000000"/>
              </w:rPr>
              <w:t>освітлювача</w:t>
            </w:r>
            <w:proofErr w:type="spellEnd"/>
            <w:r w:rsidRPr="005F2180">
              <w:rPr>
                <w:rFonts w:ascii="Times New Roman" w:hAnsi="Times New Roman" w:cs="Times New Roman"/>
                <w:color w:val="000000"/>
              </w:rPr>
              <w:t xml:space="preserve">, </w:t>
            </w:r>
            <w:proofErr w:type="spellStart"/>
            <w:r w:rsidRPr="00D05495">
              <w:rPr>
                <w:rFonts w:ascii="Times New Roman" w:hAnsi="Times New Roman" w:cs="Times New Roman"/>
                <w:color w:val="000000"/>
              </w:rPr>
              <w:t>діаметр</w:t>
            </w:r>
            <w:proofErr w:type="spellEnd"/>
            <w:r w:rsidRPr="00D05495">
              <w:rPr>
                <w:rFonts w:ascii="Times New Roman" w:hAnsi="Times New Roman" w:cs="Times New Roman"/>
                <w:color w:val="000000"/>
              </w:rPr>
              <w:t xml:space="preserve"> не </w:t>
            </w:r>
            <w:proofErr w:type="spellStart"/>
            <w:r w:rsidRPr="00D05495">
              <w:rPr>
                <w:rFonts w:ascii="Times New Roman" w:hAnsi="Times New Roman" w:cs="Times New Roman"/>
                <w:color w:val="000000"/>
              </w:rPr>
              <w:t>менше</w:t>
            </w:r>
            <w:proofErr w:type="spellEnd"/>
            <w:r w:rsidRPr="00D05495">
              <w:rPr>
                <w:rFonts w:ascii="Times New Roman" w:hAnsi="Times New Roman" w:cs="Times New Roman"/>
                <w:color w:val="000000"/>
              </w:rPr>
              <w:t xml:space="preserve"> 4</w:t>
            </w:r>
            <w:r>
              <w:rPr>
                <w:rFonts w:ascii="Times New Roman" w:hAnsi="Times New Roman" w:cs="Times New Roman"/>
                <w:color w:val="000000"/>
              </w:rPr>
              <w:t>,</w:t>
            </w:r>
            <w:r w:rsidRPr="00D05495">
              <w:rPr>
                <w:rFonts w:ascii="Times New Roman" w:hAnsi="Times New Roman" w:cs="Times New Roman"/>
                <w:color w:val="000000"/>
              </w:rPr>
              <w:t>5 мм</w:t>
            </w:r>
            <w:r w:rsidRPr="005F2180">
              <w:rPr>
                <w:rFonts w:ascii="Times New Roman" w:hAnsi="Times New Roman" w:cs="Times New Roman"/>
                <w:color w:val="000000"/>
              </w:rPr>
              <w:t xml:space="preserve">, </w:t>
            </w:r>
            <w:proofErr w:type="spellStart"/>
            <w:r>
              <w:rPr>
                <w:rFonts w:ascii="Times New Roman" w:hAnsi="Times New Roman" w:cs="Times New Roman"/>
                <w:color w:val="000000"/>
              </w:rPr>
              <w:t>довжина</w:t>
            </w:r>
            <w:proofErr w:type="spellEnd"/>
            <w:r w:rsidRPr="00D05495">
              <w:rPr>
                <w:rFonts w:ascii="Times New Roman" w:hAnsi="Times New Roman" w:cs="Times New Roman"/>
                <w:color w:val="000000"/>
              </w:rPr>
              <w:t xml:space="preserve"> не </w:t>
            </w:r>
            <w:proofErr w:type="spellStart"/>
            <w:r w:rsidRPr="00D05495">
              <w:rPr>
                <w:rFonts w:ascii="Times New Roman" w:hAnsi="Times New Roman" w:cs="Times New Roman"/>
                <w:color w:val="000000"/>
              </w:rPr>
              <w:t>менше</w:t>
            </w:r>
            <w:proofErr w:type="spellEnd"/>
            <w:r w:rsidRPr="00D05495">
              <w:rPr>
                <w:rFonts w:ascii="Times New Roman" w:hAnsi="Times New Roman" w:cs="Times New Roman"/>
                <w:color w:val="000000"/>
              </w:rPr>
              <w:t xml:space="preserve"> 3000 мм</w:t>
            </w:r>
          </w:p>
        </w:tc>
        <w:tc>
          <w:tcPr>
            <w:tcW w:w="1276" w:type="dxa"/>
            <w:vAlign w:val="center"/>
          </w:tcPr>
          <w:p w14:paraId="3535791B"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rPr>
              <w:t>2</w:t>
            </w:r>
          </w:p>
        </w:tc>
      </w:tr>
      <w:tr w:rsidR="009C3B9F" w:rsidRPr="005F2180" w14:paraId="7D4589C4" w14:textId="77777777" w:rsidTr="00A2378D">
        <w:tc>
          <w:tcPr>
            <w:tcW w:w="566" w:type="dxa"/>
          </w:tcPr>
          <w:p w14:paraId="7AEE2018"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w:t>
            </w:r>
          </w:p>
        </w:tc>
        <w:tc>
          <w:tcPr>
            <w:tcW w:w="2584" w:type="dxa"/>
          </w:tcPr>
          <w:p w14:paraId="1C522FEF"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18059701" w14:textId="77777777" w:rsidR="009C3B9F" w:rsidRPr="005F2180" w:rsidRDefault="009C3B9F" w:rsidP="00A2378D">
            <w:pPr>
              <w:ind w:left="0" w:hanging="2"/>
              <w:rPr>
                <w:rFonts w:ascii="Times New Roman" w:hAnsi="Times New Roman" w:cs="Times New Roman"/>
                <w:lang w:val="uk-UA"/>
              </w:rPr>
            </w:pPr>
            <w:r w:rsidRPr="00DD624B">
              <w:rPr>
                <w:rFonts w:ascii="Times New Roman" w:hAnsi="Times New Roman" w:cs="Times New Roman"/>
                <w:color w:val="000000"/>
                <w:lang w:val="uk-UA"/>
              </w:rPr>
              <w:t xml:space="preserve">Робоча вставка </w:t>
            </w:r>
            <w:proofErr w:type="spellStart"/>
            <w:r w:rsidRPr="00DD624B">
              <w:rPr>
                <w:rFonts w:ascii="Times New Roman" w:hAnsi="Times New Roman" w:cs="Times New Roman"/>
                <w:color w:val="000000"/>
                <w:lang w:val="uk-UA"/>
              </w:rPr>
              <w:t>монополярного</w:t>
            </w:r>
            <w:proofErr w:type="spellEnd"/>
            <w:r w:rsidRPr="00DD624B">
              <w:rPr>
                <w:rFonts w:ascii="Times New Roman" w:hAnsi="Times New Roman" w:cs="Times New Roman"/>
                <w:color w:val="000000"/>
                <w:lang w:val="uk-UA"/>
              </w:rPr>
              <w:t xml:space="preserve"> лапароскопічного </w:t>
            </w:r>
            <w:r>
              <w:rPr>
                <w:rFonts w:ascii="Times New Roman" w:hAnsi="Times New Roman" w:cs="Times New Roman"/>
                <w:color w:val="000000"/>
                <w:lang w:val="uk-UA"/>
              </w:rPr>
              <w:t>інструменту</w:t>
            </w:r>
            <w:r w:rsidRPr="00DD624B">
              <w:rPr>
                <w:rFonts w:ascii="Times New Roman" w:hAnsi="Times New Roman" w:cs="Times New Roman"/>
                <w:color w:val="000000"/>
                <w:lang w:val="uk-UA"/>
              </w:rPr>
              <w:t xml:space="preserve">, тип наконечника – </w:t>
            </w:r>
            <w:proofErr w:type="spellStart"/>
            <w:r w:rsidRPr="00A06C32">
              <w:rPr>
                <w:rFonts w:ascii="Times New Roman" w:hAnsi="Times New Roman" w:cs="Times New Roman"/>
                <w:color w:val="000000"/>
                <w:lang w:val="uk-UA"/>
              </w:rPr>
              <w:t>дисектор</w:t>
            </w:r>
            <w:proofErr w:type="spellEnd"/>
            <w:r w:rsidRPr="00A06C32">
              <w:rPr>
                <w:rFonts w:ascii="Times New Roman" w:hAnsi="Times New Roman" w:cs="Times New Roman"/>
                <w:color w:val="000000"/>
                <w:lang w:val="uk-UA"/>
              </w:rPr>
              <w:t xml:space="preserve"> вигнутий вправо</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діаметр робочої частини </w:t>
            </w:r>
            <w:r>
              <w:rPr>
                <w:rFonts w:ascii="Times New Roman" w:hAnsi="Times New Roman" w:cs="Times New Roman"/>
                <w:color w:val="000000"/>
                <w:lang w:val="uk-UA"/>
              </w:rPr>
              <w:t>10</w:t>
            </w:r>
            <w:r w:rsidRPr="00DD624B">
              <w:rPr>
                <w:rFonts w:ascii="Times New Roman" w:hAnsi="Times New Roman" w:cs="Times New Roman"/>
                <w:color w:val="000000"/>
                <w:lang w:val="uk-UA"/>
              </w:rPr>
              <w:t xml:space="preserve">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робочої частини 360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w:t>
            </w:r>
            <w:proofErr w:type="spellStart"/>
            <w:r w:rsidRPr="00DD624B">
              <w:rPr>
                <w:rFonts w:ascii="Times New Roman" w:hAnsi="Times New Roman" w:cs="Times New Roman"/>
                <w:color w:val="000000"/>
                <w:lang w:val="uk-UA"/>
              </w:rPr>
              <w:t>бранш</w:t>
            </w:r>
            <w:r>
              <w:rPr>
                <w:rFonts w:ascii="Times New Roman" w:hAnsi="Times New Roman" w:cs="Times New Roman"/>
                <w:color w:val="000000"/>
                <w:lang w:val="uk-UA"/>
              </w:rPr>
              <w:t>ів</w:t>
            </w:r>
            <w:proofErr w:type="spellEnd"/>
            <w:r w:rsidRPr="00DD624B">
              <w:rPr>
                <w:rFonts w:ascii="Times New Roman" w:hAnsi="Times New Roman" w:cs="Times New Roman"/>
                <w:color w:val="000000"/>
                <w:lang w:val="uk-UA"/>
              </w:rPr>
              <w:t xml:space="preserve"> </w:t>
            </w:r>
            <w:r>
              <w:rPr>
                <w:rFonts w:ascii="Times New Roman" w:hAnsi="Times New Roman" w:cs="Times New Roman"/>
                <w:color w:val="000000"/>
                <w:lang w:val="uk-UA"/>
              </w:rPr>
              <w:t>26</w:t>
            </w:r>
            <w:r w:rsidRPr="00DD624B">
              <w:rPr>
                <w:rFonts w:ascii="Times New Roman" w:hAnsi="Times New Roman" w:cs="Times New Roman"/>
                <w:color w:val="000000"/>
                <w:lang w:val="uk-UA"/>
              </w:rPr>
              <w:t xml:space="preserve"> мм, фіксується в тубусі </w:t>
            </w:r>
            <w:r>
              <w:rPr>
                <w:rFonts w:ascii="Times New Roman" w:hAnsi="Times New Roman" w:cs="Times New Roman"/>
                <w:color w:val="000000"/>
                <w:lang w:val="uk-UA"/>
              </w:rPr>
              <w:t>діаметру 10</w:t>
            </w:r>
            <w:r w:rsidRPr="00DD624B">
              <w:rPr>
                <w:rFonts w:ascii="Times New Roman" w:hAnsi="Times New Roman" w:cs="Times New Roman"/>
                <w:color w:val="000000"/>
                <w:lang w:val="uk-UA"/>
              </w:rPr>
              <w:t xml:space="preserve"> мм та ручці для лапароскопічного </w:t>
            </w:r>
            <w:r w:rsidRPr="00A06C32">
              <w:rPr>
                <w:rFonts w:ascii="Times New Roman" w:hAnsi="Times New Roman" w:cs="Times New Roman"/>
                <w:color w:val="000000"/>
                <w:lang w:val="uk-UA"/>
              </w:rPr>
              <w:t>інструменту</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297EB72A"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rPr>
              <w:t>2</w:t>
            </w:r>
          </w:p>
        </w:tc>
      </w:tr>
      <w:tr w:rsidR="009C3B9F" w:rsidRPr="005F2180" w14:paraId="499E1012" w14:textId="77777777" w:rsidTr="00A2378D">
        <w:tc>
          <w:tcPr>
            <w:tcW w:w="566" w:type="dxa"/>
          </w:tcPr>
          <w:p w14:paraId="6FC3174A"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3</w:t>
            </w:r>
          </w:p>
        </w:tc>
        <w:tc>
          <w:tcPr>
            <w:tcW w:w="2584" w:type="dxa"/>
          </w:tcPr>
          <w:p w14:paraId="2A617216"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776287BC" w14:textId="77777777" w:rsidR="009C3B9F" w:rsidRPr="00DD624B" w:rsidRDefault="009C3B9F" w:rsidP="00A2378D">
            <w:pPr>
              <w:ind w:left="0" w:hanging="2"/>
              <w:rPr>
                <w:rFonts w:ascii="Times New Roman" w:hAnsi="Times New Roman" w:cs="Times New Roman"/>
                <w:lang w:val="uk-UA"/>
              </w:rPr>
            </w:pPr>
            <w:r w:rsidRPr="00DD624B">
              <w:rPr>
                <w:rFonts w:ascii="Times New Roman" w:hAnsi="Times New Roman" w:cs="Times New Roman"/>
                <w:color w:val="000000"/>
                <w:lang w:val="uk-UA"/>
              </w:rPr>
              <w:t xml:space="preserve">Робоча вставка </w:t>
            </w:r>
            <w:proofErr w:type="spellStart"/>
            <w:r w:rsidRPr="00DD624B">
              <w:rPr>
                <w:rFonts w:ascii="Times New Roman" w:hAnsi="Times New Roman" w:cs="Times New Roman"/>
                <w:color w:val="000000"/>
                <w:lang w:val="uk-UA"/>
              </w:rPr>
              <w:t>монополярного</w:t>
            </w:r>
            <w:proofErr w:type="spellEnd"/>
            <w:r w:rsidRPr="00DD624B">
              <w:rPr>
                <w:rFonts w:ascii="Times New Roman" w:hAnsi="Times New Roman" w:cs="Times New Roman"/>
                <w:color w:val="000000"/>
                <w:lang w:val="uk-UA"/>
              </w:rPr>
              <w:t xml:space="preserve"> лапароскопічного </w:t>
            </w:r>
            <w:r>
              <w:rPr>
                <w:rFonts w:ascii="Times New Roman" w:hAnsi="Times New Roman" w:cs="Times New Roman"/>
                <w:color w:val="000000"/>
                <w:lang w:val="uk-UA"/>
              </w:rPr>
              <w:t>інструменту</w:t>
            </w:r>
            <w:r w:rsidRPr="00DD624B">
              <w:rPr>
                <w:rFonts w:ascii="Times New Roman" w:hAnsi="Times New Roman" w:cs="Times New Roman"/>
                <w:color w:val="000000"/>
                <w:lang w:val="uk-UA"/>
              </w:rPr>
              <w:t xml:space="preserve">, тип наконечника – </w:t>
            </w:r>
            <w:proofErr w:type="spellStart"/>
            <w:r w:rsidRPr="00DD624B">
              <w:rPr>
                <w:rFonts w:ascii="Times New Roman" w:hAnsi="Times New Roman" w:cs="Times New Roman"/>
                <w:color w:val="000000"/>
                <w:lang w:val="uk-UA"/>
              </w:rPr>
              <w:t>атравматичний</w:t>
            </w:r>
            <w:proofErr w:type="spellEnd"/>
            <w:r w:rsidRPr="00DD624B">
              <w:rPr>
                <w:rFonts w:ascii="Times New Roman" w:hAnsi="Times New Roman" w:cs="Times New Roman"/>
                <w:color w:val="000000"/>
                <w:lang w:val="uk-UA"/>
              </w:rPr>
              <w:t xml:space="preserve"> затискач «лижа»</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діаметр робочої частини 5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робочої частини 360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w:t>
            </w:r>
            <w:proofErr w:type="spellStart"/>
            <w:r w:rsidRPr="00DD624B">
              <w:rPr>
                <w:rFonts w:ascii="Times New Roman" w:hAnsi="Times New Roman" w:cs="Times New Roman"/>
                <w:color w:val="000000"/>
                <w:lang w:val="uk-UA"/>
              </w:rPr>
              <w:t>бранш</w:t>
            </w:r>
            <w:r>
              <w:rPr>
                <w:rFonts w:ascii="Times New Roman" w:hAnsi="Times New Roman" w:cs="Times New Roman"/>
                <w:color w:val="000000"/>
                <w:lang w:val="uk-UA"/>
              </w:rPr>
              <w:t>ів</w:t>
            </w:r>
            <w:proofErr w:type="spellEnd"/>
            <w:r w:rsidRPr="00DD624B">
              <w:rPr>
                <w:rFonts w:ascii="Times New Roman" w:hAnsi="Times New Roman" w:cs="Times New Roman"/>
                <w:color w:val="000000"/>
                <w:lang w:val="uk-UA"/>
              </w:rPr>
              <w:t xml:space="preserve"> 25 ± 3 мм, фіксується в тубусі </w:t>
            </w:r>
            <w:r>
              <w:rPr>
                <w:rFonts w:ascii="Times New Roman" w:hAnsi="Times New Roman" w:cs="Times New Roman"/>
                <w:color w:val="000000"/>
                <w:lang w:val="uk-UA"/>
              </w:rPr>
              <w:t xml:space="preserve">діаметру </w:t>
            </w:r>
            <w:r w:rsidRPr="00DD624B">
              <w:rPr>
                <w:rFonts w:ascii="Times New Roman" w:hAnsi="Times New Roman" w:cs="Times New Roman"/>
                <w:color w:val="000000"/>
                <w:lang w:val="uk-UA"/>
              </w:rPr>
              <w:t xml:space="preserve">5 мм та ручці для лапароскопічного </w:t>
            </w:r>
            <w:r w:rsidRPr="00A06C32">
              <w:rPr>
                <w:rFonts w:ascii="Times New Roman" w:hAnsi="Times New Roman" w:cs="Times New Roman"/>
                <w:color w:val="000000"/>
                <w:lang w:val="uk-UA"/>
              </w:rPr>
              <w:t>інструменту</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19FE3E05"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rPr>
              <w:t>4</w:t>
            </w:r>
          </w:p>
        </w:tc>
      </w:tr>
      <w:tr w:rsidR="009C3B9F" w:rsidRPr="005F2180" w14:paraId="7D1846FE" w14:textId="77777777" w:rsidTr="00A2378D">
        <w:tc>
          <w:tcPr>
            <w:tcW w:w="566" w:type="dxa"/>
          </w:tcPr>
          <w:p w14:paraId="4FDB5C9A" w14:textId="77777777" w:rsidR="009C3B9F" w:rsidRPr="00A823E2" w:rsidRDefault="009C3B9F" w:rsidP="00A2378D">
            <w:pPr>
              <w:ind w:left="0" w:hanging="2"/>
              <w:jc w:val="center"/>
              <w:rPr>
                <w:rFonts w:ascii="Times New Roman" w:hAnsi="Times New Roman" w:cs="Times New Roman"/>
                <w:lang w:val="uk-UA"/>
              </w:rPr>
            </w:pPr>
            <w:r>
              <w:rPr>
                <w:rFonts w:ascii="Times New Roman" w:hAnsi="Times New Roman" w:cs="Times New Roman"/>
                <w:lang w:val="uk-UA"/>
              </w:rPr>
              <w:lastRenderedPageBreak/>
              <w:t>4</w:t>
            </w:r>
          </w:p>
        </w:tc>
        <w:tc>
          <w:tcPr>
            <w:tcW w:w="2584" w:type="dxa"/>
          </w:tcPr>
          <w:p w14:paraId="2D7C6686"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1875EFB5" w14:textId="77777777" w:rsidR="009C3B9F" w:rsidRPr="005F2180" w:rsidRDefault="009C3B9F" w:rsidP="00A2378D">
            <w:pPr>
              <w:ind w:left="0" w:hanging="2"/>
              <w:rPr>
                <w:rFonts w:ascii="Times New Roman" w:hAnsi="Times New Roman" w:cs="Times New Roman"/>
                <w:lang w:val="uk-UA"/>
              </w:rPr>
            </w:pPr>
            <w:r w:rsidRPr="00DD624B">
              <w:rPr>
                <w:rFonts w:ascii="Times New Roman" w:hAnsi="Times New Roman" w:cs="Times New Roman"/>
                <w:color w:val="000000"/>
                <w:lang w:val="uk-UA"/>
              </w:rPr>
              <w:t xml:space="preserve">Робоча вставка </w:t>
            </w:r>
            <w:proofErr w:type="spellStart"/>
            <w:r w:rsidRPr="00DD624B">
              <w:rPr>
                <w:rFonts w:ascii="Times New Roman" w:hAnsi="Times New Roman" w:cs="Times New Roman"/>
                <w:color w:val="000000"/>
                <w:lang w:val="uk-UA"/>
              </w:rPr>
              <w:t>монополярного</w:t>
            </w:r>
            <w:proofErr w:type="spellEnd"/>
            <w:r w:rsidRPr="00DD624B">
              <w:rPr>
                <w:rFonts w:ascii="Times New Roman" w:hAnsi="Times New Roman" w:cs="Times New Roman"/>
                <w:color w:val="000000"/>
                <w:lang w:val="uk-UA"/>
              </w:rPr>
              <w:t xml:space="preserve"> лапароскопічного </w:t>
            </w:r>
            <w:r>
              <w:rPr>
                <w:rFonts w:ascii="Times New Roman" w:hAnsi="Times New Roman" w:cs="Times New Roman"/>
                <w:color w:val="000000"/>
                <w:lang w:val="uk-UA"/>
              </w:rPr>
              <w:t>інструменту</w:t>
            </w:r>
            <w:r w:rsidRPr="00DD624B">
              <w:rPr>
                <w:rFonts w:ascii="Times New Roman" w:hAnsi="Times New Roman" w:cs="Times New Roman"/>
                <w:color w:val="000000"/>
                <w:lang w:val="uk-UA"/>
              </w:rPr>
              <w:t xml:space="preserve">, тип наконечника – </w:t>
            </w:r>
            <w:r w:rsidRPr="00A823E2">
              <w:rPr>
                <w:rFonts w:ascii="Times New Roman" w:hAnsi="Times New Roman" w:cs="Times New Roman"/>
                <w:color w:val="000000"/>
                <w:lang w:val="uk-UA"/>
              </w:rPr>
              <w:t>затискач чашоподібний</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діаметр робочої частини 5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робочої частини 360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w:t>
            </w:r>
            <w:proofErr w:type="spellStart"/>
            <w:r w:rsidRPr="00DD624B">
              <w:rPr>
                <w:rFonts w:ascii="Times New Roman" w:hAnsi="Times New Roman" w:cs="Times New Roman"/>
                <w:color w:val="000000"/>
                <w:lang w:val="uk-UA"/>
              </w:rPr>
              <w:t>бранш</w:t>
            </w:r>
            <w:r>
              <w:rPr>
                <w:rFonts w:ascii="Times New Roman" w:hAnsi="Times New Roman" w:cs="Times New Roman"/>
                <w:color w:val="000000"/>
                <w:lang w:val="uk-UA"/>
              </w:rPr>
              <w:t>ів</w:t>
            </w:r>
            <w:proofErr w:type="spellEnd"/>
            <w:r w:rsidRPr="00DD624B">
              <w:rPr>
                <w:rFonts w:ascii="Times New Roman" w:hAnsi="Times New Roman" w:cs="Times New Roman"/>
                <w:color w:val="000000"/>
                <w:lang w:val="uk-UA"/>
              </w:rPr>
              <w:t xml:space="preserve"> 2</w:t>
            </w:r>
            <w:r>
              <w:rPr>
                <w:rFonts w:ascii="Times New Roman" w:hAnsi="Times New Roman" w:cs="Times New Roman"/>
                <w:color w:val="000000"/>
                <w:lang w:val="uk-UA"/>
              </w:rPr>
              <w:t>0</w:t>
            </w:r>
            <w:r w:rsidRPr="00DD624B">
              <w:rPr>
                <w:rFonts w:ascii="Times New Roman" w:hAnsi="Times New Roman" w:cs="Times New Roman"/>
                <w:color w:val="000000"/>
                <w:lang w:val="uk-UA"/>
              </w:rPr>
              <w:t xml:space="preserve"> ± 3 мм, фіксується в тубусі </w:t>
            </w:r>
            <w:r>
              <w:rPr>
                <w:rFonts w:ascii="Times New Roman" w:hAnsi="Times New Roman" w:cs="Times New Roman"/>
                <w:color w:val="000000"/>
                <w:lang w:val="uk-UA"/>
              </w:rPr>
              <w:t xml:space="preserve">діаметру </w:t>
            </w:r>
            <w:r w:rsidRPr="00DD624B">
              <w:rPr>
                <w:rFonts w:ascii="Times New Roman" w:hAnsi="Times New Roman" w:cs="Times New Roman"/>
                <w:color w:val="000000"/>
                <w:lang w:val="uk-UA"/>
              </w:rPr>
              <w:t xml:space="preserve">5 мм та ручці для лапароскопічного </w:t>
            </w:r>
            <w:r w:rsidRPr="00A06C32">
              <w:rPr>
                <w:rFonts w:ascii="Times New Roman" w:hAnsi="Times New Roman" w:cs="Times New Roman"/>
                <w:color w:val="000000"/>
                <w:lang w:val="uk-UA"/>
              </w:rPr>
              <w:t>інструменту</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7F79C219" w14:textId="77777777" w:rsidR="009C3B9F" w:rsidRPr="00A823E2"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41262C26" w14:textId="77777777" w:rsidTr="00A2378D">
        <w:tc>
          <w:tcPr>
            <w:tcW w:w="566" w:type="dxa"/>
          </w:tcPr>
          <w:p w14:paraId="27687FAD" w14:textId="77777777" w:rsidR="009C3B9F" w:rsidRPr="00A823E2" w:rsidRDefault="009C3B9F" w:rsidP="00A2378D">
            <w:pPr>
              <w:ind w:left="0" w:hanging="2"/>
              <w:jc w:val="center"/>
              <w:rPr>
                <w:rFonts w:ascii="Times New Roman" w:hAnsi="Times New Roman" w:cs="Times New Roman"/>
                <w:lang w:val="uk-UA"/>
              </w:rPr>
            </w:pPr>
            <w:r>
              <w:rPr>
                <w:rFonts w:ascii="Times New Roman" w:hAnsi="Times New Roman" w:cs="Times New Roman"/>
                <w:lang w:val="uk-UA"/>
              </w:rPr>
              <w:t>5</w:t>
            </w:r>
          </w:p>
        </w:tc>
        <w:tc>
          <w:tcPr>
            <w:tcW w:w="2584" w:type="dxa"/>
          </w:tcPr>
          <w:p w14:paraId="6EF6DDFF"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0FAF6ACA" w14:textId="77777777" w:rsidR="009C3B9F" w:rsidRPr="005F2180" w:rsidRDefault="009C3B9F" w:rsidP="00A2378D">
            <w:pPr>
              <w:ind w:left="0" w:hanging="2"/>
              <w:rPr>
                <w:rFonts w:ascii="Times New Roman" w:hAnsi="Times New Roman" w:cs="Times New Roman"/>
                <w:lang w:val="uk-UA"/>
              </w:rPr>
            </w:pPr>
            <w:r w:rsidRPr="00DD624B">
              <w:rPr>
                <w:rFonts w:ascii="Times New Roman" w:hAnsi="Times New Roman" w:cs="Times New Roman"/>
                <w:color w:val="000000"/>
                <w:lang w:val="uk-UA"/>
              </w:rPr>
              <w:t xml:space="preserve">Робоча вставка </w:t>
            </w:r>
            <w:proofErr w:type="spellStart"/>
            <w:r w:rsidRPr="00DD624B">
              <w:rPr>
                <w:rFonts w:ascii="Times New Roman" w:hAnsi="Times New Roman" w:cs="Times New Roman"/>
                <w:color w:val="000000"/>
                <w:lang w:val="uk-UA"/>
              </w:rPr>
              <w:t>монополярного</w:t>
            </w:r>
            <w:proofErr w:type="spellEnd"/>
            <w:r w:rsidRPr="00DD624B">
              <w:rPr>
                <w:rFonts w:ascii="Times New Roman" w:hAnsi="Times New Roman" w:cs="Times New Roman"/>
                <w:color w:val="000000"/>
                <w:lang w:val="uk-UA"/>
              </w:rPr>
              <w:t xml:space="preserve"> лапароскопічного </w:t>
            </w:r>
            <w:r>
              <w:rPr>
                <w:rFonts w:ascii="Times New Roman" w:hAnsi="Times New Roman" w:cs="Times New Roman"/>
                <w:color w:val="000000"/>
                <w:lang w:val="uk-UA"/>
              </w:rPr>
              <w:t>інструменту</w:t>
            </w:r>
            <w:r w:rsidRPr="00DD624B">
              <w:rPr>
                <w:rFonts w:ascii="Times New Roman" w:hAnsi="Times New Roman" w:cs="Times New Roman"/>
                <w:color w:val="000000"/>
                <w:lang w:val="uk-UA"/>
              </w:rPr>
              <w:t xml:space="preserve">, тип наконечника – </w:t>
            </w:r>
            <w:proofErr w:type="spellStart"/>
            <w:r>
              <w:rPr>
                <w:rFonts w:ascii="Times New Roman" w:hAnsi="Times New Roman" w:cs="Times New Roman"/>
                <w:color w:val="000000"/>
                <w:lang w:val="uk-UA"/>
              </w:rPr>
              <w:t>атравматичий</w:t>
            </w:r>
            <w:proofErr w:type="spellEnd"/>
            <w:r>
              <w:rPr>
                <w:rFonts w:ascii="Times New Roman" w:hAnsi="Times New Roman" w:cs="Times New Roman"/>
                <w:color w:val="000000"/>
                <w:lang w:val="uk-UA"/>
              </w:rPr>
              <w:t xml:space="preserve"> затискач «</w:t>
            </w:r>
            <w:r w:rsidRPr="00A823E2">
              <w:rPr>
                <w:rFonts w:ascii="Times New Roman" w:hAnsi="Times New Roman" w:cs="Times New Roman"/>
                <w:color w:val="000000"/>
                <w:lang w:val="uk-UA"/>
              </w:rPr>
              <w:t>хвиля</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діаметр робочої частини 5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робочої частини 360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w:t>
            </w:r>
            <w:proofErr w:type="spellStart"/>
            <w:r w:rsidRPr="00DD624B">
              <w:rPr>
                <w:rFonts w:ascii="Times New Roman" w:hAnsi="Times New Roman" w:cs="Times New Roman"/>
                <w:color w:val="000000"/>
                <w:lang w:val="uk-UA"/>
              </w:rPr>
              <w:t>бранш</w:t>
            </w:r>
            <w:r>
              <w:rPr>
                <w:rFonts w:ascii="Times New Roman" w:hAnsi="Times New Roman" w:cs="Times New Roman"/>
                <w:color w:val="000000"/>
                <w:lang w:val="uk-UA"/>
              </w:rPr>
              <w:t>ів</w:t>
            </w:r>
            <w:proofErr w:type="spellEnd"/>
            <w:r w:rsidRPr="00DD624B">
              <w:rPr>
                <w:rFonts w:ascii="Times New Roman" w:hAnsi="Times New Roman" w:cs="Times New Roman"/>
                <w:color w:val="000000"/>
                <w:lang w:val="uk-UA"/>
              </w:rPr>
              <w:t xml:space="preserve"> 2</w:t>
            </w:r>
            <w:r>
              <w:rPr>
                <w:rFonts w:ascii="Times New Roman" w:hAnsi="Times New Roman" w:cs="Times New Roman"/>
                <w:color w:val="000000"/>
                <w:lang w:val="uk-UA"/>
              </w:rPr>
              <w:t>5</w:t>
            </w:r>
            <w:r w:rsidRPr="00DD624B">
              <w:rPr>
                <w:rFonts w:ascii="Times New Roman" w:hAnsi="Times New Roman" w:cs="Times New Roman"/>
                <w:color w:val="000000"/>
                <w:lang w:val="uk-UA"/>
              </w:rPr>
              <w:t xml:space="preserve"> ± 3 мм, фіксується в тубусі </w:t>
            </w:r>
            <w:r>
              <w:rPr>
                <w:rFonts w:ascii="Times New Roman" w:hAnsi="Times New Roman" w:cs="Times New Roman"/>
                <w:color w:val="000000"/>
                <w:lang w:val="uk-UA"/>
              </w:rPr>
              <w:t xml:space="preserve">діаметру </w:t>
            </w:r>
            <w:r w:rsidRPr="00DD624B">
              <w:rPr>
                <w:rFonts w:ascii="Times New Roman" w:hAnsi="Times New Roman" w:cs="Times New Roman"/>
                <w:color w:val="000000"/>
                <w:lang w:val="uk-UA"/>
              </w:rPr>
              <w:t xml:space="preserve">5 мм та ручці для лапароскопічного </w:t>
            </w:r>
            <w:r w:rsidRPr="00A06C32">
              <w:rPr>
                <w:rFonts w:ascii="Times New Roman" w:hAnsi="Times New Roman" w:cs="Times New Roman"/>
                <w:color w:val="000000"/>
                <w:lang w:val="uk-UA"/>
              </w:rPr>
              <w:t>інструменту</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57A07144" w14:textId="77777777" w:rsidR="009C3B9F" w:rsidRPr="00A823E2"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383DB3F6" w14:textId="77777777" w:rsidTr="00A2378D">
        <w:tc>
          <w:tcPr>
            <w:tcW w:w="566" w:type="dxa"/>
          </w:tcPr>
          <w:p w14:paraId="70787D9A"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6</w:t>
            </w:r>
          </w:p>
        </w:tc>
        <w:tc>
          <w:tcPr>
            <w:tcW w:w="2584" w:type="dxa"/>
          </w:tcPr>
          <w:p w14:paraId="597767F1"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54DB7113" w14:textId="77777777" w:rsidR="009C3B9F" w:rsidRPr="00A81B42" w:rsidRDefault="009C3B9F" w:rsidP="00A2378D">
            <w:pPr>
              <w:ind w:left="0" w:hanging="2"/>
              <w:rPr>
                <w:rFonts w:ascii="Times New Roman" w:hAnsi="Times New Roman" w:cs="Times New Roman"/>
                <w:lang w:val="uk-UA"/>
              </w:rPr>
            </w:pPr>
            <w:r w:rsidRPr="006774FC">
              <w:rPr>
                <w:rFonts w:ascii="Times New Roman" w:hAnsi="Times New Roman" w:cs="Times New Roman"/>
                <w:color w:val="000000"/>
                <w:lang w:val="uk-UA"/>
              </w:rPr>
              <w:t>Ручка лапароскопічн</w:t>
            </w:r>
            <w:r>
              <w:rPr>
                <w:rFonts w:ascii="Times New Roman" w:hAnsi="Times New Roman" w:cs="Times New Roman"/>
                <w:color w:val="000000"/>
                <w:lang w:val="uk-UA"/>
              </w:rPr>
              <w:t>ого інструменту</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без кремальєри</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для роботи з </w:t>
            </w:r>
            <w:proofErr w:type="spellStart"/>
            <w:r w:rsidRPr="006774FC">
              <w:rPr>
                <w:rFonts w:ascii="Times New Roman" w:hAnsi="Times New Roman" w:cs="Times New Roman"/>
                <w:color w:val="000000"/>
                <w:lang w:val="uk-UA"/>
              </w:rPr>
              <w:t>монополярними</w:t>
            </w:r>
            <w:proofErr w:type="spellEnd"/>
            <w:r w:rsidRPr="006774FC">
              <w:rPr>
                <w:rFonts w:ascii="Times New Roman" w:hAnsi="Times New Roman" w:cs="Times New Roman"/>
                <w:color w:val="000000"/>
                <w:lang w:val="uk-UA"/>
              </w:rPr>
              <w:t xml:space="preserve"> </w:t>
            </w:r>
            <w:r>
              <w:rPr>
                <w:rFonts w:ascii="Times New Roman" w:hAnsi="Times New Roman" w:cs="Times New Roman"/>
                <w:color w:val="000000"/>
                <w:lang w:val="uk-UA"/>
              </w:rPr>
              <w:t xml:space="preserve">робочими </w:t>
            </w:r>
            <w:r w:rsidRPr="006774FC">
              <w:rPr>
                <w:rFonts w:ascii="Times New Roman" w:hAnsi="Times New Roman" w:cs="Times New Roman"/>
                <w:color w:val="000000"/>
                <w:lang w:val="uk-UA"/>
              </w:rPr>
              <w:t>вставками та тубусами</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Pr>
                <w:rFonts w:ascii="Times New Roman" w:hAnsi="Times New Roman" w:cs="Times New Roman"/>
                <w:color w:val="000000"/>
                <w:lang w:val="uk-UA"/>
              </w:rPr>
              <w:t>роз'єм</w:t>
            </w:r>
            <w:r w:rsidRPr="006774FC">
              <w:rPr>
                <w:rFonts w:ascii="Times New Roman" w:hAnsi="Times New Roman" w:cs="Times New Roman"/>
                <w:color w:val="000000"/>
                <w:lang w:val="uk-UA"/>
              </w:rPr>
              <w:t xml:space="preserve"> для підключення </w:t>
            </w:r>
            <w:proofErr w:type="spellStart"/>
            <w:r w:rsidRPr="006774FC">
              <w:rPr>
                <w:rFonts w:ascii="Times New Roman" w:hAnsi="Times New Roman" w:cs="Times New Roman"/>
                <w:color w:val="000000"/>
                <w:lang w:val="uk-UA"/>
              </w:rPr>
              <w:t>монополярної</w:t>
            </w:r>
            <w:proofErr w:type="spellEnd"/>
            <w:r w:rsidRPr="006774FC">
              <w:rPr>
                <w:rFonts w:ascii="Times New Roman" w:hAnsi="Times New Roman" w:cs="Times New Roman"/>
                <w:color w:val="000000"/>
                <w:lang w:val="uk-UA"/>
              </w:rPr>
              <w:t xml:space="preserve"> коагуляції</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018DCEA8" w14:textId="77777777" w:rsidR="009C3B9F" w:rsidRPr="006774FC"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8</w:t>
            </w:r>
          </w:p>
        </w:tc>
      </w:tr>
      <w:tr w:rsidR="009C3B9F" w:rsidRPr="005F2180" w14:paraId="29E86F90" w14:textId="77777777" w:rsidTr="00A2378D">
        <w:tc>
          <w:tcPr>
            <w:tcW w:w="566" w:type="dxa"/>
          </w:tcPr>
          <w:p w14:paraId="322DAF4C"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7</w:t>
            </w:r>
          </w:p>
        </w:tc>
        <w:tc>
          <w:tcPr>
            <w:tcW w:w="2584" w:type="dxa"/>
          </w:tcPr>
          <w:p w14:paraId="1DAACE21"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3CB28175" w14:textId="77777777" w:rsidR="009C3B9F" w:rsidRPr="005F2180" w:rsidRDefault="009C3B9F" w:rsidP="00A2378D">
            <w:pPr>
              <w:ind w:left="0" w:hanging="2"/>
              <w:rPr>
                <w:rFonts w:ascii="Times New Roman" w:hAnsi="Times New Roman" w:cs="Times New Roman"/>
                <w:lang w:val="uk-UA"/>
              </w:rPr>
            </w:pPr>
            <w:r w:rsidRPr="006774FC">
              <w:rPr>
                <w:rFonts w:ascii="Times New Roman" w:hAnsi="Times New Roman" w:cs="Times New Roman"/>
                <w:color w:val="000000"/>
                <w:lang w:val="uk-UA"/>
              </w:rPr>
              <w:t>Тубус лапароскопічн</w:t>
            </w:r>
            <w:r>
              <w:rPr>
                <w:rFonts w:ascii="Times New Roman" w:hAnsi="Times New Roman" w:cs="Times New Roman"/>
                <w:color w:val="000000"/>
                <w:lang w:val="uk-UA"/>
              </w:rPr>
              <w:t>ого інструменту</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для роботи з </w:t>
            </w:r>
            <w:proofErr w:type="spellStart"/>
            <w:r w:rsidRPr="006774FC">
              <w:rPr>
                <w:rFonts w:ascii="Times New Roman" w:hAnsi="Times New Roman" w:cs="Times New Roman"/>
                <w:color w:val="000000"/>
                <w:lang w:val="uk-UA"/>
              </w:rPr>
              <w:t>монополярн</w:t>
            </w:r>
            <w:r>
              <w:rPr>
                <w:rFonts w:ascii="Times New Roman" w:hAnsi="Times New Roman" w:cs="Times New Roman"/>
                <w:color w:val="000000"/>
                <w:lang w:val="uk-UA"/>
              </w:rPr>
              <w:t>ими</w:t>
            </w:r>
            <w:proofErr w:type="spellEnd"/>
            <w:r w:rsidRPr="006774FC">
              <w:rPr>
                <w:rFonts w:ascii="Times New Roman" w:hAnsi="Times New Roman" w:cs="Times New Roman"/>
                <w:color w:val="000000"/>
                <w:lang w:val="uk-UA"/>
              </w:rPr>
              <w:t xml:space="preserve"> ручк</w:t>
            </w:r>
            <w:r>
              <w:rPr>
                <w:rFonts w:ascii="Times New Roman" w:hAnsi="Times New Roman" w:cs="Times New Roman"/>
                <w:color w:val="000000"/>
                <w:lang w:val="uk-UA"/>
              </w:rPr>
              <w:t>ами</w:t>
            </w:r>
            <w:r w:rsidRPr="006774FC">
              <w:rPr>
                <w:rFonts w:ascii="Times New Roman" w:hAnsi="Times New Roman" w:cs="Times New Roman"/>
                <w:color w:val="000000"/>
                <w:lang w:val="uk-UA"/>
              </w:rPr>
              <w:t xml:space="preserve"> та </w:t>
            </w:r>
            <w:proofErr w:type="spellStart"/>
            <w:r w:rsidRPr="006774FC">
              <w:rPr>
                <w:rFonts w:ascii="Times New Roman" w:hAnsi="Times New Roman" w:cs="Times New Roman"/>
                <w:color w:val="000000"/>
                <w:lang w:val="uk-UA"/>
              </w:rPr>
              <w:t>монополярн</w:t>
            </w:r>
            <w:r>
              <w:rPr>
                <w:rFonts w:ascii="Times New Roman" w:hAnsi="Times New Roman" w:cs="Times New Roman"/>
                <w:color w:val="000000"/>
                <w:lang w:val="uk-UA"/>
              </w:rPr>
              <w:t>ими</w:t>
            </w:r>
            <w:proofErr w:type="spellEnd"/>
            <w:r w:rsidRPr="006774FC">
              <w:rPr>
                <w:rFonts w:ascii="Times New Roman" w:hAnsi="Times New Roman" w:cs="Times New Roman"/>
                <w:color w:val="000000"/>
                <w:lang w:val="uk-UA"/>
              </w:rPr>
              <w:t xml:space="preserve"> </w:t>
            </w:r>
            <w:r>
              <w:rPr>
                <w:rFonts w:ascii="Times New Roman" w:hAnsi="Times New Roman" w:cs="Times New Roman"/>
                <w:color w:val="000000"/>
                <w:lang w:val="uk-UA"/>
              </w:rPr>
              <w:t xml:space="preserve">робочими </w:t>
            </w:r>
            <w:r w:rsidRPr="006774FC">
              <w:rPr>
                <w:rFonts w:ascii="Times New Roman" w:hAnsi="Times New Roman" w:cs="Times New Roman"/>
                <w:color w:val="000000"/>
                <w:lang w:val="uk-UA"/>
              </w:rPr>
              <w:t>вставк</w:t>
            </w:r>
            <w:r>
              <w:rPr>
                <w:rFonts w:ascii="Times New Roman" w:hAnsi="Times New Roman" w:cs="Times New Roman"/>
                <w:color w:val="000000"/>
                <w:lang w:val="uk-UA"/>
              </w:rPr>
              <w:t>ами</w:t>
            </w:r>
            <w:r w:rsidRPr="006774FC">
              <w:rPr>
                <w:rFonts w:ascii="Times New Roman" w:hAnsi="Times New Roman" w:cs="Times New Roman"/>
                <w:color w:val="000000"/>
                <w:lang w:val="uk-UA"/>
              </w:rPr>
              <w:t xml:space="preserve"> </w:t>
            </w:r>
            <w:r>
              <w:rPr>
                <w:rFonts w:ascii="Times New Roman" w:hAnsi="Times New Roman" w:cs="Times New Roman"/>
                <w:color w:val="000000"/>
                <w:lang w:val="uk-UA"/>
              </w:rPr>
              <w:t xml:space="preserve">діаметру </w:t>
            </w:r>
            <w:r w:rsidRPr="006774FC">
              <w:rPr>
                <w:rFonts w:ascii="Times New Roman" w:hAnsi="Times New Roman" w:cs="Times New Roman"/>
                <w:color w:val="000000"/>
                <w:lang w:val="uk-UA"/>
              </w:rPr>
              <w:t>10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довжина робочої частини 360 мм</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271D4B8F" w14:textId="77777777" w:rsidR="009C3B9F" w:rsidRPr="006774FC"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3</w:t>
            </w:r>
          </w:p>
        </w:tc>
      </w:tr>
      <w:tr w:rsidR="009C3B9F" w:rsidRPr="005F2180" w14:paraId="28141105"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550CAD25"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8</w:t>
            </w:r>
          </w:p>
        </w:tc>
        <w:tc>
          <w:tcPr>
            <w:tcW w:w="2584" w:type="dxa"/>
          </w:tcPr>
          <w:p w14:paraId="625B495E"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631A8EB0" w14:textId="77777777" w:rsidR="009C3B9F" w:rsidRPr="005F2180" w:rsidRDefault="009C3B9F" w:rsidP="00A2378D">
            <w:pPr>
              <w:ind w:left="0" w:hanging="2"/>
              <w:rPr>
                <w:rFonts w:ascii="Times New Roman" w:hAnsi="Times New Roman" w:cs="Times New Roman"/>
                <w:lang w:val="uk-UA"/>
              </w:rPr>
            </w:pPr>
            <w:r w:rsidRPr="006774FC">
              <w:rPr>
                <w:rFonts w:ascii="Times New Roman" w:hAnsi="Times New Roman" w:cs="Times New Roman"/>
                <w:color w:val="000000"/>
                <w:lang w:val="uk-UA"/>
              </w:rPr>
              <w:t>Ручка лапароскопічн</w:t>
            </w:r>
            <w:r>
              <w:rPr>
                <w:rFonts w:ascii="Times New Roman" w:hAnsi="Times New Roman" w:cs="Times New Roman"/>
                <w:color w:val="000000"/>
                <w:lang w:val="uk-UA"/>
              </w:rPr>
              <w:t>ого інструменту</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з кремальєр</w:t>
            </w:r>
            <w:r>
              <w:rPr>
                <w:rFonts w:ascii="Times New Roman" w:hAnsi="Times New Roman" w:cs="Times New Roman"/>
                <w:color w:val="000000"/>
                <w:lang w:val="uk-UA"/>
              </w:rPr>
              <w:t>ою,</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для роботи з </w:t>
            </w:r>
            <w:proofErr w:type="spellStart"/>
            <w:r w:rsidRPr="006774FC">
              <w:rPr>
                <w:rFonts w:ascii="Times New Roman" w:hAnsi="Times New Roman" w:cs="Times New Roman"/>
                <w:color w:val="000000"/>
                <w:lang w:val="uk-UA"/>
              </w:rPr>
              <w:t>монополярними</w:t>
            </w:r>
            <w:proofErr w:type="spellEnd"/>
            <w:r w:rsidRPr="006774FC">
              <w:rPr>
                <w:rFonts w:ascii="Times New Roman" w:hAnsi="Times New Roman" w:cs="Times New Roman"/>
                <w:color w:val="000000"/>
                <w:lang w:val="uk-UA"/>
              </w:rPr>
              <w:t xml:space="preserve"> </w:t>
            </w:r>
            <w:r w:rsidRPr="00A74201">
              <w:rPr>
                <w:rFonts w:ascii="Times New Roman" w:hAnsi="Times New Roman" w:cs="Times New Roman"/>
                <w:color w:val="000000"/>
                <w:lang w:val="uk-UA"/>
              </w:rPr>
              <w:t xml:space="preserve">робочими </w:t>
            </w:r>
            <w:r w:rsidRPr="006774FC">
              <w:rPr>
                <w:rFonts w:ascii="Times New Roman" w:hAnsi="Times New Roman" w:cs="Times New Roman"/>
                <w:color w:val="000000"/>
                <w:lang w:val="uk-UA"/>
              </w:rPr>
              <w:t>вставками та тубусами</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Pr>
                <w:rFonts w:ascii="Times New Roman" w:hAnsi="Times New Roman" w:cs="Times New Roman"/>
                <w:color w:val="000000"/>
                <w:lang w:val="uk-UA"/>
              </w:rPr>
              <w:t>роз'єм</w:t>
            </w:r>
            <w:r w:rsidRPr="006774FC">
              <w:rPr>
                <w:rFonts w:ascii="Times New Roman" w:hAnsi="Times New Roman" w:cs="Times New Roman"/>
                <w:color w:val="000000"/>
                <w:lang w:val="uk-UA"/>
              </w:rPr>
              <w:t xml:space="preserve"> для підключення </w:t>
            </w:r>
            <w:proofErr w:type="spellStart"/>
            <w:r w:rsidRPr="006774FC">
              <w:rPr>
                <w:rFonts w:ascii="Times New Roman" w:hAnsi="Times New Roman" w:cs="Times New Roman"/>
                <w:color w:val="000000"/>
                <w:lang w:val="uk-UA"/>
              </w:rPr>
              <w:t>монополярної</w:t>
            </w:r>
            <w:proofErr w:type="spellEnd"/>
            <w:r w:rsidRPr="006774FC">
              <w:rPr>
                <w:rFonts w:ascii="Times New Roman" w:hAnsi="Times New Roman" w:cs="Times New Roman"/>
                <w:color w:val="000000"/>
                <w:lang w:val="uk-UA"/>
              </w:rPr>
              <w:t xml:space="preserve"> коагуляції</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0CE0D33A" w14:textId="77777777" w:rsidR="009C3B9F" w:rsidRPr="006774FC" w:rsidRDefault="009C3B9F" w:rsidP="00A2378D">
            <w:pPr>
              <w:ind w:left="0" w:hanging="2"/>
              <w:jc w:val="center"/>
              <w:rPr>
                <w:rFonts w:ascii="Times New Roman" w:hAnsi="Times New Roman" w:cs="Times New Roman"/>
                <w:color w:val="000000"/>
                <w:lang w:val="uk-UA"/>
              </w:rPr>
            </w:pPr>
            <w:r>
              <w:rPr>
                <w:rFonts w:ascii="Times New Roman" w:hAnsi="Times New Roman" w:cs="Times New Roman"/>
                <w:color w:val="000000"/>
                <w:lang w:val="uk-UA"/>
              </w:rPr>
              <w:t>4</w:t>
            </w:r>
          </w:p>
        </w:tc>
      </w:tr>
      <w:tr w:rsidR="009C3B9F" w:rsidRPr="005F2180" w14:paraId="3AB689C9"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24DDA218"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9</w:t>
            </w:r>
          </w:p>
        </w:tc>
        <w:tc>
          <w:tcPr>
            <w:tcW w:w="2584" w:type="dxa"/>
          </w:tcPr>
          <w:p w14:paraId="65A02BD0"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4CBDB423" w14:textId="77777777" w:rsidR="009C3B9F" w:rsidRPr="005F2180" w:rsidRDefault="009C3B9F" w:rsidP="00A2378D">
            <w:pPr>
              <w:ind w:left="0" w:hanging="2"/>
              <w:rPr>
                <w:rFonts w:ascii="Times New Roman" w:hAnsi="Times New Roman" w:cs="Times New Roman"/>
                <w:lang w:val="uk-UA"/>
              </w:rPr>
            </w:pPr>
            <w:r w:rsidRPr="006774FC">
              <w:rPr>
                <w:rFonts w:ascii="Times New Roman" w:hAnsi="Times New Roman" w:cs="Times New Roman"/>
                <w:color w:val="000000"/>
                <w:lang w:val="uk-UA"/>
              </w:rPr>
              <w:t>Тубус лапароскопічн</w:t>
            </w:r>
            <w:r>
              <w:rPr>
                <w:rFonts w:ascii="Times New Roman" w:hAnsi="Times New Roman" w:cs="Times New Roman"/>
                <w:color w:val="000000"/>
                <w:lang w:val="uk-UA"/>
              </w:rPr>
              <w:t>ого інструменту</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для роботи з </w:t>
            </w:r>
            <w:proofErr w:type="spellStart"/>
            <w:r w:rsidRPr="00A74201">
              <w:rPr>
                <w:rFonts w:ascii="Times New Roman" w:hAnsi="Times New Roman" w:cs="Times New Roman"/>
                <w:color w:val="000000"/>
                <w:lang w:val="uk-UA"/>
              </w:rPr>
              <w:t>монополярними</w:t>
            </w:r>
            <w:proofErr w:type="spellEnd"/>
            <w:r w:rsidRPr="00A74201">
              <w:rPr>
                <w:rFonts w:ascii="Times New Roman" w:hAnsi="Times New Roman" w:cs="Times New Roman"/>
                <w:color w:val="000000"/>
                <w:lang w:val="uk-UA"/>
              </w:rPr>
              <w:t xml:space="preserve"> ручками та </w:t>
            </w:r>
            <w:proofErr w:type="spellStart"/>
            <w:r w:rsidRPr="00A74201">
              <w:rPr>
                <w:rFonts w:ascii="Times New Roman" w:hAnsi="Times New Roman" w:cs="Times New Roman"/>
                <w:color w:val="000000"/>
                <w:lang w:val="uk-UA"/>
              </w:rPr>
              <w:t>монополярними</w:t>
            </w:r>
            <w:proofErr w:type="spellEnd"/>
            <w:r w:rsidRPr="00A74201">
              <w:rPr>
                <w:rFonts w:ascii="Times New Roman" w:hAnsi="Times New Roman" w:cs="Times New Roman"/>
                <w:color w:val="000000"/>
                <w:lang w:val="uk-UA"/>
              </w:rPr>
              <w:t xml:space="preserve"> робочими вставками </w:t>
            </w:r>
            <w:r>
              <w:rPr>
                <w:rFonts w:ascii="Times New Roman" w:hAnsi="Times New Roman" w:cs="Times New Roman"/>
                <w:color w:val="000000"/>
                <w:lang w:val="uk-UA"/>
              </w:rPr>
              <w:t>діаметру 5</w:t>
            </w:r>
            <w:r w:rsidRPr="006774FC">
              <w:rPr>
                <w:rFonts w:ascii="Times New Roman" w:hAnsi="Times New Roman" w:cs="Times New Roman"/>
                <w:color w:val="000000"/>
                <w:lang w:val="uk-UA"/>
              </w:rPr>
              <w:t xml:space="preserve">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довжина робочої частини 360 мм</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24B479EF" w14:textId="77777777" w:rsidR="009C3B9F" w:rsidRPr="006774FC" w:rsidRDefault="009C3B9F" w:rsidP="00A2378D">
            <w:pPr>
              <w:ind w:left="0" w:hanging="2"/>
              <w:jc w:val="center"/>
              <w:rPr>
                <w:rFonts w:ascii="Times New Roman" w:hAnsi="Times New Roman" w:cs="Times New Roman"/>
                <w:lang w:val="uk-UA"/>
              </w:rPr>
            </w:pPr>
            <w:r w:rsidRPr="005F2180">
              <w:rPr>
                <w:rFonts w:ascii="Times New Roman" w:hAnsi="Times New Roman" w:cs="Times New Roman"/>
                <w:color w:val="000000"/>
              </w:rPr>
              <w:t>1</w:t>
            </w:r>
            <w:r>
              <w:rPr>
                <w:rFonts w:ascii="Times New Roman" w:hAnsi="Times New Roman" w:cs="Times New Roman"/>
                <w:color w:val="000000"/>
                <w:lang w:val="uk-UA"/>
              </w:rPr>
              <w:t>0</w:t>
            </w:r>
          </w:p>
        </w:tc>
      </w:tr>
      <w:tr w:rsidR="009C3B9F" w:rsidRPr="005F2180" w14:paraId="70964CC7"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07D0B432"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10</w:t>
            </w:r>
          </w:p>
        </w:tc>
        <w:tc>
          <w:tcPr>
            <w:tcW w:w="2584" w:type="dxa"/>
          </w:tcPr>
          <w:p w14:paraId="6C9DA346"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12291 </w:t>
            </w:r>
            <w:proofErr w:type="spellStart"/>
            <w:r w:rsidRPr="00AF5643">
              <w:rPr>
                <w:rFonts w:ascii="Times New Roman" w:hAnsi="Times New Roman" w:cs="Times New Roman"/>
              </w:rPr>
              <w:t>Оптичний</w:t>
            </w:r>
            <w:proofErr w:type="spellEnd"/>
            <w:r w:rsidRPr="00AF5643">
              <w:rPr>
                <w:rFonts w:ascii="Times New Roman" w:hAnsi="Times New Roman" w:cs="Times New Roman"/>
              </w:rPr>
              <w:t xml:space="preserve"> </w:t>
            </w:r>
            <w:proofErr w:type="spellStart"/>
            <w:r w:rsidRPr="00AF5643">
              <w:rPr>
                <w:rFonts w:ascii="Times New Roman" w:hAnsi="Times New Roman" w:cs="Times New Roman"/>
              </w:rPr>
              <w:t>жорсткий</w:t>
            </w:r>
            <w:proofErr w:type="spellEnd"/>
            <w:r w:rsidRPr="00AF5643">
              <w:rPr>
                <w:rFonts w:ascii="Times New Roman" w:hAnsi="Times New Roman" w:cs="Times New Roman"/>
              </w:rPr>
              <w:t xml:space="preserve"> </w:t>
            </w:r>
            <w:proofErr w:type="spellStart"/>
            <w:r w:rsidRPr="00AF5643">
              <w:rPr>
                <w:rFonts w:ascii="Times New Roman" w:hAnsi="Times New Roman" w:cs="Times New Roman"/>
              </w:rPr>
              <w:t>лапароскоп</w:t>
            </w:r>
            <w:proofErr w:type="spellEnd"/>
          </w:p>
        </w:tc>
        <w:tc>
          <w:tcPr>
            <w:tcW w:w="6348" w:type="dxa"/>
            <w:vAlign w:val="center"/>
          </w:tcPr>
          <w:p w14:paraId="768DAEB6" w14:textId="77777777" w:rsidR="009C3B9F" w:rsidRPr="005F2180" w:rsidRDefault="009C3B9F" w:rsidP="00A2378D">
            <w:pPr>
              <w:ind w:left="0" w:hanging="2"/>
              <w:rPr>
                <w:rFonts w:ascii="Times New Roman" w:hAnsi="Times New Roman" w:cs="Times New Roman"/>
                <w:lang w:val="uk-UA"/>
              </w:rPr>
            </w:pPr>
            <w:proofErr w:type="spellStart"/>
            <w:r>
              <w:rPr>
                <w:rFonts w:ascii="Times New Roman" w:hAnsi="Times New Roman" w:cs="Times New Roman"/>
                <w:color w:val="000000"/>
                <w:lang w:val="uk-UA"/>
              </w:rPr>
              <w:t>Лапароскоп</w:t>
            </w:r>
            <w:proofErr w:type="spellEnd"/>
            <w:r w:rsidRPr="005F2180">
              <w:rPr>
                <w:rFonts w:ascii="Times New Roman" w:hAnsi="Times New Roman" w:cs="Times New Roman"/>
                <w:color w:val="000000"/>
                <w:lang w:val="uk-UA"/>
              </w:rPr>
              <w:t xml:space="preserve">, </w:t>
            </w:r>
            <w:r>
              <w:rPr>
                <w:rFonts w:ascii="Times New Roman" w:hAnsi="Times New Roman" w:cs="Times New Roman"/>
                <w:color w:val="000000"/>
                <w:lang w:val="uk-UA"/>
              </w:rPr>
              <w:t>поле огляду</w:t>
            </w:r>
            <w:r w:rsidRPr="00AF5643">
              <w:rPr>
                <w:rFonts w:ascii="Times New Roman" w:hAnsi="Times New Roman" w:cs="Times New Roman"/>
                <w:color w:val="000000"/>
                <w:lang w:val="uk-UA"/>
              </w:rPr>
              <w:t xml:space="preserve"> не менше 60</w:t>
            </w:r>
            <w:r w:rsidRPr="005F2180">
              <w:rPr>
                <w:rFonts w:ascii="Times New Roman" w:hAnsi="Times New Roman" w:cs="Times New Roman"/>
                <w:color w:val="000000"/>
                <w:lang w:val="uk-UA"/>
              </w:rPr>
              <w:t>°</w:t>
            </w:r>
            <w:r w:rsidRPr="00AF5643">
              <w:rPr>
                <w:rFonts w:ascii="Times New Roman" w:hAnsi="Times New Roman" w:cs="Times New Roman"/>
                <w:color w:val="000000"/>
                <w:lang w:val="uk-UA"/>
              </w:rPr>
              <w:t xml:space="preserve"> та не більше 80</w:t>
            </w:r>
            <w:r w:rsidRPr="005F2180">
              <w:rPr>
                <w:rFonts w:ascii="Times New Roman" w:hAnsi="Times New Roman" w:cs="Times New Roman"/>
                <w:color w:val="000000"/>
                <w:lang w:val="uk-UA"/>
              </w:rPr>
              <w:t xml:space="preserve">°, </w:t>
            </w:r>
            <w:r w:rsidRPr="00AF5643">
              <w:rPr>
                <w:rFonts w:ascii="Times New Roman" w:hAnsi="Times New Roman" w:cs="Times New Roman"/>
                <w:color w:val="000000"/>
                <w:lang w:val="uk-UA"/>
              </w:rPr>
              <w:t xml:space="preserve">напрямок огляду </w:t>
            </w:r>
            <w:r>
              <w:rPr>
                <w:rFonts w:ascii="Times New Roman" w:hAnsi="Times New Roman" w:cs="Times New Roman"/>
                <w:color w:val="000000"/>
                <w:lang w:val="uk-UA"/>
              </w:rPr>
              <w:t>3</w:t>
            </w:r>
            <w:r w:rsidRPr="005F2180">
              <w:rPr>
                <w:rFonts w:ascii="Times New Roman" w:hAnsi="Times New Roman" w:cs="Times New Roman"/>
                <w:color w:val="000000"/>
                <w:lang w:val="uk-UA"/>
              </w:rPr>
              <w:t xml:space="preserve">0°, </w:t>
            </w:r>
            <w:r w:rsidRPr="00AF5643">
              <w:rPr>
                <w:rFonts w:ascii="Times New Roman" w:hAnsi="Times New Roman" w:cs="Times New Roman"/>
                <w:color w:val="000000"/>
                <w:lang w:val="uk-UA"/>
              </w:rPr>
              <w:t>діаметр робочої частини 10 мм, довжина робочої частини не менше 320 мм</w:t>
            </w:r>
            <w:r>
              <w:rPr>
                <w:rFonts w:ascii="Times New Roman" w:hAnsi="Times New Roman" w:cs="Times New Roman"/>
                <w:color w:val="000000"/>
                <w:lang w:val="uk-UA"/>
              </w:rPr>
              <w:t xml:space="preserve">, </w:t>
            </w:r>
            <w:r w:rsidRPr="00AF5643">
              <w:rPr>
                <w:rFonts w:ascii="Times New Roman" w:hAnsi="Times New Roman" w:cs="Times New Roman"/>
                <w:color w:val="000000"/>
                <w:lang w:val="uk-UA"/>
              </w:rPr>
              <w:t>розподільна здатність</w:t>
            </w:r>
            <w:r>
              <w:rPr>
                <w:rFonts w:ascii="Times New Roman" w:hAnsi="Times New Roman" w:cs="Times New Roman"/>
                <w:color w:val="000000"/>
                <w:lang w:val="uk-UA"/>
              </w:rPr>
              <w:t xml:space="preserve"> </w:t>
            </w:r>
            <w:r w:rsidRPr="00AF5643">
              <w:rPr>
                <w:rFonts w:ascii="Times New Roman" w:hAnsi="Times New Roman" w:cs="Times New Roman"/>
                <w:color w:val="000000"/>
                <w:lang w:val="uk-UA"/>
              </w:rPr>
              <w:t>HD</w:t>
            </w:r>
          </w:p>
        </w:tc>
        <w:tc>
          <w:tcPr>
            <w:tcW w:w="1276" w:type="dxa"/>
            <w:vAlign w:val="center"/>
          </w:tcPr>
          <w:p w14:paraId="347466BE" w14:textId="77777777" w:rsidR="009C3B9F" w:rsidRPr="00AF564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36768315"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510C729E"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11</w:t>
            </w:r>
          </w:p>
        </w:tc>
        <w:tc>
          <w:tcPr>
            <w:tcW w:w="2584" w:type="dxa"/>
          </w:tcPr>
          <w:p w14:paraId="6595E8D8" w14:textId="77777777" w:rsidR="009C3B9F" w:rsidRPr="005F2180" w:rsidRDefault="009C3B9F" w:rsidP="00A2378D">
            <w:pPr>
              <w:ind w:left="0" w:hanging="2"/>
              <w:rPr>
                <w:rFonts w:ascii="Times New Roman" w:hAnsi="Times New Roman" w:cs="Times New Roman"/>
                <w:highlight w:val="yellow"/>
                <w:lang w:val="uk-UA"/>
              </w:rPr>
            </w:pPr>
            <w:r w:rsidRPr="00AF5643">
              <w:rPr>
                <w:rFonts w:ascii="Times New Roman" w:hAnsi="Times New Roman" w:cs="Times New Roman"/>
              </w:rPr>
              <w:t xml:space="preserve">46329 </w:t>
            </w:r>
            <w:proofErr w:type="spellStart"/>
            <w:r w:rsidRPr="00AF5643">
              <w:rPr>
                <w:rFonts w:ascii="Times New Roman" w:hAnsi="Times New Roman" w:cs="Times New Roman"/>
              </w:rPr>
              <w:t>Голка</w:t>
            </w:r>
            <w:proofErr w:type="spellEnd"/>
            <w:r w:rsidRPr="00AF5643">
              <w:rPr>
                <w:rFonts w:ascii="Times New Roman" w:hAnsi="Times New Roman" w:cs="Times New Roman"/>
              </w:rPr>
              <w:t xml:space="preserve"> для </w:t>
            </w:r>
            <w:proofErr w:type="spellStart"/>
            <w:r w:rsidRPr="00AF5643">
              <w:rPr>
                <w:rFonts w:ascii="Times New Roman" w:hAnsi="Times New Roman" w:cs="Times New Roman"/>
              </w:rPr>
              <w:t>пневмоперитонеуму</w:t>
            </w:r>
            <w:proofErr w:type="spellEnd"/>
            <w:r w:rsidRPr="00AF5643">
              <w:rPr>
                <w:rFonts w:ascii="Times New Roman" w:hAnsi="Times New Roman" w:cs="Times New Roman"/>
              </w:rPr>
              <w:t xml:space="preserve"> з </w:t>
            </w:r>
            <w:proofErr w:type="spellStart"/>
            <w:r w:rsidRPr="00AF5643">
              <w:rPr>
                <w:rFonts w:ascii="Times New Roman" w:hAnsi="Times New Roman" w:cs="Times New Roman"/>
              </w:rPr>
              <w:t>підпружиненим</w:t>
            </w:r>
            <w:proofErr w:type="spellEnd"/>
            <w:r w:rsidRPr="00AF5643">
              <w:rPr>
                <w:rFonts w:ascii="Times New Roman" w:hAnsi="Times New Roman" w:cs="Times New Roman"/>
              </w:rPr>
              <w:t xml:space="preserve"> стилетом </w:t>
            </w:r>
            <w:proofErr w:type="spellStart"/>
            <w:r w:rsidRPr="00AF5643">
              <w:rPr>
                <w:rFonts w:ascii="Times New Roman" w:hAnsi="Times New Roman" w:cs="Times New Roman"/>
              </w:rPr>
              <w:t>багаторазового</w:t>
            </w:r>
            <w:proofErr w:type="spellEnd"/>
            <w:r w:rsidRPr="00AF5643">
              <w:rPr>
                <w:rFonts w:ascii="Times New Roman" w:hAnsi="Times New Roman" w:cs="Times New Roman"/>
              </w:rPr>
              <w:t xml:space="preserve"> </w:t>
            </w:r>
            <w:proofErr w:type="spellStart"/>
            <w:r w:rsidRPr="00AF5643">
              <w:rPr>
                <w:rFonts w:ascii="Times New Roman" w:hAnsi="Times New Roman" w:cs="Times New Roman"/>
              </w:rPr>
              <w:t>застосування</w:t>
            </w:r>
            <w:proofErr w:type="spellEnd"/>
          </w:p>
        </w:tc>
        <w:tc>
          <w:tcPr>
            <w:tcW w:w="6348" w:type="dxa"/>
            <w:vAlign w:val="center"/>
          </w:tcPr>
          <w:p w14:paraId="43129151" w14:textId="77777777" w:rsidR="009C3B9F" w:rsidRPr="005F2180" w:rsidRDefault="009C3B9F" w:rsidP="00A2378D">
            <w:pPr>
              <w:ind w:left="0" w:hanging="2"/>
              <w:rPr>
                <w:rFonts w:ascii="Times New Roman" w:hAnsi="Times New Roman" w:cs="Times New Roman"/>
                <w:lang w:val="uk-UA"/>
              </w:rPr>
            </w:pPr>
            <w:r w:rsidRPr="00AF5643">
              <w:rPr>
                <w:rFonts w:ascii="Times New Roman" w:hAnsi="Times New Roman" w:cs="Times New Roman"/>
                <w:color w:val="000000"/>
                <w:lang w:val="uk-UA"/>
              </w:rPr>
              <w:t xml:space="preserve">Голка для </w:t>
            </w:r>
            <w:proofErr w:type="spellStart"/>
            <w:r w:rsidRPr="00AF5643">
              <w:rPr>
                <w:rFonts w:ascii="Times New Roman" w:hAnsi="Times New Roman" w:cs="Times New Roman"/>
                <w:color w:val="000000"/>
                <w:lang w:val="uk-UA"/>
              </w:rPr>
              <w:t>інсуфляції</w:t>
            </w:r>
            <w:proofErr w:type="spellEnd"/>
            <w:r w:rsidRPr="00AF5643">
              <w:rPr>
                <w:rFonts w:ascii="Times New Roman" w:hAnsi="Times New Roman" w:cs="Times New Roman"/>
                <w:color w:val="000000"/>
                <w:lang w:val="uk-UA"/>
              </w:rPr>
              <w:t xml:space="preserve"> типу </w:t>
            </w:r>
            <w:proofErr w:type="spellStart"/>
            <w:r w:rsidRPr="00AF5643">
              <w:rPr>
                <w:rFonts w:ascii="Times New Roman" w:hAnsi="Times New Roman" w:cs="Times New Roman"/>
                <w:color w:val="000000"/>
                <w:lang w:val="uk-UA"/>
              </w:rPr>
              <w:t>Вереша</w:t>
            </w:r>
            <w:proofErr w:type="spellEnd"/>
            <w:r w:rsidRPr="005F2180">
              <w:rPr>
                <w:rFonts w:ascii="Times New Roman" w:hAnsi="Times New Roman" w:cs="Times New Roman"/>
                <w:color w:val="000000"/>
                <w:lang w:val="uk-UA"/>
              </w:rPr>
              <w:t xml:space="preserve">, </w:t>
            </w:r>
            <w:r w:rsidRPr="00AF5643">
              <w:rPr>
                <w:rFonts w:ascii="Times New Roman" w:hAnsi="Times New Roman" w:cs="Times New Roman"/>
                <w:color w:val="000000"/>
                <w:lang w:val="uk-UA"/>
              </w:rPr>
              <w:t xml:space="preserve">діаметр робочої частини </w:t>
            </w:r>
            <w:r>
              <w:rPr>
                <w:rFonts w:ascii="Times New Roman" w:hAnsi="Times New Roman" w:cs="Times New Roman"/>
                <w:color w:val="000000"/>
                <w:lang w:val="uk-UA"/>
              </w:rPr>
              <w:t>2</w:t>
            </w:r>
            <w:r w:rsidRPr="00AF5643">
              <w:rPr>
                <w:rFonts w:ascii="Times New Roman" w:hAnsi="Times New Roman" w:cs="Times New Roman"/>
                <w:color w:val="000000"/>
                <w:lang w:val="uk-UA"/>
              </w:rPr>
              <w:t xml:space="preserve"> мм, </w:t>
            </w:r>
            <w:r w:rsidRPr="00F51268">
              <w:rPr>
                <w:rFonts w:ascii="Times New Roman" w:hAnsi="Times New Roman" w:cs="Times New Roman"/>
                <w:color w:val="000000"/>
                <w:lang w:val="uk-UA"/>
              </w:rPr>
              <w:t>довжина робочої частини</w:t>
            </w:r>
            <w:r>
              <w:rPr>
                <w:rFonts w:ascii="Times New Roman" w:hAnsi="Times New Roman" w:cs="Times New Roman"/>
                <w:color w:val="000000"/>
                <w:lang w:val="uk-UA"/>
              </w:rPr>
              <w:t xml:space="preserve"> 140</w:t>
            </w:r>
            <w:r w:rsidRPr="005F2180">
              <w:rPr>
                <w:rFonts w:ascii="Times New Roman" w:hAnsi="Times New Roman" w:cs="Times New Roman"/>
                <w:color w:val="000000"/>
                <w:lang w:val="uk-UA"/>
              </w:rPr>
              <w:t xml:space="preserve"> мм, </w:t>
            </w:r>
            <w:r w:rsidRPr="00F51268">
              <w:rPr>
                <w:rFonts w:ascii="Times New Roman" w:hAnsi="Times New Roman" w:cs="Times New Roman"/>
                <w:color w:val="000000"/>
                <w:lang w:val="uk-UA"/>
              </w:rPr>
              <w:t xml:space="preserve">можливість </w:t>
            </w:r>
            <w:proofErr w:type="spellStart"/>
            <w:r w:rsidRPr="00F51268">
              <w:rPr>
                <w:rFonts w:ascii="Times New Roman" w:hAnsi="Times New Roman" w:cs="Times New Roman"/>
                <w:color w:val="000000"/>
                <w:lang w:val="uk-UA"/>
              </w:rPr>
              <w:t>автоклавування</w:t>
            </w:r>
            <w:proofErr w:type="spellEnd"/>
            <w:r w:rsidRPr="00F51268">
              <w:rPr>
                <w:rFonts w:ascii="Times New Roman" w:hAnsi="Times New Roman" w:cs="Times New Roman"/>
                <w:color w:val="000000"/>
                <w:lang w:val="uk-UA"/>
              </w:rPr>
              <w:t xml:space="preserve"> при температурі 134 °С під тиском 2 бари</w:t>
            </w:r>
          </w:p>
        </w:tc>
        <w:tc>
          <w:tcPr>
            <w:tcW w:w="1276" w:type="dxa"/>
            <w:vAlign w:val="center"/>
          </w:tcPr>
          <w:p w14:paraId="3A5DAB04" w14:textId="77777777" w:rsidR="009C3B9F" w:rsidRPr="00AF564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4A003E37"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7B8F932B"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12</w:t>
            </w:r>
          </w:p>
        </w:tc>
        <w:tc>
          <w:tcPr>
            <w:tcW w:w="2584" w:type="dxa"/>
          </w:tcPr>
          <w:p w14:paraId="4E0DD0F5"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0316160F" w14:textId="77777777" w:rsidR="009C3B9F" w:rsidRPr="00872225" w:rsidRDefault="009C3B9F" w:rsidP="00A2378D">
            <w:pPr>
              <w:ind w:left="0" w:hanging="2"/>
              <w:rPr>
                <w:rFonts w:ascii="Times New Roman" w:hAnsi="Times New Roman" w:cs="Times New Roman"/>
                <w:lang w:val="uk-UA"/>
              </w:rPr>
            </w:pPr>
            <w:r w:rsidRPr="008F4C59">
              <w:rPr>
                <w:rFonts w:ascii="Times New Roman" w:hAnsi="Times New Roman" w:cs="Times New Roman"/>
                <w:color w:val="000000"/>
                <w:lang w:val="uk-UA"/>
              </w:rPr>
              <w:t xml:space="preserve">Електрод </w:t>
            </w:r>
            <w:proofErr w:type="spellStart"/>
            <w:r w:rsidRPr="008F4C59">
              <w:rPr>
                <w:rFonts w:ascii="Times New Roman" w:hAnsi="Times New Roman" w:cs="Times New Roman"/>
                <w:color w:val="000000"/>
                <w:lang w:val="uk-UA"/>
              </w:rPr>
              <w:t>лапароскопічний</w:t>
            </w:r>
            <w:proofErr w:type="spellEnd"/>
            <w:r w:rsidRPr="008F4C59">
              <w:rPr>
                <w:rFonts w:ascii="Times New Roman" w:hAnsi="Times New Roman" w:cs="Times New Roman"/>
                <w:color w:val="000000"/>
                <w:lang w:val="uk-UA"/>
              </w:rPr>
              <w:t xml:space="preserve"> </w:t>
            </w:r>
            <w:proofErr w:type="spellStart"/>
            <w:r w:rsidRPr="008F4C59">
              <w:rPr>
                <w:rFonts w:ascii="Times New Roman" w:hAnsi="Times New Roman" w:cs="Times New Roman"/>
                <w:color w:val="000000"/>
                <w:lang w:val="uk-UA"/>
              </w:rPr>
              <w:t>електрохірургічний</w:t>
            </w:r>
            <w:proofErr w:type="spellEnd"/>
            <w:r w:rsidRPr="008F4C59">
              <w:rPr>
                <w:lang w:val="uk-UA"/>
              </w:rPr>
              <w:t xml:space="preserve"> </w:t>
            </w:r>
            <w:proofErr w:type="spellStart"/>
            <w:r w:rsidRPr="008F4C59">
              <w:rPr>
                <w:rFonts w:ascii="Times New Roman" w:hAnsi="Times New Roman" w:cs="Times New Roman"/>
                <w:color w:val="000000"/>
                <w:lang w:val="uk-UA"/>
              </w:rPr>
              <w:t>монополярний</w:t>
            </w:r>
            <w:proofErr w:type="spellEnd"/>
            <w:r w:rsidRPr="00DD624B">
              <w:rPr>
                <w:rFonts w:ascii="Times New Roman" w:hAnsi="Times New Roman" w:cs="Times New Roman"/>
                <w:color w:val="000000"/>
                <w:lang w:val="uk-UA"/>
              </w:rPr>
              <w:t xml:space="preserve">, </w:t>
            </w:r>
            <w:r>
              <w:rPr>
                <w:rFonts w:ascii="Times New Roman" w:hAnsi="Times New Roman" w:cs="Times New Roman"/>
                <w:color w:val="000000"/>
                <w:lang w:val="uk-UA"/>
              </w:rPr>
              <w:t>діаметр 5</w:t>
            </w:r>
            <w:r w:rsidRPr="006774FC">
              <w:rPr>
                <w:rFonts w:ascii="Times New Roman" w:hAnsi="Times New Roman" w:cs="Times New Roman"/>
                <w:color w:val="000000"/>
                <w:lang w:val="uk-UA"/>
              </w:rPr>
              <w:t xml:space="preserve">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довжина </w:t>
            </w:r>
            <w:r>
              <w:rPr>
                <w:rFonts w:ascii="Times New Roman" w:hAnsi="Times New Roman" w:cs="Times New Roman"/>
                <w:color w:val="000000"/>
                <w:lang w:val="uk-UA"/>
              </w:rPr>
              <w:t>33</w:t>
            </w:r>
            <w:r w:rsidRPr="006774FC">
              <w:rPr>
                <w:rFonts w:ascii="Times New Roman" w:hAnsi="Times New Roman" w:cs="Times New Roman"/>
                <w:color w:val="000000"/>
                <w:lang w:val="uk-UA"/>
              </w:rPr>
              <w:t>0 мм</w:t>
            </w:r>
            <w:r>
              <w:rPr>
                <w:rFonts w:ascii="Times New Roman" w:hAnsi="Times New Roman" w:cs="Times New Roman"/>
                <w:color w:val="000000"/>
                <w:lang w:val="uk-UA"/>
              </w:rPr>
              <w:t xml:space="preserve">, </w:t>
            </w:r>
            <w:r w:rsidRPr="008F4C59">
              <w:rPr>
                <w:rFonts w:ascii="Times New Roman" w:hAnsi="Times New Roman" w:cs="Times New Roman"/>
                <w:color w:val="000000"/>
                <w:lang w:val="uk-UA"/>
              </w:rPr>
              <w:t>форма робочої частини – гачок, керамічний наконечник</w:t>
            </w:r>
            <w:r>
              <w:rPr>
                <w:rFonts w:ascii="Times New Roman" w:hAnsi="Times New Roman" w:cs="Times New Roman"/>
                <w:color w:val="000000"/>
                <w:lang w:val="uk-UA"/>
              </w:rPr>
              <w:t>,</w:t>
            </w:r>
            <w:r w:rsidRPr="008F4C59">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0158E2C5" w14:textId="77777777" w:rsidR="009C3B9F" w:rsidRPr="008F4C59" w:rsidRDefault="009C3B9F" w:rsidP="00A2378D">
            <w:pPr>
              <w:ind w:left="0" w:hanging="2"/>
              <w:jc w:val="center"/>
              <w:rPr>
                <w:rFonts w:ascii="Times New Roman" w:hAnsi="Times New Roman" w:cs="Times New Roman"/>
                <w:color w:val="000000"/>
                <w:lang w:val="uk-UA"/>
              </w:rPr>
            </w:pPr>
            <w:r>
              <w:rPr>
                <w:rFonts w:ascii="Times New Roman" w:hAnsi="Times New Roman" w:cs="Times New Roman"/>
                <w:color w:val="000000"/>
                <w:lang w:val="uk-UA"/>
              </w:rPr>
              <w:t>2</w:t>
            </w:r>
          </w:p>
        </w:tc>
      </w:tr>
      <w:tr w:rsidR="009C3B9F" w:rsidRPr="005F2180" w14:paraId="4B503CF5"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065F999F" w14:textId="77777777" w:rsidR="009C3B9F" w:rsidRPr="005F2180" w:rsidRDefault="009C3B9F" w:rsidP="00A2378D">
            <w:pPr>
              <w:ind w:left="0" w:hanging="2"/>
              <w:jc w:val="center"/>
              <w:rPr>
                <w:rFonts w:ascii="Times New Roman" w:hAnsi="Times New Roman" w:cs="Times New Roman"/>
              </w:rPr>
            </w:pPr>
            <w:r w:rsidRPr="005F2180">
              <w:rPr>
                <w:rFonts w:ascii="Times New Roman" w:hAnsi="Times New Roman" w:cs="Times New Roman"/>
              </w:rPr>
              <w:t>13</w:t>
            </w:r>
          </w:p>
        </w:tc>
        <w:tc>
          <w:tcPr>
            <w:tcW w:w="2584" w:type="dxa"/>
          </w:tcPr>
          <w:p w14:paraId="1C9520BC"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20159A13" w14:textId="77777777" w:rsidR="009C3B9F" w:rsidRPr="005F2180" w:rsidRDefault="009C3B9F" w:rsidP="00A2378D">
            <w:pPr>
              <w:ind w:left="0" w:hanging="2"/>
              <w:rPr>
                <w:rFonts w:ascii="Times New Roman" w:hAnsi="Times New Roman" w:cs="Times New Roman"/>
                <w:lang w:val="uk-UA"/>
              </w:rPr>
            </w:pPr>
            <w:r w:rsidRPr="008F4C59">
              <w:rPr>
                <w:rFonts w:ascii="Times New Roman" w:hAnsi="Times New Roman" w:cs="Times New Roman"/>
                <w:color w:val="000000"/>
                <w:lang w:val="uk-UA"/>
              </w:rPr>
              <w:t xml:space="preserve">Електрод </w:t>
            </w:r>
            <w:proofErr w:type="spellStart"/>
            <w:r w:rsidRPr="008F4C59">
              <w:rPr>
                <w:rFonts w:ascii="Times New Roman" w:hAnsi="Times New Roman" w:cs="Times New Roman"/>
                <w:color w:val="000000"/>
                <w:lang w:val="uk-UA"/>
              </w:rPr>
              <w:t>лапароскопічний</w:t>
            </w:r>
            <w:proofErr w:type="spellEnd"/>
            <w:r w:rsidRPr="008F4C59">
              <w:rPr>
                <w:rFonts w:ascii="Times New Roman" w:hAnsi="Times New Roman" w:cs="Times New Roman"/>
                <w:color w:val="000000"/>
                <w:lang w:val="uk-UA"/>
              </w:rPr>
              <w:t xml:space="preserve"> </w:t>
            </w:r>
            <w:proofErr w:type="spellStart"/>
            <w:r w:rsidRPr="008F4C59">
              <w:rPr>
                <w:rFonts w:ascii="Times New Roman" w:hAnsi="Times New Roman" w:cs="Times New Roman"/>
                <w:color w:val="000000"/>
                <w:lang w:val="uk-UA"/>
              </w:rPr>
              <w:t>електрохірургічний</w:t>
            </w:r>
            <w:proofErr w:type="spellEnd"/>
            <w:r w:rsidRPr="008F4C59">
              <w:rPr>
                <w:lang w:val="uk-UA"/>
              </w:rPr>
              <w:t xml:space="preserve"> </w:t>
            </w:r>
            <w:proofErr w:type="spellStart"/>
            <w:r w:rsidRPr="008F4C59">
              <w:rPr>
                <w:rFonts w:ascii="Times New Roman" w:hAnsi="Times New Roman" w:cs="Times New Roman"/>
                <w:color w:val="000000"/>
                <w:lang w:val="uk-UA"/>
              </w:rPr>
              <w:t>монополярний</w:t>
            </w:r>
            <w:proofErr w:type="spellEnd"/>
            <w:r w:rsidRPr="00DD624B">
              <w:rPr>
                <w:rFonts w:ascii="Times New Roman" w:hAnsi="Times New Roman" w:cs="Times New Roman"/>
                <w:color w:val="000000"/>
                <w:lang w:val="uk-UA"/>
              </w:rPr>
              <w:t xml:space="preserve">, </w:t>
            </w:r>
            <w:r>
              <w:rPr>
                <w:rFonts w:ascii="Times New Roman" w:hAnsi="Times New Roman" w:cs="Times New Roman"/>
                <w:color w:val="000000"/>
                <w:lang w:val="uk-UA"/>
              </w:rPr>
              <w:t>діаметр 5</w:t>
            </w:r>
            <w:r w:rsidRPr="006774FC">
              <w:rPr>
                <w:rFonts w:ascii="Times New Roman" w:hAnsi="Times New Roman" w:cs="Times New Roman"/>
                <w:color w:val="000000"/>
                <w:lang w:val="uk-UA"/>
              </w:rPr>
              <w:t xml:space="preserve">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w:t>
            </w:r>
            <w:r w:rsidRPr="006774FC">
              <w:rPr>
                <w:rFonts w:ascii="Times New Roman" w:hAnsi="Times New Roman" w:cs="Times New Roman"/>
                <w:color w:val="000000"/>
                <w:lang w:val="uk-UA"/>
              </w:rPr>
              <w:t xml:space="preserve">довжина </w:t>
            </w:r>
            <w:r>
              <w:rPr>
                <w:rFonts w:ascii="Times New Roman" w:hAnsi="Times New Roman" w:cs="Times New Roman"/>
                <w:color w:val="000000"/>
                <w:lang w:val="uk-UA"/>
              </w:rPr>
              <w:t>33</w:t>
            </w:r>
            <w:r w:rsidRPr="006774FC">
              <w:rPr>
                <w:rFonts w:ascii="Times New Roman" w:hAnsi="Times New Roman" w:cs="Times New Roman"/>
                <w:color w:val="000000"/>
                <w:lang w:val="uk-UA"/>
              </w:rPr>
              <w:t>0 мм</w:t>
            </w:r>
            <w:r>
              <w:rPr>
                <w:rFonts w:ascii="Times New Roman" w:hAnsi="Times New Roman" w:cs="Times New Roman"/>
                <w:color w:val="000000"/>
                <w:lang w:val="uk-UA"/>
              </w:rPr>
              <w:t xml:space="preserve">, </w:t>
            </w:r>
            <w:r w:rsidRPr="008F4C59">
              <w:rPr>
                <w:rFonts w:ascii="Times New Roman" w:hAnsi="Times New Roman" w:cs="Times New Roman"/>
                <w:color w:val="000000"/>
                <w:lang w:val="uk-UA"/>
              </w:rPr>
              <w:t xml:space="preserve">форма робочої частини – </w:t>
            </w:r>
            <w:r>
              <w:rPr>
                <w:rFonts w:ascii="Times New Roman" w:hAnsi="Times New Roman" w:cs="Times New Roman"/>
                <w:color w:val="000000"/>
                <w:lang w:val="uk-UA"/>
              </w:rPr>
              <w:t>кулька</w:t>
            </w:r>
            <w:r w:rsidRPr="008F4C59">
              <w:rPr>
                <w:rFonts w:ascii="Times New Roman" w:hAnsi="Times New Roman" w:cs="Times New Roman"/>
                <w:color w:val="000000"/>
                <w:lang w:val="uk-UA"/>
              </w:rPr>
              <w:t>, керамічний наконечник</w:t>
            </w:r>
            <w:r>
              <w:rPr>
                <w:rFonts w:ascii="Times New Roman" w:hAnsi="Times New Roman" w:cs="Times New Roman"/>
                <w:color w:val="000000"/>
                <w:lang w:val="uk-UA"/>
              </w:rPr>
              <w:t>,</w:t>
            </w:r>
            <w:r w:rsidRPr="008F4C59">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77C49334"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21A2BA88"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603F61A3"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14</w:t>
            </w:r>
          </w:p>
        </w:tc>
        <w:tc>
          <w:tcPr>
            <w:tcW w:w="2584" w:type="dxa"/>
            <w:vAlign w:val="center"/>
          </w:tcPr>
          <w:p w14:paraId="7A9193DC"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rPr>
              <w:t xml:space="preserve">32684 </w:t>
            </w:r>
            <w:proofErr w:type="spellStart"/>
            <w:r w:rsidRPr="008F4C59">
              <w:rPr>
                <w:rFonts w:ascii="Times New Roman" w:hAnsi="Times New Roman"/>
              </w:rPr>
              <w:t>Ендоскопічний</w:t>
            </w:r>
            <w:proofErr w:type="spellEnd"/>
            <w:r w:rsidRPr="008F4C59">
              <w:rPr>
                <w:rFonts w:ascii="Times New Roman" w:hAnsi="Times New Roman"/>
              </w:rPr>
              <w:t xml:space="preserve"> </w:t>
            </w:r>
            <w:proofErr w:type="spellStart"/>
            <w:r w:rsidRPr="008F4C59">
              <w:rPr>
                <w:rFonts w:ascii="Times New Roman" w:hAnsi="Times New Roman"/>
              </w:rPr>
              <w:t>електрохірургічний</w:t>
            </w:r>
            <w:proofErr w:type="spellEnd"/>
            <w:r w:rsidRPr="008F4C59">
              <w:rPr>
                <w:rFonts w:ascii="Times New Roman" w:hAnsi="Times New Roman"/>
              </w:rPr>
              <w:t xml:space="preserve"> наконечник / </w:t>
            </w:r>
            <w:proofErr w:type="spellStart"/>
            <w:r w:rsidRPr="008F4C59">
              <w:rPr>
                <w:rFonts w:ascii="Times New Roman" w:hAnsi="Times New Roman"/>
              </w:rPr>
              <w:t>електрод</w:t>
            </w:r>
            <w:proofErr w:type="spellEnd"/>
            <w:r w:rsidRPr="008F4C59">
              <w:rPr>
                <w:rFonts w:ascii="Times New Roman" w:hAnsi="Times New Roman"/>
              </w:rPr>
              <w:t xml:space="preserve"> </w:t>
            </w:r>
            <w:proofErr w:type="spellStart"/>
            <w:r w:rsidRPr="008F4C59">
              <w:rPr>
                <w:rFonts w:ascii="Times New Roman" w:hAnsi="Times New Roman"/>
              </w:rPr>
              <w:lastRenderedPageBreak/>
              <w:t>біполярний</w:t>
            </w:r>
            <w:proofErr w:type="spellEnd"/>
            <w:r w:rsidRPr="008F4C59">
              <w:rPr>
                <w:rFonts w:ascii="Times New Roman" w:hAnsi="Times New Roman"/>
              </w:rPr>
              <w:t xml:space="preserve"> </w:t>
            </w:r>
            <w:proofErr w:type="spellStart"/>
            <w:r w:rsidRPr="008F4C59">
              <w:rPr>
                <w:rFonts w:ascii="Times New Roman" w:hAnsi="Times New Roman"/>
              </w:rPr>
              <w:t>багаторазовий</w:t>
            </w:r>
            <w:proofErr w:type="spellEnd"/>
          </w:p>
        </w:tc>
        <w:tc>
          <w:tcPr>
            <w:tcW w:w="6348" w:type="dxa"/>
            <w:vAlign w:val="center"/>
          </w:tcPr>
          <w:p w14:paraId="3DE26378" w14:textId="77777777" w:rsidR="009C3B9F" w:rsidRPr="00AB44CB" w:rsidRDefault="009C3B9F" w:rsidP="00A2378D">
            <w:pPr>
              <w:ind w:left="0" w:hanging="2"/>
              <w:rPr>
                <w:rFonts w:ascii="Times New Roman" w:hAnsi="Times New Roman" w:cs="Times New Roman"/>
                <w:lang w:val="uk-UA"/>
              </w:rPr>
            </w:pPr>
            <w:r>
              <w:rPr>
                <w:rFonts w:ascii="Times New Roman" w:hAnsi="Times New Roman" w:cs="Times New Roman"/>
                <w:color w:val="000000"/>
                <w:lang w:val="uk-UA"/>
              </w:rPr>
              <w:lastRenderedPageBreak/>
              <w:t>З</w:t>
            </w:r>
            <w:r w:rsidRPr="00AB44CB">
              <w:rPr>
                <w:rFonts w:ascii="Times New Roman" w:hAnsi="Times New Roman" w:cs="Times New Roman"/>
                <w:color w:val="000000"/>
                <w:lang w:val="uk-UA"/>
              </w:rPr>
              <w:t xml:space="preserve">атискач </w:t>
            </w:r>
            <w:r>
              <w:rPr>
                <w:rFonts w:ascii="Times New Roman" w:hAnsi="Times New Roman" w:cs="Times New Roman"/>
                <w:color w:val="000000"/>
                <w:lang w:val="uk-UA"/>
              </w:rPr>
              <w:t>б</w:t>
            </w:r>
            <w:r w:rsidRPr="00AB44CB">
              <w:rPr>
                <w:rFonts w:ascii="Times New Roman" w:hAnsi="Times New Roman" w:cs="Times New Roman"/>
                <w:color w:val="000000"/>
                <w:lang w:val="uk-UA"/>
              </w:rPr>
              <w:t xml:space="preserve">іполярний </w:t>
            </w:r>
            <w:proofErr w:type="spellStart"/>
            <w:r w:rsidRPr="00AB44CB">
              <w:rPr>
                <w:rFonts w:ascii="Times New Roman" w:hAnsi="Times New Roman" w:cs="Times New Roman"/>
                <w:color w:val="000000"/>
                <w:lang w:val="uk-UA"/>
              </w:rPr>
              <w:t>фенестрований</w:t>
            </w:r>
            <w:proofErr w:type="spellEnd"/>
            <w:r w:rsidRPr="00AB44CB">
              <w:rPr>
                <w:rFonts w:ascii="Times New Roman" w:hAnsi="Times New Roman" w:cs="Times New Roman"/>
                <w:color w:val="000000"/>
                <w:lang w:val="uk-UA"/>
              </w:rPr>
              <w:t xml:space="preserve"> у </w:t>
            </w:r>
            <w:r>
              <w:rPr>
                <w:rFonts w:ascii="Times New Roman" w:hAnsi="Times New Roman" w:cs="Times New Roman"/>
                <w:color w:val="000000"/>
                <w:lang w:val="uk-UA"/>
              </w:rPr>
              <w:t>з</w:t>
            </w:r>
            <w:r w:rsidRPr="00AB44CB">
              <w:rPr>
                <w:rFonts w:ascii="Times New Roman" w:hAnsi="Times New Roman" w:cs="Times New Roman"/>
                <w:color w:val="000000"/>
                <w:lang w:val="uk-UA"/>
              </w:rPr>
              <w:t>борі, розбірний, складається з 3</w:t>
            </w:r>
            <w:r>
              <w:rPr>
                <w:rFonts w:ascii="Times New Roman" w:hAnsi="Times New Roman" w:cs="Times New Roman"/>
                <w:color w:val="000000"/>
                <w:lang w:val="uk-UA"/>
              </w:rPr>
              <w:t>-х</w:t>
            </w:r>
            <w:r w:rsidRPr="00AB44CB">
              <w:rPr>
                <w:rFonts w:ascii="Times New Roman" w:hAnsi="Times New Roman" w:cs="Times New Roman"/>
                <w:color w:val="000000"/>
                <w:lang w:val="uk-UA"/>
              </w:rPr>
              <w:t xml:space="preserve"> частин, діаметр робочої частини 5 мм, довжина робочої частини 360 мм, підключ</w:t>
            </w:r>
            <w:r>
              <w:rPr>
                <w:rFonts w:ascii="Times New Roman" w:hAnsi="Times New Roman" w:cs="Times New Roman"/>
                <w:color w:val="000000"/>
                <w:lang w:val="uk-UA"/>
              </w:rPr>
              <w:t>аєтьс</w:t>
            </w:r>
            <w:r w:rsidRPr="00AB44CB">
              <w:rPr>
                <w:rFonts w:ascii="Times New Roman" w:hAnsi="Times New Roman" w:cs="Times New Roman"/>
                <w:color w:val="000000"/>
                <w:lang w:val="uk-UA"/>
              </w:rPr>
              <w:t>я до електр</w:t>
            </w:r>
            <w:r>
              <w:rPr>
                <w:rFonts w:ascii="Times New Roman" w:hAnsi="Times New Roman" w:cs="Times New Roman"/>
                <w:color w:val="000000"/>
                <w:lang w:val="uk-UA"/>
              </w:rPr>
              <w:t>о</w:t>
            </w:r>
            <w:r w:rsidRPr="00AB44CB">
              <w:rPr>
                <w:rFonts w:ascii="Times New Roman" w:hAnsi="Times New Roman" w:cs="Times New Roman"/>
                <w:color w:val="000000"/>
                <w:lang w:val="uk-UA"/>
              </w:rPr>
              <w:t>коагулятор</w:t>
            </w:r>
            <w:r>
              <w:rPr>
                <w:rFonts w:ascii="Times New Roman" w:hAnsi="Times New Roman" w:cs="Times New Roman"/>
                <w:color w:val="000000"/>
                <w:lang w:val="uk-UA"/>
              </w:rPr>
              <w:t>у</w:t>
            </w:r>
            <w:r w:rsidRPr="00AB44CB">
              <w:rPr>
                <w:rFonts w:ascii="Times New Roman" w:hAnsi="Times New Roman" w:cs="Times New Roman"/>
                <w:color w:val="000000"/>
                <w:lang w:val="uk-UA"/>
              </w:rPr>
              <w:t xml:space="preserve">, </w:t>
            </w:r>
            <w:r w:rsidRPr="00AB44CB">
              <w:rPr>
                <w:rFonts w:ascii="Times New Roman" w:hAnsi="Times New Roman" w:cs="Times New Roman"/>
                <w:color w:val="000000"/>
                <w:lang w:val="uk-UA"/>
              </w:rPr>
              <w:lastRenderedPageBreak/>
              <w:t xml:space="preserve">можливість </w:t>
            </w:r>
            <w:proofErr w:type="spellStart"/>
            <w:r w:rsidRPr="00AB44CB">
              <w:rPr>
                <w:rFonts w:ascii="Times New Roman" w:hAnsi="Times New Roman" w:cs="Times New Roman"/>
                <w:color w:val="000000"/>
                <w:lang w:val="uk-UA"/>
              </w:rPr>
              <w:t>автоклавування</w:t>
            </w:r>
            <w:proofErr w:type="spellEnd"/>
            <w:r w:rsidRPr="00AB44CB">
              <w:rPr>
                <w:rFonts w:ascii="Times New Roman" w:hAnsi="Times New Roman" w:cs="Times New Roman"/>
                <w:color w:val="000000"/>
                <w:lang w:val="uk-UA"/>
              </w:rPr>
              <w:t xml:space="preserve"> при температурі 134 °С під тиском 2 бари</w:t>
            </w:r>
          </w:p>
        </w:tc>
        <w:tc>
          <w:tcPr>
            <w:tcW w:w="1276" w:type="dxa"/>
            <w:vAlign w:val="center"/>
          </w:tcPr>
          <w:p w14:paraId="310ED8DF" w14:textId="77777777" w:rsidR="009C3B9F" w:rsidRPr="008F4C59"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lastRenderedPageBreak/>
              <w:t>2</w:t>
            </w:r>
          </w:p>
        </w:tc>
      </w:tr>
      <w:tr w:rsidR="009C3B9F" w:rsidRPr="005F2180" w14:paraId="520B9C81"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7ADAACDF"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15</w:t>
            </w:r>
          </w:p>
        </w:tc>
        <w:tc>
          <w:tcPr>
            <w:tcW w:w="2584" w:type="dxa"/>
            <w:vAlign w:val="center"/>
          </w:tcPr>
          <w:p w14:paraId="3226F36E" w14:textId="77777777" w:rsidR="009C3B9F" w:rsidRPr="005F2180" w:rsidRDefault="009C3B9F" w:rsidP="00A2378D">
            <w:pPr>
              <w:ind w:left="0" w:hanging="2"/>
              <w:rPr>
                <w:rFonts w:ascii="Times New Roman" w:hAnsi="Times New Roman" w:cs="Times New Roman"/>
                <w:highlight w:val="yellow"/>
                <w:lang w:val="uk-UA"/>
              </w:rPr>
            </w:pPr>
            <w:r w:rsidRPr="00B65D21">
              <w:rPr>
                <w:rFonts w:ascii="Times New Roman" w:hAnsi="Times New Roman"/>
              </w:rPr>
              <w:t xml:space="preserve">47487 </w:t>
            </w:r>
            <w:proofErr w:type="spellStart"/>
            <w:r w:rsidRPr="00B65D21">
              <w:rPr>
                <w:rFonts w:ascii="Times New Roman" w:hAnsi="Times New Roman"/>
              </w:rPr>
              <w:t>Електричний</w:t>
            </w:r>
            <w:proofErr w:type="spellEnd"/>
            <w:r w:rsidRPr="00B65D21">
              <w:rPr>
                <w:rFonts w:ascii="Times New Roman" w:hAnsi="Times New Roman"/>
              </w:rPr>
              <w:t xml:space="preserve"> кабель для </w:t>
            </w:r>
            <w:proofErr w:type="spellStart"/>
            <w:r w:rsidRPr="00B65D21">
              <w:rPr>
                <w:rFonts w:ascii="Times New Roman" w:hAnsi="Times New Roman"/>
              </w:rPr>
              <w:t>медичних</w:t>
            </w:r>
            <w:proofErr w:type="spellEnd"/>
            <w:r w:rsidRPr="00B65D21">
              <w:rPr>
                <w:rFonts w:ascii="Times New Roman" w:hAnsi="Times New Roman"/>
              </w:rPr>
              <w:t xml:space="preserve"> </w:t>
            </w:r>
            <w:proofErr w:type="spellStart"/>
            <w:r w:rsidRPr="00B65D21">
              <w:rPr>
                <w:rFonts w:ascii="Times New Roman" w:hAnsi="Times New Roman"/>
              </w:rPr>
              <w:t>виробів</w:t>
            </w:r>
            <w:proofErr w:type="spellEnd"/>
            <w:r w:rsidRPr="00B65D21">
              <w:rPr>
                <w:rFonts w:ascii="Times New Roman" w:hAnsi="Times New Roman"/>
              </w:rPr>
              <w:t xml:space="preserve"> </w:t>
            </w:r>
            <w:proofErr w:type="spellStart"/>
            <w:r w:rsidRPr="00B65D21">
              <w:rPr>
                <w:rFonts w:ascii="Times New Roman" w:hAnsi="Times New Roman"/>
              </w:rPr>
              <w:t>багаторазового</w:t>
            </w:r>
            <w:proofErr w:type="spellEnd"/>
            <w:r w:rsidRPr="00B65D21">
              <w:rPr>
                <w:rFonts w:ascii="Times New Roman" w:hAnsi="Times New Roman"/>
              </w:rPr>
              <w:t xml:space="preserve"> </w:t>
            </w:r>
            <w:proofErr w:type="spellStart"/>
            <w:r w:rsidRPr="00B65D21">
              <w:rPr>
                <w:rFonts w:ascii="Times New Roman" w:hAnsi="Times New Roman"/>
              </w:rPr>
              <w:t>застосування</w:t>
            </w:r>
            <w:proofErr w:type="spellEnd"/>
          </w:p>
        </w:tc>
        <w:tc>
          <w:tcPr>
            <w:tcW w:w="6348" w:type="dxa"/>
            <w:vAlign w:val="center"/>
          </w:tcPr>
          <w:p w14:paraId="1B5585BA" w14:textId="77777777" w:rsidR="009C3B9F" w:rsidRPr="005F2180" w:rsidRDefault="009C3B9F" w:rsidP="00A2378D">
            <w:pPr>
              <w:ind w:left="0" w:hanging="2"/>
              <w:rPr>
                <w:rFonts w:ascii="Times New Roman" w:hAnsi="Times New Roman" w:cs="Times New Roman"/>
                <w:lang w:val="uk-UA"/>
              </w:rPr>
            </w:pPr>
            <w:r>
              <w:rPr>
                <w:rFonts w:ascii="Times New Roman" w:hAnsi="Times New Roman" w:cs="Times New Roman"/>
                <w:color w:val="000000"/>
                <w:lang w:val="uk-UA"/>
              </w:rPr>
              <w:t>К</w:t>
            </w:r>
            <w:proofErr w:type="spellStart"/>
            <w:r w:rsidRPr="00B65D21">
              <w:rPr>
                <w:rFonts w:ascii="Times New Roman" w:hAnsi="Times New Roman" w:cs="Times New Roman"/>
                <w:color w:val="000000"/>
              </w:rPr>
              <w:t>абель</w:t>
            </w:r>
            <w:proofErr w:type="spellEnd"/>
            <w:r w:rsidRPr="00B65D21">
              <w:rPr>
                <w:rFonts w:ascii="Times New Roman" w:hAnsi="Times New Roman" w:cs="Times New Roman"/>
                <w:color w:val="000000"/>
              </w:rPr>
              <w:t xml:space="preserve"> </w:t>
            </w:r>
            <w:r>
              <w:rPr>
                <w:rFonts w:ascii="Times New Roman" w:hAnsi="Times New Roman" w:cs="Times New Roman"/>
                <w:color w:val="000000"/>
                <w:lang w:val="uk-UA"/>
              </w:rPr>
              <w:t>б</w:t>
            </w:r>
            <w:proofErr w:type="spellStart"/>
            <w:r w:rsidRPr="00B65D21">
              <w:rPr>
                <w:rFonts w:ascii="Times New Roman" w:hAnsi="Times New Roman" w:cs="Times New Roman"/>
                <w:color w:val="000000"/>
              </w:rPr>
              <w:t>іполярний</w:t>
            </w:r>
            <w:proofErr w:type="spellEnd"/>
            <w:r w:rsidRPr="005F2180">
              <w:rPr>
                <w:rFonts w:ascii="Times New Roman" w:hAnsi="Times New Roman" w:cs="Times New Roman"/>
                <w:color w:val="000000"/>
              </w:rPr>
              <w:t xml:space="preserve">, </w:t>
            </w:r>
            <w:proofErr w:type="spellStart"/>
            <w:r w:rsidRPr="005F2180">
              <w:rPr>
                <w:rFonts w:ascii="Times New Roman" w:hAnsi="Times New Roman" w:cs="Times New Roman"/>
                <w:color w:val="000000"/>
              </w:rPr>
              <w:t>прямий</w:t>
            </w:r>
            <w:proofErr w:type="spellEnd"/>
            <w:r w:rsidRPr="005F2180">
              <w:rPr>
                <w:rFonts w:ascii="Times New Roman" w:hAnsi="Times New Roman" w:cs="Times New Roman"/>
                <w:color w:val="000000"/>
              </w:rPr>
              <w:t xml:space="preserve">, </w:t>
            </w:r>
            <w:proofErr w:type="spellStart"/>
            <w:r w:rsidRPr="005F2180">
              <w:rPr>
                <w:rFonts w:ascii="Times New Roman" w:hAnsi="Times New Roman" w:cs="Times New Roman"/>
                <w:color w:val="000000"/>
              </w:rPr>
              <w:t>довжина</w:t>
            </w:r>
            <w:proofErr w:type="spellEnd"/>
            <w:r w:rsidRPr="005F2180">
              <w:rPr>
                <w:rFonts w:ascii="Times New Roman" w:hAnsi="Times New Roman" w:cs="Times New Roman"/>
                <w:color w:val="000000"/>
              </w:rPr>
              <w:t xml:space="preserve"> </w:t>
            </w:r>
            <w:r>
              <w:rPr>
                <w:rFonts w:ascii="Times New Roman" w:hAnsi="Times New Roman" w:cs="Times New Roman"/>
                <w:color w:val="000000"/>
                <w:lang w:val="uk-UA"/>
              </w:rPr>
              <w:t>320</w:t>
            </w:r>
            <w:r w:rsidRPr="005F2180">
              <w:rPr>
                <w:rFonts w:ascii="Times New Roman" w:hAnsi="Times New Roman" w:cs="Times New Roman"/>
                <w:color w:val="000000"/>
              </w:rPr>
              <w:t xml:space="preserve">0 мм, </w:t>
            </w:r>
            <w:proofErr w:type="spellStart"/>
            <w:r w:rsidRPr="00B65D21">
              <w:rPr>
                <w:rFonts w:ascii="Times New Roman" w:hAnsi="Times New Roman" w:cs="Times New Roman"/>
                <w:color w:val="000000"/>
              </w:rPr>
              <w:t>підключення</w:t>
            </w:r>
            <w:proofErr w:type="spellEnd"/>
            <w:r w:rsidRPr="00B65D21">
              <w:rPr>
                <w:rFonts w:ascii="Times New Roman" w:hAnsi="Times New Roman" w:cs="Times New Roman"/>
                <w:color w:val="000000"/>
              </w:rPr>
              <w:t xml:space="preserve"> до коагулятор</w:t>
            </w:r>
            <w:r>
              <w:rPr>
                <w:rFonts w:ascii="Times New Roman" w:hAnsi="Times New Roman" w:cs="Times New Roman"/>
                <w:color w:val="000000"/>
                <w:lang w:val="uk-UA"/>
              </w:rPr>
              <w:t>у –</w:t>
            </w:r>
            <w:r w:rsidRPr="00B65D21">
              <w:rPr>
                <w:rFonts w:ascii="Times New Roman" w:hAnsi="Times New Roman" w:cs="Times New Roman"/>
                <w:color w:val="000000"/>
              </w:rPr>
              <w:t xml:space="preserve"> 2 </w:t>
            </w:r>
            <w:proofErr w:type="spellStart"/>
            <w:r w:rsidRPr="00B65D21">
              <w:rPr>
                <w:rFonts w:ascii="Times New Roman" w:hAnsi="Times New Roman" w:cs="Times New Roman"/>
                <w:color w:val="000000"/>
              </w:rPr>
              <w:t>штекери</w:t>
            </w:r>
            <w:proofErr w:type="spellEnd"/>
            <w:r w:rsidRPr="00B65D21">
              <w:rPr>
                <w:rFonts w:ascii="Times New Roman" w:hAnsi="Times New Roman" w:cs="Times New Roman"/>
                <w:color w:val="000000"/>
              </w:rPr>
              <w:t xml:space="preserve"> 4 мм</w:t>
            </w:r>
            <w:r w:rsidRPr="005F2180">
              <w:rPr>
                <w:rFonts w:ascii="Times New Roman" w:hAnsi="Times New Roman" w:cs="Times New Roman"/>
                <w:color w:val="000000"/>
              </w:rPr>
              <w:t xml:space="preserve">, </w:t>
            </w:r>
            <w:proofErr w:type="spellStart"/>
            <w:r w:rsidRPr="00B65D21">
              <w:rPr>
                <w:rFonts w:ascii="Times New Roman" w:hAnsi="Times New Roman" w:cs="Times New Roman"/>
                <w:color w:val="000000"/>
              </w:rPr>
              <w:t>можливість</w:t>
            </w:r>
            <w:proofErr w:type="spellEnd"/>
            <w:r w:rsidRPr="00B65D21">
              <w:rPr>
                <w:rFonts w:ascii="Times New Roman" w:hAnsi="Times New Roman" w:cs="Times New Roman"/>
                <w:color w:val="000000"/>
              </w:rPr>
              <w:t xml:space="preserve"> </w:t>
            </w:r>
            <w:proofErr w:type="spellStart"/>
            <w:r w:rsidRPr="00B65D21">
              <w:rPr>
                <w:rFonts w:ascii="Times New Roman" w:hAnsi="Times New Roman" w:cs="Times New Roman"/>
                <w:color w:val="000000"/>
              </w:rPr>
              <w:t>автоклавування</w:t>
            </w:r>
            <w:proofErr w:type="spellEnd"/>
          </w:p>
        </w:tc>
        <w:tc>
          <w:tcPr>
            <w:tcW w:w="1276" w:type="dxa"/>
            <w:vAlign w:val="center"/>
          </w:tcPr>
          <w:p w14:paraId="3AF7DDFA" w14:textId="77777777" w:rsidR="009C3B9F" w:rsidRPr="00B65D21"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6FFD40E7"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227FF527"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16</w:t>
            </w:r>
          </w:p>
        </w:tc>
        <w:tc>
          <w:tcPr>
            <w:tcW w:w="2584" w:type="dxa"/>
          </w:tcPr>
          <w:p w14:paraId="21ECAF6A" w14:textId="77777777" w:rsidR="009C3B9F" w:rsidRPr="005F2180" w:rsidRDefault="009C3B9F" w:rsidP="00A2378D">
            <w:pPr>
              <w:ind w:left="0" w:hanging="2"/>
              <w:rPr>
                <w:rFonts w:ascii="Times New Roman" w:hAnsi="Times New Roman" w:cs="Times New Roman"/>
                <w:highlight w:val="yellow"/>
                <w:lang w:val="uk-UA"/>
              </w:rPr>
            </w:pPr>
            <w:r w:rsidRPr="00635275">
              <w:rPr>
                <w:rFonts w:ascii="Times New Roman" w:hAnsi="Times New Roman" w:cs="Times New Roman"/>
              </w:rPr>
              <w:t xml:space="preserve">61206 </w:t>
            </w:r>
            <w:proofErr w:type="spellStart"/>
            <w:r w:rsidRPr="00635275">
              <w:rPr>
                <w:rFonts w:ascii="Times New Roman" w:hAnsi="Times New Roman" w:cs="Times New Roman"/>
              </w:rPr>
              <w:t>Аплікатор</w:t>
            </w:r>
            <w:proofErr w:type="spellEnd"/>
            <w:r w:rsidRPr="00635275">
              <w:rPr>
                <w:rFonts w:ascii="Times New Roman" w:hAnsi="Times New Roman" w:cs="Times New Roman"/>
              </w:rPr>
              <w:t xml:space="preserve"> </w:t>
            </w:r>
            <w:proofErr w:type="spellStart"/>
            <w:r w:rsidRPr="00635275">
              <w:rPr>
                <w:rFonts w:ascii="Times New Roman" w:hAnsi="Times New Roman" w:cs="Times New Roman"/>
              </w:rPr>
              <w:t>ендоскопічних</w:t>
            </w:r>
            <w:proofErr w:type="spellEnd"/>
            <w:r w:rsidRPr="00635275">
              <w:rPr>
                <w:rFonts w:ascii="Times New Roman" w:hAnsi="Times New Roman" w:cs="Times New Roman"/>
              </w:rPr>
              <w:t xml:space="preserve"> </w:t>
            </w:r>
            <w:proofErr w:type="spellStart"/>
            <w:r w:rsidRPr="00635275">
              <w:rPr>
                <w:rFonts w:ascii="Times New Roman" w:hAnsi="Times New Roman" w:cs="Times New Roman"/>
              </w:rPr>
              <w:t>кліпс</w:t>
            </w:r>
            <w:proofErr w:type="spellEnd"/>
            <w:r w:rsidRPr="00635275">
              <w:rPr>
                <w:rFonts w:ascii="Times New Roman" w:hAnsi="Times New Roman" w:cs="Times New Roman"/>
              </w:rPr>
              <w:t xml:space="preserve"> для </w:t>
            </w:r>
            <w:proofErr w:type="spellStart"/>
            <w:r w:rsidRPr="00635275">
              <w:rPr>
                <w:rFonts w:ascii="Times New Roman" w:hAnsi="Times New Roman" w:cs="Times New Roman"/>
              </w:rPr>
              <w:t>шлунково-кишкового</w:t>
            </w:r>
            <w:proofErr w:type="spellEnd"/>
            <w:r w:rsidRPr="00635275">
              <w:rPr>
                <w:rFonts w:ascii="Times New Roman" w:hAnsi="Times New Roman" w:cs="Times New Roman"/>
              </w:rPr>
              <w:t xml:space="preserve"> тракту</w:t>
            </w:r>
          </w:p>
        </w:tc>
        <w:tc>
          <w:tcPr>
            <w:tcW w:w="6348" w:type="dxa"/>
            <w:vAlign w:val="center"/>
          </w:tcPr>
          <w:p w14:paraId="10122B9C" w14:textId="77777777" w:rsidR="009C3B9F" w:rsidRPr="00441597" w:rsidRDefault="009C3B9F" w:rsidP="00A2378D">
            <w:pPr>
              <w:ind w:left="0" w:hanging="2"/>
              <w:rPr>
                <w:rFonts w:ascii="Times New Roman" w:hAnsi="Times New Roman" w:cs="Times New Roman"/>
                <w:lang w:val="uk-UA"/>
              </w:rPr>
            </w:pPr>
            <w:proofErr w:type="spellStart"/>
            <w:r>
              <w:rPr>
                <w:rFonts w:ascii="Times New Roman" w:hAnsi="Times New Roman" w:cs="Times New Roman"/>
                <w:color w:val="000000"/>
                <w:lang w:val="uk-UA"/>
              </w:rPr>
              <w:t>К</w:t>
            </w:r>
            <w:r w:rsidRPr="00635275">
              <w:rPr>
                <w:rFonts w:ascii="Times New Roman" w:hAnsi="Times New Roman" w:cs="Times New Roman"/>
                <w:color w:val="000000"/>
                <w:lang w:val="uk-UA"/>
              </w:rPr>
              <w:t>ліпатор</w:t>
            </w:r>
            <w:proofErr w:type="spellEnd"/>
            <w:r w:rsidRPr="00635275">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л</w:t>
            </w:r>
            <w:r w:rsidRPr="00635275">
              <w:rPr>
                <w:rFonts w:ascii="Times New Roman" w:hAnsi="Times New Roman" w:cs="Times New Roman"/>
                <w:color w:val="000000"/>
                <w:lang w:val="uk-UA"/>
              </w:rPr>
              <w:t>апароскопічний</w:t>
            </w:r>
            <w:proofErr w:type="spellEnd"/>
            <w:r w:rsidRPr="00635275">
              <w:rPr>
                <w:rFonts w:ascii="Times New Roman" w:hAnsi="Times New Roman" w:cs="Times New Roman"/>
                <w:color w:val="000000"/>
                <w:lang w:val="uk-UA"/>
              </w:rPr>
              <w:t xml:space="preserve"> для полімерних кліпс, розмір сумісних кліпс</w:t>
            </w:r>
            <w:r>
              <w:rPr>
                <w:rFonts w:ascii="Times New Roman" w:hAnsi="Times New Roman" w:cs="Times New Roman"/>
                <w:color w:val="000000"/>
                <w:lang w:val="uk-UA"/>
              </w:rPr>
              <w:t xml:space="preserve"> –</w:t>
            </w:r>
            <w:r w:rsidRPr="00635275">
              <w:rPr>
                <w:rFonts w:ascii="Times New Roman" w:hAnsi="Times New Roman" w:cs="Times New Roman"/>
                <w:color w:val="000000"/>
                <w:lang w:val="uk-UA"/>
              </w:rPr>
              <w:t xml:space="preserve"> L (фіолетовий код), </w:t>
            </w:r>
            <w:r w:rsidRPr="003D104C">
              <w:rPr>
                <w:rFonts w:ascii="Times New Roman" w:hAnsi="Times New Roman" w:cs="Times New Roman"/>
                <w:color w:val="000000"/>
                <w:lang w:val="uk-UA"/>
              </w:rPr>
              <w:t>діаметр робочої частини 10 мм,</w:t>
            </w:r>
            <w:r>
              <w:rPr>
                <w:rFonts w:ascii="Times New Roman" w:hAnsi="Times New Roman" w:cs="Times New Roman"/>
                <w:color w:val="000000"/>
                <w:lang w:val="uk-UA"/>
              </w:rPr>
              <w:t xml:space="preserve"> довжина робочої частини 330 мм</w:t>
            </w:r>
            <w:r w:rsidRPr="00441597">
              <w:rPr>
                <w:rFonts w:ascii="Times New Roman" w:hAnsi="Times New Roman" w:cs="Times New Roman"/>
                <w:color w:val="000000"/>
                <w:lang w:val="uk-UA"/>
              </w:rPr>
              <w:t xml:space="preserve">, можливість </w:t>
            </w:r>
            <w:proofErr w:type="spellStart"/>
            <w:r w:rsidRPr="00441597">
              <w:rPr>
                <w:rFonts w:ascii="Times New Roman" w:hAnsi="Times New Roman" w:cs="Times New Roman"/>
                <w:color w:val="000000"/>
                <w:lang w:val="uk-UA"/>
              </w:rPr>
              <w:t>автоклавування</w:t>
            </w:r>
            <w:proofErr w:type="spellEnd"/>
          </w:p>
        </w:tc>
        <w:tc>
          <w:tcPr>
            <w:tcW w:w="1276" w:type="dxa"/>
            <w:vAlign w:val="center"/>
          </w:tcPr>
          <w:p w14:paraId="241FB8B2"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lang w:val="uk-UA"/>
              </w:rPr>
              <w:t>3</w:t>
            </w:r>
          </w:p>
        </w:tc>
      </w:tr>
      <w:tr w:rsidR="009C3B9F" w:rsidRPr="005F2180" w14:paraId="66844296"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61AFDF9E"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17</w:t>
            </w:r>
          </w:p>
        </w:tc>
        <w:tc>
          <w:tcPr>
            <w:tcW w:w="2584" w:type="dxa"/>
          </w:tcPr>
          <w:p w14:paraId="33229A6C" w14:textId="77777777" w:rsidR="009C3B9F" w:rsidRPr="005F2180" w:rsidRDefault="009C3B9F" w:rsidP="00A2378D">
            <w:pPr>
              <w:ind w:left="0" w:hanging="2"/>
              <w:rPr>
                <w:rFonts w:ascii="Times New Roman" w:hAnsi="Times New Roman" w:cs="Times New Roman"/>
                <w:highlight w:val="yellow"/>
                <w:lang w:val="uk-UA"/>
              </w:rPr>
            </w:pPr>
            <w:r w:rsidRPr="009D248F">
              <w:rPr>
                <w:rFonts w:ascii="Times New Roman" w:hAnsi="Times New Roman" w:cs="Times New Roman"/>
              </w:rPr>
              <w:t xml:space="preserve">45182 </w:t>
            </w:r>
            <w:proofErr w:type="spellStart"/>
            <w:r w:rsidRPr="009D248F">
              <w:rPr>
                <w:rFonts w:ascii="Times New Roman" w:hAnsi="Times New Roman" w:cs="Times New Roman"/>
              </w:rPr>
              <w:t>Хірургічний</w:t>
            </w:r>
            <w:proofErr w:type="spellEnd"/>
            <w:r w:rsidRPr="009D248F">
              <w:rPr>
                <w:rFonts w:ascii="Times New Roman" w:hAnsi="Times New Roman" w:cs="Times New Roman"/>
              </w:rPr>
              <w:t xml:space="preserve"> ретрактор </w:t>
            </w:r>
            <w:proofErr w:type="spellStart"/>
            <w:r w:rsidRPr="009D248F">
              <w:rPr>
                <w:rFonts w:ascii="Times New Roman" w:hAnsi="Times New Roman" w:cs="Times New Roman"/>
              </w:rPr>
              <w:t>самоутримувальний</w:t>
            </w:r>
            <w:proofErr w:type="spellEnd"/>
            <w:r w:rsidRPr="009D248F">
              <w:rPr>
                <w:rFonts w:ascii="Times New Roman" w:hAnsi="Times New Roman" w:cs="Times New Roman"/>
              </w:rPr>
              <w:t xml:space="preserve"> </w:t>
            </w:r>
            <w:proofErr w:type="spellStart"/>
            <w:r w:rsidRPr="009D248F">
              <w:rPr>
                <w:rFonts w:ascii="Times New Roman" w:hAnsi="Times New Roman" w:cs="Times New Roman"/>
              </w:rPr>
              <w:t>багаторазового</w:t>
            </w:r>
            <w:proofErr w:type="spellEnd"/>
            <w:r w:rsidRPr="009D248F">
              <w:rPr>
                <w:rFonts w:ascii="Times New Roman" w:hAnsi="Times New Roman" w:cs="Times New Roman"/>
              </w:rPr>
              <w:t xml:space="preserve"> </w:t>
            </w:r>
            <w:proofErr w:type="spellStart"/>
            <w:r w:rsidRPr="009D248F">
              <w:rPr>
                <w:rFonts w:ascii="Times New Roman" w:hAnsi="Times New Roman" w:cs="Times New Roman"/>
              </w:rPr>
              <w:t>застосування</w:t>
            </w:r>
            <w:proofErr w:type="spellEnd"/>
          </w:p>
        </w:tc>
        <w:tc>
          <w:tcPr>
            <w:tcW w:w="6348" w:type="dxa"/>
            <w:vAlign w:val="center"/>
          </w:tcPr>
          <w:p w14:paraId="518AFBE6" w14:textId="77777777" w:rsidR="009C3B9F" w:rsidRPr="005F2180" w:rsidRDefault="009C3B9F" w:rsidP="00A2378D">
            <w:pPr>
              <w:ind w:left="0" w:hanging="2"/>
              <w:rPr>
                <w:rFonts w:ascii="Times New Roman" w:hAnsi="Times New Roman" w:cs="Times New Roman"/>
                <w:lang w:val="uk-UA"/>
              </w:rPr>
            </w:pPr>
            <w:r w:rsidRPr="009D248F">
              <w:rPr>
                <w:rFonts w:ascii="Times New Roman" w:hAnsi="Times New Roman" w:cs="Times New Roman"/>
                <w:color w:val="000000"/>
              </w:rPr>
              <w:t xml:space="preserve">Ретрактор </w:t>
            </w:r>
            <w:proofErr w:type="spellStart"/>
            <w:r w:rsidRPr="009D248F">
              <w:rPr>
                <w:rFonts w:ascii="Times New Roman" w:hAnsi="Times New Roman" w:cs="Times New Roman"/>
                <w:color w:val="000000"/>
              </w:rPr>
              <w:t>лапароскопічний</w:t>
            </w:r>
            <w:proofErr w:type="spellEnd"/>
            <w:r w:rsidRPr="005F2180">
              <w:rPr>
                <w:rFonts w:ascii="Times New Roman" w:hAnsi="Times New Roman" w:cs="Times New Roman"/>
                <w:color w:val="000000"/>
              </w:rPr>
              <w:t xml:space="preserve">, </w:t>
            </w:r>
            <w:r w:rsidRPr="009D248F">
              <w:rPr>
                <w:rFonts w:ascii="Times New Roman" w:hAnsi="Times New Roman" w:cs="Times New Roman"/>
                <w:color w:val="000000"/>
                <w:lang w:val="uk-UA"/>
              </w:rPr>
              <w:t>гнучка робоча частина, що приймає форму гачка за допомогою механізму на ручці інструменту</w:t>
            </w:r>
            <w:r w:rsidRPr="005F2180">
              <w:rPr>
                <w:rFonts w:ascii="Times New Roman" w:hAnsi="Times New Roman" w:cs="Times New Roman"/>
                <w:color w:val="000000"/>
              </w:rPr>
              <w:t xml:space="preserve">, </w:t>
            </w:r>
            <w:proofErr w:type="spellStart"/>
            <w:r w:rsidRPr="009D248F">
              <w:rPr>
                <w:rFonts w:ascii="Times New Roman" w:hAnsi="Times New Roman" w:cs="Times New Roman"/>
                <w:color w:val="000000"/>
              </w:rPr>
              <w:t>діаметр</w:t>
            </w:r>
            <w:proofErr w:type="spellEnd"/>
            <w:r w:rsidRPr="009D248F">
              <w:rPr>
                <w:rFonts w:ascii="Times New Roman" w:hAnsi="Times New Roman" w:cs="Times New Roman"/>
                <w:color w:val="000000"/>
              </w:rPr>
              <w:t xml:space="preserve"> </w:t>
            </w:r>
            <w:proofErr w:type="spellStart"/>
            <w:r w:rsidRPr="009D248F">
              <w:rPr>
                <w:rFonts w:ascii="Times New Roman" w:hAnsi="Times New Roman" w:cs="Times New Roman"/>
                <w:color w:val="000000"/>
              </w:rPr>
              <w:t>робочої</w:t>
            </w:r>
            <w:proofErr w:type="spellEnd"/>
            <w:r w:rsidRPr="009D248F">
              <w:rPr>
                <w:rFonts w:ascii="Times New Roman" w:hAnsi="Times New Roman" w:cs="Times New Roman"/>
                <w:color w:val="000000"/>
              </w:rPr>
              <w:t xml:space="preserve"> </w:t>
            </w:r>
            <w:proofErr w:type="spellStart"/>
            <w:r w:rsidRPr="009D248F">
              <w:rPr>
                <w:rFonts w:ascii="Times New Roman" w:hAnsi="Times New Roman" w:cs="Times New Roman"/>
                <w:color w:val="000000"/>
              </w:rPr>
              <w:t>частини</w:t>
            </w:r>
            <w:proofErr w:type="spellEnd"/>
            <w:r>
              <w:rPr>
                <w:rFonts w:ascii="Times New Roman" w:hAnsi="Times New Roman" w:cs="Times New Roman"/>
                <w:color w:val="000000"/>
              </w:rPr>
              <w:t xml:space="preserve"> 5 мм</w:t>
            </w:r>
            <w:r w:rsidRPr="005F2180">
              <w:rPr>
                <w:rFonts w:ascii="Times New Roman" w:hAnsi="Times New Roman" w:cs="Times New Roman"/>
                <w:color w:val="000000"/>
              </w:rPr>
              <w:t xml:space="preserve">, </w:t>
            </w:r>
            <w:proofErr w:type="spellStart"/>
            <w:r w:rsidRPr="009D248F">
              <w:rPr>
                <w:rFonts w:ascii="Times New Roman" w:hAnsi="Times New Roman" w:cs="Times New Roman"/>
                <w:color w:val="000000"/>
              </w:rPr>
              <w:t>можливість</w:t>
            </w:r>
            <w:proofErr w:type="spellEnd"/>
            <w:r w:rsidRPr="009D248F">
              <w:rPr>
                <w:rFonts w:ascii="Times New Roman" w:hAnsi="Times New Roman" w:cs="Times New Roman"/>
                <w:color w:val="000000"/>
              </w:rPr>
              <w:t xml:space="preserve"> </w:t>
            </w:r>
            <w:proofErr w:type="spellStart"/>
            <w:r w:rsidRPr="009D248F">
              <w:rPr>
                <w:rFonts w:ascii="Times New Roman" w:hAnsi="Times New Roman" w:cs="Times New Roman"/>
                <w:color w:val="000000"/>
              </w:rPr>
              <w:t>автоклавування</w:t>
            </w:r>
            <w:proofErr w:type="spellEnd"/>
          </w:p>
        </w:tc>
        <w:tc>
          <w:tcPr>
            <w:tcW w:w="1276" w:type="dxa"/>
            <w:vAlign w:val="center"/>
          </w:tcPr>
          <w:p w14:paraId="5BEE7826"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lang w:val="uk-UA"/>
              </w:rPr>
              <w:t>2</w:t>
            </w:r>
          </w:p>
        </w:tc>
      </w:tr>
      <w:tr w:rsidR="009C3B9F" w:rsidRPr="005F2180" w14:paraId="188AE4E8"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7AFB6D33" w14:textId="77777777" w:rsidR="009C3B9F" w:rsidRPr="005F2180" w:rsidRDefault="009C3B9F" w:rsidP="00A2378D">
            <w:pPr>
              <w:ind w:left="0" w:hanging="2"/>
              <w:jc w:val="center"/>
              <w:rPr>
                <w:rFonts w:ascii="Times New Roman" w:hAnsi="Times New Roman" w:cs="Times New Roman"/>
              </w:rPr>
            </w:pPr>
            <w:r w:rsidRPr="005F2180">
              <w:rPr>
                <w:rFonts w:ascii="Times New Roman" w:hAnsi="Times New Roman" w:cs="Times New Roman"/>
              </w:rPr>
              <w:t>18</w:t>
            </w:r>
          </w:p>
        </w:tc>
        <w:tc>
          <w:tcPr>
            <w:tcW w:w="2584" w:type="dxa"/>
          </w:tcPr>
          <w:p w14:paraId="1A992F45" w14:textId="77777777" w:rsidR="009C3B9F" w:rsidRPr="005F2180" w:rsidRDefault="009C3B9F" w:rsidP="00A2378D">
            <w:pPr>
              <w:ind w:left="0" w:hanging="2"/>
              <w:rPr>
                <w:rFonts w:ascii="Times New Roman" w:hAnsi="Times New Roman" w:cs="Times New Roman"/>
                <w:highlight w:val="yellow"/>
              </w:rPr>
            </w:pPr>
            <w:r w:rsidRPr="006220B6">
              <w:rPr>
                <w:rFonts w:ascii="Times New Roman" w:hAnsi="Times New Roman" w:cs="Times New Roman"/>
              </w:rPr>
              <w:t xml:space="preserve">37148 Канюля для лапароскопічного доступу, </w:t>
            </w:r>
            <w:proofErr w:type="spellStart"/>
            <w:r w:rsidRPr="006220B6">
              <w:rPr>
                <w:rFonts w:ascii="Times New Roman" w:hAnsi="Times New Roman" w:cs="Times New Roman"/>
              </w:rPr>
              <w:t>багаторазового</w:t>
            </w:r>
            <w:proofErr w:type="spellEnd"/>
            <w:r w:rsidRPr="006220B6">
              <w:rPr>
                <w:rFonts w:ascii="Times New Roman" w:hAnsi="Times New Roman" w:cs="Times New Roman"/>
              </w:rPr>
              <w:t xml:space="preserve"> </w:t>
            </w:r>
            <w:proofErr w:type="spellStart"/>
            <w:r w:rsidRPr="006220B6">
              <w:rPr>
                <w:rFonts w:ascii="Times New Roman" w:hAnsi="Times New Roman" w:cs="Times New Roman"/>
              </w:rPr>
              <w:t>використання</w:t>
            </w:r>
            <w:proofErr w:type="spellEnd"/>
          </w:p>
        </w:tc>
        <w:tc>
          <w:tcPr>
            <w:tcW w:w="6348" w:type="dxa"/>
            <w:vAlign w:val="center"/>
          </w:tcPr>
          <w:p w14:paraId="01B739B8" w14:textId="77777777" w:rsidR="009C3B9F" w:rsidRPr="005F2180" w:rsidRDefault="009C3B9F" w:rsidP="00A2378D">
            <w:pPr>
              <w:ind w:left="0" w:hanging="2"/>
              <w:rPr>
                <w:rFonts w:ascii="Times New Roman" w:hAnsi="Times New Roman" w:cs="Times New Roman"/>
                <w:lang w:val="uk-UA"/>
              </w:rPr>
            </w:pPr>
            <w:proofErr w:type="spellStart"/>
            <w:r w:rsidRPr="006220B6">
              <w:rPr>
                <w:rFonts w:ascii="Times New Roman" w:hAnsi="Times New Roman" w:cs="Times New Roman"/>
                <w:color w:val="000000"/>
              </w:rPr>
              <w:t>Перехідник</w:t>
            </w:r>
            <w:proofErr w:type="spellEnd"/>
            <w:r w:rsidRPr="006220B6">
              <w:rPr>
                <w:rFonts w:ascii="Times New Roman" w:hAnsi="Times New Roman" w:cs="Times New Roman"/>
                <w:color w:val="000000"/>
              </w:rPr>
              <w:t xml:space="preserve"> для лапароскопічного троакару</w:t>
            </w:r>
            <w:r>
              <w:t xml:space="preserve"> </w:t>
            </w:r>
            <w:r w:rsidRPr="006220B6">
              <w:rPr>
                <w:rFonts w:ascii="Times New Roman" w:hAnsi="Times New Roman" w:cs="Times New Roman"/>
                <w:color w:val="000000"/>
              </w:rPr>
              <w:t xml:space="preserve">з </w:t>
            </w:r>
            <w:r>
              <w:rPr>
                <w:rFonts w:ascii="Times New Roman" w:hAnsi="Times New Roman" w:cs="Times New Roman"/>
                <w:color w:val="000000"/>
                <w:lang w:val="uk-UA"/>
              </w:rPr>
              <w:t xml:space="preserve">діаметру </w:t>
            </w:r>
            <w:r w:rsidRPr="006220B6">
              <w:rPr>
                <w:rFonts w:ascii="Times New Roman" w:hAnsi="Times New Roman" w:cs="Times New Roman"/>
                <w:color w:val="000000"/>
              </w:rPr>
              <w:t xml:space="preserve">10 мм на </w:t>
            </w:r>
            <w:r>
              <w:rPr>
                <w:rFonts w:ascii="Times New Roman" w:hAnsi="Times New Roman" w:cs="Times New Roman"/>
                <w:color w:val="000000"/>
                <w:lang w:val="uk-UA"/>
              </w:rPr>
              <w:t xml:space="preserve">діаметр </w:t>
            </w:r>
            <w:r w:rsidRPr="006220B6">
              <w:rPr>
                <w:rFonts w:ascii="Times New Roman" w:hAnsi="Times New Roman" w:cs="Times New Roman"/>
                <w:color w:val="000000"/>
              </w:rPr>
              <w:t>5 мм</w:t>
            </w:r>
            <w:r w:rsidRPr="005F2180">
              <w:rPr>
                <w:rFonts w:ascii="Times New Roman" w:hAnsi="Times New Roman" w:cs="Times New Roman"/>
                <w:color w:val="000000"/>
              </w:rPr>
              <w:t xml:space="preserve">, </w:t>
            </w:r>
            <w:r w:rsidRPr="006220B6">
              <w:rPr>
                <w:rFonts w:ascii="Times New Roman" w:hAnsi="Times New Roman" w:cs="Times New Roman"/>
                <w:color w:val="000000"/>
              </w:rPr>
              <w:t>тип</w:t>
            </w:r>
            <w:r>
              <w:rPr>
                <w:rFonts w:ascii="Times New Roman" w:hAnsi="Times New Roman" w:cs="Times New Roman"/>
                <w:color w:val="000000"/>
                <w:lang w:val="uk-UA"/>
              </w:rPr>
              <w:t xml:space="preserve"> – </w:t>
            </w:r>
            <w:r w:rsidRPr="006220B6">
              <w:rPr>
                <w:rFonts w:ascii="Times New Roman" w:hAnsi="Times New Roman" w:cs="Times New Roman"/>
                <w:color w:val="000000"/>
              </w:rPr>
              <w:t xml:space="preserve">вставка </w:t>
            </w:r>
            <w:proofErr w:type="spellStart"/>
            <w:r w:rsidRPr="006220B6">
              <w:rPr>
                <w:rFonts w:ascii="Times New Roman" w:hAnsi="Times New Roman" w:cs="Times New Roman"/>
                <w:color w:val="000000"/>
              </w:rPr>
              <w:t>або</w:t>
            </w:r>
            <w:proofErr w:type="spellEnd"/>
            <w:r w:rsidRPr="006220B6">
              <w:rPr>
                <w:rFonts w:ascii="Times New Roman" w:hAnsi="Times New Roman" w:cs="Times New Roman"/>
                <w:color w:val="000000"/>
              </w:rPr>
              <w:t xml:space="preserve"> </w:t>
            </w:r>
            <w:r>
              <w:rPr>
                <w:rFonts w:ascii="Times New Roman" w:hAnsi="Times New Roman" w:cs="Times New Roman"/>
                <w:color w:val="000000"/>
                <w:lang w:val="uk-UA"/>
              </w:rPr>
              <w:t>«</w:t>
            </w:r>
            <w:r w:rsidRPr="006220B6">
              <w:rPr>
                <w:rFonts w:ascii="Times New Roman" w:hAnsi="Times New Roman" w:cs="Times New Roman"/>
                <w:color w:val="000000"/>
              </w:rPr>
              <w:t>ромашка</w:t>
            </w:r>
            <w:r>
              <w:rPr>
                <w:rFonts w:ascii="Times New Roman" w:hAnsi="Times New Roman" w:cs="Times New Roman"/>
                <w:color w:val="000000"/>
                <w:lang w:val="uk-UA"/>
              </w:rPr>
              <w:t>»</w:t>
            </w:r>
            <w:r w:rsidRPr="005F2180">
              <w:rPr>
                <w:rFonts w:ascii="Times New Roman" w:hAnsi="Times New Roman" w:cs="Times New Roman"/>
                <w:color w:val="000000"/>
              </w:rPr>
              <w:t xml:space="preserve">, </w:t>
            </w:r>
            <w:proofErr w:type="spellStart"/>
            <w:r w:rsidRPr="005F2180">
              <w:rPr>
                <w:rFonts w:ascii="Times New Roman" w:hAnsi="Times New Roman" w:cs="Times New Roman"/>
                <w:color w:val="000000"/>
              </w:rPr>
              <w:t>довжина</w:t>
            </w:r>
            <w:proofErr w:type="spellEnd"/>
            <w:r w:rsidRPr="005F2180">
              <w:rPr>
                <w:rFonts w:ascii="Times New Roman" w:hAnsi="Times New Roman" w:cs="Times New Roman"/>
                <w:color w:val="000000"/>
              </w:rPr>
              <w:t xml:space="preserve"> </w:t>
            </w:r>
            <w:r w:rsidRPr="006220B6">
              <w:rPr>
                <w:rFonts w:ascii="Times New Roman" w:hAnsi="Times New Roman" w:cs="Times New Roman"/>
                <w:color w:val="000000"/>
              </w:rPr>
              <w:t>30 ± 5 мм</w:t>
            </w:r>
            <w:r w:rsidRPr="005F2180">
              <w:rPr>
                <w:rFonts w:ascii="Times New Roman" w:hAnsi="Times New Roman" w:cs="Times New Roman"/>
                <w:color w:val="000000"/>
              </w:rPr>
              <w:t xml:space="preserve">, </w:t>
            </w:r>
            <w:proofErr w:type="spellStart"/>
            <w:r w:rsidRPr="006220B6">
              <w:rPr>
                <w:rFonts w:ascii="Times New Roman" w:hAnsi="Times New Roman" w:cs="Times New Roman"/>
                <w:color w:val="000000"/>
              </w:rPr>
              <w:t>наявність</w:t>
            </w:r>
            <w:proofErr w:type="spellEnd"/>
            <w:r w:rsidRPr="006220B6">
              <w:rPr>
                <w:rFonts w:ascii="Times New Roman" w:hAnsi="Times New Roman" w:cs="Times New Roman"/>
                <w:color w:val="000000"/>
              </w:rPr>
              <w:t xml:space="preserve"> </w:t>
            </w:r>
            <w:proofErr w:type="spellStart"/>
            <w:r w:rsidRPr="006220B6">
              <w:rPr>
                <w:rFonts w:ascii="Times New Roman" w:hAnsi="Times New Roman" w:cs="Times New Roman"/>
                <w:color w:val="000000"/>
              </w:rPr>
              <w:t>додаткового</w:t>
            </w:r>
            <w:proofErr w:type="spellEnd"/>
            <w:r w:rsidRPr="006220B6">
              <w:rPr>
                <w:rFonts w:ascii="Times New Roman" w:hAnsi="Times New Roman" w:cs="Times New Roman"/>
                <w:color w:val="000000"/>
              </w:rPr>
              <w:t xml:space="preserve"> </w:t>
            </w:r>
            <w:proofErr w:type="spellStart"/>
            <w:r w:rsidRPr="006220B6">
              <w:rPr>
                <w:rFonts w:ascii="Times New Roman" w:hAnsi="Times New Roman" w:cs="Times New Roman"/>
                <w:color w:val="000000"/>
              </w:rPr>
              <w:t>силіконового</w:t>
            </w:r>
            <w:proofErr w:type="spellEnd"/>
            <w:r w:rsidRPr="006220B6">
              <w:rPr>
                <w:rFonts w:ascii="Times New Roman" w:hAnsi="Times New Roman" w:cs="Times New Roman"/>
                <w:color w:val="000000"/>
              </w:rPr>
              <w:t xml:space="preserve"> ремкомплекту</w:t>
            </w:r>
            <w:r w:rsidRPr="005F2180">
              <w:rPr>
                <w:rFonts w:ascii="Times New Roman" w:hAnsi="Times New Roman" w:cs="Times New Roman"/>
                <w:color w:val="000000"/>
              </w:rPr>
              <w:t xml:space="preserve">, </w:t>
            </w:r>
            <w:proofErr w:type="spellStart"/>
            <w:r w:rsidRPr="006220B6">
              <w:rPr>
                <w:rFonts w:ascii="Times New Roman" w:hAnsi="Times New Roman" w:cs="Times New Roman"/>
                <w:color w:val="000000"/>
              </w:rPr>
              <w:t>можливість</w:t>
            </w:r>
            <w:proofErr w:type="spellEnd"/>
            <w:r w:rsidRPr="006220B6">
              <w:rPr>
                <w:rFonts w:ascii="Times New Roman" w:hAnsi="Times New Roman" w:cs="Times New Roman"/>
                <w:color w:val="000000"/>
              </w:rPr>
              <w:t xml:space="preserve"> </w:t>
            </w:r>
            <w:proofErr w:type="spellStart"/>
            <w:r w:rsidRPr="006220B6">
              <w:rPr>
                <w:rFonts w:ascii="Times New Roman" w:hAnsi="Times New Roman" w:cs="Times New Roman"/>
                <w:color w:val="000000"/>
              </w:rPr>
              <w:t>автоклавування</w:t>
            </w:r>
            <w:proofErr w:type="spellEnd"/>
            <w:r w:rsidRPr="006220B6">
              <w:rPr>
                <w:rFonts w:ascii="Times New Roman" w:hAnsi="Times New Roman" w:cs="Times New Roman"/>
                <w:color w:val="000000"/>
              </w:rPr>
              <w:t xml:space="preserve"> при </w:t>
            </w:r>
            <w:proofErr w:type="spellStart"/>
            <w:r w:rsidRPr="006220B6">
              <w:rPr>
                <w:rFonts w:ascii="Times New Roman" w:hAnsi="Times New Roman" w:cs="Times New Roman"/>
                <w:color w:val="000000"/>
              </w:rPr>
              <w:t>температурі</w:t>
            </w:r>
            <w:proofErr w:type="spellEnd"/>
            <w:r w:rsidRPr="006220B6">
              <w:rPr>
                <w:rFonts w:ascii="Times New Roman" w:hAnsi="Times New Roman" w:cs="Times New Roman"/>
                <w:color w:val="000000"/>
              </w:rPr>
              <w:t xml:space="preserve"> 134 °С </w:t>
            </w:r>
            <w:proofErr w:type="spellStart"/>
            <w:r w:rsidRPr="006220B6">
              <w:rPr>
                <w:rFonts w:ascii="Times New Roman" w:hAnsi="Times New Roman" w:cs="Times New Roman"/>
                <w:color w:val="000000"/>
              </w:rPr>
              <w:t>під</w:t>
            </w:r>
            <w:proofErr w:type="spellEnd"/>
            <w:r w:rsidRPr="006220B6">
              <w:rPr>
                <w:rFonts w:ascii="Times New Roman" w:hAnsi="Times New Roman" w:cs="Times New Roman"/>
                <w:color w:val="000000"/>
              </w:rPr>
              <w:t xml:space="preserve"> </w:t>
            </w:r>
            <w:proofErr w:type="spellStart"/>
            <w:r w:rsidRPr="006220B6">
              <w:rPr>
                <w:rFonts w:ascii="Times New Roman" w:hAnsi="Times New Roman" w:cs="Times New Roman"/>
                <w:color w:val="000000"/>
              </w:rPr>
              <w:t>тиском</w:t>
            </w:r>
            <w:proofErr w:type="spellEnd"/>
            <w:r w:rsidRPr="006220B6">
              <w:rPr>
                <w:rFonts w:ascii="Times New Roman" w:hAnsi="Times New Roman" w:cs="Times New Roman"/>
                <w:color w:val="000000"/>
              </w:rPr>
              <w:t xml:space="preserve"> 2 </w:t>
            </w:r>
            <w:proofErr w:type="spellStart"/>
            <w:r w:rsidRPr="006220B6">
              <w:rPr>
                <w:rFonts w:ascii="Times New Roman" w:hAnsi="Times New Roman" w:cs="Times New Roman"/>
                <w:color w:val="000000"/>
              </w:rPr>
              <w:t>бари</w:t>
            </w:r>
            <w:proofErr w:type="spellEnd"/>
          </w:p>
        </w:tc>
        <w:tc>
          <w:tcPr>
            <w:tcW w:w="1276" w:type="dxa"/>
            <w:vAlign w:val="center"/>
          </w:tcPr>
          <w:p w14:paraId="6D2DFE8A" w14:textId="77777777" w:rsidR="009C3B9F" w:rsidRPr="006B10B3" w:rsidRDefault="009C3B9F" w:rsidP="00A2378D">
            <w:pPr>
              <w:ind w:left="0" w:hanging="2"/>
              <w:jc w:val="center"/>
              <w:rPr>
                <w:rFonts w:ascii="Times New Roman" w:hAnsi="Times New Roman" w:cs="Times New Roman"/>
                <w:lang w:val="uk-UA"/>
              </w:rPr>
            </w:pPr>
            <w:r w:rsidRPr="005F2180">
              <w:rPr>
                <w:rFonts w:ascii="Times New Roman" w:hAnsi="Times New Roman" w:cs="Times New Roman"/>
                <w:color w:val="000000"/>
              </w:rPr>
              <w:t>2</w:t>
            </w:r>
          </w:p>
        </w:tc>
      </w:tr>
      <w:tr w:rsidR="009C3B9F" w:rsidRPr="005F2180" w14:paraId="3A7EA00C" w14:textId="77777777" w:rsidTr="00A2378D">
        <w:tc>
          <w:tcPr>
            <w:tcW w:w="566" w:type="dxa"/>
          </w:tcPr>
          <w:p w14:paraId="237C4A8F"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19</w:t>
            </w:r>
          </w:p>
        </w:tc>
        <w:tc>
          <w:tcPr>
            <w:tcW w:w="2584" w:type="dxa"/>
          </w:tcPr>
          <w:p w14:paraId="72452537" w14:textId="77777777" w:rsidR="009C3B9F" w:rsidRPr="005F2180" w:rsidRDefault="009C3B9F" w:rsidP="00A2378D">
            <w:pPr>
              <w:ind w:left="0" w:hanging="2"/>
              <w:rPr>
                <w:rFonts w:ascii="Times New Roman" w:hAnsi="Times New Roman" w:cs="Times New Roman"/>
                <w:highlight w:val="yellow"/>
                <w:lang w:val="uk-UA"/>
              </w:rPr>
            </w:pPr>
            <w:r w:rsidRPr="006220B6">
              <w:rPr>
                <w:rFonts w:ascii="Times New Roman" w:hAnsi="Times New Roman" w:cs="Times New Roman"/>
              </w:rPr>
              <w:t xml:space="preserve">37148 Канюля для лапароскопічного доступу, </w:t>
            </w:r>
            <w:proofErr w:type="spellStart"/>
            <w:r w:rsidRPr="006220B6">
              <w:rPr>
                <w:rFonts w:ascii="Times New Roman" w:hAnsi="Times New Roman" w:cs="Times New Roman"/>
              </w:rPr>
              <w:t>багаторазового</w:t>
            </w:r>
            <w:proofErr w:type="spellEnd"/>
            <w:r w:rsidRPr="006220B6">
              <w:rPr>
                <w:rFonts w:ascii="Times New Roman" w:hAnsi="Times New Roman" w:cs="Times New Roman"/>
              </w:rPr>
              <w:t xml:space="preserve"> </w:t>
            </w:r>
            <w:proofErr w:type="spellStart"/>
            <w:r w:rsidRPr="006220B6">
              <w:rPr>
                <w:rFonts w:ascii="Times New Roman" w:hAnsi="Times New Roman" w:cs="Times New Roman"/>
              </w:rPr>
              <w:t>використання</w:t>
            </w:r>
            <w:proofErr w:type="spellEnd"/>
          </w:p>
        </w:tc>
        <w:tc>
          <w:tcPr>
            <w:tcW w:w="6348" w:type="dxa"/>
            <w:vAlign w:val="center"/>
          </w:tcPr>
          <w:p w14:paraId="61B1A3F1" w14:textId="77777777" w:rsidR="009C3B9F" w:rsidRPr="005F2180" w:rsidRDefault="009C3B9F" w:rsidP="00A2378D">
            <w:pPr>
              <w:ind w:left="0" w:hanging="2"/>
              <w:rPr>
                <w:rFonts w:ascii="Times New Roman" w:hAnsi="Times New Roman" w:cs="Times New Roman"/>
                <w:lang w:val="uk-UA"/>
              </w:rPr>
            </w:pPr>
            <w:r>
              <w:rPr>
                <w:rFonts w:ascii="Times New Roman" w:hAnsi="Times New Roman" w:cs="Times New Roman"/>
                <w:color w:val="000000"/>
                <w:lang w:val="uk-UA"/>
              </w:rPr>
              <w:t>Троака</w:t>
            </w:r>
            <w:r w:rsidRPr="00B16E1C">
              <w:rPr>
                <w:rFonts w:ascii="Times New Roman" w:hAnsi="Times New Roman" w:cs="Times New Roman"/>
                <w:color w:val="000000"/>
                <w:lang w:val="uk-UA"/>
              </w:rPr>
              <w:t xml:space="preserve">р </w:t>
            </w:r>
            <w:proofErr w:type="spellStart"/>
            <w:r w:rsidRPr="00B16E1C">
              <w:rPr>
                <w:rFonts w:ascii="Times New Roman" w:hAnsi="Times New Roman" w:cs="Times New Roman"/>
                <w:color w:val="000000"/>
                <w:lang w:val="uk-UA"/>
              </w:rPr>
              <w:t>лапароскопічний</w:t>
            </w:r>
            <w:proofErr w:type="spellEnd"/>
            <w:r w:rsidRPr="00B16E1C">
              <w:rPr>
                <w:rFonts w:ascii="Times New Roman" w:hAnsi="Times New Roman" w:cs="Times New Roman"/>
                <w:color w:val="000000"/>
                <w:lang w:val="uk-UA"/>
              </w:rPr>
              <w:t>, клапан силіконовий хрестоподібний</w:t>
            </w:r>
            <w:r>
              <w:rPr>
                <w:rFonts w:ascii="Times New Roman" w:hAnsi="Times New Roman" w:cs="Times New Roman"/>
                <w:color w:val="000000"/>
                <w:lang w:val="uk-UA"/>
              </w:rPr>
              <w:t>,</w:t>
            </w:r>
            <w:r w:rsidRPr="00B16E1C">
              <w:rPr>
                <w:rFonts w:ascii="Times New Roman" w:hAnsi="Times New Roman" w:cs="Times New Roman"/>
                <w:color w:val="000000"/>
                <w:lang w:val="uk-UA"/>
              </w:rPr>
              <w:t xml:space="preserve"> стилет безпечний (лезо прикривається), </w:t>
            </w:r>
            <w:proofErr w:type="spellStart"/>
            <w:r w:rsidRPr="00B16E1C">
              <w:rPr>
                <w:rFonts w:ascii="Times New Roman" w:hAnsi="Times New Roman" w:cs="Times New Roman"/>
                <w:color w:val="000000"/>
                <w:lang w:val="uk-UA"/>
              </w:rPr>
              <w:t>канюл</w:t>
            </w:r>
            <w:r>
              <w:rPr>
                <w:rFonts w:ascii="Times New Roman" w:hAnsi="Times New Roman" w:cs="Times New Roman"/>
                <w:color w:val="000000"/>
                <w:lang w:val="uk-UA"/>
              </w:rPr>
              <w:t>я</w:t>
            </w:r>
            <w:proofErr w:type="spellEnd"/>
            <w:r w:rsidRPr="00B16E1C">
              <w:rPr>
                <w:rFonts w:ascii="Times New Roman" w:hAnsi="Times New Roman" w:cs="Times New Roman"/>
                <w:color w:val="000000"/>
                <w:lang w:val="uk-UA"/>
              </w:rPr>
              <w:t xml:space="preserve"> з різьбою для фіксації в тканинах</w:t>
            </w:r>
            <w:r>
              <w:rPr>
                <w:rFonts w:ascii="Times New Roman" w:hAnsi="Times New Roman" w:cs="Times New Roman"/>
                <w:color w:val="000000"/>
                <w:lang w:val="uk-UA"/>
              </w:rPr>
              <w:t xml:space="preserve">, </w:t>
            </w:r>
            <w:r w:rsidRPr="00B16E1C">
              <w:rPr>
                <w:rFonts w:ascii="Times New Roman" w:hAnsi="Times New Roman" w:cs="Times New Roman"/>
                <w:color w:val="000000"/>
                <w:lang w:val="uk-UA"/>
              </w:rPr>
              <w:t>внутрішній діаметр 5 мм</w:t>
            </w:r>
            <w:r>
              <w:rPr>
                <w:rFonts w:ascii="Times New Roman" w:hAnsi="Times New Roman" w:cs="Times New Roman"/>
                <w:color w:val="000000"/>
                <w:lang w:val="uk-UA"/>
              </w:rPr>
              <w:t>,</w:t>
            </w:r>
            <w:r w:rsidRPr="00B16E1C">
              <w:rPr>
                <w:rFonts w:ascii="Times New Roman" w:hAnsi="Times New Roman" w:cs="Times New Roman"/>
                <w:color w:val="000000"/>
                <w:lang w:val="uk-UA"/>
              </w:rPr>
              <w:t xml:space="preserve"> довжина </w:t>
            </w:r>
            <w:proofErr w:type="spellStart"/>
            <w:r w:rsidRPr="00B16E1C">
              <w:rPr>
                <w:rFonts w:ascii="Times New Roman" w:hAnsi="Times New Roman" w:cs="Times New Roman"/>
                <w:color w:val="000000"/>
                <w:lang w:val="uk-UA"/>
              </w:rPr>
              <w:t>канюлі</w:t>
            </w:r>
            <w:proofErr w:type="spellEnd"/>
            <w:r w:rsidRPr="00B16E1C">
              <w:rPr>
                <w:rFonts w:ascii="Times New Roman" w:hAnsi="Times New Roman" w:cs="Times New Roman"/>
                <w:color w:val="000000"/>
                <w:lang w:val="uk-UA"/>
              </w:rPr>
              <w:t xml:space="preserve"> </w:t>
            </w:r>
            <w:r>
              <w:rPr>
                <w:rFonts w:ascii="Times New Roman" w:hAnsi="Times New Roman" w:cs="Times New Roman"/>
                <w:color w:val="000000"/>
                <w:lang w:val="uk-UA"/>
              </w:rPr>
              <w:t>9</w:t>
            </w:r>
            <w:r w:rsidRPr="00B16E1C">
              <w:rPr>
                <w:rFonts w:ascii="Times New Roman" w:hAnsi="Times New Roman" w:cs="Times New Roman"/>
                <w:color w:val="000000"/>
                <w:lang w:val="uk-UA"/>
              </w:rPr>
              <w:t xml:space="preserve">0 ± </w:t>
            </w:r>
            <w:r>
              <w:rPr>
                <w:rFonts w:ascii="Times New Roman" w:hAnsi="Times New Roman" w:cs="Times New Roman"/>
                <w:color w:val="000000"/>
                <w:lang w:val="uk-UA"/>
              </w:rPr>
              <w:t>10</w:t>
            </w:r>
            <w:r w:rsidRPr="00B16E1C">
              <w:rPr>
                <w:rFonts w:ascii="Times New Roman" w:hAnsi="Times New Roman" w:cs="Times New Roman"/>
                <w:color w:val="000000"/>
                <w:lang w:val="uk-UA"/>
              </w:rPr>
              <w:t xml:space="preserve"> мм, наявність додаткового силіконового ремкомплекту, можливість </w:t>
            </w:r>
            <w:proofErr w:type="spellStart"/>
            <w:r w:rsidRPr="00B16E1C">
              <w:rPr>
                <w:rFonts w:ascii="Times New Roman" w:hAnsi="Times New Roman" w:cs="Times New Roman"/>
                <w:color w:val="000000"/>
                <w:lang w:val="uk-UA"/>
              </w:rPr>
              <w:t>автоклавування</w:t>
            </w:r>
            <w:proofErr w:type="spellEnd"/>
            <w:r w:rsidRPr="00B16E1C">
              <w:rPr>
                <w:rFonts w:ascii="Times New Roman" w:hAnsi="Times New Roman" w:cs="Times New Roman"/>
                <w:color w:val="000000"/>
                <w:lang w:val="uk-UA"/>
              </w:rPr>
              <w:t xml:space="preserve"> при температурі 134 °С під тиском 2 бари</w:t>
            </w:r>
          </w:p>
        </w:tc>
        <w:tc>
          <w:tcPr>
            <w:tcW w:w="1276" w:type="dxa"/>
            <w:vAlign w:val="center"/>
          </w:tcPr>
          <w:p w14:paraId="76EB4338" w14:textId="77777777" w:rsidR="009C3B9F" w:rsidRPr="006220B6"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4</w:t>
            </w:r>
          </w:p>
        </w:tc>
      </w:tr>
      <w:tr w:rsidR="009C3B9F" w:rsidRPr="005F2180" w14:paraId="50F87AF3" w14:textId="77777777" w:rsidTr="00A2378D">
        <w:tc>
          <w:tcPr>
            <w:tcW w:w="566" w:type="dxa"/>
          </w:tcPr>
          <w:p w14:paraId="26CECAFF"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20</w:t>
            </w:r>
          </w:p>
        </w:tc>
        <w:tc>
          <w:tcPr>
            <w:tcW w:w="2584" w:type="dxa"/>
          </w:tcPr>
          <w:p w14:paraId="664E5BEC" w14:textId="77777777" w:rsidR="009C3B9F" w:rsidRPr="005F2180" w:rsidRDefault="009C3B9F" w:rsidP="00A2378D">
            <w:pPr>
              <w:ind w:left="0" w:hanging="2"/>
              <w:rPr>
                <w:rFonts w:ascii="Times New Roman" w:hAnsi="Times New Roman" w:cs="Times New Roman"/>
                <w:highlight w:val="yellow"/>
                <w:lang w:val="uk-UA"/>
              </w:rPr>
            </w:pPr>
            <w:r w:rsidRPr="006220B6">
              <w:rPr>
                <w:rFonts w:ascii="Times New Roman" w:hAnsi="Times New Roman" w:cs="Times New Roman"/>
              </w:rPr>
              <w:t xml:space="preserve">37148 Канюля для лапароскопічного доступу, </w:t>
            </w:r>
            <w:proofErr w:type="spellStart"/>
            <w:r w:rsidRPr="006220B6">
              <w:rPr>
                <w:rFonts w:ascii="Times New Roman" w:hAnsi="Times New Roman" w:cs="Times New Roman"/>
              </w:rPr>
              <w:t>багаторазового</w:t>
            </w:r>
            <w:proofErr w:type="spellEnd"/>
            <w:r w:rsidRPr="006220B6">
              <w:rPr>
                <w:rFonts w:ascii="Times New Roman" w:hAnsi="Times New Roman" w:cs="Times New Roman"/>
              </w:rPr>
              <w:t xml:space="preserve"> </w:t>
            </w:r>
            <w:proofErr w:type="spellStart"/>
            <w:r w:rsidRPr="006220B6">
              <w:rPr>
                <w:rFonts w:ascii="Times New Roman" w:hAnsi="Times New Roman" w:cs="Times New Roman"/>
              </w:rPr>
              <w:t>використання</w:t>
            </w:r>
            <w:proofErr w:type="spellEnd"/>
          </w:p>
        </w:tc>
        <w:tc>
          <w:tcPr>
            <w:tcW w:w="6348" w:type="dxa"/>
            <w:vAlign w:val="center"/>
          </w:tcPr>
          <w:p w14:paraId="67294AEB" w14:textId="77777777" w:rsidR="009C3B9F" w:rsidRPr="005F2180" w:rsidRDefault="009C3B9F" w:rsidP="00A2378D">
            <w:pPr>
              <w:ind w:left="0" w:hanging="2"/>
              <w:rPr>
                <w:rFonts w:ascii="Times New Roman" w:hAnsi="Times New Roman" w:cs="Times New Roman"/>
                <w:lang w:val="uk-UA"/>
              </w:rPr>
            </w:pPr>
            <w:r>
              <w:rPr>
                <w:rFonts w:ascii="Times New Roman" w:hAnsi="Times New Roman" w:cs="Times New Roman"/>
                <w:color w:val="000000"/>
                <w:lang w:val="uk-UA"/>
              </w:rPr>
              <w:t>Троака</w:t>
            </w:r>
            <w:r w:rsidRPr="00B16E1C">
              <w:rPr>
                <w:rFonts w:ascii="Times New Roman" w:hAnsi="Times New Roman" w:cs="Times New Roman"/>
                <w:color w:val="000000"/>
                <w:lang w:val="uk-UA"/>
              </w:rPr>
              <w:t xml:space="preserve">р </w:t>
            </w:r>
            <w:proofErr w:type="spellStart"/>
            <w:r w:rsidRPr="00B16E1C">
              <w:rPr>
                <w:rFonts w:ascii="Times New Roman" w:hAnsi="Times New Roman" w:cs="Times New Roman"/>
                <w:color w:val="000000"/>
                <w:lang w:val="uk-UA"/>
              </w:rPr>
              <w:t>лапароскопічний</w:t>
            </w:r>
            <w:proofErr w:type="spellEnd"/>
            <w:r w:rsidRPr="00B16E1C">
              <w:rPr>
                <w:rFonts w:ascii="Times New Roman" w:hAnsi="Times New Roman" w:cs="Times New Roman"/>
                <w:color w:val="000000"/>
                <w:lang w:val="uk-UA"/>
              </w:rPr>
              <w:t>, клапан силіконовий хрестоподібний</w:t>
            </w:r>
            <w:r>
              <w:rPr>
                <w:rFonts w:ascii="Times New Roman" w:hAnsi="Times New Roman" w:cs="Times New Roman"/>
                <w:color w:val="000000"/>
                <w:lang w:val="uk-UA"/>
              </w:rPr>
              <w:t>,</w:t>
            </w:r>
            <w:r w:rsidRPr="00B16E1C">
              <w:rPr>
                <w:rFonts w:ascii="Times New Roman" w:hAnsi="Times New Roman" w:cs="Times New Roman"/>
                <w:color w:val="000000"/>
                <w:lang w:val="uk-UA"/>
              </w:rPr>
              <w:t xml:space="preserve"> стилет безпечний (лезо прикривається), </w:t>
            </w:r>
            <w:proofErr w:type="spellStart"/>
            <w:r w:rsidRPr="00B16E1C">
              <w:rPr>
                <w:rFonts w:ascii="Times New Roman" w:hAnsi="Times New Roman" w:cs="Times New Roman"/>
                <w:color w:val="000000"/>
                <w:lang w:val="uk-UA"/>
              </w:rPr>
              <w:t>канюл</w:t>
            </w:r>
            <w:r>
              <w:rPr>
                <w:rFonts w:ascii="Times New Roman" w:hAnsi="Times New Roman" w:cs="Times New Roman"/>
                <w:color w:val="000000"/>
                <w:lang w:val="uk-UA"/>
              </w:rPr>
              <w:t>я</w:t>
            </w:r>
            <w:proofErr w:type="spellEnd"/>
            <w:r w:rsidRPr="00B16E1C">
              <w:rPr>
                <w:rFonts w:ascii="Times New Roman" w:hAnsi="Times New Roman" w:cs="Times New Roman"/>
                <w:color w:val="000000"/>
                <w:lang w:val="uk-UA"/>
              </w:rPr>
              <w:t xml:space="preserve"> з різьбою для фіксації в тканинах</w:t>
            </w:r>
            <w:r>
              <w:rPr>
                <w:rFonts w:ascii="Times New Roman" w:hAnsi="Times New Roman" w:cs="Times New Roman"/>
                <w:color w:val="000000"/>
                <w:lang w:val="uk-UA"/>
              </w:rPr>
              <w:t xml:space="preserve">, </w:t>
            </w:r>
            <w:r w:rsidRPr="00B16E1C">
              <w:rPr>
                <w:rFonts w:ascii="Times New Roman" w:hAnsi="Times New Roman" w:cs="Times New Roman"/>
                <w:color w:val="000000"/>
                <w:lang w:val="uk-UA"/>
              </w:rPr>
              <w:t xml:space="preserve">внутрішній діаметр </w:t>
            </w:r>
            <w:r>
              <w:rPr>
                <w:rFonts w:ascii="Times New Roman" w:hAnsi="Times New Roman" w:cs="Times New Roman"/>
                <w:color w:val="000000"/>
                <w:lang w:val="uk-UA"/>
              </w:rPr>
              <w:t>10</w:t>
            </w:r>
            <w:r w:rsidRPr="00B16E1C">
              <w:rPr>
                <w:rFonts w:ascii="Times New Roman" w:hAnsi="Times New Roman" w:cs="Times New Roman"/>
                <w:color w:val="000000"/>
                <w:lang w:val="uk-UA"/>
              </w:rPr>
              <w:t xml:space="preserve"> мм</w:t>
            </w:r>
            <w:r>
              <w:rPr>
                <w:rFonts w:ascii="Times New Roman" w:hAnsi="Times New Roman" w:cs="Times New Roman"/>
                <w:color w:val="000000"/>
                <w:lang w:val="uk-UA"/>
              </w:rPr>
              <w:t>,</w:t>
            </w:r>
            <w:r w:rsidRPr="00B16E1C">
              <w:rPr>
                <w:rFonts w:ascii="Times New Roman" w:hAnsi="Times New Roman" w:cs="Times New Roman"/>
                <w:color w:val="000000"/>
                <w:lang w:val="uk-UA"/>
              </w:rPr>
              <w:t xml:space="preserve"> довжина </w:t>
            </w:r>
            <w:proofErr w:type="spellStart"/>
            <w:r w:rsidRPr="00B16E1C">
              <w:rPr>
                <w:rFonts w:ascii="Times New Roman" w:hAnsi="Times New Roman" w:cs="Times New Roman"/>
                <w:color w:val="000000"/>
                <w:lang w:val="uk-UA"/>
              </w:rPr>
              <w:t>канюлі</w:t>
            </w:r>
            <w:proofErr w:type="spellEnd"/>
            <w:r w:rsidRPr="00B16E1C">
              <w:rPr>
                <w:rFonts w:ascii="Times New Roman" w:hAnsi="Times New Roman" w:cs="Times New Roman"/>
                <w:color w:val="000000"/>
                <w:lang w:val="uk-UA"/>
              </w:rPr>
              <w:t xml:space="preserve"> </w:t>
            </w:r>
            <w:r>
              <w:rPr>
                <w:rFonts w:ascii="Times New Roman" w:hAnsi="Times New Roman" w:cs="Times New Roman"/>
                <w:color w:val="000000"/>
                <w:lang w:val="uk-UA"/>
              </w:rPr>
              <w:t>9</w:t>
            </w:r>
            <w:r w:rsidRPr="00B16E1C">
              <w:rPr>
                <w:rFonts w:ascii="Times New Roman" w:hAnsi="Times New Roman" w:cs="Times New Roman"/>
                <w:color w:val="000000"/>
                <w:lang w:val="uk-UA"/>
              </w:rPr>
              <w:t xml:space="preserve">0 ± </w:t>
            </w:r>
            <w:r>
              <w:rPr>
                <w:rFonts w:ascii="Times New Roman" w:hAnsi="Times New Roman" w:cs="Times New Roman"/>
                <w:color w:val="000000"/>
                <w:lang w:val="uk-UA"/>
              </w:rPr>
              <w:t>10</w:t>
            </w:r>
            <w:r w:rsidRPr="00B16E1C">
              <w:rPr>
                <w:rFonts w:ascii="Times New Roman" w:hAnsi="Times New Roman" w:cs="Times New Roman"/>
                <w:color w:val="000000"/>
                <w:lang w:val="uk-UA"/>
              </w:rPr>
              <w:t xml:space="preserve"> мм, наявність додаткового силіконового ремкомплекту, можливість </w:t>
            </w:r>
            <w:proofErr w:type="spellStart"/>
            <w:r w:rsidRPr="00B16E1C">
              <w:rPr>
                <w:rFonts w:ascii="Times New Roman" w:hAnsi="Times New Roman" w:cs="Times New Roman"/>
                <w:color w:val="000000"/>
                <w:lang w:val="uk-UA"/>
              </w:rPr>
              <w:t>автоклавування</w:t>
            </w:r>
            <w:proofErr w:type="spellEnd"/>
            <w:r w:rsidRPr="00B16E1C">
              <w:rPr>
                <w:rFonts w:ascii="Times New Roman" w:hAnsi="Times New Roman" w:cs="Times New Roman"/>
                <w:color w:val="000000"/>
                <w:lang w:val="uk-UA"/>
              </w:rPr>
              <w:t xml:space="preserve"> при температурі 134 °С під тиском 2 бари</w:t>
            </w:r>
          </w:p>
        </w:tc>
        <w:tc>
          <w:tcPr>
            <w:tcW w:w="1276" w:type="dxa"/>
            <w:vAlign w:val="center"/>
          </w:tcPr>
          <w:p w14:paraId="362BFF93"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4</w:t>
            </w:r>
          </w:p>
        </w:tc>
      </w:tr>
      <w:tr w:rsidR="009C3B9F" w:rsidRPr="005F2180" w14:paraId="63278201" w14:textId="77777777" w:rsidTr="00A2378D">
        <w:tc>
          <w:tcPr>
            <w:tcW w:w="566" w:type="dxa"/>
          </w:tcPr>
          <w:p w14:paraId="6791A03B"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21</w:t>
            </w:r>
          </w:p>
        </w:tc>
        <w:tc>
          <w:tcPr>
            <w:tcW w:w="2584" w:type="dxa"/>
          </w:tcPr>
          <w:p w14:paraId="58BCDD1C" w14:textId="77777777" w:rsidR="009C3B9F" w:rsidRPr="005F2180" w:rsidRDefault="009C3B9F" w:rsidP="00A2378D">
            <w:pPr>
              <w:ind w:left="0" w:hanging="2"/>
              <w:rPr>
                <w:rFonts w:ascii="Times New Roman" w:hAnsi="Times New Roman" w:cs="Times New Roman"/>
                <w:highlight w:val="yellow"/>
                <w:lang w:val="uk-UA"/>
              </w:rPr>
            </w:pPr>
            <w:r w:rsidRPr="007D767B">
              <w:rPr>
                <w:rFonts w:ascii="Times New Roman" w:hAnsi="Times New Roman" w:cs="Times New Roman"/>
              </w:rPr>
              <w:t xml:space="preserve">47342 </w:t>
            </w:r>
            <w:proofErr w:type="spellStart"/>
            <w:r w:rsidRPr="007D767B">
              <w:rPr>
                <w:rFonts w:ascii="Times New Roman" w:hAnsi="Times New Roman" w:cs="Times New Roman"/>
              </w:rPr>
              <w:t>Лапараскопічна</w:t>
            </w:r>
            <w:proofErr w:type="spellEnd"/>
            <w:r w:rsidRPr="007D767B">
              <w:rPr>
                <w:rFonts w:ascii="Times New Roman" w:hAnsi="Times New Roman" w:cs="Times New Roman"/>
              </w:rPr>
              <w:t xml:space="preserve"> канюля для </w:t>
            </w:r>
            <w:proofErr w:type="spellStart"/>
            <w:r w:rsidRPr="007D767B">
              <w:rPr>
                <w:rFonts w:ascii="Times New Roman" w:hAnsi="Times New Roman" w:cs="Times New Roman"/>
              </w:rPr>
              <w:t>зрошення</w:t>
            </w:r>
            <w:proofErr w:type="spellEnd"/>
            <w:r w:rsidRPr="007D767B">
              <w:rPr>
                <w:rFonts w:ascii="Times New Roman" w:hAnsi="Times New Roman" w:cs="Times New Roman"/>
              </w:rPr>
              <w:t xml:space="preserve"> / </w:t>
            </w:r>
            <w:proofErr w:type="spellStart"/>
            <w:r w:rsidRPr="007D767B">
              <w:rPr>
                <w:rFonts w:ascii="Times New Roman" w:hAnsi="Times New Roman" w:cs="Times New Roman"/>
              </w:rPr>
              <w:t>відсмоктування</w:t>
            </w:r>
            <w:proofErr w:type="spellEnd"/>
          </w:p>
        </w:tc>
        <w:tc>
          <w:tcPr>
            <w:tcW w:w="6348" w:type="dxa"/>
            <w:vAlign w:val="center"/>
          </w:tcPr>
          <w:p w14:paraId="607B67AB" w14:textId="77777777" w:rsidR="009C3B9F" w:rsidRPr="005F2180" w:rsidRDefault="009C3B9F" w:rsidP="00A2378D">
            <w:pPr>
              <w:ind w:left="0" w:hanging="2"/>
              <w:rPr>
                <w:rFonts w:ascii="Times New Roman" w:hAnsi="Times New Roman" w:cs="Times New Roman"/>
                <w:lang w:val="uk-UA"/>
              </w:rPr>
            </w:pPr>
            <w:r w:rsidRPr="000578E2">
              <w:rPr>
                <w:rFonts w:ascii="Times New Roman" w:hAnsi="Times New Roman" w:cs="Times New Roman"/>
                <w:color w:val="000000"/>
                <w:lang w:val="uk-UA"/>
              </w:rPr>
              <w:t xml:space="preserve">Трубка для аспірації та іригації, важільний </w:t>
            </w:r>
            <w:r>
              <w:rPr>
                <w:rFonts w:ascii="Times New Roman" w:hAnsi="Times New Roman" w:cs="Times New Roman"/>
                <w:color w:val="000000"/>
                <w:lang w:val="uk-UA"/>
              </w:rPr>
              <w:t xml:space="preserve">механізм </w:t>
            </w:r>
            <w:r w:rsidRPr="000578E2">
              <w:rPr>
                <w:rFonts w:ascii="Times New Roman" w:hAnsi="Times New Roman" w:cs="Times New Roman"/>
                <w:color w:val="000000"/>
                <w:lang w:val="uk-UA"/>
              </w:rPr>
              <w:t xml:space="preserve">з триступінчатим регулюванням, довжина </w:t>
            </w:r>
            <w:r w:rsidRPr="000578E2">
              <w:rPr>
                <w:rFonts w:ascii="Times New Roman" w:eastAsia="Times New Roman" w:hAnsi="Times New Roman" w:cs="Times New Roman"/>
                <w:color w:val="2C353C"/>
                <w:sz w:val="21"/>
                <w:szCs w:val="21"/>
                <w:lang w:val="uk-UA"/>
              </w:rPr>
              <w:t>робочої частини</w:t>
            </w:r>
            <w:r w:rsidRPr="000578E2">
              <w:rPr>
                <w:rFonts w:ascii="Times New Roman" w:hAnsi="Times New Roman" w:cs="Times New Roman"/>
                <w:color w:val="000000"/>
                <w:lang w:val="uk-UA"/>
              </w:rPr>
              <w:t xml:space="preserve"> </w:t>
            </w:r>
            <w:r>
              <w:rPr>
                <w:rFonts w:ascii="Times New Roman" w:hAnsi="Times New Roman" w:cs="Times New Roman"/>
                <w:color w:val="000000"/>
                <w:lang w:val="uk-UA"/>
              </w:rPr>
              <w:t>33</w:t>
            </w:r>
            <w:r w:rsidRPr="000578E2">
              <w:rPr>
                <w:rFonts w:ascii="Times New Roman" w:hAnsi="Times New Roman" w:cs="Times New Roman"/>
                <w:color w:val="000000"/>
                <w:lang w:val="uk-UA"/>
              </w:rPr>
              <w:t>0 мм, у комплекті</w:t>
            </w:r>
            <w:r>
              <w:rPr>
                <w:rFonts w:ascii="Times New Roman" w:hAnsi="Times New Roman" w:cs="Times New Roman"/>
                <w:color w:val="000000"/>
                <w:lang w:val="uk-UA"/>
              </w:rPr>
              <w:t xml:space="preserve"> трубки діаметру</w:t>
            </w:r>
            <w:r w:rsidRPr="000578E2">
              <w:rPr>
                <w:rFonts w:ascii="Times New Roman" w:hAnsi="Times New Roman" w:cs="Times New Roman"/>
                <w:color w:val="000000"/>
                <w:lang w:val="uk-UA"/>
              </w:rPr>
              <w:t xml:space="preserve"> 5 мм та 10 мм, можливість </w:t>
            </w:r>
            <w:proofErr w:type="spellStart"/>
            <w:r w:rsidRPr="000578E2">
              <w:rPr>
                <w:rFonts w:ascii="Times New Roman" w:hAnsi="Times New Roman" w:cs="Times New Roman"/>
                <w:color w:val="000000"/>
                <w:lang w:val="uk-UA"/>
              </w:rPr>
              <w:t>автоклавування</w:t>
            </w:r>
            <w:proofErr w:type="spellEnd"/>
            <w:r w:rsidRPr="000578E2">
              <w:rPr>
                <w:rFonts w:ascii="Times New Roman" w:hAnsi="Times New Roman" w:cs="Times New Roman"/>
                <w:color w:val="000000"/>
                <w:lang w:val="uk-UA"/>
              </w:rPr>
              <w:t xml:space="preserve"> при температурі 134 °С під тиском 2 бари</w:t>
            </w:r>
          </w:p>
        </w:tc>
        <w:tc>
          <w:tcPr>
            <w:tcW w:w="1276" w:type="dxa"/>
            <w:vAlign w:val="center"/>
          </w:tcPr>
          <w:p w14:paraId="7944E58E" w14:textId="77777777" w:rsidR="009C3B9F" w:rsidRPr="007D767B"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3BD7C806" w14:textId="77777777" w:rsidTr="00A2378D">
        <w:tc>
          <w:tcPr>
            <w:tcW w:w="566" w:type="dxa"/>
          </w:tcPr>
          <w:p w14:paraId="7DB33F4B"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22</w:t>
            </w:r>
          </w:p>
        </w:tc>
        <w:tc>
          <w:tcPr>
            <w:tcW w:w="2584" w:type="dxa"/>
          </w:tcPr>
          <w:p w14:paraId="609025C4" w14:textId="77777777" w:rsidR="009C3B9F" w:rsidRPr="005F2180" w:rsidRDefault="009C3B9F" w:rsidP="00A2378D">
            <w:pPr>
              <w:ind w:left="0" w:hanging="2"/>
              <w:rPr>
                <w:rFonts w:ascii="Times New Roman" w:hAnsi="Times New Roman" w:cs="Times New Roman"/>
                <w:highlight w:val="yellow"/>
                <w:lang w:val="uk-UA"/>
              </w:rPr>
            </w:pPr>
            <w:r>
              <w:rPr>
                <w:rFonts w:ascii="Times New Roman" w:hAnsi="Times New Roman" w:cs="Times New Roman"/>
              </w:rPr>
              <w:t xml:space="preserve">33596 </w:t>
            </w:r>
            <w:proofErr w:type="spellStart"/>
            <w:r w:rsidRPr="00D05495">
              <w:rPr>
                <w:rFonts w:ascii="Times New Roman" w:hAnsi="Times New Roman" w:cs="Times New Roman"/>
              </w:rPr>
              <w:t>Ендоскопічний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електрохірургічний</w:t>
            </w:r>
            <w:proofErr w:type="spellEnd"/>
            <w:r w:rsidRPr="00D05495">
              <w:rPr>
                <w:rFonts w:ascii="Times New Roman" w:hAnsi="Times New Roman" w:cs="Times New Roman"/>
              </w:rPr>
              <w:t xml:space="preserve"> наконечник / </w:t>
            </w:r>
            <w:proofErr w:type="spellStart"/>
            <w:r w:rsidRPr="00D05495">
              <w:rPr>
                <w:rFonts w:ascii="Times New Roman" w:hAnsi="Times New Roman" w:cs="Times New Roman"/>
              </w:rPr>
              <w:t>електрод</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монополярний</w:t>
            </w:r>
            <w:proofErr w:type="spellEnd"/>
            <w:r w:rsidRPr="00D05495">
              <w:rPr>
                <w:rFonts w:ascii="Times New Roman" w:hAnsi="Times New Roman" w:cs="Times New Roman"/>
              </w:rPr>
              <w:t xml:space="preserve"> </w:t>
            </w:r>
            <w:proofErr w:type="spellStart"/>
            <w:r w:rsidRPr="00D05495">
              <w:rPr>
                <w:rFonts w:ascii="Times New Roman" w:hAnsi="Times New Roman" w:cs="Times New Roman"/>
              </w:rPr>
              <w:t>багаторазовий</w:t>
            </w:r>
            <w:proofErr w:type="spellEnd"/>
            <w:r w:rsidRPr="00D05495">
              <w:rPr>
                <w:rFonts w:ascii="Times New Roman" w:hAnsi="Times New Roman" w:cs="Times New Roman"/>
              </w:rPr>
              <w:t xml:space="preserve"> </w:t>
            </w:r>
          </w:p>
        </w:tc>
        <w:tc>
          <w:tcPr>
            <w:tcW w:w="6348" w:type="dxa"/>
            <w:vAlign w:val="center"/>
          </w:tcPr>
          <w:p w14:paraId="1505C46B" w14:textId="77777777" w:rsidR="009C3B9F" w:rsidRPr="00864954" w:rsidRDefault="009C3B9F" w:rsidP="00A2378D">
            <w:pPr>
              <w:ind w:left="0" w:hanging="2"/>
              <w:rPr>
                <w:rFonts w:ascii="Times New Roman" w:hAnsi="Times New Roman" w:cs="Times New Roman"/>
                <w:lang w:val="uk-UA"/>
              </w:rPr>
            </w:pPr>
            <w:r w:rsidRPr="00DD624B">
              <w:rPr>
                <w:rFonts w:ascii="Times New Roman" w:hAnsi="Times New Roman" w:cs="Times New Roman"/>
                <w:color w:val="000000"/>
                <w:lang w:val="uk-UA"/>
              </w:rPr>
              <w:t xml:space="preserve">Робоча вставка </w:t>
            </w:r>
            <w:proofErr w:type="spellStart"/>
            <w:r w:rsidRPr="00DD624B">
              <w:rPr>
                <w:rFonts w:ascii="Times New Roman" w:hAnsi="Times New Roman" w:cs="Times New Roman"/>
                <w:color w:val="000000"/>
                <w:lang w:val="uk-UA"/>
              </w:rPr>
              <w:t>монополярного</w:t>
            </w:r>
            <w:proofErr w:type="spellEnd"/>
            <w:r w:rsidRPr="00DD624B">
              <w:rPr>
                <w:rFonts w:ascii="Times New Roman" w:hAnsi="Times New Roman" w:cs="Times New Roman"/>
                <w:color w:val="000000"/>
                <w:lang w:val="uk-UA"/>
              </w:rPr>
              <w:t xml:space="preserve"> лапароскопічного </w:t>
            </w:r>
            <w:r>
              <w:rPr>
                <w:rFonts w:ascii="Times New Roman" w:hAnsi="Times New Roman" w:cs="Times New Roman"/>
                <w:color w:val="000000"/>
                <w:lang w:val="uk-UA"/>
              </w:rPr>
              <w:t>інструменту</w:t>
            </w:r>
            <w:r w:rsidRPr="00DD624B">
              <w:rPr>
                <w:rFonts w:ascii="Times New Roman" w:hAnsi="Times New Roman" w:cs="Times New Roman"/>
                <w:color w:val="000000"/>
                <w:lang w:val="uk-UA"/>
              </w:rPr>
              <w:t xml:space="preserve">, тип наконечника – </w:t>
            </w:r>
            <w:r w:rsidRPr="000578E2">
              <w:rPr>
                <w:rFonts w:ascii="Times New Roman" w:hAnsi="Times New Roman" w:cs="Times New Roman"/>
                <w:color w:val="000000"/>
                <w:lang w:val="uk-UA"/>
              </w:rPr>
              <w:t xml:space="preserve">вигнуті ножиці з двома рухомими </w:t>
            </w:r>
            <w:proofErr w:type="spellStart"/>
            <w:r w:rsidRPr="000578E2">
              <w:rPr>
                <w:rFonts w:ascii="Times New Roman" w:hAnsi="Times New Roman" w:cs="Times New Roman"/>
                <w:color w:val="000000"/>
                <w:lang w:val="uk-UA"/>
              </w:rPr>
              <w:t>браншами</w:t>
            </w:r>
            <w:proofErr w:type="spellEnd"/>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діаметр робочої частини 5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робочої частини 360 мм</w:t>
            </w:r>
            <w:r>
              <w:rPr>
                <w:rFonts w:ascii="Times New Roman" w:hAnsi="Times New Roman" w:cs="Times New Roman"/>
                <w:color w:val="000000"/>
                <w:lang w:val="uk-UA"/>
              </w:rPr>
              <w:t>,</w:t>
            </w:r>
            <w:r w:rsidRPr="00DD624B">
              <w:rPr>
                <w:rFonts w:ascii="Times New Roman" w:hAnsi="Times New Roman" w:cs="Times New Roman"/>
                <w:color w:val="000000"/>
                <w:lang w:val="uk-UA"/>
              </w:rPr>
              <w:t xml:space="preserve"> довжина </w:t>
            </w:r>
            <w:proofErr w:type="spellStart"/>
            <w:r w:rsidRPr="00DD624B">
              <w:rPr>
                <w:rFonts w:ascii="Times New Roman" w:hAnsi="Times New Roman" w:cs="Times New Roman"/>
                <w:color w:val="000000"/>
                <w:lang w:val="uk-UA"/>
              </w:rPr>
              <w:t>бранш</w:t>
            </w:r>
            <w:r>
              <w:rPr>
                <w:rFonts w:ascii="Times New Roman" w:hAnsi="Times New Roman" w:cs="Times New Roman"/>
                <w:color w:val="000000"/>
                <w:lang w:val="uk-UA"/>
              </w:rPr>
              <w:t>ів</w:t>
            </w:r>
            <w:proofErr w:type="spellEnd"/>
            <w:r w:rsidRPr="00DD624B">
              <w:rPr>
                <w:rFonts w:ascii="Times New Roman" w:hAnsi="Times New Roman" w:cs="Times New Roman"/>
                <w:color w:val="000000"/>
                <w:lang w:val="uk-UA"/>
              </w:rPr>
              <w:t xml:space="preserve"> 2</w:t>
            </w:r>
            <w:r>
              <w:rPr>
                <w:rFonts w:ascii="Times New Roman" w:hAnsi="Times New Roman" w:cs="Times New Roman"/>
                <w:color w:val="000000"/>
                <w:lang w:val="uk-UA"/>
              </w:rPr>
              <w:t>0</w:t>
            </w:r>
            <w:r w:rsidRPr="00DD624B">
              <w:rPr>
                <w:rFonts w:ascii="Times New Roman" w:hAnsi="Times New Roman" w:cs="Times New Roman"/>
                <w:color w:val="000000"/>
                <w:lang w:val="uk-UA"/>
              </w:rPr>
              <w:t xml:space="preserve"> ± 3 мм, фіксується в тубусі </w:t>
            </w:r>
            <w:r>
              <w:rPr>
                <w:rFonts w:ascii="Times New Roman" w:hAnsi="Times New Roman" w:cs="Times New Roman"/>
                <w:color w:val="000000"/>
                <w:lang w:val="uk-UA"/>
              </w:rPr>
              <w:t xml:space="preserve">діаметру </w:t>
            </w:r>
            <w:r w:rsidRPr="00DD624B">
              <w:rPr>
                <w:rFonts w:ascii="Times New Roman" w:hAnsi="Times New Roman" w:cs="Times New Roman"/>
                <w:color w:val="000000"/>
                <w:lang w:val="uk-UA"/>
              </w:rPr>
              <w:t xml:space="preserve">5 мм та ручці для лапароскопічного </w:t>
            </w:r>
            <w:r w:rsidRPr="00A06C32">
              <w:rPr>
                <w:rFonts w:ascii="Times New Roman" w:hAnsi="Times New Roman" w:cs="Times New Roman"/>
                <w:color w:val="000000"/>
                <w:lang w:val="uk-UA"/>
              </w:rPr>
              <w:t>інструменту</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можливість </w:t>
            </w:r>
            <w:proofErr w:type="spellStart"/>
            <w:r w:rsidRPr="00A06C32">
              <w:rPr>
                <w:rFonts w:ascii="Times New Roman" w:hAnsi="Times New Roman" w:cs="Times New Roman"/>
                <w:color w:val="000000"/>
                <w:lang w:val="uk-UA"/>
              </w:rPr>
              <w:t>автоклавування</w:t>
            </w:r>
            <w:proofErr w:type="spellEnd"/>
            <w:r w:rsidRPr="00A06C32">
              <w:rPr>
                <w:rFonts w:ascii="Times New Roman" w:hAnsi="Times New Roman" w:cs="Times New Roman"/>
                <w:color w:val="000000"/>
                <w:lang w:val="uk-UA"/>
              </w:rPr>
              <w:t xml:space="preserve"> при </w:t>
            </w:r>
            <w:r>
              <w:rPr>
                <w:rFonts w:ascii="Times New Roman" w:hAnsi="Times New Roman" w:cs="Times New Roman"/>
                <w:color w:val="000000"/>
                <w:lang w:val="uk-UA"/>
              </w:rPr>
              <w:t xml:space="preserve">температурі </w:t>
            </w:r>
            <w:r w:rsidRPr="00A06C32">
              <w:rPr>
                <w:rFonts w:ascii="Times New Roman" w:hAnsi="Times New Roman" w:cs="Times New Roman"/>
                <w:color w:val="000000"/>
                <w:lang w:val="uk-UA"/>
              </w:rPr>
              <w:t>134</w:t>
            </w:r>
            <w:r>
              <w:rPr>
                <w:rFonts w:ascii="Times New Roman" w:hAnsi="Times New Roman" w:cs="Times New Roman"/>
                <w:color w:val="000000"/>
                <w:lang w:val="uk-UA"/>
              </w:rPr>
              <w:t xml:space="preserve"> </w:t>
            </w:r>
            <w:r w:rsidRPr="00A06C32">
              <w:rPr>
                <w:rFonts w:ascii="Times New Roman" w:hAnsi="Times New Roman" w:cs="Times New Roman"/>
                <w:color w:val="000000"/>
                <w:lang w:val="uk-UA"/>
              </w:rPr>
              <w:t xml:space="preserve">°С </w:t>
            </w:r>
            <w:r>
              <w:rPr>
                <w:rFonts w:ascii="Times New Roman" w:hAnsi="Times New Roman" w:cs="Times New Roman"/>
                <w:color w:val="000000"/>
                <w:lang w:val="uk-UA"/>
              </w:rPr>
              <w:t>під тиском</w:t>
            </w:r>
            <w:r w:rsidRPr="00A06C32">
              <w:rPr>
                <w:rFonts w:ascii="Times New Roman" w:hAnsi="Times New Roman" w:cs="Times New Roman"/>
                <w:color w:val="000000"/>
                <w:lang w:val="uk-UA"/>
              </w:rPr>
              <w:t xml:space="preserve"> 2 бари</w:t>
            </w:r>
          </w:p>
        </w:tc>
        <w:tc>
          <w:tcPr>
            <w:tcW w:w="1276" w:type="dxa"/>
            <w:vAlign w:val="center"/>
          </w:tcPr>
          <w:p w14:paraId="194D0C26" w14:textId="77777777" w:rsidR="009C3B9F" w:rsidRPr="000578E2"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2</w:t>
            </w:r>
          </w:p>
        </w:tc>
      </w:tr>
      <w:tr w:rsidR="009C3B9F" w:rsidRPr="005F2180" w14:paraId="50F409FB" w14:textId="77777777" w:rsidTr="00A2378D">
        <w:tc>
          <w:tcPr>
            <w:tcW w:w="566" w:type="dxa"/>
          </w:tcPr>
          <w:p w14:paraId="60216D30"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23</w:t>
            </w:r>
          </w:p>
        </w:tc>
        <w:tc>
          <w:tcPr>
            <w:tcW w:w="2584" w:type="dxa"/>
          </w:tcPr>
          <w:p w14:paraId="7D66B090" w14:textId="77777777" w:rsidR="009C3B9F" w:rsidRPr="005F2180" w:rsidRDefault="009C3B9F" w:rsidP="00A2378D">
            <w:pPr>
              <w:ind w:left="0" w:hanging="2"/>
              <w:rPr>
                <w:rFonts w:ascii="Times New Roman" w:hAnsi="Times New Roman" w:cs="Times New Roman"/>
                <w:highlight w:val="yellow"/>
                <w:lang w:val="uk-UA"/>
              </w:rPr>
            </w:pPr>
            <w:r w:rsidRPr="000578E2">
              <w:rPr>
                <w:rFonts w:ascii="Times New Roman" w:hAnsi="Times New Roman" w:cs="Times New Roman"/>
              </w:rPr>
              <w:t xml:space="preserve">61713 </w:t>
            </w:r>
            <w:proofErr w:type="spellStart"/>
            <w:r w:rsidRPr="000578E2">
              <w:rPr>
                <w:rFonts w:ascii="Times New Roman" w:hAnsi="Times New Roman" w:cs="Times New Roman"/>
              </w:rPr>
              <w:t>Ущільнювач</w:t>
            </w:r>
            <w:proofErr w:type="spellEnd"/>
            <w:r w:rsidRPr="000578E2">
              <w:rPr>
                <w:rFonts w:ascii="Times New Roman" w:hAnsi="Times New Roman" w:cs="Times New Roman"/>
              </w:rPr>
              <w:t xml:space="preserve"> для лапароскопічної </w:t>
            </w:r>
            <w:proofErr w:type="spellStart"/>
            <w:r w:rsidRPr="000578E2">
              <w:rPr>
                <w:rFonts w:ascii="Times New Roman" w:hAnsi="Times New Roman" w:cs="Times New Roman"/>
              </w:rPr>
              <w:t>гільзи</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багаторазового</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використання</w:t>
            </w:r>
            <w:proofErr w:type="spellEnd"/>
          </w:p>
        </w:tc>
        <w:tc>
          <w:tcPr>
            <w:tcW w:w="6348" w:type="dxa"/>
            <w:vAlign w:val="center"/>
          </w:tcPr>
          <w:p w14:paraId="67907441" w14:textId="77777777" w:rsidR="009C3B9F" w:rsidRPr="000578E2" w:rsidRDefault="009C3B9F" w:rsidP="00A2378D">
            <w:pPr>
              <w:ind w:left="0" w:hanging="2"/>
              <w:rPr>
                <w:rFonts w:ascii="Times New Roman" w:hAnsi="Times New Roman" w:cs="Times New Roman"/>
                <w:lang w:val="uk-UA"/>
              </w:rPr>
            </w:pPr>
            <w:proofErr w:type="spellStart"/>
            <w:r w:rsidRPr="000578E2">
              <w:rPr>
                <w:rFonts w:ascii="Times New Roman" w:hAnsi="Times New Roman" w:cs="Times New Roman"/>
                <w:color w:val="000000"/>
              </w:rPr>
              <w:t>Ущільнювач</w:t>
            </w:r>
            <w:proofErr w:type="spellEnd"/>
            <w:r w:rsidRPr="000578E2">
              <w:rPr>
                <w:rFonts w:ascii="Times New Roman" w:hAnsi="Times New Roman" w:cs="Times New Roman"/>
                <w:color w:val="000000"/>
              </w:rPr>
              <w:t xml:space="preserve"> для лапароскопічного троакару</w:t>
            </w:r>
            <w:r>
              <w:rPr>
                <w:rFonts w:ascii="Times New Roman" w:hAnsi="Times New Roman" w:cs="Times New Roman"/>
                <w:color w:val="000000"/>
                <w:lang w:val="uk-UA"/>
              </w:rPr>
              <w:t>, силіконовий, призначений для троакарів діаметру 5 мм</w:t>
            </w:r>
          </w:p>
        </w:tc>
        <w:tc>
          <w:tcPr>
            <w:tcW w:w="1276" w:type="dxa"/>
            <w:vAlign w:val="center"/>
          </w:tcPr>
          <w:p w14:paraId="2BC8C9D7" w14:textId="77777777" w:rsidR="009C3B9F" w:rsidRPr="000578E2"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30</w:t>
            </w:r>
          </w:p>
        </w:tc>
      </w:tr>
      <w:tr w:rsidR="009C3B9F" w:rsidRPr="005F2180" w14:paraId="2D92941A" w14:textId="77777777" w:rsidTr="00A2378D">
        <w:tc>
          <w:tcPr>
            <w:tcW w:w="566" w:type="dxa"/>
          </w:tcPr>
          <w:p w14:paraId="3D2FC9F6"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24</w:t>
            </w:r>
          </w:p>
        </w:tc>
        <w:tc>
          <w:tcPr>
            <w:tcW w:w="2584" w:type="dxa"/>
          </w:tcPr>
          <w:p w14:paraId="6D63ABCB" w14:textId="77777777" w:rsidR="009C3B9F" w:rsidRPr="005F2180" w:rsidRDefault="009C3B9F" w:rsidP="00A2378D">
            <w:pPr>
              <w:ind w:left="0" w:hanging="2"/>
              <w:rPr>
                <w:rFonts w:ascii="Times New Roman" w:hAnsi="Times New Roman" w:cs="Times New Roman"/>
                <w:highlight w:val="yellow"/>
                <w:lang w:val="uk-UA"/>
              </w:rPr>
            </w:pPr>
            <w:r w:rsidRPr="000578E2">
              <w:rPr>
                <w:rFonts w:ascii="Times New Roman" w:hAnsi="Times New Roman" w:cs="Times New Roman"/>
              </w:rPr>
              <w:t xml:space="preserve">61713 </w:t>
            </w:r>
            <w:proofErr w:type="spellStart"/>
            <w:r w:rsidRPr="000578E2">
              <w:rPr>
                <w:rFonts w:ascii="Times New Roman" w:hAnsi="Times New Roman" w:cs="Times New Roman"/>
              </w:rPr>
              <w:t>Ущільнювач</w:t>
            </w:r>
            <w:proofErr w:type="spellEnd"/>
            <w:r w:rsidRPr="000578E2">
              <w:rPr>
                <w:rFonts w:ascii="Times New Roman" w:hAnsi="Times New Roman" w:cs="Times New Roman"/>
              </w:rPr>
              <w:t xml:space="preserve"> для лапароскопічної </w:t>
            </w:r>
            <w:proofErr w:type="spellStart"/>
            <w:r w:rsidRPr="000578E2">
              <w:rPr>
                <w:rFonts w:ascii="Times New Roman" w:hAnsi="Times New Roman" w:cs="Times New Roman"/>
              </w:rPr>
              <w:t>гільзи</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багаторазового</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використання</w:t>
            </w:r>
            <w:proofErr w:type="spellEnd"/>
          </w:p>
        </w:tc>
        <w:tc>
          <w:tcPr>
            <w:tcW w:w="6348" w:type="dxa"/>
            <w:vAlign w:val="center"/>
          </w:tcPr>
          <w:p w14:paraId="23C28B40" w14:textId="77777777" w:rsidR="009C3B9F" w:rsidRPr="002B52C4" w:rsidRDefault="009C3B9F" w:rsidP="00A2378D">
            <w:pPr>
              <w:ind w:left="0" w:hanging="2"/>
              <w:rPr>
                <w:rFonts w:ascii="Times New Roman" w:hAnsi="Times New Roman" w:cs="Times New Roman"/>
                <w:lang w:val="uk-UA"/>
              </w:rPr>
            </w:pPr>
            <w:proofErr w:type="spellStart"/>
            <w:r w:rsidRPr="000578E2">
              <w:rPr>
                <w:rFonts w:ascii="Times New Roman" w:hAnsi="Times New Roman" w:cs="Times New Roman"/>
                <w:color w:val="000000"/>
              </w:rPr>
              <w:t>Ущільнювач</w:t>
            </w:r>
            <w:proofErr w:type="spellEnd"/>
            <w:r w:rsidRPr="000578E2">
              <w:rPr>
                <w:rFonts w:ascii="Times New Roman" w:hAnsi="Times New Roman" w:cs="Times New Roman"/>
                <w:color w:val="000000"/>
              </w:rPr>
              <w:t xml:space="preserve"> для лапароскопічного троакару</w:t>
            </w:r>
            <w:r>
              <w:rPr>
                <w:rFonts w:ascii="Times New Roman" w:hAnsi="Times New Roman" w:cs="Times New Roman"/>
                <w:color w:val="000000"/>
                <w:lang w:val="uk-UA"/>
              </w:rPr>
              <w:t>, силіконовий, призначений для троакарів діаметру 10 мм</w:t>
            </w:r>
          </w:p>
        </w:tc>
        <w:tc>
          <w:tcPr>
            <w:tcW w:w="1276" w:type="dxa"/>
            <w:vAlign w:val="center"/>
          </w:tcPr>
          <w:p w14:paraId="7964DD81"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30</w:t>
            </w:r>
          </w:p>
        </w:tc>
      </w:tr>
      <w:tr w:rsidR="009C3B9F" w:rsidRPr="005F2180" w14:paraId="476886DB" w14:textId="77777777" w:rsidTr="00A2378D">
        <w:tc>
          <w:tcPr>
            <w:tcW w:w="566" w:type="dxa"/>
          </w:tcPr>
          <w:p w14:paraId="6B487532"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25</w:t>
            </w:r>
          </w:p>
        </w:tc>
        <w:tc>
          <w:tcPr>
            <w:tcW w:w="2584" w:type="dxa"/>
          </w:tcPr>
          <w:p w14:paraId="55C4F181" w14:textId="77777777" w:rsidR="009C3B9F" w:rsidRPr="005F2180" w:rsidRDefault="009C3B9F" w:rsidP="00A2378D">
            <w:pPr>
              <w:ind w:left="0" w:hanging="2"/>
              <w:rPr>
                <w:rFonts w:ascii="Times New Roman" w:hAnsi="Times New Roman" w:cs="Times New Roman"/>
                <w:highlight w:val="yellow"/>
                <w:lang w:val="uk-UA"/>
              </w:rPr>
            </w:pPr>
            <w:r w:rsidRPr="000578E2">
              <w:rPr>
                <w:rFonts w:ascii="Times New Roman" w:hAnsi="Times New Roman" w:cs="Times New Roman"/>
              </w:rPr>
              <w:t xml:space="preserve">61713 </w:t>
            </w:r>
            <w:proofErr w:type="spellStart"/>
            <w:r w:rsidRPr="000578E2">
              <w:rPr>
                <w:rFonts w:ascii="Times New Roman" w:hAnsi="Times New Roman" w:cs="Times New Roman"/>
              </w:rPr>
              <w:t>Ущільнювач</w:t>
            </w:r>
            <w:proofErr w:type="spellEnd"/>
            <w:r w:rsidRPr="000578E2">
              <w:rPr>
                <w:rFonts w:ascii="Times New Roman" w:hAnsi="Times New Roman" w:cs="Times New Roman"/>
              </w:rPr>
              <w:t xml:space="preserve"> для лапароскопічної </w:t>
            </w:r>
            <w:proofErr w:type="spellStart"/>
            <w:r w:rsidRPr="000578E2">
              <w:rPr>
                <w:rFonts w:ascii="Times New Roman" w:hAnsi="Times New Roman" w:cs="Times New Roman"/>
              </w:rPr>
              <w:t>гільзи</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lastRenderedPageBreak/>
              <w:t>багаторазового</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використання</w:t>
            </w:r>
            <w:proofErr w:type="spellEnd"/>
          </w:p>
        </w:tc>
        <w:tc>
          <w:tcPr>
            <w:tcW w:w="6348" w:type="dxa"/>
            <w:vAlign w:val="center"/>
          </w:tcPr>
          <w:p w14:paraId="7F71C2E4" w14:textId="77777777" w:rsidR="009C3B9F" w:rsidRPr="005F2180" w:rsidRDefault="009C3B9F" w:rsidP="00A2378D">
            <w:pPr>
              <w:ind w:left="0" w:hanging="2"/>
              <w:rPr>
                <w:rFonts w:ascii="Times New Roman" w:hAnsi="Times New Roman" w:cs="Times New Roman"/>
                <w:lang w:val="uk-UA"/>
              </w:rPr>
            </w:pPr>
            <w:r w:rsidRPr="000578E2">
              <w:rPr>
                <w:rFonts w:ascii="Times New Roman" w:hAnsi="Times New Roman" w:cs="Times New Roman"/>
                <w:color w:val="000000"/>
              </w:rPr>
              <w:lastRenderedPageBreak/>
              <w:t>Клапан для лапароскопічного троакару</w:t>
            </w:r>
            <w:r>
              <w:rPr>
                <w:rFonts w:ascii="Times New Roman" w:hAnsi="Times New Roman" w:cs="Times New Roman"/>
                <w:color w:val="000000"/>
                <w:lang w:val="uk-UA"/>
              </w:rPr>
              <w:t>, силіконовий, призначений для троакарів діаметру 5 мм</w:t>
            </w:r>
          </w:p>
        </w:tc>
        <w:tc>
          <w:tcPr>
            <w:tcW w:w="1276" w:type="dxa"/>
            <w:vAlign w:val="center"/>
          </w:tcPr>
          <w:p w14:paraId="4A4EADA6" w14:textId="77777777" w:rsidR="009C3B9F" w:rsidRPr="006B10B3" w:rsidRDefault="009C3B9F" w:rsidP="00A2378D">
            <w:pPr>
              <w:ind w:left="0" w:hanging="2"/>
              <w:jc w:val="center"/>
              <w:rPr>
                <w:rFonts w:ascii="Times New Roman" w:hAnsi="Times New Roman" w:cs="Times New Roman"/>
                <w:lang w:val="uk-UA"/>
              </w:rPr>
            </w:pPr>
            <w:r>
              <w:rPr>
                <w:rFonts w:ascii="Times New Roman" w:hAnsi="Times New Roman" w:cs="Times New Roman"/>
                <w:color w:val="000000"/>
                <w:lang w:val="uk-UA"/>
              </w:rPr>
              <w:t>30</w:t>
            </w:r>
          </w:p>
        </w:tc>
      </w:tr>
      <w:tr w:rsidR="009C3B9F" w:rsidRPr="005F2180" w14:paraId="4BDE7D9A" w14:textId="77777777" w:rsidTr="00A2378D">
        <w:tc>
          <w:tcPr>
            <w:tcW w:w="566" w:type="dxa"/>
            <w:tcBorders>
              <w:top w:val="nil"/>
              <w:left w:val="single" w:sz="4" w:space="0" w:color="auto"/>
              <w:bottom w:val="single" w:sz="4" w:space="0" w:color="auto"/>
              <w:right w:val="single" w:sz="4" w:space="0" w:color="auto"/>
            </w:tcBorders>
            <w:shd w:val="clear" w:color="auto" w:fill="auto"/>
          </w:tcPr>
          <w:p w14:paraId="100A5953" w14:textId="77777777" w:rsidR="009C3B9F" w:rsidRPr="005F2180" w:rsidRDefault="009C3B9F" w:rsidP="00A2378D">
            <w:pPr>
              <w:ind w:left="0" w:hanging="2"/>
              <w:jc w:val="center"/>
              <w:rPr>
                <w:rFonts w:ascii="Times New Roman" w:hAnsi="Times New Roman" w:cs="Times New Roman"/>
                <w:lang w:val="uk-UA"/>
              </w:rPr>
            </w:pPr>
            <w:r w:rsidRPr="005F2180">
              <w:rPr>
                <w:rFonts w:ascii="Times New Roman" w:hAnsi="Times New Roman" w:cs="Times New Roman"/>
              </w:rPr>
              <w:t>26</w:t>
            </w:r>
          </w:p>
        </w:tc>
        <w:tc>
          <w:tcPr>
            <w:tcW w:w="2584" w:type="dxa"/>
          </w:tcPr>
          <w:p w14:paraId="78118FDA" w14:textId="77777777" w:rsidR="009C3B9F" w:rsidRPr="005F2180" w:rsidRDefault="009C3B9F" w:rsidP="00A2378D">
            <w:pPr>
              <w:ind w:left="0" w:hanging="2"/>
              <w:rPr>
                <w:rFonts w:ascii="Times New Roman" w:hAnsi="Times New Roman" w:cs="Times New Roman"/>
                <w:highlight w:val="yellow"/>
                <w:lang w:val="uk-UA"/>
              </w:rPr>
            </w:pPr>
            <w:r w:rsidRPr="000578E2">
              <w:rPr>
                <w:rFonts w:ascii="Times New Roman" w:hAnsi="Times New Roman" w:cs="Times New Roman"/>
              </w:rPr>
              <w:t xml:space="preserve">61713 </w:t>
            </w:r>
            <w:proofErr w:type="spellStart"/>
            <w:r w:rsidRPr="000578E2">
              <w:rPr>
                <w:rFonts w:ascii="Times New Roman" w:hAnsi="Times New Roman" w:cs="Times New Roman"/>
              </w:rPr>
              <w:t>Ущільнювач</w:t>
            </w:r>
            <w:proofErr w:type="spellEnd"/>
            <w:r w:rsidRPr="000578E2">
              <w:rPr>
                <w:rFonts w:ascii="Times New Roman" w:hAnsi="Times New Roman" w:cs="Times New Roman"/>
              </w:rPr>
              <w:t xml:space="preserve"> для лапароскопічної </w:t>
            </w:r>
            <w:proofErr w:type="spellStart"/>
            <w:r w:rsidRPr="000578E2">
              <w:rPr>
                <w:rFonts w:ascii="Times New Roman" w:hAnsi="Times New Roman" w:cs="Times New Roman"/>
              </w:rPr>
              <w:t>гільзи</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багаторазового</w:t>
            </w:r>
            <w:proofErr w:type="spellEnd"/>
            <w:r w:rsidRPr="000578E2">
              <w:rPr>
                <w:rFonts w:ascii="Times New Roman" w:hAnsi="Times New Roman" w:cs="Times New Roman"/>
              </w:rPr>
              <w:t xml:space="preserve"> </w:t>
            </w:r>
            <w:proofErr w:type="spellStart"/>
            <w:r w:rsidRPr="000578E2">
              <w:rPr>
                <w:rFonts w:ascii="Times New Roman" w:hAnsi="Times New Roman" w:cs="Times New Roman"/>
              </w:rPr>
              <w:t>використання</w:t>
            </w:r>
            <w:proofErr w:type="spellEnd"/>
          </w:p>
        </w:tc>
        <w:tc>
          <w:tcPr>
            <w:tcW w:w="6348" w:type="dxa"/>
            <w:vAlign w:val="center"/>
          </w:tcPr>
          <w:p w14:paraId="54C8A211" w14:textId="77777777" w:rsidR="009C3B9F" w:rsidRPr="005F2180" w:rsidRDefault="009C3B9F" w:rsidP="00A2378D">
            <w:pPr>
              <w:ind w:left="0" w:hanging="2"/>
              <w:rPr>
                <w:rFonts w:ascii="Times New Roman" w:hAnsi="Times New Roman" w:cs="Times New Roman"/>
                <w:lang w:val="uk-UA"/>
              </w:rPr>
            </w:pPr>
            <w:r w:rsidRPr="000578E2">
              <w:rPr>
                <w:rFonts w:ascii="Times New Roman" w:hAnsi="Times New Roman" w:cs="Times New Roman"/>
                <w:color w:val="000000"/>
              </w:rPr>
              <w:t>Клапан для лапароскопічного троакару</w:t>
            </w:r>
            <w:r>
              <w:rPr>
                <w:rFonts w:ascii="Times New Roman" w:hAnsi="Times New Roman" w:cs="Times New Roman"/>
                <w:color w:val="000000"/>
                <w:lang w:val="uk-UA"/>
              </w:rPr>
              <w:t>, силіконовий, призначений для троакарів діаметру 10 мм</w:t>
            </w:r>
          </w:p>
        </w:tc>
        <w:tc>
          <w:tcPr>
            <w:tcW w:w="1276" w:type="dxa"/>
            <w:vAlign w:val="center"/>
          </w:tcPr>
          <w:p w14:paraId="2FFE5A64" w14:textId="77777777" w:rsidR="009C3B9F" w:rsidRPr="006B10B3" w:rsidRDefault="009C3B9F" w:rsidP="00A2378D">
            <w:pPr>
              <w:ind w:left="0" w:hanging="2"/>
              <w:jc w:val="center"/>
              <w:rPr>
                <w:rFonts w:ascii="Times New Roman" w:hAnsi="Times New Roman" w:cs="Times New Roman"/>
                <w:color w:val="000000"/>
                <w:lang w:val="uk-UA"/>
              </w:rPr>
            </w:pPr>
            <w:r>
              <w:rPr>
                <w:rFonts w:ascii="Times New Roman" w:hAnsi="Times New Roman" w:cs="Times New Roman"/>
                <w:color w:val="000000"/>
                <w:lang w:val="uk-UA"/>
              </w:rPr>
              <w:t>30</w:t>
            </w:r>
          </w:p>
        </w:tc>
      </w:tr>
    </w:tbl>
    <w:p w14:paraId="31855D87" w14:textId="77777777" w:rsidR="009C3B9F" w:rsidRPr="004775DA" w:rsidRDefault="009C3B9F" w:rsidP="009C3B9F">
      <w:pPr>
        <w:spacing w:after="0" w:line="240" w:lineRule="auto"/>
        <w:ind w:left="0" w:hanging="2"/>
        <w:rPr>
          <w:rFonts w:ascii="Times New Roman" w:hAnsi="Times New Roman" w:cs="Times New Roman"/>
          <w:sz w:val="24"/>
          <w:szCs w:val="24"/>
        </w:rPr>
      </w:pPr>
    </w:p>
    <w:p w14:paraId="6461E30D" w14:textId="77777777" w:rsidR="009C3B9F" w:rsidRPr="009C3B9F" w:rsidRDefault="009C3B9F" w:rsidP="009C3B9F">
      <w:pPr>
        <w:spacing w:line="240" w:lineRule="auto"/>
        <w:ind w:left="0" w:hanging="2"/>
        <w:rPr>
          <w:rFonts w:ascii="Times New Roman" w:hAnsi="Times New Roman" w:cs="Times New Roman"/>
          <w:bCs/>
          <w:i/>
          <w:iCs/>
          <w:sz w:val="24"/>
          <w:szCs w:val="24"/>
          <w:lang w:val="uk-UA"/>
        </w:rPr>
      </w:pPr>
      <w:r w:rsidRPr="009C3B9F">
        <w:rPr>
          <w:rFonts w:ascii="Times New Roman" w:hAnsi="Times New Roman"/>
          <w:bCs/>
          <w:i/>
          <w:iCs/>
          <w:sz w:val="24"/>
          <w:szCs w:val="24"/>
          <w:lang w:val="uk-UA"/>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0B6C9727" w14:textId="77777777" w:rsidR="009C3B9F" w:rsidRDefault="009C3B9F" w:rsidP="00AC7976">
      <w:pPr>
        <w:spacing w:after="0"/>
        <w:ind w:left="0" w:hanging="2"/>
        <w:jc w:val="both"/>
        <w:rPr>
          <w:rFonts w:ascii="Times New Roman" w:hAnsi="Times New Roman" w:cs="Times New Roman"/>
          <w:sz w:val="24"/>
          <w:szCs w:val="24"/>
          <w:lang w:val="uk-UA"/>
        </w:rPr>
      </w:pPr>
    </w:p>
    <w:p w14:paraId="4D020750" w14:textId="300A04F2"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697139">
        <w:rPr>
          <w:rFonts w:ascii="Times New Roman" w:hAnsi="Times New Roman" w:cs="Times New Roman"/>
          <w:sz w:val="24"/>
          <w:szCs w:val="24"/>
        </w:rPr>
      </w:r>
      <w:r w:rsidR="00697139">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5B84E654" w:rsidR="00232394" w:rsidRPr="00D87835"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r w:rsidR="00972587" w:rsidRPr="00A30A42">
        <w:rPr>
          <w:rFonts w:ascii="Times New Roman" w:hAnsi="Times New Roman" w:cs="Times New Roman"/>
          <w:sz w:val="24"/>
          <w:szCs w:val="24"/>
        </w:rPr>
        <w:t xml:space="preserve">директора </w:t>
      </w:r>
      <w:r w:rsidR="00972587">
        <w:rPr>
          <w:rFonts w:ascii="Times New Roman" w:hAnsi="Times New Roman" w:cs="Times New Roman"/>
          <w:sz w:val="24"/>
          <w:szCs w:val="24"/>
          <w:lang w:val="uk-UA"/>
        </w:rPr>
        <w:t>ВП «Лікарня Святого Пантелеймона» Голика Юліана Івановича</w:t>
      </w:r>
      <w:r w:rsidR="00D87835" w:rsidRPr="00D87835">
        <w:rPr>
          <w:rFonts w:ascii="Times New Roman" w:hAnsi="Times New Roman" w:cs="Times New Roman"/>
          <w:sz w:val="24"/>
          <w:szCs w:val="24"/>
        </w:rPr>
        <w:t>,</w:t>
      </w:r>
      <w:r w:rsidRPr="00D87835">
        <w:rPr>
          <w:rFonts w:ascii="Times New Roman" w:hAnsi="Times New Roman" w:cs="Times New Roman"/>
          <w:sz w:val="24"/>
          <w:szCs w:val="24"/>
        </w:rPr>
        <w:t xml:space="preserve"> </w:t>
      </w:r>
      <w:proofErr w:type="spellStart"/>
      <w:r w:rsidRPr="00D87835">
        <w:rPr>
          <w:rFonts w:ascii="Times New Roman" w:hAnsi="Times New Roman" w:cs="Times New Roman"/>
          <w:sz w:val="24"/>
          <w:szCs w:val="24"/>
        </w:rPr>
        <w:t>що</w:t>
      </w:r>
      <w:proofErr w:type="spellEnd"/>
      <w:r w:rsidRPr="00D87835">
        <w:rPr>
          <w:rFonts w:ascii="Times New Roman" w:hAnsi="Times New Roman" w:cs="Times New Roman"/>
          <w:sz w:val="24"/>
          <w:szCs w:val="24"/>
          <w:shd w:val="clear" w:color="auto" w:fill="FFFFFF"/>
          <w:lang w:val="uk-UA"/>
        </w:rPr>
        <w:t xml:space="preserve"> діє на підставі </w:t>
      </w:r>
      <w:r w:rsidR="00972587">
        <w:rPr>
          <w:rFonts w:ascii="Times New Roman" w:hAnsi="Times New Roman" w:cs="Times New Roman"/>
          <w:sz w:val="24"/>
          <w:szCs w:val="24"/>
          <w:shd w:val="clear" w:color="auto" w:fill="FFFFFF"/>
          <w:lang w:val="uk-UA"/>
        </w:rPr>
        <w:t>довіреності</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6"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6"/>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7B6BD468" w14:textId="77777777" w:rsidR="009C3B9F" w:rsidRDefault="00CD4056" w:rsidP="009C3B9F">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040581F7" w14:textId="6CE07EC2" w:rsidR="00CD4056" w:rsidRPr="009C3B9F" w:rsidRDefault="009C3B9F" w:rsidP="009C3B9F">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proofErr w:type="spellStart"/>
      <w:r w:rsidRPr="009C3B9F">
        <w:rPr>
          <w:rFonts w:ascii="Times New Roman" w:hAnsi="Times New Roman" w:cs="Times New Roman"/>
          <w:snapToGrid w:val="0"/>
          <w:sz w:val="24"/>
          <w:szCs w:val="24"/>
        </w:rPr>
        <w:t>Гарантійний</w:t>
      </w:r>
      <w:proofErr w:type="spellEnd"/>
      <w:r w:rsidRPr="009C3B9F">
        <w:rPr>
          <w:rFonts w:ascii="Times New Roman" w:hAnsi="Times New Roman" w:cs="Times New Roman"/>
          <w:snapToGrid w:val="0"/>
          <w:sz w:val="24"/>
          <w:szCs w:val="24"/>
        </w:rPr>
        <w:t xml:space="preserve"> </w:t>
      </w:r>
      <w:proofErr w:type="spellStart"/>
      <w:r w:rsidRPr="009C3B9F">
        <w:rPr>
          <w:rFonts w:ascii="Times New Roman" w:hAnsi="Times New Roman" w:cs="Times New Roman"/>
          <w:snapToGrid w:val="0"/>
          <w:sz w:val="24"/>
          <w:szCs w:val="24"/>
        </w:rPr>
        <w:t>термін</w:t>
      </w:r>
      <w:proofErr w:type="spellEnd"/>
      <w:r w:rsidRPr="009C3B9F">
        <w:rPr>
          <w:rFonts w:ascii="Times New Roman" w:hAnsi="Times New Roman" w:cs="Times New Roman"/>
          <w:snapToGrid w:val="0"/>
          <w:sz w:val="24"/>
          <w:szCs w:val="24"/>
        </w:rPr>
        <w:t xml:space="preserve"> </w:t>
      </w:r>
      <w:proofErr w:type="spellStart"/>
      <w:r w:rsidRPr="009C3B9F">
        <w:rPr>
          <w:rFonts w:ascii="Times New Roman" w:hAnsi="Times New Roman" w:cs="Times New Roman"/>
          <w:snapToGrid w:val="0"/>
          <w:sz w:val="24"/>
          <w:szCs w:val="24"/>
        </w:rPr>
        <w:t>обслуговування</w:t>
      </w:r>
      <w:proofErr w:type="spellEnd"/>
      <w:r w:rsidRPr="009C3B9F">
        <w:rPr>
          <w:rFonts w:ascii="Times New Roman" w:hAnsi="Times New Roman" w:cs="Times New Roman"/>
          <w:snapToGrid w:val="0"/>
          <w:sz w:val="24"/>
          <w:szCs w:val="24"/>
        </w:rPr>
        <w:t xml:space="preserve"> товару </w:t>
      </w:r>
      <w:proofErr w:type="spellStart"/>
      <w:r w:rsidRPr="009C3B9F">
        <w:rPr>
          <w:rFonts w:ascii="Times New Roman" w:hAnsi="Times New Roman" w:cs="Times New Roman"/>
          <w:snapToGrid w:val="0"/>
          <w:sz w:val="24"/>
          <w:szCs w:val="24"/>
        </w:rPr>
        <w:t>багаторазового</w:t>
      </w:r>
      <w:proofErr w:type="spellEnd"/>
      <w:r w:rsidRPr="009C3B9F">
        <w:rPr>
          <w:rFonts w:ascii="Times New Roman" w:hAnsi="Times New Roman" w:cs="Times New Roman"/>
          <w:snapToGrid w:val="0"/>
          <w:sz w:val="24"/>
          <w:szCs w:val="24"/>
        </w:rPr>
        <w:t xml:space="preserve"> </w:t>
      </w:r>
      <w:proofErr w:type="spellStart"/>
      <w:r w:rsidRPr="009C3B9F">
        <w:rPr>
          <w:rFonts w:ascii="Times New Roman" w:hAnsi="Times New Roman" w:cs="Times New Roman"/>
          <w:snapToGrid w:val="0"/>
          <w:sz w:val="24"/>
          <w:szCs w:val="24"/>
        </w:rPr>
        <w:t>використання</w:t>
      </w:r>
      <w:proofErr w:type="spellEnd"/>
      <w:r w:rsidRPr="009C3B9F">
        <w:rPr>
          <w:rFonts w:ascii="Times New Roman" w:hAnsi="Times New Roman" w:cs="Times New Roman"/>
          <w:snapToGrid w:val="0"/>
          <w:sz w:val="24"/>
          <w:szCs w:val="24"/>
        </w:rPr>
        <w:t xml:space="preserve"> </w:t>
      </w:r>
      <w:proofErr w:type="spellStart"/>
      <w:r w:rsidRPr="009C3B9F">
        <w:rPr>
          <w:rFonts w:ascii="Times New Roman" w:hAnsi="Times New Roman" w:cs="Times New Roman"/>
          <w:snapToGrid w:val="0"/>
          <w:sz w:val="24"/>
          <w:szCs w:val="24"/>
        </w:rPr>
        <w:t>має</w:t>
      </w:r>
      <w:proofErr w:type="spellEnd"/>
      <w:r w:rsidRPr="009C3B9F">
        <w:rPr>
          <w:rFonts w:ascii="Times New Roman" w:hAnsi="Times New Roman" w:cs="Times New Roman"/>
          <w:snapToGrid w:val="0"/>
          <w:sz w:val="24"/>
          <w:szCs w:val="24"/>
        </w:rPr>
        <w:t xml:space="preserve"> </w:t>
      </w:r>
      <w:proofErr w:type="spellStart"/>
      <w:r w:rsidRPr="009C3B9F">
        <w:rPr>
          <w:rFonts w:ascii="Times New Roman" w:hAnsi="Times New Roman" w:cs="Times New Roman"/>
          <w:snapToGrid w:val="0"/>
          <w:sz w:val="24"/>
          <w:szCs w:val="24"/>
        </w:rPr>
        <w:t>становити</w:t>
      </w:r>
      <w:proofErr w:type="spellEnd"/>
      <w:r w:rsidRPr="009C3B9F">
        <w:rPr>
          <w:rFonts w:ascii="Times New Roman" w:hAnsi="Times New Roman" w:cs="Times New Roman"/>
          <w:snapToGrid w:val="0"/>
          <w:sz w:val="24"/>
          <w:szCs w:val="24"/>
        </w:rPr>
        <w:t xml:space="preserve"> не </w:t>
      </w:r>
      <w:proofErr w:type="spellStart"/>
      <w:r w:rsidRPr="009C3B9F">
        <w:rPr>
          <w:rFonts w:ascii="Times New Roman" w:hAnsi="Times New Roman" w:cs="Times New Roman"/>
          <w:snapToGrid w:val="0"/>
          <w:sz w:val="24"/>
          <w:szCs w:val="24"/>
        </w:rPr>
        <w:t>менше</w:t>
      </w:r>
      <w:proofErr w:type="spellEnd"/>
      <w:r w:rsidRPr="009C3B9F">
        <w:rPr>
          <w:rFonts w:ascii="Times New Roman" w:hAnsi="Times New Roman" w:cs="Times New Roman"/>
          <w:snapToGrid w:val="0"/>
          <w:sz w:val="24"/>
          <w:szCs w:val="24"/>
        </w:rPr>
        <w:t xml:space="preserve"> 6 </w:t>
      </w:r>
      <w:proofErr w:type="spellStart"/>
      <w:r w:rsidRPr="009C3B9F">
        <w:rPr>
          <w:rFonts w:ascii="Times New Roman" w:hAnsi="Times New Roman" w:cs="Times New Roman"/>
          <w:snapToGrid w:val="0"/>
          <w:sz w:val="24"/>
          <w:szCs w:val="24"/>
        </w:rPr>
        <w:t>місяців</w:t>
      </w:r>
      <w:proofErr w:type="spellEnd"/>
      <w:r w:rsidRPr="009C3B9F">
        <w:rPr>
          <w:rFonts w:ascii="Times New Roman" w:hAnsi="Times New Roman" w:cs="Times New Roman"/>
          <w:snapToGrid w:val="0"/>
          <w:sz w:val="24"/>
          <w:szCs w:val="24"/>
        </w:rPr>
        <w:t xml:space="preserve"> з </w:t>
      </w:r>
      <w:proofErr w:type="spellStart"/>
      <w:r w:rsidRPr="009C3B9F">
        <w:rPr>
          <w:rFonts w:ascii="Times New Roman" w:hAnsi="Times New Roman" w:cs="Times New Roman"/>
          <w:snapToGrid w:val="0"/>
          <w:sz w:val="24"/>
          <w:szCs w:val="24"/>
        </w:rPr>
        <w:t>дати</w:t>
      </w:r>
      <w:proofErr w:type="spellEnd"/>
      <w:r w:rsidRPr="009C3B9F">
        <w:rPr>
          <w:rFonts w:ascii="Times New Roman" w:hAnsi="Times New Roman" w:cs="Times New Roman"/>
          <w:snapToGrid w:val="0"/>
          <w:sz w:val="24"/>
          <w:szCs w:val="24"/>
        </w:rPr>
        <w:t xml:space="preserve"> поставки товару</w:t>
      </w:r>
      <w:r w:rsidRPr="009C3B9F">
        <w:rPr>
          <w:rFonts w:ascii="Times New Roman" w:hAnsi="Times New Roman" w:cs="Times New Roman"/>
          <w:snapToGrid w:val="0"/>
          <w:sz w:val="24"/>
          <w:szCs w:val="24"/>
          <w:lang w:val="uk-UA"/>
        </w:rPr>
        <w:t>.</w:t>
      </w:r>
    </w:p>
    <w:p w14:paraId="62579B3F"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7"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7"/>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8" w:name="bookmark31"/>
      <w:bookmarkEnd w:id="8"/>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f"/>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f"/>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f"/>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77777777"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9" w:name="bookmark4"/>
      <w:r w:rsidRPr="0068165D">
        <w:rPr>
          <w:rFonts w:ascii="Times New Roman" w:eastAsia="Times New Roman" w:hAnsi="Times New Roman" w:cs="Times New Roman"/>
          <w:b/>
        </w:rPr>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9"/>
      <w:proofErr w:type="spellEnd"/>
    </w:p>
    <w:p w14:paraId="6EBED10E" w14:textId="38167A4B"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w:t>
      </w:r>
      <w:r w:rsidR="00033362">
        <w:rPr>
          <w:rFonts w:ascii="Times New Roman" w:hAnsi="Times New Roman" w:cs="Times New Roman"/>
          <w:b/>
          <w:lang w:val="uk-UA"/>
        </w:rPr>
        <w:t>4</w:t>
      </w:r>
      <w:r w:rsidRPr="0068165D">
        <w:rPr>
          <w:rFonts w:ascii="Times New Roman" w:hAnsi="Times New Roman" w:cs="Times New Roman"/>
        </w:rPr>
        <w:t>.</w:t>
      </w:r>
    </w:p>
    <w:p w14:paraId="2966E5C5"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______________________________________________</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7"/>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0"/>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lastRenderedPageBreak/>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1"/>
      <w:proofErr w:type="spellEnd"/>
    </w:p>
    <w:p w14:paraId="2B5BCF56"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2"/>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3"/>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lastRenderedPageBreak/>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7)</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державної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статистики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індексу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споживчих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курсу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іноземної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валюти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біржових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котирувань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показників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Platts</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ARGUS,</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регульованих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тарифів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нормативів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середньозважених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електроенергію</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добу</w:t>
      </w:r>
      <w:r>
        <w:rPr>
          <w:rFonts w:ascii="Times New Roman" w:eastAsia="Times New Roman" w:hAnsi="Times New Roman" w:cs="Times New Roman"/>
        </w:rPr>
        <w:t xml:space="preserve"> </w:t>
      </w:r>
      <w:r w:rsidRPr="0068165D">
        <w:rPr>
          <w:rFonts w:ascii="Times New Roman" w:eastAsia="Times New Roman" w:hAnsi="Times New Roman" w:cs="Times New Roman"/>
        </w:rPr>
        <w:t>наперед”,</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застосовуються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sidRPr="0068165D">
        <w:rPr>
          <w:rFonts w:ascii="Times New Roman" w:eastAsia="Times New Roman" w:hAnsi="Times New Roman" w:cs="Times New Roman"/>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8)</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застосуванням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4"/>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5"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5"/>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6"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53A45BCD" w14:textId="3B49A181" w:rsidR="00232394" w:rsidRPr="00257918" w:rsidRDefault="00972587" w:rsidP="00972587">
            <w:pPr>
              <w:widowControl w:val="0"/>
              <w:spacing w:after="0" w:line="240" w:lineRule="auto"/>
              <w:ind w:left="0" w:hanging="2"/>
              <w:rPr>
                <w:rFonts w:ascii="Times New Roman" w:hAnsi="Times New Roman" w:cs="Times New Roman"/>
                <w:b/>
                <w:sz w:val="24"/>
                <w:szCs w:val="24"/>
              </w:rPr>
            </w:pPr>
            <w:r w:rsidRPr="00D12C05">
              <w:rPr>
                <w:rFonts w:ascii="Times New Roman" w:hAnsi="Times New Roman" w:cs="Times New Roman"/>
                <w:b/>
                <w:bCs/>
                <w:sz w:val="24"/>
                <w:szCs w:val="24"/>
                <w:lang w:val="uk-UA"/>
              </w:rPr>
              <w:t>Д</w:t>
            </w:r>
            <w:proofErr w:type="spellStart"/>
            <w:r w:rsidRPr="00D12C05">
              <w:rPr>
                <w:rFonts w:ascii="Times New Roman" w:hAnsi="Times New Roman" w:cs="Times New Roman"/>
                <w:b/>
                <w:bCs/>
                <w:sz w:val="24"/>
                <w:szCs w:val="24"/>
              </w:rPr>
              <w:t>иректор</w:t>
            </w:r>
            <w:proofErr w:type="spellEnd"/>
            <w:r w:rsidRPr="00D12C05">
              <w:rPr>
                <w:rFonts w:ascii="Times New Roman" w:hAnsi="Times New Roman" w:cs="Times New Roman"/>
                <w:b/>
                <w:bCs/>
                <w:sz w:val="24"/>
                <w:szCs w:val="24"/>
              </w:rPr>
              <w:t xml:space="preserve"> </w:t>
            </w:r>
            <w:r w:rsidRPr="00D12C05">
              <w:rPr>
                <w:rFonts w:ascii="Times New Roman" w:hAnsi="Times New Roman" w:cs="Times New Roman"/>
                <w:b/>
                <w:bCs/>
                <w:sz w:val="24"/>
                <w:szCs w:val="24"/>
                <w:lang w:val="uk-UA"/>
              </w:rPr>
              <w:t xml:space="preserve">ВП «Лікарня Святого Пантелеймона» </w:t>
            </w: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lastRenderedPageBreak/>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0306284A" w:rsidR="00232394" w:rsidRPr="00CD4056"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r w:rsidR="00972587">
              <w:rPr>
                <w:rFonts w:ascii="Times New Roman" w:hAnsi="Times New Roman" w:cs="Times New Roman"/>
                <w:b/>
                <w:sz w:val="24"/>
                <w:szCs w:val="24"/>
                <w:lang w:val="uk-UA"/>
              </w:rPr>
              <w:t>Голик Ю</w:t>
            </w:r>
            <w:r w:rsidR="00CD4056">
              <w:rPr>
                <w:rFonts w:ascii="Times New Roman" w:hAnsi="Times New Roman" w:cs="Times New Roman"/>
                <w:b/>
                <w:sz w:val="24"/>
                <w:szCs w:val="24"/>
                <w:lang w:val="uk-UA"/>
              </w:rPr>
              <w:t>.І.</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6D73" w14:textId="77777777" w:rsidR="00697139" w:rsidRDefault="00697139">
      <w:pPr>
        <w:spacing w:after="0" w:line="240" w:lineRule="auto"/>
        <w:ind w:left="0" w:hanging="2"/>
      </w:pPr>
      <w:r>
        <w:separator/>
      </w:r>
    </w:p>
  </w:endnote>
  <w:endnote w:type="continuationSeparator" w:id="0">
    <w:p w14:paraId="7449C496" w14:textId="77777777" w:rsidR="00697139" w:rsidRDefault="006971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roman"/>
    <w:notTrueType/>
    <w:pitch w:val="default"/>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DIN Next LT Pro Medium">
    <w:panose1 w:val="00000000000000000000"/>
    <w:charset w:val="00"/>
    <w:family w:val="roman"/>
    <w:notTrueType/>
    <w:pitch w:val="default"/>
  </w:font>
  <w:font w:name="Liberation Serif">
    <w:altName w:val="MS Gothic"/>
    <w:charset w:val="CC"/>
    <w:family w:val="roman"/>
    <w:pitch w:val="default"/>
    <w:sig w:usb0="00000000" w:usb1="00000000"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8E8E" w14:textId="77777777" w:rsidR="00697139" w:rsidRDefault="00697139">
      <w:pPr>
        <w:spacing w:after="0" w:line="240" w:lineRule="auto"/>
        <w:ind w:left="0" w:hanging="2"/>
      </w:pPr>
      <w:r>
        <w:separator/>
      </w:r>
    </w:p>
  </w:footnote>
  <w:footnote w:type="continuationSeparator" w:id="0">
    <w:p w14:paraId="23B300A6" w14:textId="77777777" w:rsidR="00697139" w:rsidRDefault="0069713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2"/>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3362"/>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A6C74"/>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7AD"/>
    <w:rsid w:val="0055395D"/>
    <w:rsid w:val="00561128"/>
    <w:rsid w:val="00580A75"/>
    <w:rsid w:val="00580E67"/>
    <w:rsid w:val="005864E9"/>
    <w:rsid w:val="0059337A"/>
    <w:rsid w:val="005A5073"/>
    <w:rsid w:val="005B7E68"/>
    <w:rsid w:val="005C1E31"/>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139"/>
    <w:rsid w:val="00697B3D"/>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0F71"/>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2587"/>
    <w:rsid w:val="009779F2"/>
    <w:rsid w:val="00981EA0"/>
    <w:rsid w:val="00983F38"/>
    <w:rsid w:val="00994553"/>
    <w:rsid w:val="009A31B4"/>
    <w:rsid w:val="009B66D6"/>
    <w:rsid w:val="009B6E30"/>
    <w:rsid w:val="009C0A41"/>
    <w:rsid w:val="009C139E"/>
    <w:rsid w:val="009C3B9F"/>
    <w:rsid w:val="009D65B0"/>
    <w:rsid w:val="009D6DA2"/>
    <w:rsid w:val="009E58A4"/>
    <w:rsid w:val="009F6C39"/>
    <w:rsid w:val="00A028E0"/>
    <w:rsid w:val="00A0466F"/>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2F76"/>
    <w:rsid w:val="00C45CE9"/>
    <w:rsid w:val="00C469EC"/>
    <w:rsid w:val="00C46F8C"/>
    <w:rsid w:val="00C51ACE"/>
    <w:rsid w:val="00C560A2"/>
    <w:rsid w:val="00C64D24"/>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27FB5"/>
    <w:rsid w:val="00E344E5"/>
    <w:rsid w:val="00E41369"/>
    <w:rsid w:val="00E46F0C"/>
    <w:rsid w:val="00E610FE"/>
    <w:rsid w:val="00E70809"/>
    <w:rsid w:val="00E73AD0"/>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45ADF"/>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b"/>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0"/>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1"/>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
    <w:link w:val="afb"/>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1"/>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99"/>
    <w:qFormat/>
    <w:locked/>
    <w:rsid w:val="00580A75"/>
    <w:rPr>
      <w:rFonts w:cs="Calibri"/>
      <w:lang w:eastAsia="uk-UA"/>
    </w:rPr>
  </w:style>
  <w:style w:type="paragraph" w:styleId="afd">
    <w:name w:val="header"/>
    <w:basedOn w:val="a"/>
    <w:link w:val="afe"/>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1"/>
    <w:link w:val="afd"/>
    <w:qFormat/>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1"/>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0"/>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1"/>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3">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b">
    <w:name w:val="Гіперпосилання1"/>
    <w:qFormat/>
    <w:rsid w:val="00012836"/>
    <w:rPr>
      <w:color w:val="000080"/>
      <w:u w:val="single"/>
    </w:rPr>
  </w:style>
  <w:style w:type="character" w:customStyle="1" w:styleId="aff4">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5">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c">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6">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d">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7">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8">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9">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e">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a">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b">
    <w:name w:val="Маркеры списка"/>
    <w:qFormat/>
    <w:rsid w:val="00012836"/>
    <w:rPr>
      <w:rFonts w:ascii="OpenSymbol" w:eastAsia="OpenSymbol" w:hAnsi="OpenSymbol" w:cs="OpenSymbol"/>
    </w:rPr>
  </w:style>
  <w:style w:type="character" w:customStyle="1" w:styleId="affc">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d">
    <w:name w:val="Подзаголовок Знак"/>
    <w:basedOn w:val="a1"/>
    <w:qFormat/>
    <w:rsid w:val="00012836"/>
    <w:rPr>
      <w:rFonts w:ascii="Arial" w:eastAsia="Lucida Sans Unicode" w:hAnsi="Arial" w:cs="Mangal"/>
      <w:i/>
      <w:iCs/>
      <w:sz w:val="28"/>
      <w:szCs w:val="28"/>
      <w:lang w:eastAsia="ar-SA"/>
    </w:rPr>
  </w:style>
  <w:style w:type="character" w:customStyle="1" w:styleId="1f">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0">
    <w:name w:val="Нижний колонтитул Знак1"/>
    <w:basedOn w:val="a1"/>
    <w:uiPriority w:val="99"/>
    <w:qFormat/>
    <w:rsid w:val="00012836"/>
    <w:rPr>
      <w:sz w:val="24"/>
      <w:szCs w:val="24"/>
      <w:lang w:val="uk-UA" w:eastAsia="ar-SA"/>
    </w:rPr>
  </w:style>
  <w:style w:type="character" w:customStyle="1" w:styleId="affe">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1">
    <w:name w:val="Основной текст с отступом Знак1"/>
    <w:basedOn w:val="a1"/>
    <w:uiPriority w:val="99"/>
    <w:semiHidden/>
    <w:qFormat/>
    <w:rsid w:val="00012836"/>
  </w:style>
  <w:style w:type="character" w:customStyle="1" w:styleId="afff">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0">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1">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2">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3">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2">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4">
    <w:name w:val="annotation reference"/>
    <w:basedOn w:val="a1"/>
    <w:uiPriority w:val="99"/>
    <w:semiHidden/>
    <w:unhideWhenUsed/>
    <w:qFormat/>
    <w:rsid w:val="00012836"/>
    <w:rPr>
      <w:sz w:val="16"/>
      <w:szCs w:val="16"/>
    </w:rPr>
  </w:style>
  <w:style w:type="character" w:customStyle="1" w:styleId="afff5">
    <w:name w:val="Текст примечания Знак"/>
    <w:basedOn w:val="a1"/>
    <w:uiPriority w:val="99"/>
    <w:semiHidden/>
    <w:qFormat/>
    <w:rsid w:val="00012836"/>
    <w:rPr>
      <w:sz w:val="20"/>
      <w:szCs w:val="20"/>
    </w:rPr>
  </w:style>
  <w:style w:type="character" w:customStyle="1" w:styleId="afff6">
    <w:name w:val="Тема примечания Знак"/>
    <w:basedOn w:val="afff5"/>
    <w:uiPriority w:val="99"/>
    <w:semiHidden/>
    <w:qFormat/>
    <w:rsid w:val="00012836"/>
    <w:rPr>
      <w:b/>
      <w:bCs/>
      <w:sz w:val="20"/>
      <w:szCs w:val="20"/>
    </w:rPr>
  </w:style>
  <w:style w:type="paragraph" w:customStyle="1" w:styleId="1f3">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7">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8">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9">
    <w:name w:val="Subtitle"/>
    <w:basedOn w:val="1f3"/>
    <w:next w:val="a0"/>
    <w:link w:val="afffa"/>
    <w:qFormat/>
    <w:rsid w:val="00012836"/>
    <w:pPr>
      <w:jc w:val="center"/>
    </w:pPr>
    <w:rPr>
      <w:i/>
      <w:iCs/>
    </w:rPr>
  </w:style>
  <w:style w:type="character" w:customStyle="1" w:styleId="afffa">
    <w:name w:val="Підзаголовок Знак"/>
    <w:basedOn w:val="a1"/>
    <w:link w:val="afff9"/>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b">
    <w:name w:val="endnote text"/>
    <w:basedOn w:val="a"/>
    <w:link w:val="1f4"/>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4">
    <w:name w:val="Текст кінцевої виноски Знак1"/>
    <w:basedOn w:val="a1"/>
    <w:link w:val="afffb"/>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5">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6">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7">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c">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d">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f"/>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0">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1">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8">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2">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3">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4">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f">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5">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6">
    <w:name w:val="annotation text"/>
    <w:basedOn w:val="a"/>
    <w:link w:val="affff7"/>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7">
    <w:name w:val="Текст примітки Знак"/>
    <w:basedOn w:val="a1"/>
    <w:link w:val="affff6"/>
    <w:uiPriority w:val="99"/>
    <w:semiHidden/>
    <w:rsid w:val="00012836"/>
    <w:rPr>
      <w:sz w:val="20"/>
      <w:szCs w:val="20"/>
    </w:rPr>
  </w:style>
  <w:style w:type="paragraph" w:styleId="affff8">
    <w:name w:val="annotation subject"/>
    <w:basedOn w:val="affff6"/>
    <w:next w:val="affff6"/>
    <w:link w:val="affff9"/>
    <w:uiPriority w:val="99"/>
    <w:semiHidden/>
    <w:unhideWhenUsed/>
    <w:qFormat/>
    <w:rsid w:val="00012836"/>
    <w:rPr>
      <w:b/>
      <w:bCs/>
    </w:rPr>
  </w:style>
  <w:style w:type="character" w:customStyle="1" w:styleId="affff9">
    <w:name w:val="Тема примітки Знак"/>
    <w:basedOn w:val="affff7"/>
    <w:link w:val="affff8"/>
    <w:uiPriority w:val="99"/>
    <w:semiHidden/>
    <w:rsid w:val="00012836"/>
    <w:rPr>
      <w:b/>
      <w:bCs/>
      <w:sz w:val="20"/>
      <w:szCs w:val="20"/>
    </w:rPr>
  </w:style>
  <w:style w:type="numbering" w:customStyle="1" w:styleId="1f9">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a">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a">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60428</Words>
  <Characters>34445</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2024-04-24T07:27:00Z</dcterms:created>
  <dcterms:modified xsi:type="dcterms:W3CDTF">2024-04-24T07:27:00Z</dcterms:modified>
  <dc:language>uk-UA</dc:language>
</cp:coreProperties>
</file>