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86" w:rsidRPr="007C5B35" w:rsidRDefault="00660007" w:rsidP="007C5B35">
      <w:pPr>
        <w:spacing w:line="264" w:lineRule="auto"/>
        <w:ind w:left="68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B35" w:rsidRPr="007C5B35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BC011C">
        <w:rPr>
          <w:rFonts w:ascii="Times New Roman" w:hAnsi="Times New Roman" w:cs="Times New Roman"/>
          <w:i/>
          <w:sz w:val="24"/>
          <w:szCs w:val="24"/>
        </w:rPr>
        <w:t>2</w:t>
      </w:r>
      <w:r w:rsidR="007C5B35" w:rsidRPr="007C5B35">
        <w:rPr>
          <w:rFonts w:ascii="Times New Roman" w:hAnsi="Times New Roman" w:cs="Times New Roman"/>
          <w:i/>
          <w:sz w:val="24"/>
          <w:szCs w:val="24"/>
        </w:rPr>
        <w:t xml:space="preserve"> до                                                                                                                                                                 тендерної документації                                                                                                   </w:t>
      </w:r>
    </w:p>
    <w:p w:rsidR="004F64E0" w:rsidRDefault="004F64E0" w:rsidP="004F64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117FD2" w:rsidRPr="00965FE3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FD2" w:rsidRDefault="00117FD2" w:rsidP="008D61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FD2" w:rsidRDefault="00117FD2" w:rsidP="008D61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FD2" w:rsidRDefault="00117FD2" w:rsidP="008D61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FD2" w:rsidRDefault="00117FD2" w:rsidP="008D61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117FD2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117FD2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117FD2" w:rsidRPr="00965FE3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3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5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https://corruptinfo.nazk.gov.ua/»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FD2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узгоджених дій, що стосуються спотворення результатів тендерів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4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117FD2" w:rsidRPr="00965FE3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5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117FD2" w:rsidRPr="00965FE3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6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117FD2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підпункт 7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117FD2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підпункт 8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117FD2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(крім нерезидентів)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9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117FD2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10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FD2" w:rsidRDefault="00117FD2" w:rsidP="008D610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117FD2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бенефіціарний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E43519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підпункт 11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117FD2" w:rsidRPr="00965FE3" w:rsidTr="008D61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(підпункт 12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FD2" w:rsidRDefault="00117FD2" w:rsidP="008D61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:rsidR="00117FD2" w:rsidRDefault="00117FD2" w:rsidP="00117FD2">
      <w:pPr>
        <w:jc w:val="both"/>
        <w:rPr>
          <w:rFonts w:ascii="Times New Roman" w:hAnsi="Times New Roman"/>
          <w:sz w:val="24"/>
          <w:szCs w:val="24"/>
        </w:rPr>
      </w:pPr>
    </w:p>
    <w:p w:rsidR="00117FD2" w:rsidRDefault="00117FD2" w:rsidP="00117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117FD2" w:rsidRDefault="00117FD2" w:rsidP="00117FD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eastAsia="ru-RU"/>
        </w:rPr>
        <w:t xml:space="preserve"> юридичної особи - учасника процедури закупівлі санкцію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товарів, робіт і послуг згідно із Законом України «Про санкції». </w:t>
      </w:r>
    </w:p>
    <w:p w:rsidR="00117FD2" w:rsidRDefault="00117FD2" w:rsidP="00117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 разі встановлення факту застосування санкції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товарів, робіт і послуг згідно із Законом України «Про санкції» до </w:t>
      </w:r>
      <w:r>
        <w:rPr>
          <w:rFonts w:ascii="Times New Roman" w:hAnsi="Times New Roman"/>
          <w:sz w:val="24"/>
          <w:szCs w:val="24"/>
        </w:rPr>
        <w:t xml:space="preserve">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>
        <w:rPr>
          <w:rFonts w:ascii="Times New Roman" w:hAnsi="Times New Roman"/>
          <w:sz w:val="24"/>
          <w:szCs w:val="24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117FD2" w:rsidRDefault="00117FD2" w:rsidP="00117FD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117FD2" w:rsidRDefault="00117FD2" w:rsidP="00117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117FD2" w:rsidRDefault="00117FD2" w:rsidP="00117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117FD2" w:rsidRDefault="00117FD2" w:rsidP="00117FD2">
      <w:pPr>
        <w:jc w:val="both"/>
        <w:rPr>
          <w:rFonts w:ascii="Times New Roman" w:hAnsi="Times New Roman"/>
          <w:sz w:val="24"/>
          <w:szCs w:val="24"/>
        </w:rPr>
      </w:pPr>
      <w:r w:rsidRPr="00937FDD">
        <w:rPr>
          <w:rFonts w:ascii="Times New Roman" w:hAnsi="Times New Roman"/>
          <w:sz w:val="24"/>
          <w:szCs w:val="24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</w:t>
      </w:r>
      <w:r w:rsidRPr="00937FDD">
        <w:rPr>
          <w:rFonts w:ascii="Times New Roman" w:hAnsi="Times New Roman"/>
          <w:sz w:val="24"/>
          <w:szCs w:val="24"/>
        </w:rPr>
        <w:lastRenderedPageBreak/>
        <w:t>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B6323C" w:rsidRDefault="00B6323C" w:rsidP="00B63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подання тендерної пропозиції об’єднанням учасників (в тому числі визначення об’єднання учасників переможцем процедури закупівлі) підтвердження відсутності підстав для відмови в участі у процедурі закупівлі, визначених пунктом 47 Особливостей, подається по кожному з учасників, які входять у склад об’єднання окремо.</w:t>
      </w:r>
    </w:p>
    <w:p w:rsidR="00B6323C" w:rsidRDefault="00B6323C" w:rsidP="00117FD2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17FD2" w:rsidRDefault="00117FD2" w:rsidP="00117FD2">
      <w:pPr>
        <w:rPr>
          <w:rFonts w:ascii="Times New Roman" w:hAnsi="Times New Roman"/>
          <w:b/>
          <w:bCs/>
          <w:sz w:val="24"/>
          <w:szCs w:val="24"/>
        </w:rPr>
      </w:pPr>
    </w:p>
    <w:p w:rsidR="00117FD2" w:rsidRDefault="00117FD2" w:rsidP="00117FD2">
      <w:pPr>
        <w:rPr>
          <w:rFonts w:ascii="Times New Roman" w:hAnsi="Times New Roman"/>
          <w:b/>
          <w:bCs/>
          <w:sz w:val="24"/>
          <w:szCs w:val="24"/>
        </w:rPr>
      </w:pPr>
    </w:p>
    <w:p w:rsidR="00BC011C" w:rsidRPr="00CD3B32" w:rsidRDefault="00BC011C" w:rsidP="002962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C011C" w:rsidRPr="00C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520" w:hanging="5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680" w:hanging="54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840" w:hanging="54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9">
    <w:nsid w:val="00000014"/>
    <w:multiLevelType w:val="multilevel"/>
    <w:tmpl w:val="00000014"/>
    <w:lvl w:ilvl="0">
      <w:start w:val="3"/>
      <w:numFmt w:val="bullet"/>
      <w:lvlText w:val="-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72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520" w:hanging="54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3240" w:hanging="72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960" w:hanging="72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680" w:hanging="54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400" w:hanging="72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6120" w:hanging="72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840" w:hanging="540"/>
      </w:pPr>
      <w:rPr>
        <w:rFonts w:ascii="Noto Sans Symbols" w:eastAsia="Times New Roman" w:hAnsi="Noto Sans Symbols" w:cs="Noto Sans Symbol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21">
    <w:nsid w:val="509E7DC0"/>
    <w:multiLevelType w:val="multilevel"/>
    <w:tmpl w:val="2558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55"/>
    <w:rsid w:val="00117FD2"/>
    <w:rsid w:val="00296286"/>
    <w:rsid w:val="003951D3"/>
    <w:rsid w:val="004F64E0"/>
    <w:rsid w:val="005B5E86"/>
    <w:rsid w:val="005C75CE"/>
    <w:rsid w:val="00660007"/>
    <w:rsid w:val="0066491C"/>
    <w:rsid w:val="00665634"/>
    <w:rsid w:val="006F00E2"/>
    <w:rsid w:val="006F7758"/>
    <w:rsid w:val="007C5B35"/>
    <w:rsid w:val="00877761"/>
    <w:rsid w:val="009700F2"/>
    <w:rsid w:val="00A22B51"/>
    <w:rsid w:val="00A510E2"/>
    <w:rsid w:val="00B6323C"/>
    <w:rsid w:val="00B93C46"/>
    <w:rsid w:val="00BC011C"/>
    <w:rsid w:val="00C11255"/>
    <w:rsid w:val="00C50F9E"/>
    <w:rsid w:val="00CA31B2"/>
    <w:rsid w:val="00CD3B32"/>
    <w:rsid w:val="00D3434B"/>
    <w:rsid w:val="00D67D46"/>
    <w:rsid w:val="00DB3481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439E-8B32-4BD7-AABE-0D9E703C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86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C011C"/>
    <w:pPr>
      <w:keepNext/>
      <w:keepLines/>
      <w:spacing w:before="480" w:after="120" w:line="240" w:lineRule="auto"/>
      <w:outlineLvl w:val="0"/>
    </w:pPr>
    <w:rPr>
      <w:rFonts w:eastAsia="Times New Roman"/>
      <w:b/>
      <w:bCs/>
      <w:color w:val="000000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C011C"/>
    <w:pPr>
      <w:keepNext/>
      <w:keepLines/>
      <w:spacing w:before="360" w:after="80" w:line="240" w:lineRule="auto"/>
      <w:outlineLvl w:val="1"/>
    </w:pPr>
    <w:rPr>
      <w:rFonts w:eastAsia="Times New Roman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BC011C"/>
    <w:pPr>
      <w:keepNext/>
      <w:keepLines/>
      <w:spacing w:before="280" w:after="80" w:line="240" w:lineRule="auto"/>
      <w:outlineLvl w:val="2"/>
    </w:pPr>
    <w:rPr>
      <w:rFonts w:eastAsia="Times New Roman"/>
      <w:b/>
      <w:bCs/>
      <w:color w:val="000000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BC011C"/>
    <w:pPr>
      <w:keepNext/>
      <w:keepLines/>
      <w:spacing w:before="240" w:after="40" w:line="240" w:lineRule="auto"/>
      <w:outlineLvl w:val="3"/>
    </w:pPr>
    <w:rPr>
      <w:rFonts w:eastAsia="Times New Roman"/>
      <w:b/>
      <w:bCs/>
      <w:color w:val="000000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BC011C"/>
    <w:pPr>
      <w:keepNext/>
      <w:keepLines/>
      <w:spacing w:before="220" w:after="40" w:line="240" w:lineRule="auto"/>
      <w:outlineLvl w:val="4"/>
    </w:pPr>
    <w:rPr>
      <w:rFonts w:eastAsia="Times New Roman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BC011C"/>
    <w:pPr>
      <w:keepNext/>
      <w:keepLines/>
      <w:spacing w:before="200" w:after="40" w:line="240" w:lineRule="auto"/>
      <w:outlineLvl w:val="5"/>
    </w:pPr>
    <w:rPr>
      <w:rFonts w:eastAsia="Times New Roman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11"/>
    <w:qFormat/>
    <w:rsid w:val="00D3434B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5">
    <w:name w:val="Підзаголовок Знак"/>
    <w:basedOn w:val="a0"/>
    <w:link w:val="a3"/>
    <w:uiPriority w:val="11"/>
    <w:rsid w:val="00D3434B"/>
    <w:rPr>
      <w:rFonts w:ascii="Arial" w:eastAsia="Lucida Sans Unicode" w:hAnsi="Arial" w:cs="Mangal"/>
      <w:i/>
      <w:iCs/>
      <w:sz w:val="28"/>
      <w:szCs w:val="28"/>
      <w:lang w:val="uk-UA" w:eastAsia="ar-SA"/>
    </w:rPr>
  </w:style>
  <w:style w:type="paragraph" w:styleId="a4">
    <w:name w:val="Body Text"/>
    <w:basedOn w:val="a"/>
    <w:link w:val="a6"/>
    <w:uiPriority w:val="99"/>
    <w:semiHidden/>
    <w:unhideWhenUsed/>
    <w:rsid w:val="00D343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ий текст Знак"/>
    <w:basedOn w:val="a0"/>
    <w:link w:val="a4"/>
    <w:uiPriority w:val="99"/>
    <w:semiHidden/>
    <w:rsid w:val="00D3434B"/>
    <w:rPr>
      <w:sz w:val="24"/>
      <w:szCs w:val="24"/>
      <w:lang w:val="uk-UA" w:eastAsia="ar-SA"/>
    </w:rPr>
  </w:style>
  <w:style w:type="character" w:styleId="a7">
    <w:name w:val="Strong"/>
    <w:uiPriority w:val="22"/>
    <w:qFormat/>
    <w:rsid w:val="00D3434B"/>
    <w:rPr>
      <w:b/>
      <w:bCs/>
    </w:rPr>
  </w:style>
  <w:style w:type="paragraph" w:customStyle="1" w:styleId="a8">
    <w:name w:val="Знак Знак Знак Знак"/>
    <w:basedOn w:val="a"/>
    <w:rsid w:val="002962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2962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11C"/>
    <w:rPr>
      <w:rFonts w:ascii="Calibri" w:hAnsi="Calibri" w:cs="Calibri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11C"/>
    <w:rPr>
      <w:rFonts w:ascii="Calibri" w:hAnsi="Calibri" w:cs="Calibri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11C"/>
    <w:rPr>
      <w:rFonts w:ascii="Calibri" w:hAnsi="Calibri" w:cs="Calibri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11C"/>
    <w:rPr>
      <w:rFonts w:ascii="Calibri" w:hAnsi="Calibri" w:cs="Calibri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011C"/>
    <w:rPr>
      <w:rFonts w:ascii="Calibri" w:hAnsi="Calibri" w:cs="Calibri"/>
      <w:b/>
      <w:bCs/>
      <w:color w:val="00000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011C"/>
    <w:rPr>
      <w:rFonts w:ascii="Calibri" w:hAnsi="Calibri" w:cs="Calibri"/>
      <w:b/>
      <w:bCs/>
      <w:color w:val="000000"/>
      <w:lang w:eastAsia="ru-RU"/>
    </w:rPr>
  </w:style>
  <w:style w:type="paragraph" w:styleId="aa">
    <w:name w:val="Title"/>
    <w:basedOn w:val="a"/>
    <w:link w:val="ab"/>
    <w:uiPriority w:val="10"/>
    <w:qFormat/>
    <w:rsid w:val="00BC011C"/>
    <w:pPr>
      <w:keepNext/>
      <w:keepLines/>
      <w:spacing w:before="480" w:after="120" w:line="240" w:lineRule="auto"/>
    </w:pPr>
    <w:rPr>
      <w:rFonts w:eastAsia="Times New Roman"/>
      <w:b/>
      <w:bCs/>
      <w:color w:val="000000"/>
      <w:sz w:val="72"/>
      <w:szCs w:val="72"/>
      <w:lang w:val="ru-RU" w:eastAsia="ru-RU"/>
    </w:rPr>
  </w:style>
  <w:style w:type="character" w:customStyle="1" w:styleId="ab">
    <w:name w:val="Назва Знак"/>
    <w:basedOn w:val="a0"/>
    <w:link w:val="aa"/>
    <w:uiPriority w:val="10"/>
    <w:rsid w:val="00BC011C"/>
    <w:rPr>
      <w:rFonts w:ascii="Calibri" w:hAnsi="Calibri" w:cs="Calibri"/>
      <w:b/>
      <w:bCs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Бугаєнко Людмила Вікторівна</dc:creator>
  <cp:keywords/>
  <dc:description/>
  <cp:lastModifiedBy>Щегельська Ольга Іванівна</cp:lastModifiedBy>
  <cp:revision>29</cp:revision>
  <dcterms:created xsi:type="dcterms:W3CDTF">2021-01-22T12:12:00Z</dcterms:created>
  <dcterms:modified xsi:type="dcterms:W3CDTF">2024-04-22T13:30:00Z</dcterms:modified>
</cp:coreProperties>
</file>