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28" w:rsidRPr="00F0521E" w:rsidRDefault="007D4D28" w:rsidP="00455463">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lang w:eastAsia="zh-CN" w:bidi="hi-IN"/>
        </w:rPr>
      </w:pPr>
    </w:p>
    <w:p w:rsidR="00455463" w:rsidRPr="00F0521E" w:rsidRDefault="00455463" w:rsidP="00455463">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F0521E">
        <w:rPr>
          <w:rFonts w:ascii="Times New Roman" w:eastAsia="Times New Roman" w:hAnsi="Times New Roman" w:cs="Times New Roman"/>
          <w:b/>
          <w:color w:val="000000"/>
          <w:kern w:val="3"/>
          <w:sz w:val="24"/>
          <w:szCs w:val="24"/>
          <w:lang w:eastAsia="zh-CN" w:bidi="hi-IN"/>
        </w:rPr>
        <w:t>ДЕРЖАВНЕ ПІДПРИЄМСТВО «ІВАНО-ФРАНКІВСЬКИЙ НАУКОВО-ВИРОБНИЧИЙ ЦЕНТР СТАНДАРТИЗАЦІЇ, МЕТРОЛОГІЇ ТА СЕРТИФІКАЦІЇ»</w:t>
      </w:r>
    </w:p>
    <w:p w:rsidR="00455463" w:rsidRPr="00F0521E" w:rsidRDefault="00455463" w:rsidP="00455463">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F0521E">
        <w:rPr>
          <w:rFonts w:ascii="Times New Roman" w:eastAsia="Times New Roman" w:hAnsi="Times New Roman" w:cs="Times New Roman"/>
          <w:b/>
          <w:color w:val="000000"/>
          <w:kern w:val="3"/>
          <w:sz w:val="24"/>
          <w:szCs w:val="24"/>
          <w:lang w:eastAsia="zh-CN" w:bidi="hi-IN"/>
        </w:rPr>
        <w:t>(ДП «ІВАНО-ФРАНКІВСЬКСТАНДАРТМЕТРОЛОГІЯ»)</w:t>
      </w: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F0521E">
        <w:rPr>
          <w:rFonts w:ascii="Times New Roman" w:eastAsia="Times New Roman" w:hAnsi="Times New Roman" w:cs="Times New Roman"/>
          <w:b/>
          <w:color w:val="000000"/>
          <w:kern w:val="3"/>
          <w:lang w:eastAsia="zh-CN" w:bidi="hi-IN"/>
        </w:rPr>
        <w:t>«ЗАТВЕРДЖЕНО»</w:t>
      </w: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lang w:eastAsia="zh-CN" w:bidi="hi-IN"/>
        </w:rPr>
      </w:pPr>
      <w:r w:rsidRPr="00F0521E">
        <w:rPr>
          <w:rFonts w:ascii="Times New Roman" w:eastAsia="Times New Roman" w:hAnsi="Times New Roman" w:cs="Times New Roman"/>
          <w:color w:val="000000"/>
          <w:kern w:val="3"/>
          <w:lang w:eastAsia="zh-CN" w:bidi="hi-IN"/>
        </w:rPr>
        <w:t xml:space="preserve">                                                                    </w:t>
      </w:r>
      <w:r w:rsidRPr="00F0521E">
        <w:rPr>
          <w:rFonts w:ascii="Times New Roman" w:eastAsia="Times New Roman" w:hAnsi="Times New Roman" w:cs="Times New Roman"/>
          <w:b/>
          <w:color w:val="000000"/>
          <w:kern w:val="3"/>
          <w:lang w:eastAsia="zh-CN" w:bidi="hi-IN"/>
        </w:rPr>
        <w:t>Протоколом</w:t>
      </w:r>
      <w:r w:rsidRPr="00F0521E">
        <w:rPr>
          <w:rFonts w:ascii="Times New Roman" w:eastAsia="Times New Roman" w:hAnsi="Times New Roman" w:cs="Times New Roman"/>
          <w:color w:val="000000"/>
          <w:kern w:val="3"/>
          <w:lang w:eastAsia="zh-CN" w:bidi="hi-IN"/>
        </w:rPr>
        <w:t xml:space="preserve"> </w:t>
      </w:r>
      <w:r w:rsidRPr="00F0521E">
        <w:rPr>
          <w:rFonts w:ascii="Times New Roman" w:eastAsia="Times New Roman" w:hAnsi="Times New Roman" w:cs="Times New Roman"/>
          <w:b/>
          <w:color w:val="000000"/>
          <w:kern w:val="3"/>
          <w:lang w:eastAsia="zh-CN" w:bidi="hi-IN"/>
        </w:rPr>
        <w:t>Уповноваженої особи</w:t>
      </w:r>
      <w:r w:rsidRPr="00F0521E">
        <w:rPr>
          <w:rFonts w:ascii="Times New Roman" w:eastAsia="Times New Roman" w:hAnsi="Times New Roman" w:cs="Times New Roman"/>
          <w:i/>
          <w:color w:val="000000"/>
          <w:kern w:val="3"/>
          <w:lang w:eastAsia="zh-CN" w:bidi="hi-IN"/>
        </w:rPr>
        <w:t xml:space="preserve"> </w:t>
      </w:r>
    </w:p>
    <w:p w:rsidR="00455463" w:rsidRPr="00F0521E" w:rsidRDefault="00455463" w:rsidP="00455463">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F0521E">
        <w:rPr>
          <w:rFonts w:ascii="Times New Roman" w:eastAsia="Times New Roman" w:hAnsi="Times New Roman" w:cs="Times New Roman"/>
          <w:i/>
          <w:color w:val="000000"/>
          <w:kern w:val="3"/>
          <w:lang w:eastAsia="zh-CN" w:bidi="hi-IN"/>
        </w:rPr>
        <w:t>ДП «ІВАНО-ФРАНКІВСЬКСТАНДАРТМЕТРОЛОГІЯ»</w:t>
      </w:r>
    </w:p>
    <w:p w:rsidR="00455463" w:rsidRPr="00F0521E" w:rsidRDefault="00455463" w:rsidP="00455463">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r w:rsidRPr="00F0521E">
        <w:rPr>
          <w:rFonts w:ascii="Times New Roman" w:eastAsia="Times New Roman" w:hAnsi="Times New Roman" w:cs="Times New Roman"/>
          <w:color w:val="000000"/>
          <w:kern w:val="3"/>
          <w:lang w:eastAsia="zh-CN" w:bidi="hi-IN"/>
        </w:rPr>
        <w:t xml:space="preserve">                             </w:t>
      </w:r>
      <w:r w:rsidR="002002A1">
        <w:rPr>
          <w:rFonts w:ascii="Times New Roman" w:eastAsia="Times New Roman" w:hAnsi="Times New Roman" w:cs="Times New Roman"/>
          <w:color w:val="000000"/>
          <w:kern w:val="3"/>
          <w:lang w:eastAsia="zh-CN" w:bidi="hi-IN"/>
        </w:rPr>
        <w:t xml:space="preserve">                              </w:t>
      </w:r>
      <w:r w:rsidR="00E64E67">
        <w:rPr>
          <w:rFonts w:ascii="Times New Roman" w:eastAsia="Times New Roman" w:hAnsi="Times New Roman" w:cs="Times New Roman"/>
          <w:color w:val="000000"/>
          <w:kern w:val="3"/>
          <w:highlight w:val="yellow"/>
          <w:lang w:val="en-US" w:eastAsia="zh-CN" w:bidi="hi-IN"/>
        </w:rPr>
        <w:t>1</w:t>
      </w:r>
      <w:r w:rsidR="00E64E67">
        <w:rPr>
          <w:rFonts w:ascii="Times New Roman" w:eastAsia="Times New Roman" w:hAnsi="Times New Roman" w:cs="Times New Roman"/>
          <w:color w:val="000000"/>
          <w:kern w:val="3"/>
          <w:highlight w:val="yellow"/>
          <w:lang w:eastAsia="zh-CN" w:bidi="hi-IN"/>
        </w:rPr>
        <w:t>8</w:t>
      </w:r>
      <w:r w:rsidR="008C49AB" w:rsidRPr="008C49AB">
        <w:rPr>
          <w:rFonts w:ascii="Times New Roman" w:eastAsia="Times New Roman" w:hAnsi="Times New Roman" w:cs="Times New Roman"/>
          <w:color w:val="000000"/>
          <w:kern w:val="3"/>
          <w:highlight w:val="yellow"/>
          <w:lang w:eastAsia="zh-CN" w:bidi="hi-IN"/>
        </w:rPr>
        <w:t>.0</w:t>
      </w:r>
      <w:r w:rsidR="008C49AB" w:rsidRPr="008C49AB">
        <w:rPr>
          <w:rFonts w:ascii="Times New Roman" w:eastAsia="Times New Roman" w:hAnsi="Times New Roman" w:cs="Times New Roman"/>
          <w:color w:val="000000"/>
          <w:kern w:val="3"/>
          <w:highlight w:val="yellow"/>
          <w:lang w:val="en-US" w:eastAsia="zh-CN" w:bidi="hi-IN"/>
        </w:rPr>
        <w:t>5</w:t>
      </w:r>
      <w:r w:rsidR="002002A1" w:rsidRPr="008C49AB">
        <w:rPr>
          <w:rFonts w:ascii="Times New Roman" w:eastAsia="Times New Roman" w:hAnsi="Times New Roman" w:cs="Times New Roman"/>
          <w:color w:val="000000"/>
          <w:kern w:val="3"/>
          <w:highlight w:val="yellow"/>
          <w:lang w:eastAsia="zh-CN" w:bidi="hi-IN"/>
        </w:rPr>
        <w:t>.2023 №</w:t>
      </w:r>
      <w:r w:rsidR="002002A1" w:rsidRPr="00785C21">
        <w:rPr>
          <w:rFonts w:ascii="Times New Roman" w:eastAsia="Times New Roman" w:hAnsi="Times New Roman" w:cs="Times New Roman"/>
          <w:color w:val="000000"/>
          <w:kern w:val="3"/>
          <w:lang w:eastAsia="zh-CN" w:bidi="hi-IN"/>
        </w:rPr>
        <w:t xml:space="preserve"> 2</w:t>
      </w:r>
    </w:p>
    <w:p w:rsidR="00455463" w:rsidRPr="00F0521E" w:rsidRDefault="00455463" w:rsidP="00455463">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55463" w:rsidRPr="00F0521E" w:rsidRDefault="00455463" w:rsidP="00455463">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0521E">
        <w:rPr>
          <w:rFonts w:ascii="Times New Roman" w:eastAsia="Times New Roman" w:hAnsi="Times New Roman" w:cs="Times New Roman"/>
          <w:b/>
          <w:bCs/>
          <w:color w:val="000000"/>
          <w:kern w:val="3"/>
          <w:sz w:val="28"/>
          <w:szCs w:val="28"/>
          <w:lang w:eastAsia="zh-CN" w:bidi="hi-IN"/>
        </w:rPr>
        <w:t>ТЕНДЕРНА ДОКУМЕНТАЦІЯ</w:t>
      </w: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0521E">
        <w:rPr>
          <w:rFonts w:ascii="Times New Roman" w:eastAsia="Times New Roman" w:hAnsi="Times New Roman" w:cs="Times New Roman"/>
          <w:b/>
          <w:bCs/>
          <w:color w:val="000000"/>
          <w:kern w:val="3"/>
          <w:sz w:val="24"/>
          <w:szCs w:val="24"/>
          <w:lang w:eastAsia="zh-CN" w:bidi="hi-IN"/>
        </w:rPr>
        <w:t>на закупівлю</w:t>
      </w: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B87CAD" w:rsidRDefault="008C49AB"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Комплект </w:t>
      </w:r>
      <w:proofErr w:type="spellStart"/>
      <w:r>
        <w:rPr>
          <w:rFonts w:ascii="Times New Roman" w:eastAsia="Times New Roman" w:hAnsi="Times New Roman" w:cs="Times New Roman"/>
          <w:b/>
          <w:bCs/>
          <w:color w:val="000000"/>
          <w:kern w:val="3"/>
          <w:sz w:val="28"/>
          <w:szCs w:val="28"/>
          <w:lang w:eastAsia="zh-CN" w:bidi="hi-IN"/>
        </w:rPr>
        <w:t>силовимірювальний</w:t>
      </w:r>
      <w:proofErr w:type="spellEnd"/>
      <w:r>
        <w:rPr>
          <w:rFonts w:ascii="Times New Roman" w:eastAsia="Times New Roman" w:hAnsi="Times New Roman" w:cs="Times New Roman"/>
          <w:b/>
          <w:bCs/>
          <w:color w:val="000000"/>
          <w:kern w:val="3"/>
          <w:sz w:val="28"/>
          <w:szCs w:val="28"/>
          <w:lang w:eastAsia="zh-CN" w:bidi="hi-IN"/>
        </w:rPr>
        <w:t xml:space="preserve"> в діапазоні від 300 </w:t>
      </w:r>
      <w:proofErr w:type="spellStart"/>
      <w:r>
        <w:rPr>
          <w:rFonts w:ascii="Times New Roman" w:eastAsia="Times New Roman" w:hAnsi="Times New Roman" w:cs="Times New Roman"/>
          <w:b/>
          <w:bCs/>
          <w:color w:val="000000"/>
          <w:kern w:val="3"/>
          <w:sz w:val="28"/>
          <w:szCs w:val="28"/>
          <w:lang w:eastAsia="zh-CN" w:bidi="hi-IN"/>
        </w:rPr>
        <w:t>кН</w:t>
      </w:r>
      <w:proofErr w:type="spellEnd"/>
      <w:r>
        <w:rPr>
          <w:rFonts w:ascii="Times New Roman" w:eastAsia="Times New Roman" w:hAnsi="Times New Roman" w:cs="Times New Roman"/>
          <w:b/>
          <w:bCs/>
          <w:color w:val="000000"/>
          <w:kern w:val="3"/>
          <w:sz w:val="28"/>
          <w:szCs w:val="28"/>
          <w:lang w:eastAsia="zh-CN" w:bidi="hi-IN"/>
        </w:rPr>
        <w:t xml:space="preserve"> до 3000 </w:t>
      </w:r>
      <w:proofErr w:type="spellStart"/>
      <w:r>
        <w:rPr>
          <w:rFonts w:ascii="Times New Roman" w:eastAsia="Times New Roman" w:hAnsi="Times New Roman" w:cs="Times New Roman"/>
          <w:b/>
          <w:bCs/>
          <w:color w:val="000000"/>
          <w:kern w:val="3"/>
          <w:sz w:val="28"/>
          <w:szCs w:val="28"/>
          <w:lang w:eastAsia="zh-CN" w:bidi="hi-IN"/>
        </w:rPr>
        <w:t>кН</w:t>
      </w:r>
      <w:proofErr w:type="spellEnd"/>
      <w:r w:rsidR="00B87CAD">
        <w:rPr>
          <w:rFonts w:ascii="Times New Roman" w:eastAsia="Times New Roman" w:hAnsi="Times New Roman" w:cs="Times New Roman"/>
          <w:b/>
          <w:bCs/>
          <w:color w:val="000000"/>
          <w:kern w:val="3"/>
          <w:sz w:val="28"/>
          <w:szCs w:val="28"/>
          <w:lang w:eastAsia="zh-CN" w:bidi="hi-IN"/>
        </w:rPr>
        <w:t xml:space="preserve"> </w:t>
      </w:r>
    </w:p>
    <w:p w:rsidR="00455463" w:rsidRDefault="00B87CAD"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(датчик на стискання, індикатор)</w:t>
      </w:r>
    </w:p>
    <w:p w:rsidR="002C040E" w:rsidRPr="00F0521E" w:rsidRDefault="002C040E"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4"/>
          <w:szCs w:val="24"/>
          <w:lang w:eastAsia="zh-CN" w:bidi="hi-IN"/>
        </w:rPr>
      </w:pPr>
      <w:r w:rsidRPr="00F0521E">
        <w:rPr>
          <w:rFonts w:ascii="Times New Roman" w:eastAsia="Times New Roman" w:hAnsi="Times New Roman" w:cs="Times New Roman"/>
          <w:bCs/>
          <w:i/>
          <w:color w:val="000000"/>
          <w:kern w:val="3"/>
          <w:sz w:val="24"/>
          <w:szCs w:val="24"/>
          <w:lang w:eastAsia="zh-CN" w:bidi="hi-IN"/>
        </w:rPr>
        <w:t>за кодом ДК 021:2015 – 38340000-0 Прилади для вимірювання величин</w:t>
      </w: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0521E">
        <w:rPr>
          <w:rFonts w:ascii="Times New Roman" w:hAnsi="Times New Roman" w:cs="Times New Roman"/>
          <w:bCs/>
          <w:sz w:val="24"/>
          <w:szCs w:val="24"/>
        </w:rPr>
        <w:t>Відкриті торги з особливостями</w:t>
      </w: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textAlignment w:val="baseline"/>
        <w:rPr>
          <w:rFonts w:ascii="Times New Roman" w:eastAsia="Times New Roman" w:hAnsi="Times New Roman" w:cs="Times New Roman"/>
          <w:b/>
          <w:bCs/>
          <w:color w:val="000000"/>
          <w:kern w:val="3"/>
          <w:lang w:eastAsia="zh-CN" w:bidi="hi-IN"/>
        </w:rPr>
      </w:pPr>
    </w:p>
    <w:p w:rsidR="00455463" w:rsidRPr="00F0521E" w:rsidRDefault="00455463" w:rsidP="00455463">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55463" w:rsidRPr="00F0521E" w:rsidRDefault="00455463" w:rsidP="00455463">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F0521E" w:rsidRDefault="00F0521E" w:rsidP="002C040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F0521E" w:rsidRDefault="00F0521E" w:rsidP="0045546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8C49AB" w:rsidRDefault="008C49AB" w:rsidP="002002A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8C49AB" w:rsidRDefault="008C49AB" w:rsidP="002002A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8C49AB" w:rsidRDefault="008C49AB" w:rsidP="002002A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254340" w:rsidRPr="008C49AB" w:rsidRDefault="00455463" w:rsidP="008C49AB">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F0521E">
        <w:rPr>
          <w:rFonts w:ascii="Times New Roman" w:eastAsia="Times New Roman" w:hAnsi="Times New Roman" w:cs="Times New Roman"/>
          <w:color w:val="000000"/>
          <w:kern w:val="3"/>
          <w:sz w:val="24"/>
          <w:szCs w:val="24"/>
          <w:lang w:eastAsia="zh-CN" w:bidi="hi-IN"/>
        </w:rPr>
        <w:t>м. Івано-Франківськ</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4340" w:rsidRPr="00F0521E">
        <w:trPr>
          <w:trHeight w:val="416"/>
          <w:jc w:val="center"/>
        </w:trPr>
        <w:tc>
          <w:tcPr>
            <w:tcW w:w="705" w:type="dxa"/>
            <w:vAlign w:val="center"/>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rPr>
              <w:lastRenderedPageBreak/>
              <w:t>№</w:t>
            </w:r>
          </w:p>
        </w:tc>
        <w:tc>
          <w:tcPr>
            <w:tcW w:w="9255" w:type="dxa"/>
            <w:gridSpan w:val="2"/>
            <w:vAlign w:val="center"/>
          </w:tcPr>
          <w:p w:rsidR="00254340" w:rsidRPr="00F0521E" w:rsidRDefault="000E583C">
            <w:pPr>
              <w:jc w:val="center"/>
              <w:rPr>
                <w:rFonts w:ascii="Times New Roman" w:eastAsia="Times New Roman" w:hAnsi="Times New Roman" w:cs="Times New Roman"/>
                <w:b/>
              </w:rPr>
            </w:pPr>
            <w:r w:rsidRPr="00F0521E">
              <w:rPr>
                <w:rFonts w:ascii="Times New Roman" w:eastAsia="Times New Roman" w:hAnsi="Times New Roman" w:cs="Times New Roman"/>
                <w:b/>
              </w:rPr>
              <w:t>Розділ 1. Загальні положення</w:t>
            </w:r>
          </w:p>
        </w:tc>
      </w:tr>
      <w:tr w:rsidR="00254340" w:rsidRPr="00F0521E">
        <w:trPr>
          <w:trHeight w:val="411"/>
          <w:jc w:val="center"/>
        </w:trPr>
        <w:tc>
          <w:tcPr>
            <w:tcW w:w="705" w:type="dxa"/>
            <w:vAlign w:val="center"/>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rPr>
              <w:t>1</w:t>
            </w:r>
          </w:p>
        </w:tc>
        <w:tc>
          <w:tcPr>
            <w:tcW w:w="2835" w:type="dxa"/>
            <w:vAlign w:val="center"/>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rPr>
              <w:t>2</w:t>
            </w:r>
          </w:p>
        </w:tc>
        <w:tc>
          <w:tcPr>
            <w:tcW w:w="6420" w:type="dxa"/>
            <w:vAlign w:val="center"/>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rPr>
              <w:t>3</w:t>
            </w:r>
          </w:p>
        </w:tc>
      </w:tr>
      <w:tr w:rsidR="00254340" w:rsidRPr="00F0521E">
        <w:trPr>
          <w:trHeight w:val="1119"/>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1</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254340" w:rsidRPr="00F0521E" w:rsidRDefault="000E583C">
            <w:pPr>
              <w:jc w:val="both"/>
              <w:rPr>
                <w:rFonts w:ascii="Times New Roman" w:eastAsia="Times New Roman" w:hAnsi="Times New Roman" w:cs="Times New Roman"/>
                <w:highlight w:val="cyan"/>
              </w:rPr>
            </w:pPr>
            <w:r w:rsidRPr="00F0521E">
              <w:rPr>
                <w:rFonts w:ascii="Times New Roman" w:eastAsia="Times New Roman" w:hAnsi="Times New Roman" w:cs="Times New Roman"/>
              </w:rPr>
              <w:t>Тендерну д</w:t>
            </w:r>
            <w:r w:rsidRPr="00F0521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Закон)</w:t>
            </w:r>
            <w:r w:rsidRPr="00F0521E">
              <w:rPr>
                <w:rFonts w:ascii="Times New Roman" w:eastAsia="Times New Roman" w:hAnsi="Times New Roman" w:cs="Times New Roman"/>
              </w:rPr>
              <w:t xml:space="preserve"> та Особливостей здійснення публічних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54340" w:rsidRPr="00F0521E" w:rsidRDefault="000E583C">
            <w:pPr>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0521E">
              <w:rPr>
                <w:rFonts w:ascii="Times New Roman" w:eastAsia="Times New Roman" w:hAnsi="Times New Roman" w:cs="Times New Roman"/>
              </w:rPr>
              <w:t>Особливостях.</w:t>
            </w:r>
          </w:p>
        </w:tc>
      </w:tr>
      <w:tr w:rsidR="00254340" w:rsidRPr="00F0521E">
        <w:trPr>
          <w:trHeight w:val="615"/>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2</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b/>
                <w:color w:val="000000"/>
              </w:rPr>
              <w:t>Інформація про замовника торгів</w:t>
            </w:r>
          </w:p>
        </w:tc>
        <w:tc>
          <w:tcPr>
            <w:tcW w:w="6420" w:type="dxa"/>
          </w:tcPr>
          <w:p w:rsidR="00254340" w:rsidRPr="00F0521E" w:rsidRDefault="000E583C">
            <w:pPr>
              <w:jc w:val="both"/>
              <w:rPr>
                <w:rFonts w:ascii="Times New Roman" w:eastAsia="Times New Roman" w:hAnsi="Times New Roman" w:cs="Times New Roman"/>
              </w:rPr>
            </w:pPr>
            <w:r w:rsidRPr="00F0521E">
              <w:rPr>
                <w:rFonts w:ascii="Times New Roman" w:eastAsia="Times New Roman" w:hAnsi="Times New Roman" w:cs="Times New Roman"/>
                <w:color w:val="000000"/>
              </w:rPr>
              <w:t> </w:t>
            </w:r>
          </w:p>
        </w:tc>
      </w:tr>
      <w:tr w:rsidR="00254340" w:rsidRPr="00F0521E">
        <w:trPr>
          <w:trHeight w:val="285"/>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2.1</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color w:val="000000"/>
              </w:rPr>
              <w:t>повне найменування</w:t>
            </w:r>
          </w:p>
        </w:tc>
        <w:tc>
          <w:tcPr>
            <w:tcW w:w="6420" w:type="dxa"/>
          </w:tcPr>
          <w:p w:rsidR="00254340" w:rsidRPr="00F0521E" w:rsidRDefault="00455463">
            <w:pPr>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ДЕРЖАВНЕ </w:t>
            </w:r>
            <w:r w:rsidR="00D15384" w:rsidRPr="00F0521E">
              <w:rPr>
                <w:rFonts w:ascii="Times New Roman" w:eastAsia="Times New Roman" w:hAnsi="Times New Roman" w:cs="Times New Roman"/>
                <w:color w:val="000000" w:themeColor="text1"/>
              </w:rPr>
              <w:t>ПІДПРИЄМСТВО «ІВАНО-ФРАНКІВСЬКИЙ НАУКОВО-ВИРОБНИЧИЙ ЦЕНТР СТАНДАРТИЗАЦІЇ, МЕТРОЛОГІЇ ТА СЕРТИФІКАЦІЇ» (ДП «ІВАНО-ФРАНКІВСЬКСТАНДАРТМЕТРОЛОГІЯ»)</w:t>
            </w:r>
          </w:p>
        </w:tc>
      </w:tr>
      <w:tr w:rsidR="00254340" w:rsidRPr="00F0521E">
        <w:trPr>
          <w:trHeight w:val="510"/>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2.2</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color w:val="000000"/>
              </w:rPr>
              <w:t>місцезнаходження</w:t>
            </w:r>
          </w:p>
        </w:tc>
        <w:tc>
          <w:tcPr>
            <w:tcW w:w="6420" w:type="dxa"/>
          </w:tcPr>
          <w:p w:rsidR="00254340" w:rsidRPr="00F0521E" w:rsidRDefault="00D15384">
            <w:pPr>
              <w:jc w:val="both"/>
              <w:rPr>
                <w:rFonts w:ascii="Times New Roman" w:eastAsia="Times New Roman" w:hAnsi="Times New Roman" w:cs="Times New Roman"/>
                <w:highlight w:val="cyan"/>
              </w:rPr>
            </w:pPr>
            <w:r w:rsidRPr="00F0521E">
              <w:rPr>
                <w:rFonts w:ascii="Times New Roman" w:eastAsia="Times New Roman" w:hAnsi="Times New Roman" w:cs="Times New Roman"/>
                <w:lang w:eastAsia="ru-RU"/>
              </w:rPr>
              <w:t>вул. Вовчинецька, 127, м. Івано-Франківськ, 76007</w:t>
            </w:r>
          </w:p>
        </w:tc>
      </w:tr>
      <w:tr w:rsidR="00254340" w:rsidRPr="00F0521E">
        <w:trPr>
          <w:trHeight w:val="1119"/>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2.3</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15384" w:rsidRPr="00F0521E" w:rsidRDefault="00D15384" w:rsidP="00D15384">
            <w:pPr>
              <w:pStyle w:val="af1"/>
              <w:rPr>
                <w:rFonts w:ascii="Times New Roman" w:hAnsi="Times New Roman"/>
              </w:rPr>
            </w:pPr>
            <w:proofErr w:type="spellStart"/>
            <w:r w:rsidRPr="00F0521E">
              <w:rPr>
                <w:rFonts w:ascii="Times New Roman" w:hAnsi="Times New Roman"/>
              </w:rPr>
              <w:t>Остафійчук</w:t>
            </w:r>
            <w:proofErr w:type="spellEnd"/>
            <w:r w:rsidRPr="00F0521E">
              <w:rPr>
                <w:rFonts w:ascii="Times New Roman" w:hAnsi="Times New Roman"/>
              </w:rPr>
              <w:t xml:space="preserve"> Яна </w:t>
            </w:r>
            <w:proofErr w:type="spellStart"/>
            <w:r w:rsidRPr="00F0521E">
              <w:rPr>
                <w:rFonts w:ascii="Times New Roman" w:hAnsi="Times New Roman"/>
              </w:rPr>
              <w:t>Русланівна</w:t>
            </w:r>
            <w:proofErr w:type="spellEnd"/>
            <w:r w:rsidRPr="00F0521E">
              <w:rPr>
                <w:rFonts w:ascii="Times New Roman" w:hAnsi="Times New Roman"/>
              </w:rPr>
              <w:t xml:space="preserve"> – </w:t>
            </w:r>
            <w:proofErr w:type="spellStart"/>
            <w:r w:rsidRPr="00F0521E">
              <w:rPr>
                <w:rFonts w:ascii="Times New Roman" w:hAnsi="Times New Roman"/>
              </w:rPr>
              <w:t>уповноважена</w:t>
            </w:r>
            <w:proofErr w:type="spellEnd"/>
            <w:r w:rsidRPr="00F0521E">
              <w:rPr>
                <w:rFonts w:ascii="Times New Roman" w:hAnsi="Times New Roman"/>
              </w:rPr>
              <w:t xml:space="preserve"> особа, юрисконсульт ІІ </w:t>
            </w:r>
            <w:proofErr w:type="spellStart"/>
            <w:r w:rsidRPr="00F0521E">
              <w:rPr>
                <w:rFonts w:ascii="Times New Roman" w:hAnsi="Times New Roman"/>
              </w:rPr>
              <w:t>категорії</w:t>
            </w:r>
            <w:proofErr w:type="spellEnd"/>
          </w:p>
          <w:p w:rsidR="00D15384" w:rsidRPr="00F0521E" w:rsidRDefault="00D15384" w:rsidP="00D15384">
            <w:pPr>
              <w:pStyle w:val="af1"/>
              <w:rPr>
                <w:rFonts w:ascii="Times New Roman" w:hAnsi="Times New Roman"/>
              </w:rPr>
            </w:pPr>
            <w:r w:rsidRPr="00F0521E">
              <w:rPr>
                <w:rFonts w:ascii="Times New Roman" w:hAnsi="Times New Roman"/>
              </w:rPr>
              <w:t xml:space="preserve">Адреса: 76007 </w:t>
            </w:r>
          </w:p>
          <w:p w:rsidR="00D15384" w:rsidRPr="00F0521E" w:rsidRDefault="00D15384" w:rsidP="00D15384">
            <w:pPr>
              <w:pStyle w:val="af1"/>
              <w:rPr>
                <w:rFonts w:ascii="Times New Roman" w:hAnsi="Times New Roman"/>
              </w:rPr>
            </w:pPr>
            <w:r w:rsidRPr="00F0521E">
              <w:rPr>
                <w:rFonts w:ascii="Times New Roman" w:hAnsi="Times New Roman"/>
              </w:rPr>
              <w:t xml:space="preserve">м. </w:t>
            </w:r>
            <w:proofErr w:type="spellStart"/>
            <w:r w:rsidRPr="00F0521E">
              <w:rPr>
                <w:rFonts w:ascii="Times New Roman" w:hAnsi="Times New Roman"/>
              </w:rPr>
              <w:t>Івано-Франківськ</w:t>
            </w:r>
            <w:proofErr w:type="spellEnd"/>
            <w:r w:rsidRPr="00F0521E">
              <w:rPr>
                <w:rFonts w:ascii="Times New Roman" w:hAnsi="Times New Roman"/>
              </w:rPr>
              <w:t xml:space="preserve"> </w:t>
            </w:r>
          </w:p>
          <w:p w:rsidR="00D15384" w:rsidRPr="00F0521E" w:rsidRDefault="00D15384" w:rsidP="00D15384">
            <w:pPr>
              <w:pStyle w:val="af1"/>
              <w:rPr>
                <w:rFonts w:ascii="Times New Roman" w:hAnsi="Times New Roman"/>
              </w:rPr>
            </w:pPr>
            <w:proofErr w:type="spellStart"/>
            <w:r w:rsidRPr="00F0521E">
              <w:rPr>
                <w:rFonts w:ascii="Times New Roman" w:hAnsi="Times New Roman"/>
              </w:rPr>
              <w:t>вул</w:t>
            </w:r>
            <w:proofErr w:type="spellEnd"/>
            <w:r w:rsidRPr="00F0521E">
              <w:rPr>
                <w:rFonts w:ascii="Times New Roman" w:hAnsi="Times New Roman"/>
              </w:rPr>
              <w:t xml:space="preserve">. </w:t>
            </w:r>
            <w:proofErr w:type="spellStart"/>
            <w:r w:rsidRPr="00F0521E">
              <w:rPr>
                <w:rFonts w:ascii="Times New Roman" w:hAnsi="Times New Roman"/>
              </w:rPr>
              <w:t>Вовчинецька</w:t>
            </w:r>
            <w:proofErr w:type="spellEnd"/>
            <w:r w:rsidRPr="00F0521E">
              <w:rPr>
                <w:rFonts w:ascii="Times New Roman" w:hAnsi="Times New Roman"/>
              </w:rPr>
              <w:t>, 127</w:t>
            </w:r>
          </w:p>
          <w:p w:rsidR="00D15384" w:rsidRPr="00F0521E" w:rsidRDefault="00D15384" w:rsidP="00D15384">
            <w:pPr>
              <w:pStyle w:val="af1"/>
              <w:rPr>
                <w:rFonts w:ascii="Times New Roman" w:hAnsi="Times New Roman"/>
              </w:rPr>
            </w:pPr>
            <w:r w:rsidRPr="00F0521E">
              <w:rPr>
                <w:rFonts w:ascii="Times New Roman" w:hAnsi="Times New Roman"/>
              </w:rPr>
              <w:t>тел./факс: тел. 0342535633, 0342530200</w:t>
            </w:r>
          </w:p>
          <w:p w:rsidR="00D15384" w:rsidRPr="00F0521E" w:rsidRDefault="00D15384" w:rsidP="00D15384">
            <w:pPr>
              <w:pStyle w:val="af1"/>
              <w:rPr>
                <w:rFonts w:ascii="Times New Roman" w:hAnsi="Times New Roman"/>
              </w:rPr>
            </w:pPr>
            <w:proofErr w:type="gramStart"/>
            <w:r w:rsidRPr="00F0521E">
              <w:rPr>
                <w:rFonts w:ascii="Times New Roman" w:hAnsi="Times New Roman"/>
              </w:rPr>
              <w:t>Е</w:t>
            </w:r>
            <w:proofErr w:type="gramEnd"/>
            <w:r w:rsidRPr="00F0521E">
              <w:rPr>
                <w:rFonts w:ascii="Times New Roman" w:hAnsi="Times New Roman"/>
              </w:rPr>
              <w:t>-</w:t>
            </w:r>
            <w:proofErr w:type="spellStart"/>
            <w:r w:rsidRPr="00F0521E">
              <w:rPr>
                <w:rFonts w:ascii="Times New Roman" w:hAnsi="Times New Roman"/>
              </w:rPr>
              <w:t>mail</w:t>
            </w:r>
            <w:proofErr w:type="spellEnd"/>
            <w:r w:rsidRPr="00F0521E">
              <w:rPr>
                <w:rFonts w:ascii="Times New Roman" w:hAnsi="Times New Roman"/>
              </w:rPr>
              <w:t xml:space="preserve">: </w:t>
            </w:r>
            <w:hyperlink r:id="rId10" w:history="1">
              <w:r w:rsidRPr="00F0521E">
                <w:rPr>
                  <w:rStyle w:val="a7"/>
                  <w:rFonts w:ascii="Times New Roman" w:hAnsi="Times New Roman"/>
                </w:rPr>
                <w:t>yanaostafiichuk@ukr.net</w:t>
              </w:r>
            </w:hyperlink>
          </w:p>
          <w:p w:rsidR="00D15384" w:rsidRPr="00F0521E" w:rsidRDefault="00D15384" w:rsidP="00D15384">
            <w:pPr>
              <w:pStyle w:val="af1"/>
              <w:rPr>
                <w:rFonts w:ascii="Times New Roman" w:hAnsi="Times New Roman"/>
                <w:b/>
                <w:lang w:val="uk-UA"/>
              </w:rPr>
            </w:pPr>
            <w:proofErr w:type="spellStart"/>
            <w:r w:rsidRPr="00F0521E">
              <w:rPr>
                <w:rFonts w:ascii="Times New Roman" w:hAnsi="Times New Roman"/>
                <w:b/>
              </w:rPr>
              <w:t>Довідки</w:t>
            </w:r>
            <w:proofErr w:type="spellEnd"/>
            <w:r w:rsidRPr="00F0521E">
              <w:rPr>
                <w:rFonts w:ascii="Times New Roman" w:hAnsi="Times New Roman"/>
                <w:b/>
              </w:rPr>
              <w:t xml:space="preserve"> з </w:t>
            </w:r>
            <w:proofErr w:type="spellStart"/>
            <w:proofErr w:type="gramStart"/>
            <w:r w:rsidRPr="00F0521E">
              <w:rPr>
                <w:rFonts w:ascii="Times New Roman" w:hAnsi="Times New Roman"/>
                <w:b/>
              </w:rPr>
              <w:t>техн</w:t>
            </w:r>
            <w:proofErr w:type="gramEnd"/>
            <w:r w:rsidRPr="00F0521E">
              <w:rPr>
                <w:rFonts w:ascii="Times New Roman" w:hAnsi="Times New Roman"/>
                <w:b/>
              </w:rPr>
              <w:t>ічних</w:t>
            </w:r>
            <w:proofErr w:type="spellEnd"/>
            <w:r w:rsidRPr="00F0521E">
              <w:rPr>
                <w:rFonts w:ascii="Times New Roman" w:hAnsi="Times New Roman"/>
                <w:b/>
              </w:rPr>
              <w:t xml:space="preserve"> </w:t>
            </w:r>
            <w:proofErr w:type="spellStart"/>
            <w:r w:rsidRPr="00F0521E">
              <w:rPr>
                <w:rFonts w:ascii="Times New Roman" w:hAnsi="Times New Roman"/>
                <w:b/>
              </w:rPr>
              <w:t>питань</w:t>
            </w:r>
            <w:proofErr w:type="spellEnd"/>
            <w:r w:rsidRPr="00F0521E">
              <w:rPr>
                <w:rFonts w:ascii="Times New Roman" w:hAnsi="Times New Roman"/>
                <w:b/>
              </w:rPr>
              <w:t>:</w:t>
            </w:r>
          </w:p>
          <w:p w:rsidR="00D15384" w:rsidRPr="00C04126" w:rsidRDefault="00C04126" w:rsidP="00D15384">
            <w:pPr>
              <w:pStyle w:val="af1"/>
              <w:rPr>
                <w:rFonts w:ascii="Times New Roman" w:hAnsi="Times New Roman"/>
                <w:lang w:val="uk-UA"/>
              </w:rPr>
            </w:pPr>
            <w:r>
              <w:rPr>
                <w:rFonts w:ascii="Times New Roman" w:hAnsi="Times New Roman"/>
                <w:lang w:val="uk-UA"/>
              </w:rPr>
              <w:t>Максимів Ярослав Володимирович</w:t>
            </w:r>
            <w:r w:rsidR="00D15384" w:rsidRPr="00F0521E">
              <w:rPr>
                <w:rFonts w:ascii="Times New Roman" w:hAnsi="Times New Roman"/>
              </w:rPr>
              <w:t xml:space="preserve"> - начальник </w:t>
            </w:r>
            <w:r>
              <w:rPr>
                <w:rFonts w:ascii="Times New Roman" w:hAnsi="Times New Roman"/>
                <w:lang w:val="uk-UA"/>
              </w:rPr>
              <w:t>лабораторії калібрування та повірки ЗВТ механічних та теплофізичних величин</w:t>
            </w:r>
          </w:p>
          <w:p w:rsidR="00D15384" w:rsidRPr="00F0521E" w:rsidRDefault="00D15384" w:rsidP="00D15384">
            <w:pPr>
              <w:pStyle w:val="af1"/>
              <w:rPr>
                <w:rFonts w:ascii="Times New Roman" w:hAnsi="Times New Roman"/>
                <w:lang w:val="uk-UA"/>
              </w:rPr>
            </w:pPr>
            <w:r w:rsidRPr="00F0521E">
              <w:rPr>
                <w:rFonts w:ascii="Times New Roman" w:hAnsi="Times New Roman"/>
              </w:rPr>
              <w:t>e</w:t>
            </w:r>
            <w:r w:rsidRPr="00F0521E">
              <w:rPr>
                <w:rFonts w:ascii="Times New Roman" w:hAnsi="Times New Roman"/>
                <w:lang w:val="uk-UA"/>
              </w:rPr>
              <w:t>-</w:t>
            </w:r>
            <w:proofErr w:type="spellStart"/>
            <w:r w:rsidRPr="00F0521E">
              <w:rPr>
                <w:rFonts w:ascii="Times New Roman" w:hAnsi="Times New Roman"/>
              </w:rPr>
              <w:t>mail</w:t>
            </w:r>
            <w:proofErr w:type="spellEnd"/>
            <w:r w:rsidRPr="00F0521E">
              <w:rPr>
                <w:rFonts w:ascii="Times New Roman" w:hAnsi="Times New Roman"/>
                <w:lang w:val="uk-UA"/>
              </w:rPr>
              <w:t>:</w:t>
            </w:r>
            <w:r w:rsidRPr="00F0521E">
              <w:rPr>
                <w:rFonts w:ascii="Times New Roman" w:hAnsi="Times New Roman"/>
                <w:shd w:val="clear" w:color="auto" w:fill="FFFFFF"/>
              </w:rPr>
              <w:t> </w:t>
            </w:r>
            <w:proofErr w:type="spellStart"/>
            <w:r w:rsidR="00C04126" w:rsidRPr="00C04126">
              <w:rPr>
                <w:rFonts w:ascii="Times New Roman" w:hAnsi="Times New Roman"/>
              </w:rPr>
              <w:t>lkpzvtmtv</w:t>
            </w:r>
            <w:proofErr w:type="spellEnd"/>
            <w:r w:rsidR="00C04126" w:rsidRPr="00C04126">
              <w:rPr>
                <w:rFonts w:ascii="Times New Roman" w:hAnsi="Times New Roman"/>
                <w:lang w:val="uk-UA"/>
              </w:rPr>
              <w:t>@</w:t>
            </w:r>
            <w:proofErr w:type="spellStart"/>
            <w:r w:rsidR="00C04126" w:rsidRPr="00C04126">
              <w:rPr>
                <w:rFonts w:ascii="Times New Roman" w:hAnsi="Times New Roman"/>
              </w:rPr>
              <w:t>gmail</w:t>
            </w:r>
            <w:proofErr w:type="spellEnd"/>
            <w:r w:rsidR="00C04126" w:rsidRPr="00C04126">
              <w:rPr>
                <w:rFonts w:ascii="Times New Roman" w:hAnsi="Times New Roman"/>
                <w:lang w:val="uk-UA"/>
              </w:rPr>
              <w:t>.</w:t>
            </w:r>
            <w:proofErr w:type="spellStart"/>
            <w:r w:rsidR="00C04126" w:rsidRPr="00C04126">
              <w:rPr>
                <w:rFonts w:ascii="Times New Roman" w:hAnsi="Times New Roman"/>
              </w:rPr>
              <w:t>com</w:t>
            </w:r>
            <w:proofErr w:type="spellEnd"/>
          </w:p>
          <w:p w:rsidR="00254340" w:rsidRPr="00F0521E" w:rsidRDefault="00C04126" w:rsidP="00C04126">
            <w:pPr>
              <w:jc w:val="both"/>
              <w:rPr>
                <w:rFonts w:ascii="Times New Roman" w:eastAsia="Times New Roman" w:hAnsi="Times New Roman" w:cs="Times New Roman"/>
                <w:highlight w:val="cyan"/>
              </w:rPr>
            </w:pPr>
            <w:proofErr w:type="spellStart"/>
            <w:r>
              <w:rPr>
                <w:rFonts w:ascii="Times New Roman" w:hAnsi="Times New Roman" w:cs="Times New Roman"/>
              </w:rPr>
              <w:t>тел</w:t>
            </w:r>
            <w:proofErr w:type="spellEnd"/>
            <w:r>
              <w:rPr>
                <w:rFonts w:ascii="Times New Roman" w:hAnsi="Times New Roman" w:cs="Times New Roman"/>
              </w:rPr>
              <w:t>. (0342)535634</w:t>
            </w:r>
          </w:p>
        </w:tc>
      </w:tr>
      <w:tr w:rsidR="00254340" w:rsidRPr="00F0521E">
        <w:trPr>
          <w:trHeight w:val="15"/>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3</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b/>
                <w:color w:val="000000"/>
              </w:rPr>
              <w:t>Процедура закупівлі</w:t>
            </w:r>
          </w:p>
        </w:tc>
        <w:tc>
          <w:tcPr>
            <w:tcW w:w="6420" w:type="dxa"/>
          </w:tcPr>
          <w:p w:rsidR="00254340" w:rsidRPr="00F0521E" w:rsidRDefault="000E583C">
            <w:pPr>
              <w:jc w:val="both"/>
              <w:rPr>
                <w:rFonts w:ascii="Times New Roman" w:eastAsia="Times New Roman" w:hAnsi="Times New Roman" w:cs="Times New Roman"/>
                <w:color w:val="4A86E8"/>
              </w:rPr>
            </w:pPr>
            <w:r w:rsidRPr="00F0521E">
              <w:rPr>
                <w:rFonts w:ascii="Times New Roman" w:eastAsia="Times New Roman" w:hAnsi="Times New Roman" w:cs="Times New Roman"/>
                <w:color w:val="000000"/>
              </w:rPr>
              <w:t>відкриті торги</w:t>
            </w:r>
            <w:r w:rsidRPr="00F0521E">
              <w:rPr>
                <w:rFonts w:ascii="Times New Roman" w:eastAsia="Times New Roman" w:hAnsi="Times New Roman" w:cs="Times New Roman"/>
                <w:color w:val="000000" w:themeColor="text1"/>
              </w:rPr>
              <w:t xml:space="preserve"> з особливостями</w:t>
            </w:r>
          </w:p>
        </w:tc>
      </w:tr>
      <w:tr w:rsidR="00254340" w:rsidRPr="00F0521E">
        <w:trPr>
          <w:trHeight w:val="240"/>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4</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b/>
                <w:color w:val="000000"/>
              </w:rPr>
              <w:t>Інформація про предмет закупівлі</w:t>
            </w:r>
          </w:p>
        </w:tc>
        <w:tc>
          <w:tcPr>
            <w:tcW w:w="6420" w:type="dxa"/>
          </w:tcPr>
          <w:p w:rsidR="00254340" w:rsidRPr="00F0521E" w:rsidRDefault="000E583C">
            <w:pPr>
              <w:jc w:val="both"/>
              <w:rPr>
                <w:rFonts w:ascii="Times New Roman" w:eastAsia="Times New Roman" w:hAnsi="Times New Roman" w:cs="Times New Roman"/>
              </w:rPr>
            </w:pPr>
            <w:r w:rsidRPr="00F0521E">
              <w:rPr>
                <w:rFonts w:ascii="Times New Roman" w:eastAsia="Times New Roman" w:hAnsi="Times New Roman" w:cs="Times New Roman"/>
                <w:i/>
                <w:color w:val="000000"/>
              </w:rPr>
              <w:t> </w:t>
            </w:r>
          </w:p>
        </w:tc>
      </w:tr>
      <w:tr w:rsidR="00254340" w:rsidRPr="00F0521E">
        <w:trPr>
          <w:jc w:val="center"/>
        </w:trPr>
        <w:tc>
          <w:tcPr>
            <w:tcW w:w="705" w:type="dxa"/>
          </w:tcPr>
          <w:p w:rsidR="00254340" w:rsidRPr="00F0521E" w:rsidRDefault="000E583C">
            <w:pPr>
              <w:jc w:val="center"/>
              <w:rPr>
                <w:rFonts w:ascii="Times New Roman" w:eastAsia="Times New Roman" w:hAnsi="Times New Roman" w:cs="Times New Roman"/>
              </w:rPr>
            </w:pPr>
            <w:r w:rsidRPr="00F0521E">
              <w:rPr>
                <w:rFonts w:ascii="Times New Roman" w:eastAsia="Times New Roman" w:hAnsi="Times New Roman" w:cs="Times New Roman"/>
                <w:color w:val="000000"/>
              </w:rPr>
              <w:t>4.1</w:t>
            </w:r>
          </w:p>
        </w:tc>
        <w:tc>
          <w:tcPr>
            <w:tcW w:w="2835" w:type="dxa"/>
          </w:tcPr>
          <w:p w:rsidR="00254340" w:rsidRPr="00F0521E" w:rsidRDefault="000E583C">
            <w:pPr>
              <w:rPr>
                <w:rFonts w:ascii="Times New Roman" w:eastAsia="Times New Roman" w:hAnsi="Times New Roman" w:cs="Times New Roman"/>
              </w:rPr>
            </w:pPr>
            <w:r w:rsidRPr="00F0521E">
              <w:rPr>
                <w:rFonts w:ascii="Times New Roman" w:eastAsia="Times New Roman" w:hAnsi="Times New Roman" w:cs="Times New Roman"/>
                <w:color w:val="000000"/>
              </w:rPr>
              <w:t>назва предмета закупівлі</w:t>
            </w:r>
          </w:p>
        </w:tc>
        <w:tc>
          <w:tcPr>
            <w:tcW w:w="6420" w:type="dxa"/>
          </w:tcPr>
          <w:p w:rsidR="00D15384" w:rsidRPr="00B866B9" w:rsidRDefault="008C49AB" w:rsidP="00D15384">
            <w:pPr>
              <w:pStyle w:val="af1"/>
              <w:rPr>
                <w:rFonts w:ascii="Times New Roman" w:hAnsi="Times New Roman"/>
                <w:b/>
                <w:lang w:val="uk-UA" w:eastAsia="zh-CN" w:bidi="hi-IN"/>
              </w:rPr>
            </w:pPr>
            <w:r>
              <w:rPr>
                <w:rFonts w:ascii="Times New Roman" w:hAnsi="Times New Roman"/>
                <w:b/>
                <w:lang w:val="uk-UA" w:eastAsia="zh-CN" w:bidi="hi-IN"/>
              </w:rPr>
              <w:t xml:space="preserve">Комплект </w:t>
            </w:r>
            <w:proofErr w:type="spellStart"/>
            <w:r>
              <w:rPr>
                <w:rFonts w:ascii="Times New Roman" w:hAnsi="Times New Roman"/>
                <w:b/>
                <w:lang w:val="uk-UA" w:eastAsia="zh-CN" w:bidi="hi-IN"/>
              </w:rPr>
              <w:t>силовимірювальний</w:t>
            </w:r>
            <w:proofErr w:type="spellEnd"/>
            <w:r>
              <w:rPr>
                <w:rFonts w:ascii="Times New Roman" w:hAnsi="Times New Roman"/>
                <w:b/>
                <w:lang w:val="uk-UA" w:eastAsia="zh-CN" w:bidi="hi-IN"/>
              </w:rPr>
              <w:t xml:space="preserve"> в діапазоні від 300 </w:t>
            </w:r>
            <w:proofErr w:type="spellStart"/>
            <w:r>
              <w:rPr>
                <w:rFonts w:ascii="Times New Roman" w:hAnsi="Times New Roman"/>
                <w:b/>
                <w:lang w:val="uk-UA" w:eastAsia="zh-CN" w:bidi="hi-IN"/>
              </w:rPr>
              <w:t>кН</w:t>
            </w:r>
            <w:proofErr w:type="spellEnd"/>
            <w:r>
              <w:rPr>
                <w:rFonts w:ascii="Times New Roman" w:hAnsi="Times New Roman"/>
                <w:b/>
                <w:lang w:val="uk-UA" w:eastAsia="zh-CN" w:bidi="hi-IN"/>
              </w:rPr>
              <w:t xml:space="preserve"> до 3000 </w:t>
            </w:r>
            <w:proofErr w:type="spellStart"/>
            <w:r>
              <w:rPr>
                <w:rFonts w:ascii="Times New Roman" w:hAnsi="Times New Roman"/>
                <w:b/>
                <w:lang w:val="uk-UA" w:eastAsia="zh-CN" w:bidi="hi-IN"/>
              </w:rPr>
              <w:t>кН</w:t>
            </w:r>
            <w:proofErr w:type="spellEnd"/>
            <w:r w:rsidR="00C04126" w:rsidRPr="00B866B9">
              <w:rPr>
                <w:rFonts w:ascii="Times New Roman" w:hAnsi="Times New Roman"/>
                <w:b/>
                <w:lang w:val="uk-UA" w:eastAsia="zh-CN" w:bidi="hi-IN"/>
              </w:rPr>
              <w:t xml:space="preserve"> (датчик на стискання, індикатор)</w:t>
            </w:r>
          </w:p>
          <w:p w:rsidR="00254340" w:rsidRPr="00F0521E" w:rsidRDefault="00D15384" w:rsidP="00D15384">
            <w:pPr>
              <w:pStyle w:val="af1"/>
              <w:rPr>
                <w:rFonts w:ascii="Times New Roman" w:hAnsi="Times New Roman"/>
                <w:i/>
                <w:lang w:val="uk-UA" w:eastAsia="zh-CN" w:bidi="hi-IN"/>
              </w:rPr>
            </w:pPr>
            <w:r w:rsidRPr="00F0521E">
              <w:rPr>
                <w:rFonts w:ascii="Times New Roman" w:hAnsi="Times New Roman"/>
                <w:i/>
                <w:lang w:val="uk-UA" w:eastAsia="zh-CN" w:bidi="hi-IN"/>
              </w:rPr>
              <w:t>за кодом ДК 021:2015 – 38340000-0 Прилади для вимірювання величин</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color w:val="000000"/>
              </w:rPr>
            </w:pPr>
            <w:r w:rsidRPr="00F0521E">
              <w:rPr>
                <w:rFonts w:ascii="Times New Roman" w:eastAsia="Times New Roman" w:hAnsi="Times New Roman" w:cs="Times New Roman"/>
                <w:color w:val="000000"/>
              </w:rPr>
              <w:t>4.2</w:t>
            </w:r>
          </w:p>
        </w:tc>
        <w:tc>
          <w:tcPr>
            <w:tcW w:w="2835" w:type="dxa"/>
          </w:tcPr>
          <w:p w:rsidR="00254340" w:rsidRPr="00F0521E" w:rsidRDefault="000E583C">
            <w:pPr>
              <w:widowControl w:val="0"/>
              <w:rPr>
                <w:rFonts w:ascii="Times New Roman" w:eastAsia="Times New Roman" w:hAnsi="Times New Roman" w:cs="Times New Roman"/>
                <w:color w:val="000000"/>
              </w:rPr>
            </w:pPr>
            <w:r w:rsidRPr="00F0521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8C49AB" w:rsidRPr="00F0521E" w:rsidRDefault="008C49AB" w:rsidP="008C49AB">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color w:val="000000"/>
              </w:rPr>
              <w:t>Закупівля здійснюється щодо предмет</w:t>
            </w:r>
            <w:r w:rsidRPr="00F0521E">
              <w:rPr>
                <w:rFonts w:ascii="Times New Roman" w:eastAsia="Times New Roman" w:hAnsi="Times New Roman" w:cs="Times New Roman"/>
              </w:rPr>
              <w:t>а</w:t>
            </w:r>
            <w:r w:rsidRPr="00F0521E">
              <w:rPr>
                <w:rFonts w:ascii="Times New Roman" w:eastAsia="Times New Roman" w:hAnsi="Times New Roman" w:cs="Times New Roman"/>
                <w:color w:val="000000"/>
              </w:rPr>
              <w:t xml:space="preserve"> закупівлі в цілому.</w:t>
            </w:r>
          </w:p>
          <w:p w:rsidR="00B866B9" w:rsidRPr="00B866B9" w:rsidRDefault="00B866B9" w:rsidP="00D15384">
            <w:pPr>
              <w:widowControl w:val="0"/>
              <w:ind w:right="120"/>
              <w:jc w:val="both"/>
              <w:rPr>
                <w:rFonts w:ascii="Times New Roman" w:eastAsia="Times New Roman" w:hAnsi="Times New Roman" w:cs="Times New Roman"/>
                <w:color w:val="000000"/>
                <w:sz w:val="24"/>
                <w:szCs w:val="24"/>
              </w:rPr>
            </w:pPr>
          </w:p>
        </w:tc>
      </w:tr>
      <w:tr w:rsidR="00254340" w:rsidRPr="00F0521E" w:rsidTr="00EA432F">
        <w:trPr>
          <w:trHeight w:val="277"/>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4.3</w:t>
            </w:r>
          </w:p>
        </w:tc>
        <w:tc>
          <w:tcPr>
            <w:tcW w:w="2835" w:type="dxa"/>
          </w:tcPr>
          <w:p w:rsidR="00254340" w:rsidRPr="00F0521E" w:rsidRDefault="000E583C">
            <w:pPr>
              <w:widowControl w:val="0"/>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кількість товару та місце його поставки </w:t>
            </w:r>
          </w:p>
        </w:tc>
        <w:tc>
          <w:tcPr>
            <w:tcW w:w="6420" w:type="dxa"/>
          </w:tcPr>
          <w:p w:rsidR="00B866B9" w:rsidRDefault="00D15384" w:rsidP="00B866B9">
            <w:pPr>
              <w:widowControl w:val="0"/>
              <w:ind w:right="120"/>
              <w:jc w:val="both"/>
              <w:rPr>
                <w:rFonts w:ascii="Times New Roman" w:eastAsia="Times New Roman" w:hAnsi="Times New Roman" w:cs="Times New Roman"/>
                <w:lang w:eastAsia="ru-RU"/>
              </w:rPr>
            </w:pPr>
            <w:r w:rsidRPr="00F0521E">
              <w:rPr>
                <w:rFonts w:ascii="Times New Roman" w:eastAsia="Times New Roman" w:hAnsi="Times New Roman" w:cs="Times New Roman"/>
                <w:lang w:eastAsia="ru-RU"/>
              </w:rPr>
              <w:t>Кількість товару:</w:t>
            </w:r>
            <w:r w:rsidR="00B866B9">
              <w:rPr>
                <w:rFonts w:ascii="Times New Roman" w:eastAsia="Times New Roman" w:hAnsi="Times New Roman" w:cs="Times New Roman"/>
                <w:lang w:eastAsia="ru-RU"/>
              </w:rPr>
              <w:t xml:space="preserve"> </w:t>
            </w:r>
            <w:r w:rsidR="008C49AB">
              <w:rPr>
                <w:rFonts w:ascii="Times New Roman" w:eastAsia="Times New Roman" w:hAnsi="Times New Roman" w:cs="Times New Roman"/>
                <w:lang w:eastAsia="ru-RU"/>
              </w:rPr>
              <w:t>1 комплект</w:t>
            </w:r>
          </w:p>
          <w:p w:rsidR="00254340" w:rsidRPr="00F0521E" w:rsidRDefault="00D15384" w:rsidP="00D15384">
            <w:pPr>
              <w:spacing w:before="150" w:after="150"/>
              <w:rPr>
                <w:rFonts w:ascii="Times New Roman" w:eastAsia="Times New Roman" w:hAnsi="Times New Roman" w:cs="Times New Roman"/>
                <w:lang w:eastAsia="ru-RU"/>
              </w:rPr>
            </w:pPr>
            <w:r w:rsidRPr="00F0521E">
              <w:rPr>
                <w:rFonts w:ascii="Times New Roman" w:eastAsia="Times New Roman" w:hAnsi="Times New Roman" w:cs="Times New Roman"/>
                <w:lang w:eastAsia="ru-RU"/>
              </w:rPr>
              <w:t xml:space="preserve">Місце поставки: </w:t>
            </w:r>
            <w:r w:rsidRPr="00F0521E">
              <w:rPr>
                <w:rFonts w:ascii="Times New Roman" w:eastAsia="Times New Roman" w:hAnsi="Times New Roman" w:cs="Times New Roman"/>
                <w:b/>
                <w:lang w:eastAsia="ru-RU"/>
              </w:rPr>
              <w:t>м. Івано-Франківськ, вул. Вовчинецька, 127</w:t>
            </w:r>
          </w:p>
        </w:tc>
      </w:tr>
      <w:tr w:rsidR="00254340" w:rsidRPr="00F0521E">
        <w:trPr>
          <w:trHeight w:val="645"/>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4.4</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254340" w:rsidRPr="00F0521E" w:rsidRDefault="00D15384" w:rsidP="00DB62DF">
            <w:pPr>
              <w:widowControl w:val="0"/>
              <w:rPr>
                <w:rFonts w:ascii="Times New Roman" w:eastAsia="Times New Roman" w:hAnsi="Times New Roman" w:cs="Times New Roman"/>
                <w:highlight w:val="cyan"/>
              </w:rPr>
            </w:pPr>
            <w:r w:rsidRPr="00F0521E">
              <w:rPr>
                <w:rFonts w:ascii="Times New Roman" w:eastAsia="Times New Roman" w:hAnsi="Times New Roman" w:cs="Times New Roman"/>
                <w:color w:val="000000"/>
              </w:rPr>
              <w:t xml:space="preserve">До </w:t>
            </w:r>
            <w:r w:rsidRPr="00F0521E">
              <w:rPr>
                <w:rFonts w:ascii="Times New Roman" w:eastAsia="Times New Roman" w:hAnsi="Times New Roman" w:cs="Times New Roman"/>
                <w:b/>
                <w:color w:val="000000"/>
              </w:rPr>
              <w:t xml:space="preserve">30 </w:t>
            </w:r>
            <w:r w:rsidR="00DB62DF">
              <w:rPr>
                <w:rFonts w:ascii="Times New Roman" w:eastAsia="Times New Roman" w:hAnsi="Times New Roman" w:cs="Times New Roman"/>
                <w:b/>
                <w:color w:val="000000"/>
              </w:rPr>
              <w:t>червня</w:t>
            </w:r>
            <w:r w:rsidRPr="00F0521E">
              <w:rPr>
                <w:rFonts w:ascii="Times New Roman" w:eastAsia="Times New Roman" w:hAnsi="Times New Roman" w:cs="Times New Roman"/>
                <w:b/>
                <w:color w:val="000000"/>
              </w:rPr>
              <w:t xml:space="preserve"> 2023 року</w:t>
            </w:r>
          </w:p>
        </w:tc>
      </w:tr>
      <w:tr w:rsidR="00254340" w:rsidRPr="00F0521E">
        <w:trPr>
          <w:trHeight w:val="841"/>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5</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Недискримінація учасників</w:t>
            </w:r>
            <w:r w:rsidRPr="00F0521E">
              <w:rPr>
                <w:rFonts w:ascii="Times New Roman" w:eastAsia="Times New Roman" w:hAnsi="Times New Roman" w:cs="Times New Roman"/>
              </w:rPr>
              <w:t xml:space="preserve"> </w:t>
            </w:r>
          </w:p>
        </w:tc>
        <w:tc>
          <w:tcPr>
            <w:tcW w:w="6420" w:type="dxa"/>
          </w:tcPr>
          <w:p w:rsidR="00254340" w:rsidRPr="00F0521E" w:rsidRDefault="000E583C">
            <w:pPr>
              <w:widowControl w:val="0"/>
              <w:ind w:right="14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на рівних умовах.</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6</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Валюта, у якій повинна бути зазначена ціна тендерної пропозиції</w:t>
            </w:r>
            <w:r w:rsidRPr="00F0521E">
              <w:rPr>
                <w:rFonts w:ascii="Times New Roman" w:eastAsia="Times New Roman" w:hAnsi="Times New Roman" w:cs="Times New Roman"/>
              </w:rPr>
              <w:t xml:space="preserve"> </w:t>
            </w:r>
          </w:p>
        </w:tc>
        <w:tc>
          <w:tcPr>
            <w:tcW w:w="6420" w:type="dxa"/>
          </w:tcPr>
          <w:p w:rsidR="00254340" w:rsidRPr="00F0521E" w:rsidRDefault="000E583C">
            <w:pPr>
              <w:widowControl w:val="0"/>
              <w:ind w:right="140"/>
              <w:jc w:val="both"/>
              <w:rPr>
                <w:rFonts w:ascii="Times New Roman" w:eastAsia="Times New Roman" w:hAnsi="Times New Roman" w:cs="Times New Roman"/>
              </w:rPr>
            </w:pPr>
            <w:r w:rsidRPr="00F0521E">
              <w:rPr>
                <w:rFonts w:ascii="Times New Roman" w:eastAsia="Times New Roman" w:hAnsi="Times New Roman" w:cs="Times New Roman"/>
                <w:color w:val="000000"/>
              </w:rPr>
              <w:t>Валютою тендерної пропозиції є гривня.</w:t>
            </w:r>
            <w:r w:rsidRPr="00F0521E">
              <w:rPr>
                <w:rFonts w:ascii="Times New Roman" w:eastAsia="Times New Roman" w:hAnsi="Times New Roman" w:cs="Times New Roman"/>
              </w:rPr>
              <w:t xml:space="preserve"> </w:t>
            </w:r>
            <w:r w:rsidRPr="00F0521E">
              <w:rPr>
                <w:rFonts w:ascii="Times New Roman" w:eastAsia="Times New Roman" w:hAnsi="Times New Roman" w:cs="Times New Roman"/>
                <w:b/>
                <w:i/>
                <w:color w:val="000000"/>
              </w:rPr>
              <w:t>У разі якщо учасником процедури закупівлі є нерезидент</w:t>
            </w:r>
            <w:r w:rsidRPr="00F0521E">
              <w:rPr>
                <w:rFonts w:ascii="Times New Roman" w:eastAsia="Times New Roman" w:hAnsi="Times New Roman" w:cs="Times New Roman"/>
                <w:b/>
                <w:color w:val="000000"/>
              </w:rPr>
              <w:t xml:space="preserve">,  </w:t>
            </w:r>
            <w:r w:rsidRPr="00F0521E">
              <w:rPr>
                <w:rFonts w:ascii="Times New Roman" w:eastAsia="Times New Roman" w:hAnsi="Times New Roman" w:cs="Times New Roman"/>
                <w:color w:val="000000"/>
              </w:rPr>
              <w:t xml:space="preserve">такий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у валюті – гривня.</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7</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Мова тендерної пропозиції – українська.</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Під час проведення процедур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0521E">
              <w:rPr>
                <w:rFonts w:ascii="Times New Roman" w:eastAsia="Times New Roman" w:hAnsi="Times New Roman" w:cs="Times New Roman"/>
              </w:rPr>
              <w:t>іншою мовою</w:t>
            </w:r>
            <w:r w:rsidRPr="00F0521E">
              <w:rPr>
                <w:rFonts w:ascii="Times New Roman" w:eastAsia="Times New Roman" w:hAnsi="Times New Roman" w:cs="Times New Roman"/>
                <w:color w:val="000000"/>
              </w:rPr>
              <w:t>. Визначальним є текст, викладений українською мовою.</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0521E">
              <w:rPr>
                <w:rFonts w:ascii="Times New Roman" w:eastAsia="Times New Roman" w:hAnsi="Times New Roman" w:cs="Times New Roman"/>
              </w:rPr>
              <w:t>І</w:t>
            </w:r>
            <w:r w:rsidRPr="00F0521E">
              <w:rPr>
                <w:rFonts w:ascii="Times New Roman" w:eastAsia="Times New Roman" w:hAnsi="Times New Roman" w:cs="Times New Roman"/>
                <w:color w:val="000000"/>
              </w:rPr>
              <w:t>нтернет, адреси електронної пошти, торговельної марки (</w:t>
            </w:r>
            <w:proofErr w:type="spellStart"/>
            <w:r w:rsidRPr="00F0521E">
              <w:rPr>
                <w:rFonts w:ascii="Times New Roman" w:eastAsia="Times New Roman" w:hAnsi="Times New Roman" w:cs="Times New Roman"/>
                <w:color w:val="000000"/>
              </w:rPr>
              <w:t>знак</w:t>
            </w:r>
            <w:r w:rsidRPr="00F0521E">
              <w:rPr>
                <w:rFonts w:ascii="Times New Roman" w:eastAsia="Times New Roman" w:hAnsi="Times New Roman" w:cs="Times New Roman"/>
              </w:rPr>
              <w:t>а</w:t>
            </w:r>
            <w:proofErr w:type="spellEnd"/>
            <w:r w:rsidRPr="00F0521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0521E">
              <w:rPr>
                <w:rFonts w:ascii="Times New Roman" w:eastAsia="Times New Roman" w:hAnsi="Times New Roman" w:cs="Times New Roman"/>
              </w:rPr>
              <w:t>українською мовою</w:t>
            </w:r>
            <w:r w:rsidRPr="00F0521E">
              <w:rPr>
                <w:rFonts w:ascii="Times New Roman" w:eastAsia="Times New Roman" w:hAnsi="Times New Roman" w:cs="Times New Roman"/>
                <w:color w:val="000000"/>
              </w:rPr>
              <w:t xml:space="preserve">. </w:t>
            </w:r>
          </w:p>
          <w:p w:rsidR="00254340" w:rsidRPr="00F0521E" w:rsidRDefault="000E583C">
            <w:pPr>
              <w:widowControl w:val="0"/>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Виключення:</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2.  </w:t>
            </w:r>
            <w:r w:rsidRPr="00F0521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0521E">
              <w:rPr>
                <w:rFonts w:ascii="Times New Roman" w:eastAsia="Times New Roman" w:hAnsi="Times New Roman" w:cs="Times New Roman"/>
              </w:rPr>
              <w:t>вимозі</w:t>
            </w:r>
            <w:proofErr w:type="spellEnd"/>
            <w:r w:rsidRPr="00F0521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4340" w:rsidRPr="00F0521E">
        <w:trPr>
          <w:trHeight w:val="501"/>
          <w:jc w:val="center"/>
        </w:trPr>
        <w:tc>
          <w:tcPr>
            <w:tcW w:w="9960" w:type="dxa"/>
            <w:gridSpan w:val="3"/>
            <w:vAlign w:val="center"/>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Розділ 2. Порядок </w:t>
            </w:r>
            <w:r w:rsidRPr="00F0521E">
              <w:rPr>
                <w:rFonts w:ascii="Times New Roman" w:eastAsia="Times New Roman" w:hAnsi="Times New Roman" w:cs="Times New Roman"/>
                <w:b/>
              </w:rPr>
              <w:t>в</w:t>
            </w:r>
            <w:r w:rsidRPr="00F0521E">
              <w:rPr>
                <w:rFonts w:ascii="Times New Roman" w:eastAsia="Times New Roman" w:hAnsi="Times New Roman" w:cs="Times New Roman"/>
                <w:b/>
                <w:color w:val="000000"/>
              </w:rPr>
              <w:t>несення змін та надання роз’яснень до тендерної документації</w:t>
            </w:r>
          </w:p>
        </w:tc>
      </w:tr>
      <w:tr w:rsidR="00254340" w:rsidRPr="00F0521E">
        <w:trPr>
          <w:trHeight w:val="1975"/>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rPr>
              <w:t>1</w:t>
            </w:r>
          </w:p>
        </w:tc>
        <w:tc>
          <w:tcPr>
            <w:tcW w:w="2835" w:type="dxa"/>
          </w:tcPr>
          <w:p w:rsidR="00254340" w:rsidRPr="00F0521E" w:rsidRDefault="000E583C">
            <w:pPr>
              <w:widowControl w:val="0"/>
              <w:rPr>
                <w:rFonts w:ascii="Times New Roman" w:eastAsia="Times New Roman" w:hAnsi="Times New Roman" w:cs="Times New Roman"/>
                <w:b/>
              </w:rPr>
            </w:pPr>
            <w:r w:rsidRPr="00F0521E">
              <w:rPr>
                <w:rFonts w:ascii="Times New Roman" w:eastAsia="Times New Roman" w:hAnsi="Times New Roman" w:cs="Times New Roman"/>
                <w:b/>
              </w:rPr>
              <w:t>Процедура надання роз’яснень щодо тендерної документації</w:t>
            </w:r>
          </w:p>
        </w:tc>
        <w:tc>
          <w:tcPr>
            <w:tcW w:w="6420" w:type="dxa"/>
          </w:tcPr>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без ідентифікації особи, яка звернулася до замовника. </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Замовник повинен </w:t>
            </w:r>
            <w:r w:rsidRPr="00F0521E">
              <w:rPr>
                <w:rFonts w:ascii="Times New Roman" w:eastAsia="Times New Roman" w:hAnsi="Times New Roman" w:cs="Times New Roman"/>
                <w:b/>
                <w:i/>
                <w:highlight w:val="white"/>
              </w:rPr>
              <w:t>протягом трьох днів</w:t>
            </w:r>
            <w:r w:rsidRPr="00F0521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У разі несвоєчасного надання замовником роз’яснень щодо </w:t>
            </w:r>
            <w:r w:rsidRPr="00F0521E">
              <w:rPr>
                <w:rFonts w:ascii="Times New Roman" w:eastAsia="Times New Roman" w:hAnsi="Times New Roman" w:cs="Times New Roman"/>
                <w:highlight w:val="white"/>
              </w:rPr>
              <w:lastRenderedPageBreak/>
              <w:t xml:space="preserve">змісту тендерної документації електронна система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автоматично зупиняє перебіг відкритих торгів.</w:t>
            </w:r>
          </w:p>
          <w:p w:rsidR="00254340" w:rsidRPr="00F0521E" w:rsidRDefault="000E583C">
            <w:pPr>
              <w:widowControl w:val="0"/>
              <w:jc w:val="both"/>
              <w:rPr>
                <w:rFonts w:ascii="Times New Roman" w:eastAsia="Times New Roman" w:hAnsi="Times New Roman" w:cs="Times New Roman"/>
                <w:i/>
              </w:rPr>
            </w:pPr>
            <w:r w:rsidRPr="00F0521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F0521E">
              <w:rPr>
                <w:rFonts w:ascii="Times New Roman" w:eastAsia="Times New Roman" w:hAnsi="Times New Roman" w:cs="Times New Roman"/>
                <w:b/>
                <w:i/>
                <w:highlight w:val="white"/>
              </w:rPr>
              <w:t>не менш як на чотири дні.</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2</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Внесення змін до тендерної документації</w:t>
            </w:r>
          </w:p>
        </w:tc>
        <w:tc>
          <w:tcPr>
            <w:tcW w:w="6420" w:type="dxa"/>
          </w:tcPr>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0521E">
              <w:rPr>
                <w:rFonts w:ascii="Times New Roman" w:eastAsia="Times New Roman" w:hAnsi="Times New Roman" w:cs="Times New Roman"/>
                <w:highlight w:val="white"/>
              </w:rPr>
              <w:t>внести</w:t>
            </w:r>
            <w:proofErr w:type="spellEnd"/>
            <w:r w:rsidRPr="00F0521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w:t>
            </w:r>
            <w:r w:rsidRPr="00F0521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0521E">
              <w:rPr>
                <w:rFonts w:ascii="Times New Roman" w:eastAsia="Times New Roman" w:hAnsi="Times New Roman" w:cs="Times New Roman"/>
                <w:i/>
                <w:highlight w:val="white"/>
              </w:rPr>
              <w:t xml:space="preserve"> </w:t>
            </w:r>
            <w:r w:rsidRPr="00F0521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0521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0521E">
              <w:rPr>
                <w:rFonts w:ascii="Times New Roman" w:eastAsia="Times New Roman" w:hAnsi="Times New Roman" w:cs="Times New Roman"/>
                <w:highlight w:val="white"/>
              </w:rPr>
              <w:t>машинозчитувальному</w:t>
            </w:r>
            <w:proofErr w:type="spellEnd"/>
            <w:r w:rsidRPr="00F0521E">
              <w:rPr>
                <w:rFonts w:ascii="Times New Roman" w:eastAsia="Times New Roman" w:hAnsi="Times New Roman" w:cs="Times New Roman"/>
                <w:highlight w:val="white"/>
              </w:rPr>
              <w:t xml:space="preserve"> форматі розміщуються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254340" w:rsidRPr="00F0521E">
        <w:trPr>
          <w:trHeight w:val="480"/>
          <w:jc w:val="center"/>
        </w:trPr>
        <w:tc>
          <w:tcPr>
            <w:tcW w:w="9960" w:type="dxa"/>
            <w:gridSpan w:val="3"/>
            <w:vAlign w:val="center"/>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t>Розділ 3. Інструкція з підготовки тендерної пропозиції</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t>1</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0521E">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що підтверджують відповідність вимогам, визначеним замовником:</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0521E">
              <w:rPr>
                <w:rFonts w:ascii="Times New Roman" w:eastAsia="Times New Roman" w:hAnsi="Times New Roman" w:cs="Times New Roman"/>
                <w:b/>
                <w:i/>
              </w:rPr>
              <w:t>згідно</w:t>
            </w:r>
            <w:r w:rsidRPr="00F0521E">
              <w:rPr>
                <w:rFonts w:ascii="Times New Roman" w:eastAsia="Times New Roman" w:hAnsi="Times New Roman" w:cs="Times New Roman"/>
              </w:rPr>
              <w:t xml:space="preserve"> з </w:t>
            </w:r>
            <w:r w:rsidRPr="00F0521E">
              <w:rPr>
                <w:rFonts w:ascii="Times New Roman" w:eastAsia="Times New Roman" w:hAnsi="Times New Roman" w:cs="Times New Roman"/>
                <w:b/>
                <w:i/>
              </w:rPr>
              <w:t>Додатком 1</w:t>
            </w:r>
            <w:r w:rsidRPr="00F0521E">
              <w:rPr>
                <w:rFonts w:ascii="Times New Roman" w:eastAsia="Times New Roman" w:hAnsi="Times New Roman" w:cs="Times New Roman"/>
              </w:rPr>
              <w:t xml:space="preserve"> до цієї тендерної документації;</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 xml:space="preserve">інформацією щодо відсутності підстав, установлених </w:t>
            </w:r>
            <w:r w:rsidR="00980682">
              <w:rPr>
                <w:rFonts w:ascii="Times New Roman" w:eastAsia="Times New Roman" w:hAnsi="Times New Roman" w:cs="Times New Roman"/>
                <w:color w:val="000000" w:themeColor="text1"/>
              </w:rPr>
              <w:t>в пункті 44 Особливостей</w:t>
            </w:r>
            <w:r w:rsidRPr="00F0521E">
              <w:rPr>
                <w:rFonts w:ascii="Times New Roman" w:eastAsia="Times New Roman" w:hAnsi="Times New Roman" w:cs="Times New Roman"/>
              </w:rPr>
              <w:t xml:space="preserve">, – </w:t>
            </w:r>
            <w:r w:rsidRPr="00F0521E">
              <w:rPr>
                <w:rFonts w:ascii="Times New Roman" w:eastAsia="Times New Roman" w:hAnsi="Times New Roman" w:cs="Times New Roman"/>
                <w:b/>
                <w:i/>
              </w:rPr>
              <w:t>згідно з Додатком 1</w:t>
            </w:r>
            <w:r w:rsidRPr="00F0521E">
              <w:rPr>
                <w:rFonts w:ascii="Times New Roman" w:eastAsia="Times New Roman" w:hAnsi="Times New Roman" w:cs="Times New Roman"/>
              </w:rPr>
              <w:t xml:space="preserve"> до цієї тендерної документації;</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0521E">
              <w:rPr>
                <w:rFonts w:ascii="Times New Roman" w:eastAsia="Times New Roman" w:hAnsi="Times New Roman" w:cs="Times New Roman"/>
                <w:i/>
                <w:color w:val="FF0000"/>
              </w:rPr>
              <w:t>(у разі встановлення даної вимоги в Додатку 2),</w:t>
            </w:r>
            <w:r w:rsidRPr="00F0521E">
              <w:rPr>
                <w:rFonts w:ascii="Times New Roman" w:eastAsia="Times New Roman" w:hAnsi="Times New Roman" w:cs="Times New Roman"/>
              </w:rPr>
              <w:t xml:space="preserve"> — </w:t>
            </w:r>
            <w:r w:rsidRPr="00F0521E">
              <w:rPr>
                <w:rFonts w:ascii="Times New Roman" w:eastAsia="Times New Roman" w:hAnsi="Times New Roman" w:cs="Times New Roman"/>
                <w:b/>
                <w:i/>
              </w:rPr>
              <w:t>згідно з Додатком 2</w:t>
            </w:r>
            <w:r w:rsidRPr="00F0521E">
              <w:rPr>
                <w:rFonts w:ascii="Times New Roman" w:eastAsia="Times New Roman" w:hAnsi="Times New Roman" w:cs="Times New Roman"/>
              </w:rPr>
              <w:t xml:space="preserve"> до тендерної документації;</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0521E">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w:t>
            </w:r>
            <w:r w:rsidRPr="00F0521E">
              <w:rPr>
                <w:rFonts w:ascii="Times New Roman" w:eastAsia="Times New Roman" w:hAnsi="Times New Roman" w:cs="Times New Roman"/>
              </w:rPr>
              <w:t>;</w:t>
            </w:r>
          </w:p>
          <w:p w:rsidR="00254340" w:rsidRPr="00F0521E" w:rsidRDefault="004D5F21">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інформацією щодо кожного</w:t>
            </w:r>
            <w:r w:rsidR="000E583C" w:rsidRPr="00F0521E">
              <w:rPr>
                <w:rFonts w:ascii="Times New Roman" w:eastAsia="Times New Roman" w:hAnsi="Times New Roman" w:cs="Times New Roman"/>
              </w:rPr>
              <w:t xml:space="preserve"> </w:t>
            </w:r>
            <w:r w:rsidR="000E583C" w:rsidRPr="00F0521E">
              <w:rPr>
                <w:rFonts w:ascii="Times New Roman" w:eastAsia="Times New Roman" w:hAnsi="Times New Roman" w:cs="Times New Roman"/>
                <w:color w:val="FF0000"/>
              </w:rPr>
              <w:t>субпідрядника/ співвиконавця</w:t>
            </w:r>
            <w:r w:rsidR="000E583C" w:rsidRPr="00F0521E">
              <w:rPr>
                <w:rFonts w:ascii="Times New Roman" w:eastAsia="Times New Roman" w:hAnsi="Times New Roman" w:cs="Times New Roman"/>
              </w:rPr>
              <w:t xml:space="preserve"> у разі залучення (відповідно до п. 7 «Інформація про </w:t>
            </w:r>
            <w:r w:rsidR="000E583C" w:rsidRPr="00F0521E">
              <w:rPr>
                <w:rFonts w:ascii="Times New Roman" w:eastAsia="Times New Roman" w:hAnsi="Times New Roman" w:cs="Times New Roman"/>
                <w:color w:val="FF0000"/>
              </w:rPr>
              <w:t>субпідрядника/співвиконавця</w:t>
            </w:r>
            <w:r w:rsidR="000E583C" w:rsidRPr="00F0521E">
              <w:rPr>
                <w:rFonts w:ascii="Times New Roman" w:eastAsia="Times New Roman" w:hAnsi="Times New Roman" w:cs="Times New Roman"/>
              </w:rPr>
              <w:t xml:space="preserve">» даного </w:t>
            </w:r>
            <w:r w:rsidR="000E583C" w:rsidRPr="00F0521E">
              <w:rPr>
                <w:rFonts w:ascii="Times New Roman" w:eastAsia="Times New Roman" w:hAnsi="Times New Roman" w:cs="Times New Roman"/>
              </w:rPr>
              <w:lastRenderedPageBreak/>
              <w:t xml:space="preserve">Розділу) </w:t>
            </w:r>
            <w:r w:rsidR="000E583C" w:rsidRPr="00F0521E">
              <w:rPr>
                <w:rFonts w:ascii="Times New Roman" w:eastAsia="Times New Roman" w:hAnsi="Times New Roman" w:cs="Times New Roman"/>
                <w:i/>
                <w:color w:val="FF0000"/>
              </w:rPr>
              <w:t>(застосовується для робіт або послуг)</w:t>
            </w:r>
            <w:r w:rsidR="000E583C" w:rsidRPr="00F0521E">
              <w:rPr>
                <w:rFonts w:ascii="Times New Roman" w:eastAsia="Times New Roman" w:hAnsi="Times New Roman" w:cs="Times New Roman"/>
              </w:rPr>
              <w:t>;</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54340" w:rsidRPr="00F0521E" w:rsidRDefault="000E583C">
            <w:pPr>
              <w:widowControl w:val="0"/>
              <w:numPr>
                <w:ilvl w:val="0"/>
                <w:numId w:val="3"/>
              </w:numPr>
              <w:jc w:val="both"/>
              <w:rPr>
                <w:rFonts w:ascii="Times New Roman" w:eastAsia="Times New Roman" w:hAnsi="Times New Roman" w:cs="Times New Roman"/>
              </w:rPr>
            </w:pPr>
            <w:r w:rsidRPr="00F0521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54340" w:rsidRPr="00F0521E" w:rsidRDefault="000E583C">
            <w:pPr>
              <w:widowControl w:val="0"/>
              <w:jc w:val="both"/>
              <w:rPr>
                <w:rFonts w:ascii="Times New Roman" w:eastAsia="Times New Roman" w:hAnsi="Times New Roman" w:cs="Times New Roman"/>
                <w:i/>
                <w:highlight w:val="white"/>
              </w:rPr>
            </w:pPr>
            <w:r w:rsidRPr="00F0521E">
              <w:rPr>
                <w:rFonts w:ascii="Times New Roman" w:eastAsia="Times New Roman" w:hAnsi="Times New Roman" w:cs="Times New Roman"/>
                <w:i/>
                <w:highlight w:val="white"/>
              </w:rPr>
              <w:t xml:space="preserve">Переможець процедури закупівлі у строк, що не перевищує </w:t>
            </w:r>
            <w:r w:rsidRPr="00F0521E">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F0521E">
              <w:rPr>
                <w:rFonts w:ascii="Times New Roman" w:eastAsia="Times New Roman" w:hAnsi="Times New Roman" w:cs="Times New Roman"/>
                <w:b/>
                <w:i/>
                <w:highlight w:val="white"/>
                <w:u w:val="single"/>
              </w:rPr>
              <w:t>закупівель</w:t>
            </w:r>
            <w:proofErr w:type="spellEnd"/>
            <w:r w:rsidRPr="00F0521E">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F0521E">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F0521E">
              <w:rPr>
                <w:rFonts w:ascii="Times New Roman" w:eastAsia="Times New Roman" w:hAnsi="Times New Roman" w:cs="Times New Roman"/>
                <w:i/>
                <w:highlight w:val="white"/>
              </w:rPr>
              <w:t>закупівель</w:t>
            </w:r>
            <w:proofErr w:type="spellEnd"/>
            <w:r w:rsidRPr="00F0521E">
              <w:rPr>
                <w:rFonts w:ascii="Times New Roman" w:eastAsia="Times New Roman" w:hAnsi="Times New Roman" w:cs="Times New Roman"/>
                <w:i/>
                <w:highlight w:val="white"/>
              </w:rPr>
              <w:t xml:space="preserve"> документи, встановлені в Додатку 1 (для переможця).</w:t>
            </w:r>
          </w:p>
          <w:p w:rsidR="00254340" w:rsidRPr="00F0521E" w:rsidRDefault="000E583C">
            <w:pPr>
              <w:widowControl w:val="0"/>
              <w:jc w:val="both"/>
              <w:rPr>
                <w:rFonts w:ascii="Times New Roman" w:eastAsia="Times New Roman" w:hAnsi="Times New Roman" w:cs="Times New Roman"/>
                <w:b/>
              </w:rPr>
            </w:pPr>
            <w:r w:rsidRPr="00F0521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4340" w:rsidRPr="00F0521E" w:rsidRDefault="000E583C">
            <w:pPr>
              <w:widowControl w:val="0"/>
              <w:jc w:val="both"/>
              <w:rPr>
                <w:rFonts w:ascii="Times New Roman" w:eastAsia="Times New Roman" w:hAnsi="Times New Roman" w:cs="Times New Roman"/>
                <w:b/>
                <w:i/>
              </w:rPr>
            </w:pPr>
            <w:r w:rsidRPr="00F0521E">
              <w:rPr>
                <w:rFonts w:ascii="Times New Roman" w:eastAsia="Times New Roman" w:hAnsi="Times New Roman" w:cs="Times New Roman"/>
                <w:b/>
                <w:i/>
              </w:rPr>
              <w:t>Опис та приклади формальних несуттєвих помилок.</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54340" w:rsidRPr="00F0521E" w:rsidRDefault="000E583C">
            <w:pPr>
              <w:widowControl w:val="0"/>
              <w:jc w:val="both"/>
              <w:rPr>
                <w:rFonts w:ascii="Times New Roman" w:eastAsia="Times New Roman" w:hAnsi="Times New Roman" w:cs="Times New Roman"/>
                <w:i/>
                <w:u w:val="single"/>
              </w:rPr>
            </w:pPr>
            <w:r w:rsidRPr="00F0521E">
              <w:rPr>
                <w:rFonts w:ascii="Times New Roman" w:eastAsia="Times New Roman" w:hAnsi="Times New Roman" w:cs="Times New Roman"/>
                <w:i/>
                <w:u w:val="single"/>
              </w:rPr>
              <w:t>Опис формальних помилок:</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1.</w:t>
            </w:r>
            <w:r w:rsidRPr="00F0521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уживання великої літери;</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уживання розділових знаків та відмінювання слів у реченні;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 xml:space="preserve">використання слова або </w:t>
            </w:r>
            <w:proofErr w:type="spellStart"/>
            <w:r w:rsidRPr="00F0521E">
              <w:rPr>
                <w:rFonts w:ascii="Times New Roman" w:eastAsia="Times New Roman" w:hAnsi="Times New Roman" w:cs="Times New Roman"/>
              </w:rPr>
              <w:t>мовного</w:t>
            </w:r>
            <w:proofErr w:type="spellEnd"/>
            <w:r w:rsidRPr="00F0521E">
              <w:rPr>
                <w:rFonts w:ascii="Times New Roman" w:eastAsia="Times New Roman" w:hAnsi="Times New Roman" w:cs="Times New Roman"/>
              </w:rPr>
              <w:t xml:space="preserve"> звороту, запозичених з іншої мови;</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застосування правил переносу частини слова з рядка в рядок;</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w:t>
            </w:r>
            <w:r w:rsidRPr="00F0521E">
              <w:rPr>
                <w:rFonts w:ascii="Times New Roman" w:eastAsia="Times New Roman" w:hAnsi="Times New Roman" w:cs="Times New Roman"/>
              </w:rPr>
              <w:tab/>
              <w:t>написання слів разом та/або окремо, та/або через дефіс;</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2.</w:t>
            </w:r>
            <w:r w:rsidRPr="00F0521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F0521E">
              <w:rPr>
                <w:rFonts w:ascii="Times New Roman" w:eastAsia="Times New Roman" w:hAnsi="Times New Roman" w:cs="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3.</w:t>
            </w:r>
            <w:r w:rsidRPr="00F0521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4.</w:t>
            </w:r>
            <w:r w:rsidRPr="00F0521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5.</w:t>
            </w:r>
            <w:r w:rsidRPr="00F0521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6.</w:t>
            </w:r>
            <w:r w:rsidRPr="00F05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7.</w:t>
            </w:r>
            <w:r w:rsidRPr="00F05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8.</w:t>
            </w:r>
            <w:r w:rsidRPr="00F0521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9.</w:t>
            </w:r>
            <w:r w:rsidRPr="00F0521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10.</w:t>
            </w:r>
            <w:r w:rsidRPr="00F05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11.</w:t>
            </w:r>
            <w:r w:rsidRPr="00F05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12.</w:t>
            </w:r>
            <w:r w:rsidRPr="00F05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340" w:rsidRPr="00F0521E" w:rsidRDefault="000E583C">
            <w:pPr>
              <w:widowControl w:val="0"/>
              <w:jc w:val="both"/>
              <w:rPr>
                <w:rFonts w:ascii="Times New Roman" w:eastAsia="Times New Roman" w:hAnsi="Times New Roman" w:cs="Times New Roman"/>
                <w:i/>
                <w:u w:val="single"/>
              </w:rPr>
            </w:pPr>
            <w:r w:rsidRPr="00F0521E">
              <w:rPr>
                <w:rFonts w:ascii="Times New Roman" w:eastAsia="Times New Roman" w:hAnsi="Times New Roman" w:cs="Times New Roman"/>
                <w:i/>
                <w:u w:val="single"/>
              </w:rPr>
              <w:t>Приклади формальних помилок:</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w:t>
            </w:r>
            <w:proofErr w:type="spellStart"/>
            <w:r w:rsidRPr="00F0521E">
              <w:rPr>
                <w:rFonts w:ascii="Times New Roman" w:eastAsia="Times New Roman" w:hAnsi="Times New Roman" w:cs="Times New Roman"/>
              </w:rPr>
              <w:t>м.київ</w:t>
            </w:r>
            <w:proofErr w:type="spellEnd"/>
            <w:r w:rsidRPr="00F0521E">
              <w:rPr>
                <w:rFonts w:ascii="Times New Roman" w:eastAsia="Times New Roman" w:hAnsi="Times New Roman" w:cs="Times New Roman"/>
              </w:rPr>
              <w:t>» замість «</w:t>
            </w:r>
            <w:proofErr w:type="spellStart"/>
            <w:r w:rsidRPr="00F0521E">
              <w:rPr>
                <w:rFonts w:ascii="Times New Roman" w:eastAsia="Times New Roman" w:hAnsi="Times New Roman" w:cs="Times New Roman"/>
              </w:rPr>
              <w:t>м.Київ</w:t>
            </w:r>
            <w:proofErr w:type="spellEnd"/>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«поряд -</w:t>
            </w:r>
            <w:proofErr w:type="spellStart"/>
            <w:r w:rsidRPr="00F0521E">
              <w:rPr>
                <w:rFonts w:ascii="Times New Roman" w:eastAsia="Times New Roman" w:hAnsi="Times New Roman" w:cs="Times New Roman"/>
              </w:rPr>
              <w:t>ок</w:t>
            </w:r>
            <w:proofErr w:type="spellEnd"/>
            <w:r w:rsidRPr="00F0521E">
              <w:rPr>
                <w:rFonts w:ascii="Times New Roman" w:eastAsia="Times New Roman" w:hAnsi="Times New Roman" w:cs="Times New Roman"/>
              </w:rPr>
              <w:t>» замість «</w:t>
            </w:r>
            <w:proofErr w:type="spellStart"/>
            <w:r w:rsidRPr="00F0521E">
              <w:rPr>
                <w:rFonts w:ascii="Times New Roman" w:eastAsia="Times New Roman" w:hAnsi="Times New Roman" w:cs="Times New Roman"/>
              </w:rPr>
              <w:t>поря</w:t>
            </w:r>
            <w:proofErr w:type="spellEnd"/>
            <w:r w:rsidRPr="00F0521E">
              <w:rPr>
                <w:rFonts w:ascii="Times New Roman" w:eastAsia="Times New Roman" w:hAnsi="Times New Roman" w:cs="Times New Roman"/>
              </w:rPr>
              <w:t xml:space="preserve"> – док»;</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w:t>
            </w:r>
            <w:proofErr w:type="spellStart"/>
            <w:r w:rsidRPr="00F0521E">
              <w:rPr>
                <w:rFonts w:ascii="Times New Roman" w:eastAsia="Times New Roman" w:hAnsi="Times New Roman" w:cs="Times New Roman"/>
              </w:rPr>
              <w:t>ненадається</w:t>
            </w:r>
            <w:proofErr w:type="spellEnd"/>
            <w:r w:rsidRPr="00F0521E">
              <w:rPr>
                <w:rFonts w:ascii="Times New Roman" w:eastAsia="Times New Roman" w:hAnsi="Times New Roman" w:cs="Times New Roman"/>
              </w:rPr>
              <w:t>» замість «не надається»»;</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lastRenderedPageBreak/>
              <w:t>— «______________№_____________» замість «14.08.2020 №320/13/14-01»</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0521E">
              <w:rPr>
                <w:rFonts w:ascii="Times New Roman" w:eastAsia="Times New Roman" w:hAnsi="Times New Roman" w:cs="Times New Roman"/>
              </w:rPr>
              <w:t>pdf</w:t>
            </w:r>
            <w:proofErr w:type="spellEnd"/>
            <w:r w:rsidRPr="00F0521E">
              <w:rPr>
                <w:rFonts w:ascii="Times New Roman" w:eastAsia="Times New Roman" w:hAnsi="Times New Roman" w:cs="Times New Roman"/>
              </w:rPr>
              <w:t>» (</w:t>
            </w:r>
            <w:proofErr w:type="spellStart"/>
            <w:r w:rsidRPr="00F0521E">
              <w:rPr>
                <w:rFonts w:ascii="Times New Roman" w:eastAsia="Times New Roman" w:hAnsi="Times New Roman" w:cs="Times New Roman"/>
              </w:rPr>
              <w:t>PortableDocumentFormat</w:t>
            </w:r>
            <w:proofErr w:type="spellEnd"/>
            <w:r w:rsidRPr="00F0521E">
              <w:rPr>
                <w:rFonts w:ascii="Times New Roman" w:eastAsia="Times New Roman" w:hAnsi="Times New Roman" w:cs="Times New Roman"/>
              </w:rPr>
              <w:t xml:space="preserve">)». </w:t>
            </w:r>
          </w:p>
          <w:p w:rsidR="00254340" w:rsidRPr="00F0521E" w:rsidRDefault="000E583C">
            <w:pPr>
              <w:widowControl w:val="0"/>
              <w:ind w:left="40" w:hanging="2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Документи, що не передбачені законодавством для учасників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юридичних, фізичних осіб, у тому числі фізичних осіб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юридичних, фізичних осіб, у тому числі фізичних осіб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54340" w:rsidRPr="00F0521E" w:rsidRDefault="000E583C">
            <w:pPr>
              <w:widowControl w:val="0"/>
              <w:ind w:left="40" w:hanging="20"/>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УВАГА!!!</w:t>
            </w:r>
          </w:p>
          <w:p w:rsidR="00254340" w:rsidRPr="00F0521E" w:rsidRDefault="000E583C">
            <w:pPr>
              <w:widowControl w:val="0"/>
              <w:jc w:val="both"/>
              <w:rPr>
                <w:rFonts w:ascii="Times New Roman" w:eastAsia="Times New Roman" w:hAnsi="Times New Roman" w:cs="Times New Roman"/>
                <w:b/>
                <w:color w:val="000000"/>
              </w:rPr>
            </w:pPr>
            <w:bookmarkStart w:id="0" w:name="_heading=h.3znysh7" w:colFirst="0" w:colLast="0"/>
            <w:bookmarkEnd w:id="0"/>
            <w:r w:rsidRPr="00F052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F0521E">
              <w:rPr>
                <w:rFonts w:ascii="Times New Roman" w:eastAsia="Times New Roman" w:hAnsi="Times New Roman" w:cs="Times New Roman"/>
                <w:b/>
                <w:color w:val="000000"/>
              </w:rPr>
              <w:t>закупівель</w:t>
            </w:r>
            <w:proofErr w:type="spellEnd"/>
            <w:r w:rsidRPr="00F052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521E">
              <w:rPr>
                <w:rFonts w:ascii="Times New Roman" w:eastAsia="Times New Roman" w:hAnsi="Times New Roman" w:cs="Times New Roman"/>
                <w:b/>
                <w:color w:val="000000"/>
              </w:rPr>
              <w:t>скан</w:t>
            </w:r>
            <w:proofErr w:type="spellEnd"/>
            <w:r w:rsidRPr="00F0521E">
              <w:rPr>
                <w:rFonts w:ascii="Times New Roman" w:eastAsia="Times New Roman" w:hAnsi="Times New Roman" w:cs="Times New Roman"/>
                <w:b/>
                <w:color w:val="000000"/>
              </w:rPr>
              <w:t xml:space="preserve">-копій через електронну систему </w:t>
            </w:r>
            <w:proofErr w:type="spellStart"/>
            <w:r w:rsidRPr="00F0521E">
              <w:rPr>
                <w:rFonts w:ascii="Times New Roman" w:eastAsia="Times New Roman" w:hAnsi="Times New Roman" w:cs="Times New Roman"/>
                <w:b/>
                <w:color w:val="000000"/>
              </w:rPr>
              <w:t>закупівель</w:t>
            </w:r>
            <w:proofErr w:type="spellEnd"/>
            <w:r w:rsidRPr="00F0521E">
              <w:rPr>
                <w:rFonts w:ascii="Times New Roman" w:eastAsia="Times New Roman" w:hAnsi="Times New Roman" w:cs="Times New Roman"/>
                <w:b/>
                <w:color w:val="000000"/>
              </w:rPr>
              <w:t xml:space="preserve">. Тендерна пропозиція учасника має відповідати ряду вимог: </w:t>
            </w:r>
          </w:p>
          <w:p w:rsidR="00254340" w:rsidRPr="00F0521E" w:rsidRDefault="000E583C">
            <w:pPr>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1) документи мають бути чіткими та розбірливими для читання;</w:t>
            </w:r>
          </w:p>
          <w:p w:rsidR="00254340" w:rsidRPr="00F0521E" w:rsidRDefault="000E583C">
            <w:pPr>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F0521E">
              <w:rPr>
                <w:rFonts w:ascii="Times New Roman" w:eastAsia="Times New Roman" w:hAnsi="Times New Roman" w:cs="Times New Roman"/>
                <w:b/>
              </w:rPr>
              <w:t>сом (УЕП)</w:t>
            </w:r>
            <w:r w:rsidRPr="00F0521E">
              <w:rPr>
                <w:rFonts w:ascii="Times New Roman" w:eastAsia="Times New Roman" w:hAnsi="Times New Roman" w:cs="Times New Roman"/>
                <w:b/>
                <w:color w:val="000000"/>
              </w:rPr>
              <w:t>;</w:t>
            </w:r>
          </w:p>
          <w:p w:rsidR="00254340" w:rsidRPr="00F0521E" w:rsidRDefault="000E583C">
            <w:pPr>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4340" w:rsidRPr="00F0521E" w:rsidRDefault="000E583C">
            <w:pPr>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Винятки:</w:t>
            </w:r>
          </w:p>
          <w:p w:rsidR="00254340" w:rsidRPr="00F0521E" w:rsidRDefault="000E583C">
            <w:pPr>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4340" w:rsidRPr="00F0521E" w:rsidRDefault="000E583C">
            <w:pPr>
              <w:widowControl w:val="0"/>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4340" w:rsidRPr="00F0521E" w:rsidRDefault="000E583C">
            <w:pPr>
              <w:widowControl w:val="0"/>
              <w:ind w:left="40" w:hanging="20"/>
              <w:jc w:val="both"/>
              <w:rPr>
                <w:rFonts w:ascii="Times New Roman" w:eastAsia="Times New Roman" w:hAnsi="Times New Roman" w:cs="Times New Roman"/>
                <w:b/>
              </w:rPr>
            </w:pPr>
            <w:r w:rsidRPr="00F052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521E">
              <w:rPr>
                <w:rFonts w:ascii="Times New Roman" w:eastAsia="Times New Roman" w:hAnsi="Times New Roman" w:cs="Times New Roman"/>
                <w:b/>
                <w:color w:val="000000"/>
              </w:rPr>
              <w:t>закупівель</w:t>
            </w:r>
            <w:proofErr w:type="spellEnd"/>
            <w:r w:rsidRPr="00F0521E">
              <w:rPr>
                <w:rFonts w:ascii="Times New Roman" w:eastAsia="Times New Roman" w:hAnsi="Times New Roman" w:cs="Times New Roman"/>
                <w:b/>
                <w:color w:val="000000"/>
              </w:rPr>
              <w:t xml:space="preserve"> </w:t>
            </w:r>
            <w:r w:rsidRPr="00F052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4340" w:rsidRPr="00F0521E" w:rsidRDefault="000E583C">
            <w:pPr>
              <w:widowControl w:val="0"/>
              <w:ind w:left="40" w:hanging="20"/>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F0521E">
              <w:rPr>
                <w:rFonts w:ascii="Times New Roman" w:eastAsia="Times New Roman" w:hAnsi="Times New Roman" w:cs="Times New Roman"/>
                <w:b/>
                <w:color w:val="000000"/>
              </w:rPr>
              <w:t>засвідчувального</w:t>
            </w:r>
            <w:proofErr w:type="spellEnd"/>
            <w:r w:rsidRPr="00F052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4340" w:rsidRPr="00F0521E" w:rsidRDefault="000E583C">
            <w:pPr>
              <w:widowControl w:val="0"/>
              <w:jc w:val="both"/>
              <w:rPr>
                <w:rFonts w:ascii="Times New Roman" w:eastAsia="Times New Roman" w:hAnsi="Times New Roman" w:cs="Times New Roman"/>
                <w:color w:val="0D0D0D"/>
              </w:rPr>
            </w:pPr>
            <w:bookmarkStart w:id="1" w:name="_heading=h.2et92p0" w:colFirst="0" w:colLast="0"/>
            <w:bookmarkEnd w:id="1"/>
            <w:r w:rsidRPr="00F0521E">
              <w:rPr>
                <w:rFonts w:ascii="Times New Roman" w:eastAsia="Times New Roman" w:hAnsi="Times New Roman" w:cs="Times New Roman"/>
                <w:color w:val="000000"/>
              </w:rPr>
              <w:lastRenderedPageBreak/>
              <w:t xml:space="preserve">Всі документи тендерної пропозиції  подаються в електронному вигляді через електронну систему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w:t>
            </w:r>
            <w:r w:rsidRPr="00F0521E">
              <w:rPr>
                <w:rFonts w:ascii="Times New Roman" w:eastAsia="Times New Roman" w:hAnsi="Times New Roman" w:cs="Times New Roman"/>
                <w:color w:val="0D0D0D"/>
              </w:rPr>
              <w:t xml:space="preserve"> </w:t>
            </w:r>
          </w:p>
          <w:p w:rsidR="00254340" w:rsidRPr="00F0521E" w:rsidRDefault="000E583C">
            <w:pPr>
              <w:widowControl w:val="0"/>
              <w:jc w:val="both"/>
              <w:rPr>
                <w:rFonts w:ascii="Times New Roman" w:eastAsia="Times New Roman" w:hAnsi="Times New Roman" w:cs="Times New Roman"/>
              </w:rPr>
            </w:pPr>
            <w:bookmarkStart w:id="2" w:name="_heading=h.hjqm8skarbdr" w:colFirst="0" w:colLast="0"/>
            <w:bookmarkEnd w:id="2"/>
            <w:r w:rsidRPr="00F0521E">
              <w:rPr>
                <w:rFonts w:ascii="Times New Roman" w:eastAsia="Times New Roman" w:hAnsi="Times New Roman" w:cs="Times New Roman"/>
              </w:rPr>
              <w:t xml:space="preserve">Тендерні пропозиції мають право подавати всі заінтересовані особи. </w:t>
            </w:r>
          </w:p>
          <w:p w:rsidR="00254340" w:rsidRPr="00F0521E" w:rsidRDefault="000E583C">
            <w:pPr>
              <w:widowControl w:val="0"/>
              <w:jc w:val="both"/>
              <w:rPr>
                <w:rFonts w:ascii="Times New Roman" w:eastAsia="Times New Roman" w:hAnsi="Times New Roman" w:cs="Times New Roman"/>
              </w:rPr>
            </w:pPr>
            <w:bookmarkStart w:id="3" w:name="_heading=h.ftj7vaqoric" w:colFirst="0" w:colLast="0"/>
            <w:bookmarkEnd w:id="3"/>
            <w:r w:rsidRPr="00F0521E">
              <w:rPr>
                <w:rFonts w:ascii="Times New Roman" w:eastAsia="Times New Roman" w:hAnsi="Times New Roman" w:cs="Times New Roman"/>
              </w:rPr>
              <w:t>Кожен учасник має право подати тільки одну тендерну пропозицію</w:t>
            </w:r>
            <w:r w:rsidRPr="00F0521E">
              <w:rPr>
                <w:rFonts w:ascii="Times New Roman" w:eastAsia="Times New Roman" w:hAnsi="Times New Roman" w:cs="Times New Roman"/>
                <w:b/>
                <w:highlight w:val="white"/>
              </w:rPr>
              <w:t xml:space="preserve"> </w:t>
            </w:r>
            <w:r w:rsidRPr="00F0521E">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0521E">
              <w:rPr>
                <w:rFonts w:ascii="Times New Roman" w:eastAsia="Times New Roman" w:hAnsi="Times New Roman" w:cs="Times New Roman"/>
                <w:i/>
                <w:highlight w:val="white"/>
              </w:rPr>
              <w:t>(у разі здійснення закупівлі за лотами)</w:t>
            </w:r>
            <w:r w:rsidRPr="00F0521E">
              <w:rPr>
                <w:rFonts w:ascii="Times New Roman" w:eastAsia="Times New Roman" w:hAnsi="Times New Roman" w:cs="Times New Roman"/>
                <w:highlight w:val="white"/>
              </w:rPr>
              <w:t xml:space="preserve">. </w:t>
            </w:r>
          </w:p>
        </w:tc>
      </w:tr>
      <w:tr w:rsidR="00254340" w:rsidRPr="00F0521E">
        <w:trPr>
          <w:trHeight w:val="913"/>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2</w:t>
            </w:r>
          </w:p>
        </w:tc>
        <w:tc>
          <w:tcPr>
            <w:tcW w:w="2835" w:type="dxa"/>
          </w:tcPr>
          <w:p w:rsidR="00254340" w:rsidRPr="00F0521E" w:rsidRDefault="000E583C">
            <w:pPr>
              <w:widowControl w:val="0"/>
              <w:rPr>
                <w:rFonts w:ascii="Times New Roman" w:eastAsia="Times New Roman" w:hAnsi="Times New Roman" w:cs="Times New Roman"/>
              </w:rPr>
            </w:pPr>
            <w:bookmarkStart w:id="4" w:name="_heading=h.tyjcwt" w:colFirst="0" w:colLast="0"/>
            <w:bookmarkEnd w:id="4"/>
            <w:r w:rsidRPr="00F0521E">
              <w:rPr>
                <w:rFonts w:ascii="Times New Roman" w:eastAsia="Times New Roman" w:hAnsi="Times New Roman" w:cs="Times New Roman"/>
                <w:b/>
                <w:color w:val="000000"/>
              </w:rPr>
              <w:t>Забезпечення тендерної пропозиції</w:t>
            </w:r>
          </w:p>
        </w:tc>
        <w:tc>
          <w:tcPr>
            <w:tcW w:w="6420" w:type="dxa"/>
            <w:vAlign w:val="center"/>
          </w:tcPr>
          <w:p w:rsidR="00254340" w:rsidRPr="00F0521E" w:rsidRDefault="000E583C">
            <w:pPr>
              <w:widowControl w:val="0"/>
              <w:ind w:right="120"/>
              <w:jc w:val="both"/>
              <w:rPr>
                <w:rFonts w:ascii="Times New Roman" w:eastAsia="Times New Roman" w:hAnsi="Times New Roman" w:cs="Times New Roman"/>
                <w:highlight w:val="yellow"/>
              </w:rPr>
            </w:pPr>
            <w:r w:rsidRPr="00F0521E">
              <w:rPr>
                <w:rFonts w:ascii="Times New Roman" w:eastAsia="Times New Roman" w:hAnsi="Times New Roman" w:cs="Times New Roman"/>
              </w:rPr>
              <w:t>Забезпечення тендерної пропозиції не вимагається.</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3</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254340" w:rsidRPr="00F0521E" w:rsidRDefault="000E583C">
            <w:pPr>
              <w:widowControl w:val="0"/>
              <w:pBdr>
                <w:top w:val="nil"/>
                <w:left w:val="nil"/>
                <w:bottom w:val="nil"/>
                <w:right w:val="nil"/>
                <w:between w:val="nil"/>
              </w:pBdr>
              <w:ind w:right="120"/>
              <w:jc w:val="both"/>
              <w:rPr>
                <w:rFonts w:ascii="Times New Roman" w:eastAsia="Times New Roman" w:hAnsi="Times New Roman" w:cs="Times New Roman"/>
              </w:rPr>
            </w:pPr>
            <w:r w:rsidRPr="00F0521E">
              <w:rPr>
                <w:rFonts w:ascii="Times New Roman" w:eastAsia="Times New Roman" w:hAnsi="Times New Roman" w:cs="Times New Roman"/>
              </w:rPr>
              <w:t>Не передбачається.</w:t>
            </w:r>
          </w:p>
          <w:p w:rsidR="00254340" w:rsidRPr="00F0521E" w:rsidRDefault="00254340">
            <w:pPr>
              <w:widowControl w:val="0"/>
              <w:shd w:val="clear" w:color="auto" w:fill="FFFFFF"/>
              <w:ind w:right="120"/>
              <w:jc w:val="both"/>
              <w:rPr>
                <w:rFonts w:ascii="Times New Roman" w:eastAsia="Times New Roman" w:hAnsi="Times New Roman" w:cs="Times New Roman"/>
                <w:highlight w:val="yellow"/>
              </w:rPr>
            </w:pPr>
          </w:p>
          <w:p w:rsidR="00254340" w:rsidRPr="00F0521E" w:rsidRDefault="00254340">
            <w:pPr>
              <w:widowControl w:val="0"/>
              <w:jc w:val="both"/>
              <w:rPr>
                <w:rFonts w:ascii="Times New Roman" w:eastAsia="Times New Roman" w:hAnsi="Times New Roman" w:cs="Times New Roman"/>
                <w:highlight w:val="yellow"/>
              </w:rPr>
            </w:pPr>
          </w:p>
        </w:tc>
      </w:tr>
      <w:tr w:rsidR="00254340" w:rsidRPr="00F0521E">
        <w:trPr>
          <w:trHeight w:val="560"/>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4</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Тендерні пропозиції вважаються дійсними </w:t>
            </w:r>
            <w:r w:rsidR="002002A1">
              <w:rPr>
                <w:rFonts w:ascii="Times New Roman" w:eastAsia="Times New Roman" w:hAnsi="Times New Roman" w:cs="Times New Roman"/>
                <w:b/>
                <w:i/>
                <w:u w:val="single"/>
              </w:rPr>
              <w:t>не менше ніж</w:t>
            </w:r>
            <w:r w:rsidRPr="00F0521E">
              <w:rPr>
                <w:rFonts w:ascii="Times New Roman" w:eastAsia="Times New Roman" w:hAnsi="Times New Roman" w:cs="Times New Roman"/>
                <w:b/>
                <w:i/>
                <w:u w:val="single"/>
              </w:rPr>
              <w:t xml:space="preserve"> </w:t>
            </w:r>
            <w:r w:rsidR="002002A1">
              <w:rPr>
                <w:rFonts w:ascii="Times New Roman" w:eastAsia="Times New Roman" w:hAnsi="Times New Roman" w:cs="Times New Roman"/>
                <w:b/>
                <w:i/>
                <w:u w:val="single"/>
              </w:rPr>
              <w:t>90</w:t>
            </w:r>
            <w:r w:rsidRPr="00F0521E">
              <w:rPr>
                <w:rFonts w:ascii="Times New Roman" w:eastAsia="Times New Roman" w:hAnsi="Times New Roman" w:cs="Times New Roman"/>
                <w:b/>
                <w:i/>
                <w:u w:val="single"/>
              </w:rPr>
              <w:t xml:space="preserve"> (</w:t>
            </w:r>
            <w:r w:rsidR="002002A1">
              <w:rPr>
                <w:rFonts w:ascii="Times New Roman" w:eastAsia="Times New Roman" w:hAnsi="Times New Roman" w:cs="Times New Roman"/>
                <w:b/>
                <w:i/>
                <w:u w:val="single"/>
              </w:rPr>
              <w:t>дев’яносто</w:t>
            </w:r>
            <w:r w:rsidRPr="00F0521E">
              <w:rPr>
                <w:rFonts w:ascii="Times New Roman" w:eastAsia="Times New Roman" w:hAnsi="Times New Roman" w:cs="Times New Roman"/>
                <w:b/>
                <w:i/>
                <w:u w:val="single"/>
              </w:rPr>
              <w:t>) днів</w:t>
            </w:r>
            <w:r w:rsidRPr="00F0521E">
              <w:rPr>
                <w:rFonts w:ascii="Times New Roman" w:eastAsia="Times New Roman" w:hAnsi="Times New Roman" w:cs="Times New Roman"/>
              </w:rPr>
              <w:t xml:space="preserve"> із дати кінцевого строку подання тендерних пропозицій. </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4340" w:rsidRPr="00F0521E" w:rsidRDefault="000E583C">
            <w:pPr>
              <w:widowControl w:val="0"/>
              <w:jc w:val="both"/>
              <w:rPr>
                <w:rFonts w:ascii="Times New Roman" w:eastAsia="Times New Roman" w:hAnsi="Times New Roman" w:cs="Times New Roman"/>
                <w:u w:val="single"/>
              </w:rPr>
            </w:pPr>
            <w:r w:rsidRPr="00F0521E">
              <w:rPr>
                <w:rFonts w:ascii="Times New Roman" w:eastAsia="Times New Roman" w:hAnsi="Times New Roman" w:cs="Times New Roman"/>
              </w:rPr>
              <w:t xml:space="preserve">Учасник процедури закупівлі </w:t>
            </w:r>
            <w:r w:rsidRPr="00F0521E">
              <w:rPr>
                <w:rFonts w:ascii="Times New Roman" w:eastAsia="Times New Roman" w:hAnsi="Times New Roman" w:cs="Times New Roman"/>
                <w:u w:val="single"/>
              </w:rPr>
              <w:t>має право:</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0521E">
              <w:rPr>
                <w:rFonts w:ascii="Times New Roman" w:eastAsia="Times New Roman" w:hAnsi="Times New Roman" w:cs="Times New Roman"/>
                <w:i/>
              </w:rPr>
              <w:t>(у разі якщо таке вимагалося)</w:t>
            </w:r>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strike/>
              </w:rPr>
            </w:pPr>
            <w:r w:rsidRPr="00F0521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5</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Кваліфікаційні критерії до учасників та вимоги</w:t>
            </w:r>
            <w:r w:rsidRPr="00F0521E">
              <w:rPr>
                <w:rFonts w:ascii="Times New Roman" w:eastAsia="Times New Roman" w:hAnsi="Times New Roman" w:cs="Times New Roman"/>
                <w:b/>
              </w:rPr>
              <w:t>,</w:t>
            </w:r>
            <w:r w:rsidRPr="00F0521E">
              <w:rPr>
                <w:rFonts w:ascii="Times New Roman" w:eastAsia="Times New Roman" w:hAnsi="Times New Roman" w:cs="Times New Roman"/>
                <w:b/>
                <w:color w:val="00B050"/>
              </w:rPr>
              <w:t xml:space="preserve"> </w:t>
            </w:r>
            <w:r w:rsidRPr="00F0521E">
              <w:rPr>
                <w:rFonts w:ascii="Times New Roman" w:eastAsia="Times New Roman" w:hAnsi="Times New Roman" w:cs="Times New Roman"/>
                <w:b/>
                <w:color w:val="000000" w:themeColor="text1"/>
              </w:rPr>
              <w:t xml:space="preserve">згідно  з пунктом </w:t>
            </w:r>
            <w:r w:rsidR="00EA432F" w:rsidRPr="00F0521E">
              <w:rPr>
                <w:rFonts w:ascii="Times New Roman" w:eastAsia="Times New Roman" w:hAnsi="Times New Roman" w:cs="Times New Roman"/>
                <w:b/>
                <w:color w:val="000000" w:themeColor="text1"/>
              </w:rPr>
              <w:t>28  та пунктом 44  Особливостей</w:t>
            </w:r>
          </w:p>
        </w:tc>
        <w:tc>
          <w:tcPr>
            <w:tcW w:w="6420" w:type="dxa"/>
            <w:vAlign w:val="center"/>
          </w:tcPr>
          <w:p w:rsidR="00254340" w:rsidRPr="00F0521E" w:rsidRDefault="000E583C">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521E">
              <w:rPr>
                <w:rFonts w:ascii="Times New Roman" w:eastAsia="Times New Roman" w:hAnsi="Times New Roman" w:cs="Times New Roman"/>
                <w:b/>
                <w:i/>
              </w:rPr>
              <w:t>Додатку 1</w:t>
            </w:r>
            <w:r w:rsidRPr="00F0521E">
              <w:rPr>
                <w:rFonts w:ascii="Times New Roman" w:eastAsia="Times New Roman" w:hAnsi="Times New Roman" w:cs="Times New Roman"/>
                <w:i/>
              </w:rPr>
              <w:t xml:space="preserve"> </w:t>
            </w:r>
            <w:r w:rsidRPr="00F0521E">
              <w:rPr>
                <w:rFonts w:ascii="Times New Roman" w:eastAsia="Times New Roman" w:hAnsi="Times New Roman" w:cs="Times New Roman"/>
              </w:rPr>
              <w:t xml:space="preserve">до цієї тендерної документації. </w:t>
            </w:r>
          </w:p>
          <w:p w:rsidR="00254340" w:rsidRPr="00F0521E" w:rsidRDefault="000E583C">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0521E">
              <w:rPr>
                <w:rFonts w:ascii="Times New Roman" w:eastAsia="Times New Roman" w:hAnsi="Times New Roman" w:cs="Times New Roman"/>
                <w:b/>
              </w:rPr>
              <w:t xml:space="preserve"> </w:t>
            </w:r>
            <w:r w:rsidRPr="00F0521E">
              <w:rPr>
                <w:rFonts w:ascii="Times New Roman" w:eastAsia="Times New Roman" w:hAnsi="Times New Roman" w:cs="Times New Roman"/>
                <w:b/>
                <w:i/>
              </w:rPr>
              <w:t>Додатку 1</w:t>
            </w:r>
            <w:r w:rsidRPr="00F0521E">
              <w:rPr>
                <w:rFonts w:ascii="Times New Roman" w:eastAsia="Times New Roman" w:hAnsi="Times New Roman" w:cs="Times New Roman"/>
              </w:rPr>
              <w:t xml:space="preserve"> до цієї тендерної документації. </w:t>
            </w:r>
          </w:p>
          <w:p w:rsidR="00254340" w:rsidRPr="00F0521E" w:rsidRDefault="000E583C">
            <w:pPr>
              <w:widowControl w:val="0"/>
              <w:ind w:right="120"/>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color w:val="000000"/>
              </w:rPr>
              <w:t>Підстави, визначені</w:t>
            </w:r>
            <w:r w:rsidRPr="00F0521E">
              <w:rPr>
                <w:rFonts w:ascii="Times New Roman" w:eastAsia="Times New Roman" w:hAnsi="Times New Roman" w:cs="Times New Roman"/>
                <w:b/>
                <w:color w:val="000000" w:themeColor="text1"/>
              </w:rPr>
              <w:t xml:space="preserve"> </w:t>
            </w:r>
            <w:r w:rsidR="00EA432F" w:rsidRPr="00F0521E">
              <w:rPr>
                <w:rFonts w:ascii="Times New Roman" w:eastAsia="Times New Roman" w:hAnsi="Times New Roman" w:cs="Times New Roman"/>
                <w:b/>
                <w:color w:val="000000" w:themeColor="text1"/>
              </w:rPr>
              <w:t>пунктом 44 Особливостей</w:t>
            </w:r>
            <w:r w:rsidRPr="00F0521E">
              <w:rPr>
                <w:rFonts w:ascii="Times New Roman" w:eastAsia="Times New Roman" w:hAnsi="Times New Roman" w:cs="Times New Roman"/>
                <w:b/>
                <w:color w:val="000000" w:themeColor="text1"/>
              </w:rPr>
              <w:t>.</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2) відомості про юридичну особу, яка є учасником процедури закупівлі, </w:t>
            </w:r>
            <w:proofErr w:type="spellStart"/>
            <w:r w:rsidRPr="00F0521E">
              <w:rPr>
                <w:rFonts w:ascii="Times New Roman" w:eastAsia="Times New Roman" w:hAnsi="Times New Roman" w:cs="Times New Roman"/>
                <w:color w:val="000000" w:themeColor="text1"/>
              </w:rPr>
              <w:t>внесено</w:t>
            </w:r>
            <w:proofErr w:type="spellEnd"/>
            <w:r w:rsidRPr="00F0521E">
              <w:rPr>
                <w:rFonts w:ascii="Times New Roman" w:eastAsia="Times New Roman" w:hAnsi="Times New Roman" w:cs="Times New Roman"/>
                <w:color w:val="000000" w:themeColor="text1"/>
              </w:rPr>
              <w:t xml:space="preserve"> до Єдиного державного реєстру осіб, які вчинили корупційні або пов’язані з корупцією правопорушення;</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521E">
              <w:rPr>
                <w:rFonts w:ascii="Times New Roman" w:eastAsia="Times New Roman" w:hAnsi="Times New Roman" w:cs="Times New Roman"/>
                <w:color w:val="000000" w:themeColor="text1"/>
              </w:rPr>
              <w:t>антиконкурентних</w:t>
            </w:r>
            <w:proofErr w:type="spellEnd"/>
            <w:r w:rsidRPr="00F0521E">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0521E">
              <w:rPr>
                <w:rFonts w:ascii="Times New Roman" w:eastAsia="Times New Roman" w:hAnsi="Times New Roman" w:cs="Times New Roman"/>
                <w:color w:val="000000" w:themeColor="text1"/>
              </w:rPr>
              <w:br/>
              <w:t>20 млн. гривень (у тому числі за лотом);</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F0521E">
              <w:rPr>
                <w:rFonts w:ascii="Times New Roman" w:eastAsia="Times New Roman" w:hAnsi="Times New Roman" w:cs="Times New Roman"/>
                <w:color w:val="000000" w:themeColor="text1"/>
              </w:rPr>
              <w:t>бенефіціарний</w:t>
            </w:r>
            <w:proofErr w:type="spellEnd"/>
            <w:r w:rsidRPr="00F0521E">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товарів, робіт і послуг згідно із Законом України “Про санкції”;</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340" w:rsidRPr="00F0521E" w:rsidRDefault="000E583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F0521E">
              <w:rPr>
                <w:rFonts w:ascii="Times New Roman" w:eastAsia="Times New Roman" w:hAnsi="Times New Roman" w:cs="Times New Roman"/>
                <w:color w:val="000000" w:themeColor="text1"/>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4340" w:rsidRPr="00F0521E" w:rsidRDefault="000E583C">
            <w:pPr>
              <w:spacing w:after="348"/>
              <w:jc w:val="both"/>
              <w:rPr>
                <w:rFonts w:ascii="Times New Roman" w:eastAsia="Times New Roman" w:hAnsi="Times New Roman" w:cs="Times New Roman"/>
                <w:color w:val="00B050"/>
                <w:highlight w:val="white"/>
              </w:rPr>
            </w:pPr>
            <w:r w:rsidRPr="00F0521E">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0521E">
              <w:rPr>
                <w:rFonts w:ascii="Times New Roman" w:eastAsia="Times New Roman" w:hAnsi="Times New Roman" w:cs="Times New Roman"/>
                <w:color w:val="000000" w:themeColor="text1"/>
                <w:highlight w:val="white"/>
              </w:rPr>
              <w:t>закупівель</w:t>
            </w:r>
            <w:proofErr w:type="spellEnd"/>
            <w:r w:rsidRPr="00F0521E">
              <w:rPr>
                <w:rFonts w:ascii="Times New Roman" w:eastAsia="Times New Roman" w:hAnsi="Times New Roman" w:cs="Times New Roman"/>
                <w:color w:val="000000" w:themeColor="text1"/>
                <w:highlight w:val="white"/>
              </w:rPr>
              <w:t xml:space="preserve"> шляхом обміну інформацією з іншими державними системами та реєстрами.</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6</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254340" w:rsidRPr="00F0521E" w:rsidRDefault="000E583C">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F0521E">
                <w:rPr>
                  <w:rFonts w:ascii="Times New Roman" w:eastAsia="Times New Roman" w:hAnsi="Times New Roman" w:cs="Times New Roman"/>
                </w:rPr>
                <w:t xml:space="preserve"> пунктом третім </w:t>
              </w:r>
            </w:hyperlink>
            <w:hyperlink r:id="rId12">
              <w:r w:rsidRPr="00F0521E">
                <w:rPr>
                  <w:rFonts w:ascii="Times New Roman" w:eastAsia="Times New Roman" w:hAnsi="Times New Roman" w:cs="Times New Roman"/>
                  <w:u w:val="single"/>
                </w:rPr>
                <w:t>частини друго</w:t>
              </w:r>
            </w:hyperlink>
            <w:r w:rsidRPr="00F0521E">
              <w:rPr>
                <w:rFonts w:ascii="Times New Roman" w:eastAsia="Times New Roman" w:hAnsi="Times New Roman" w:cs="Times New Roman"/>
              </w:rPr>
              <w:t xml:space="preserve">ї статті 22 Закону зазначено в </w:t>
            </w:r>
            <w:r w:rsidRPr="00F0521E">
              <w:rPr>
                <w:rFonts w:ascii="Times New Roman" w:eastAsia="Times New Roman" w:hAnsi="Times New Roman" w:cs="Times New Roman"/>
                <w:b/>
                <w:i/>
              </w:rPr>
              <w:t>Додатку 2</w:t>
            </w:r>
            <w:r w:rsidRPr="00F0521E">
              <w:rPr>
                <w:rFonts w:ascii="Times New Roman" w:eastAsia="Times New Roman" w:hAnsi="Times New Roman" w:cs="Times New Roman"/>
                <w:b/>
              </w:rPr>
              <w:t xml:space="preserve"> </w:t>
            </w:r>
            <w:r w:rsidRPr="00F0521E">
              <w:rPr>
                <w:rFonts w:ascii="Times New Roman" w:eastAsia="Times New Roman" w:hAnsi="Times New Roman" w:cs="Times New Roman"/>
              </w:rPr>
              <w:t>до цієї тендерної документації.</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rPr>
              <w:t>7</w:t>
            </w:r>
          </w:p>
        </w:tc>
        <w:tc>
          <w:tcPr>
            <w:tcW w:w="2835" w:type="dxa"/>
          </w:tcPr>
          <w:p w:rsidR="00254340" w:rsidRPr="00F0521E" w:rsidRDefault="000E583C" w:rsidP="00D90CCD">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 xml:space="preserve">Інформація про </w:t>
            </w:r>
            <w:r w:rsidRPr="00F0521E">
              <w:rPr>
                <w:rFonts w:ascii="Times New Roman" w:eastAsia="Times New Roman" w:hAnsi="Times New Roman" w:cs="Times New Roman"/>
                <w:b/>
                <w:color w:val="000000" w:themeColor="text1"/>
              </w:rPr>
              <w:t xml:space="preserve">субпідрядника /співвиконавця </w:t>
            </w:r>
          </w:p>
        </w:tc>
        <w:tc>
          <w:tcPr>
            <w:tcW w:w="6420" w:type="dxa"/>
            <w:vAlign w:val="center"/>
          </w:tcPr>
          <w:p w:rsidR="00254340" w:rsidRPr="00F0521E" w:rsidRDefault="000E583C">
            <w:pPr>
              <w:widowControl w:val="0"/>
              <w:ind w:right="12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Не передбачено.  </w:t>
            </w:r>
          </w:p>
          <w:p w:rsidR="00254340" w:rsidRPr="00F0521E" w:rsidRDefault="00254340">
            <w:pPr>
              <w:widowControl w:val="0"/>
              <w:ind w:right="120"/>
              <w:jc w:val="both"/>
              <w:rPr>
                <w:rFonts w:ascii="Times New Roman" w:eastAsia="Times New Roman" w:hAnsi="Times New Roman" w:cs="Times New Roman"/>
              </w:rPr>
            </w:pPr>
          </w:p>
        </w:tc>
      </w:tr>
      <w:tr w:rsidR="00254340" w:rsidRPr="00F0521E">
        <w:trPr>
          <w:trHeight w:val="841"/>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rPr>
              <w:t>8</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Учасник процедури закупівлі має право </w:t>
            </w:r>
            <w:proofErr w:type="spellStart"/>
            <w:r w:rsidRPr="00F0521E">
              <w:rPr>
                <w:rFonts w:ascii="Times New Roman" w:eastAsia="Times New Roman" w:hAnsi="Times New Roman" w:cs="Times New Roman"/>
              </w:rPr>
              <w:t>внести</w:t>
            </w:r>
            <w:proofErr w:type="spellEnd"/>
            <w:r w:rsidRPr="00F0521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до закінчення кінцевого строку подання тендерних пропозицій.</w:t>
            </w:r>
          </w:p>
        </w:tc>
      </w:tr>
      <w:tr w:rsidR="00254340" w:rsidRPr="00F0521E">
        <w:trPr>
          <w:trHeight w:val="442"/>
          <w:jc w:val="center"/>
        </w:trPr>
        <w:tc>
          <w:tcPr>
            <w:tcW w:w="9960" w:type="dxa"/>
            <w:gridSpan w:val="3"/>
            <w:vAlign w:val="center"/>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t>Розділ 4. Подання та розкриття тендерної пропозиції</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1</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254340" w:rsidRPr="00F0521E" w:rsidRDefault="000E583C">
            <w:pPr>
              <w:widowControl w:val="0"/>
              <w:ind w:left="40" w:right="120"/>
              <w:jc w:val="both"/>
              <w:rPr>
                <w:rFonts w:ascii="Times New Roman" w:eastAsia="Times New Roman" w:hAnsi="Times New Roman" w:cs="Times New Roman"/>
                <w:highlight w:val="cyan"/>
              </w:rPr>
            </w:pPr>
            <w:r w:rsidRPr="00F0521E">
              <w:rPr>
                <w:rFonts w:ascii="Times New Roman" w:eastAsia="Times New Roman" w:hAnsi="Times New Roman" w:cs="Times New Roman"/>
                <w:color w:val="000000"/>
              </w:rPr>
              <w:t xml:space="preserve">Кінцевий строк подання тендерних пропозицій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w:t>
            </w:r>
            <w:r w:rsidR="00E64E67">
              <w:rPr>
                <w:rFonts w:ascii="Times New Roman" w:eastAsia="Times New Roman" w:hAnsi="Times New Roman" w:cs="Times New Roman"/>
                <w:b/>
                <w:color w:val="FF0000"/>
                <w:highlight w:val="yellow"/>
              </w:rPr>
              <w:t>26</w:t>
            </w:r>
            <w:r w:rsidR="004D5F21">
              <w:rPr>
                <w:rFonts w:ascii="Times New Roman" w:eastAsia="Times New Roman" w:hAnsi="Times New Roman" w:cs="Times New Roman"/>
                <w:b/>
                <w:color w:val="FF0000"/>
                <w:highlight w:val="yellow"/>
              </w:rPr>
              <w:t>. 05</w:t>
            </w:r>
            <w:r w:rsidR="002002A1">
              <w:rPr>
                <w:rFonts w:ascii="Times New Roman" w:eastAsia="Times New Roman" w:hAnsi="Times New Roman" w:cs="Times New Roman"/>
                <w:b/>
                <w:color w:val="FF0000"/>
                <w:highlight w:val="yellow"/>
              </w:rPr>
              <w:t>. 2023</w:t>
            </w:r>
            <w:r w:rsidRPr="00F0521E">
              <w:rPr>
                <w:rFonts w:ascii="Times New Roman" w:eastAsia="Times New Roman" w:hAnsi="Times New Roman" w:cs="Times New Roman"/>
                <w:b/>
                <w:color w:val="FF0000"/>
                <w:highlight w:val="yellow"/>
              </w:rPr>
              <w:t xml:space="preserve"> року</w:t>
            </w:r>
            <w:r w:rsidRPr="00F0521E">
              <w:rPr>
                <w:rFonts w:ascii="Times New Roman" w:eastAsia="Times New Roman" w:hAnsi="Times New Roman" w:cs="Times New Roman"/>
                <w:b/>
                <w:color w:val="FF0000"/>
              </w:rPr>
              <w:t xml:space="preserve"> до </w:t>
            </w:r>
            <w:r w:rsidR="004D5F21">
              <w:rPr>
                <w:rFonts w:ascii="Times New Roman" w:eastAsia="Times New Roman" w:hAnsi="Times New Roman" w:cs="Times New Roman"/>
                <w:b/>
                <w:color w:val="FF0000"/>
                <w:highlight w:val="yellow"/>
              </w:rPr>
              <w:t>12</w:t>
            </w:r>
            <w:r w:rsidRPr="00F0521E">
              <w:rPr>
                <w:rFonts w:ascii="Times New Roman" w:eastAsia="Times New Roman" w:hAnsi="Times New Roman" w:cs="Times New Roman"/>
                <w:b/>
                <w:color w:val="FF0000"/>
                <w:highlight w:val="yellow"/>
              </w:rPr>
              <w:t>:00</w:t>
            </w:r>
            <w:r w:rsidRPr="00F0521E">
              <w:rPr>
                <w:rFonts w:ascii="Times New Roman" w:eastAsia="Times New Roman" w:hAnsi="Times New Roman" w:cs="Times New Roman"/>
                <w:b/>
                <w:color w:val="FF0000"/>
              </w:rPr>
              <w:t xml:space="preserve"> год.</w:t>
            </w:r>
            <w:r w:rsidRPr="00F0521E">
              <w:rPr>
                <w:rFonts w:ascii="Times New Roman" w:eastAsia="Times New Roman" w:hAnsi="Times New Roman" w:cs="Times New Roman"/>
                <w:color w:val="000000"/>
              </w:rPr>
              <w:t xml:space="preserve"> </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Електронна система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strike/>
              </w:rPr>
            </w:pPr>
            <w:r w:rsidRPr="00F0521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w:t>
            </w:r>
          </w:p>
        </w:tc>
      </w:tr>
      <w:tr w:rsidR="00254340" w:rsidRPr="00F0521E" w:rsidTr="00E64E67">
        <w:trPr>
          <w:trHeight w:val="69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2</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254340" w:rsidRPr="00F0521E" w:rsidRDefault="000E583C">
            <w:pPr>
              <w:widowControl w:val="0"/>
              <w:spacing w:line="228" w:lineRule="auto"/>
              <w:jc w:val="both"/>
              <w:rPr>
                <w:rFonts w:ascii="Times New Roman" w:eastAsia="Times New Roman" w:hAnsi="Times New Roman" w:cs="Times New Roman"/>
                <w:strike/>
              </w:rPr>
            </w:pPr>
            <w:r w:rsidRPr="00F0521E">
              <w:rPr>
                <w:rFonts w:ascii="Times New Roman" w:eastAsia="Times New Roman" w:hAnsi="Times New Roman" w:cs="Times New Roman"/>
              </w:rPr>
              <w:t xml:space="preserve">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sidRPr="00F0521E">
              <w:rPr>
                <w:rFonts w:ascii="Times New Roman" w:eastAsia="Times New Roman" w:hAnsi="Times New Roman" w:cs="Times New Roman"/>
              </w:rPr>
              <w:lastRenderedPageBreak/>
              <w:t>тендерних пропозицій відбувається відповідно до пункту 36 Особливостей</w:t>
            </w:r>
          </w:p>
        </w:tc>
      </w:tr>
      <w:tr w:rsidR="00254340" w:rsidRPr="00F0521E">
        <w:trPr>
          <w:trHeight w:val="512"/>
          <w:jc w:val="center"/>
        </w:trPr>
        <w:tc>
          <w:tcPr>
            <w:tcW w:w="9960" w:type="dxa"/>
            <w:gridSpan w:val="3"/>
            <w:vAlign w:val="center"/>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lastRenderedPageBreak/>
              <w:t>Розділ 5. Оцінка тендерної пропозиції</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1</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254340" w:rsidRPr="00F0521E" w:rsidRDefault="000E583C">
            <w:pPr>
              <w:widowControl w:val="0"/>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Відкриті торги проводяться без застосування електронного аукціону.</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254340" w:rsidRPr="009B118B" w:rsidRDefault="000E583C">
            <w:pPr>
              <w:widowControl w:val="0"/>
              <w:jc w:val="both"/>
              <w:rPr>
                <w:rFonts w:ascii="Times New Roman" w:eastAsia="Times New Roman" w:hAnsi="Times New Roman" w:cs="Times New Roman"/>
                <w:b/>
              </w:rPr>
            </w:pPr>
            <w:r w:rsidRPr="009B11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F0521E">
              <w:rPr>
                <w:rFonts w:ascii="Times New Roman" w:eastAsia="Times New Roman" w:hAnsi="Times New Roman" w:cs="Times New Roman"/>
                <w:color w:val="323232"/>
              </w:rPr>
              <w:t>закупівель</w:t>
            </w:r>
            <w:proofErr w:type="spellEnd"/>
            <w:r w:rsidRPr="00F0521E">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i/>
              </w:rPr>
              <w:t>Ціна тендерно</w:t>
            </w:r>
            <w:r w:rsidR="00C42E1E" w:rsidRPr="00F0521E">
              <w:rPr>
                <w:rFonts w:ascii="Times New Roman" w:eastAsia="Times New Roman" w:hAnsi="Times New Roman" w:cs="Times New Roman"/>
                <w:i/>
              </w:rPr>
              <w:t xml:space="preserve">ї пропозиції </w:t>
            </w:r>
            <w:r w:rsidRPr="00F0521E">
              <w:rPr>
                <w:rFonts w:ascii="Times New Roman" w:eastAsia="Times New Roman" w:hAnsi="Times New Roman" w:cs="Times New Roman"/>
                <w:b/>
                <w:i/>
                <w:color w:val="000000" w:themeColor="text1"/>
              </w:rPr>
              <w:t>не може</w:t>
            </w:r>
            <w:r w:rsidRPr="00F0521E">
              <w:rPr>
                <w:rFonts w:ascii="Times New Roman" w:eastAsia="Times New Roman" w:hAnsi="Times New Roman" w:cs="Times New Roman"/>
                <w:i/>
                <w:color w:val="000000" w:themeColor="text1"/>
              </w:rPr>
              <w:t xml:space="preserve"> </w:t>
            </w:r>
            <w:r w:rsidRPr="00F0521E">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54340" w:rsidRPr="00F0521E" w:rsidRDefault="000E583C">
            <w:pPr>
              <w:widowControl w:val="0"/>
              <w:jc w:val="both"/>
              <w:rPr>
                <w:rFonts w:ascii="Times New Roman" w:eastAsia="Times New Roman" w:hAnsi="Times New Roman" w:cs="Times New Roman"/>
                <w:b/>
                <w:i/>
                <w:color w:val="4A86E8"/>
              </w:rPr>
            </w:pPr>
            <w:r w:rsidRPr="00F0521E">
              <w:rPr>
                <w:rFonts w:ascii="Times New Roman" w:eastAsia="Times New Roman" w:hAnsi="Times New Roman" w:cs="Times New Roman"/>
                <w:i/>
              </w:rPr>
              <w:t xml:space="preserve">До розгляду </w:t>
            </w:r>
            <w:r w:rsidRPr="00F0521E">
              <w:rPr>
                <w:rFonts w:ascii="Times New Roman" w:eastAsia="Times New Roman" w:hAnsi="Times New Roman" w:cs="Times New Roman"/>
                <w:b/>
                <w:i/>
                <w:color w:val="000000" w:themeColor="text1"/>
                <w:u w:val="single"/>
              </w:rPr>
              <w:t>не приймається</w:t>
            </w:r>
            <w:r w:rsidRPr="00F0521E">
              <w:rPr>
                <w:rFonts w:ascii="Times New Roman" w:eastAsia="Times New Roman" w:hAnsi="Times New Roman" w:cs="Times New Roman"/>
                <w:i/>
                <w:color w:val="000000" w:themeColor="text1"/>
                <w:u w:val="single"/>
              </w:rPr>
              <w:t xml:space="preserve"> </w:t>
            </w:r>
            <w:r w:rsidRPr="00F0521E">
              <w:rPr>
                <w:rFonts w:ascii="Times New Roman" w:eastAsia="Times New Roman" w:hAnsi="Times New Roman" w:cs="Times New Roman"/>
                <w:i/>
                <w:color w:val="000000" w:themeColor="text1"/>
              </w:rPr>
              <w:t xml:space="preserve"> </w:t>
            </w:r>
            <w:r w:rsidRPr="00F0521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Оцінка тендерних пропозицій здійснюється на основі критерію „Ціна”. Питома вага – 100 %.</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54340" w:rsidRPr="00F0521E" w:rsidRDefault="000E583C">
            <w:pPr>
              <w:widowControl w:val="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Оцінка здійснюється </w:t>
            </w:r>
            <w:r w:rsidR="00BF2431" w:rsidRPr="00BF2431">
              <w:rPr>
                <w:rFonts w:ascii="Times New Roman" w:eastAsia="Times New Roman" w:hAnsi="Times New Roman" w:cs="Times New Roman"/>
                <w:color w:val="000000" w:themeColor="text1"/>
              </w:rPr>
              <w:t>на окрему частину предмета закупівлі (лота), щодо яких можуть бути подані тендерні пропозиції</w:t>
            </w:r>
            <w:r w:rsidRPr="00BF2431">
              <w:rPr>
                <w:rFonts w:ascii="Times New Roman" w:eastAsia="Times New Roman" w:hAnsi="Times New Roman" w:cs="Times New Roman"/>
                <w:color w:val="000000" w:themeColor="text1"/>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Учасник визначає ціни на </w:t>
            </w:r>
            <w:r w:rsidR="00C42E1E" w:rsidRPr="00F0521E">
              <w:rPr>
                <w:rFonts w:ascii="Times New Roman" w:eastAsia="Times New Roman" w:hAnsi="Times New Roman" w:cs="Times New Roman"/>
                <w:b/>
                <w:color w:val="000000" w:themeColor="text1"/>
              </w:rPr>
              <w:t>товар</w:t>
            </w:r>
            <w:r w:rsidRPr="00F0521E">
              <w:rPr>
                <w:rFonts w:ascii="Times New Roman" w:eastAsia="Times New Roman" w:hAnsi="Times New Roman" w:cs="Times New Roman"/>
              </w:rPr>
              <w:t xml:space="preserve">, що він пропонує </w:t>
            </w:r>
            <w:r w:rsidR="00C42E1E" w:rsidRPr="00F0521E">
              <w:rPr>
                <w:rFonts w:ascii="Times New Roman" w:eastAsia="Times New Roman" w:hAnsi="Times New Roman" w:cs="Times New Roman"/>
                <w:b/>
                <w:color w:val="000000" w:themeColor="text1"/>
              </w:rPr>
              <w:t>поставити</w:t>
            </w:r>
            <w:r w:rsidRPr="00F0521E">
              <w:rPr>
                <w:rFonts w:ascii="Times New Roman" w:eastAsia="Times New Roman" w:hAnsi="Times New Roman" w:cs="Times New Roman"/>
                <w:color w:val="000000" w:themeColor="text1"/>
              </w:rPr>
              <w:t xml:space="preserve"> </w:t>
            </w:r>
            <w:r w:rsidRPr="00F0521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23774" w:rsidRPr="00F0521E">
              <w:rPr>
                <w:rFonts w:ascii="Times New Roman" w:eastAsia="Times New Roman" w:hAnsi="Times New Roman" w:cs="Times New Roman"/>
                <w:b/>
                <w:color w:val="000000" w:themeColor="text1"/>
              </w:rPr>
              <w:t xml:space="preserve">товару </w:t>
            </w:r>
            <w:r w:rsidRPr="00F0521E">
              <w:rPr>
                <w:rFonts w:ascii="Times New Roman" w:eastAsia="Times New Roman" w:hAnsi="Times New Roman" w:cs="Times New Roman"/>
              </w:rPr>
              <w:t>даного виду.</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протягом одного дня з дня прийняття відповідного рішення.</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w:t>
            </w:r>
            <w:r w:rsidRPr="00F0521E">
              <w:rPr>
                <w:rFonts w:ascii="Times New Roman" w:eastAsia="Times New Roman" w:hAnsi="Times New Roman" w:cs="Times New Roman"/>
                <w:color w:val="000000"/>
              </w:rPr>
              <w:lastRenderedPageBreak/>
              <w:t>що розташовані за результатами їх оцінки, починаючи з найкращої, у порядку та строки, визначені Особливостями.</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254340" w:rsidRPr="00F0521E" w:rsidRDefault="000E583C">
            <w:pPr>
              <w:widowControl w:val="0"/>
              <w:numPr>
                <w:ilvl w:val="0"/>
                <w:numId w:val="1"/>
              </w:numPr>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4340" w:rsidRPr="00F0521E" w:rsidRDefault="000E583C">
            <w:pPr>
              <w:widowControl w:val="0"/>
              <w:numPr>
                <w:ilvl w:val="0"/>
                <w:numId w:val="1"/>
              </w:numPr>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4340" w:rsidRPr="00F0521E" w:rsidRDefault="000E583C">
            <w:pPr>
              <w:widowControl w:val="0"/>
              <w:numPr>
                <w:ilvl w:val="0"/>
                <w:numId w:val="1"/>
              </w:numPr>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4340" w:rsidRPr="00F0521E" w:rsidRDefault="000E583C">
            <w:pPr>
              <w:widowControl w:val="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EA432F" w:rsidRPr="00F0521E">
              <w:rPr>
                <w:rFonts w:ascii="Times New Roman" w:eastAsia="Times New Roman" w:hAnsi="Times New Roman" w:cs="Times New Roman"/>
                <w:color w:val="000000" w:themeColor="text1"/>
              </w:rPr>
              <w:t>го учасника процедури закупівлі</w:t>
            </w:r>
            <w:r w:rsidRPr="00F0521E">
              <w:rPr>
                <w:rFonts w:ascii="Times New Roman" w:eastAsia="Times New Roman" w:hAnsi="Times New Roman" w:cs="Times New Roman"/>
                <w:color w:val="000000" w:themeColor="text1"/>
              </w:rPr>
              <w:t>.</w:t>
            </w:r>
          </w:p>
          <w:p w:rsidR="00254340" w:rsidRPr="00F0521E" w:rsidRDefault="000E583C">
            <w:pPr>
              <w:widowControl w:val="0"/>
              <w:jc w:val="both"/>
              <w:rPr>
                <w:rFonts w:ascii="Times New Roman" w:eastAsia="Times New Roman" w:hAnsi="Times New Roman" w:cs="Times New Roman"/>
                <w:b/>
                <w:i/>
                <w:color w:val="000000"/>
              </w:rPr>
            </w:pPr>
            <w:r w:rsidRPr="00F0521E">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4340" w:rsidRPr="00F0521E" w:rsidRDefault="000E583C">
            <w:pPr>
              <w:widowControl w:val="0"/>
              <w:spacing w:line="228" w:lineRule="auto"/>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Якщо замовником під час розгляду тендерної пропозиції </w:t>
            </w:r>
            <w:r w:rsidRPr="00F0521E">
              <w:rPr>
                <w:rFonts w:ascii="Times New Roman" w:eastAsia="Times New Roman" w:hAnsi="Times New Roman" w:cs="Times New Roman"/>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0521E">
              <w:rPr>
                <w:rFonts w:ascii="Times New Roman" w:eastAsia="Times New Roman" w:hAnsi="Times New Roman" w:cs="Times New Roman"/>
                <w:b/>
                <w:i/>
                <w:highlight w:val="white"/>
              </w:rPr>
              <w:t>не може бути меншим ніж два робочі дні</w:t>
            </w:r>
            <w:r w:rsidRPr="00F0521E">
              <w:rPr>
                <w:rFonts w:ascii="Times New Roman" w:eastAsia="Times New Roman" w:hAnsi="Times New Roman" w:cs="Times New Roman"/>
                <w:b/>
                <w:highlight w:val="white"/>
              </w:rPr>
              <w:t xml:space="preserve"> </w:t>
            </w:r>
            <w:r w:rsidRPr="00F0521E">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F0521E">
              <w:rPr>
                <w:rFonts w:ascii="Times New Roman" w:eastAsia="Times New Roman" w:hAnsi="Times New Roman" w:cs="Times New Roman"/>
                <w:highlight w:val="white"/>
              </w:rPr>
              <w:t>невідповідностей</w:t>
            </w:r>
            <w:proofErr w:type="spellEnd"/>
            <w:r w:rsidRPr="00F0521E">
              <w:rPr>
                <w:rFonts w:ascii="Times New Roman" w:eastAsia="Times New Roman" w:hAnsi="Times New Roman" w:cs="Times New Roman"/>
                <w:highlight w:val="white"/>
              </w:rPr>
              <w:t xml:space="preserve">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w:t>
            </w:r>
          </w:p>
          <w:p w:rsidR="00254340" w:rsidRPr="00F0521E" w:rsidRDefault="000E583C">
            <w:pPr>
              <w:widowControl w:val="0"/>
              <w:shd w:val="clear" w:color="auto" w:fill="FFFFFF"/>
              <w:spacing w:line="228" w:lineRule="auto"/>
              <w:jc w:val="both"/>
              <w:rPr>
                <w:rFonts w:ascii="Times New Roman" w:eastAsia="Times New Roman" w:hAnsi="Times New Roman" w:cs="Times New Roman"/>
                <w:highlight w:val="white"/>
              </w:rPr>
            </w:pPr>
            <w:r w:rsidRPr="00F0521E">
              <w:rPr>
                <w:rFonts w:ascii="Times New Roman" w:eastAsia="Times New Roman" w:hAnsi="Times New Roman" w:cs="Times New Roman"/>
                <w:b/>
                <w:i/>
                <w:highlight w:val="white"/>
              </w:rPr>
              <w:t>Під невідповідністю</w:t>
            </w:r>
            <w:r w:rsidRPr="00F0521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EA432F" w:rsidRPr="00F0521E">
              <w:rPr>
                <w:rFonts w:ascii="Times New Roman" w:eastAsia="Times New Roman" w:hAnsi="Times New Roman" w:cs="Times New Roman"/>
                <w:color w:val="000000" w:themeColor="text1"/>
                <w:highlight w:val="white"/>
              </w:rPr>
              <w:t>та/або відсутності інформації</w:t>
            </w:r>
            <w:r w:rsidRPr="00F0521E">
              <w:rPr>
                <w:rFonts w:ascii="Times New Roman" w:eastAsia="Times New Roman" w:hAnsi="Times New Roman" w:cs="Times New Roman"/>
                <w:color w:val="000000" w:themeColor="text1"/>
                <w:highlight w:val="white"/>
              </w:rPr>
              <w:t xml:space="preserve"> </w:t>
            </w:r>
            <w:r w:rsidRPr="00F0521E">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4340" w:rsidRPr="00F0521E" w:rsidRDefault="000E583C">
            <w:pPr>
              <w:widowControl w:val="0"/>
              <w:shd w:val="clear" w:color="auto" w:fill="FFFFFF"/>
              <w:spacing w:line="228" w:lineRule="auto"/>
              <w:jc w:val="both"/>
              <w:rPr>
                <w:rFonts w:ascii="Times New Roman" w:eastAsia="Times New Roman" w:hAnsi="Times New Roman" w:cs="Times New Roman"/>
                <w:highlight w:val="white"/>
              </w:rPr>
            </w:pPr>
            <w:r w:rsidRPr="00F0521E">
              <w:rPr>
                <w:rFonts w:ascii="Times New Roman" w:eastAsia="Times New Roman" w:hAnsi="Times New Roman" w:cs="Times New Roman"/>
                <w:b/>
                <w:i/>
                <w:highlight w:val="white"/>
              </w:rPr>
              <w:t>Невідповідністю</w:t>
            </w:r>
            <w:r w:rsidRPr="00F0521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4340" w:rsidRPr="00F0521E" w:rsidRDefault="000E583C">
            <w:pPr>
              <w:widowControl w:val="0"/>
              <w:spacing w:line="228" w:lineRule="auto"/>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0521E">
              <w:rPr>
                <w:rFonts w:ascii="Times New Roman" w:eastAsia="Times New Roman" w:hAnsi="Times New Roman" w:cs="Times New Roman"/>
                <w:highlight w:val="white"/>
              </w:rPr>
              <w:t>невідповідностей</w:t>
            </w:r>
            <w:proofErr w:type="spellEnd"/>
            <w:r w:rsidRPr="00F0521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уточнених або нових документів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w:t>
            </w:r>
            <w:r w:rsidRPr="00F0521E">
              <w:rPr>
                <w:rFonts w:ascii="Times New Roman" w:eastAsia="Times New Roman" w:hAnsi="Times New Roman" w:cs="Times New Roman"/>
                <w:b/>
                <w:i/>
              </w:rPr>
              <w:t>протягом 24 годин</w:t>
            </w:r>
            <w:r w:rsidRPr="00F0521E">
              <w:rPr>
                <w:rFonts w:ascii="Times New Roman" w:eastAsia="Times New Roman" w:hAnsi="Times New Roman" w:cs="Times New Roman"/>
              </w:rPr>
              <w:t xml:space="preserve"> з моменту розміщення замовником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повідомлення з вимогою про усунення таких </w:t>
            </w:r>
            <w:proofErr w:type="spellStart"/>
            <w:r w:rsidRPr="00F0521E">
              <w:rPr>
                <w:rFonts w:ascii="Times New Roman" w:eastAsia="Times New Roman" w:hAnsi="Times New Roman" w:cs="Times New Roman"/>
              </w:rPr>
              <w:t>невідповідностей</w:t>
            </w:r>
            <w:proofErr w:type="spellEnd"/>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0521E">
              <w:rPr>
                <w:rFonts w:ascii="Times New Roman" w:eastAsia="Times New Roman" w:hAnsi="Times New Roman" w:cs="Times New Roman"/>
              </w:rPr>
              <w:t>невиправлення</w:t>
            </w:r>
            <w:proofErr w:type="spellEnd"/>
            <w:r w:rsidRPr="00F0521E">
              <w:rPr>
                <w:rFonts w:ascii="Times New Roman" w:eastAsia="Times New Roman" w:hAnsi="Times New Roman" w:cs="Times New Roman"/>
              </w:rPr>
              <w:t xml:space="preserve"> учасниками виявлених </w:t>
            </w:r>
            <w:proofErr w:type="spellStart"/>
            <w:r w:rsidRPr="00F0521E">
              <w:rPr>
                <w:rFonts w:ascii="Times New Roman" w:eastAsia="Times New Roman" w:hAnsi="Times New Roman" w:cs="Times New Roman"/>
              </w:rPr>
              <w:t>невідповідностей</w:t>
            </w:r>
            <w:proofErr w:type="spellEnd"/>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2</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Інша інформація</w:t>
            </w:r>
          </w:p>
        </w:tc>
        <w:tc>
          <w:tcPr>
            <w:tcW w:w="6420" w:type="dxa"/>
            <w:vAlign w:val="center"/>
          </w:tcPr>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254340" w:rsidRPr="00F0521E" w:rsidRDefault="000E583C">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До розрахунку ціни  пропозиції не включаються будь-які </w:t>
            </w:r>
            <w:r w:rsidRPr="00F0521E">
              <w:rPr>
                <w:rFonts w:ascii="Times New Roman" w:eastAsia="Times New Roman" w:hAnsi="Times New Roman" w:cs="Times New Roman"/>
                <w:color w:val="000000"/>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0521E">
              <w:rPr>
                <w:rFonts w:ascii="Times New Roman" w:eastAsia="Times New Roman" w:hAnsi="Times New Roman" w:cs="Times New Roman"/>
                <w:i/>
                <w:color w:val="000000" w:themeColor="text1"/>
              </w:rPr>
              <w:t>(у разі встановлення такої вимоги)</w:t>
            </w:r>
            <w:r w:rsidRPr="00F0521E">
              <w:rPr>
                <w:rFonts w:ascii="Times New Roman" w:eastAsia="Times New Roman" w:hAnsi="Times New Roman" w:cs="Times New Roman"/>
                <w:color w:val="000000" w:themeColor="text1"/>
              </w:rPr>
              <w:t xml:space="preserve">. </w:t>
            </w:r>
            <w:r w:rsidRPr="00F0521E">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21E">
              <w:rPr>
                <w:rFonts w:ascii="Times New Roman" w:eastAsia="Times New Roman" w:hAnsi="Times New Roman" w:cs="Times New Roman"/>
                <w:color w:val="000000"/>
              </w:rPr>
              <w:t>означатиме</w:t>
            </w:r>
            <w:proofErr w:type="spellEnd"/>
            <w:r w:rsidRPr="00F0521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0521E">
              <w:rPr>
                <w:rFonts w:ascii="Times New Roman" w:eastAsia="Times New Roman" w:hAnsi="Times New Roman" w:cs="Times New Roman"/>
              </w:rPr>
              <w:t>ею</w:t>
            </w:r>
            <w:r w:rsidRPr="00F0521E">
              <w:rPr>
                <w:rFonts w:ascii="Times New Roman" w:eastAsia="Times New Roman" w:hAnsi="Times New Roman" w:cs="Times New Roman"/>
                <w:color w:val="000000"/>
              </w:rPr>
              <w:t xml:space="preserve"> 358 Кримінального </w:t>
            </w:r>
            <w:r w:rsidRPr="00F0521E">
              <w:rPr>
                <w:rFonts w:ascii="Times New Roman" w:eastAsia="Times New Roman" w:hAnsi="Times New Roman" w:cs="Times New Roman"/>
              </w:rPr>
              <w:t>к</w:t>
            </w:r>
            <w:r w:rsidRPr="00F0521E">
              <w:rPr>
                <w:rFonts w:ascii="Times New Roman" w:eastAsia="Times New Roman" w:hAnsi="Times New Roman" w:cs="Times New Roman"/>
                <w:color w:val="000000"/>
              </w:rPr>
              <w:t>одексу України.</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b/>
                <w:i/>
                <w:color w:val="000000"/>
                <w:u w:val="single"/>
              </w:rPr>
              <w:t>Інші умови тендерної документації: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F0521E">
              <w:rPr>
                <w:rFonts w:ascii="Times New Roman" w:eastAsia="Times New Roman" w:hAnsi="Times New Roman" w:cs="Times New Roman"/>
                <w:color w:val="000000"/>
              </w:rPr>
              <w:t>нь</w:t>
            </w:r>
            <w:proofErr w:type="spellEnd"/>
            <w:r w:rsidRPr="00F0521E">
              <w:rPr>
                <w:rFonts w:ascii="Times New Roman" w:eastAsia="Times New Roman" w:hAnsi="Times New Roman" w:cs="Times New Roman"/>
                <w:color w:val="000000"/>
              </w:rPr>
              <w:t xml:space="preserve"> державних органів або </w:t>
            </w:r>
            <w:proofErr w:type="spellStart"/>
            <w:r w:rsidRPr="00F0521E">
              <w:rPr>
                <w:rFonts w:ascii="Times New Roman" w:eastAsia="Times New Roman" w:hAnsi="Times New Roman" w:cs="Times New Roman"/>
                <w:color w:val="000000"/>
              </w:rPr>
              <w:t>ненакладення</w:t>
            </w:r>
            <w:proofErr w:type="spellEnd"/>
            <w:r w:rsidRPr="00F0521E">
              <w:rPr>
                <w:rFonts w:ascii="Times New Roman" w:eastAsia="Times New Roman" w:hAnsi="Times New Roman" w:cs="Times New Roman"/>
                <w:color w:val="000000"/>
              </w:rPr>
              <w:t xml:space="preserve"> електронного підпису.</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3.    Документи, що не передбачені законодавством для учасників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юридичних, фізичних осіб, у тому числі фізичних осіб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підприємців, не подаються ними у складі тендерної пропозиції.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юридичних, фізичних осіб, у тому числі фізичних осіб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0521E">
              <w:rPr>
                <w:rFonts w:ascii="Times New Roman" w:eastAsia="Times New Roman" w:hAnsi="Times New Roman" w:cs="Times New Roman"/>
                <w:b/>
                <w:i/>
                <w:color w:val="000000"/>
              </w:rPr>
              <w:t>Додатком  1</w:t>
            </w:r>
            <w:r w:rsidRPr="00F0521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6.  Факт подання тендерної пропозиції учасником </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фізичною особою чи фізичною особою</w:t>
            </w:r>
            <w:r w:rsidRPr="00F0521E">
              <w:rPr>
                <w:rFonts w:ascii="Times New Roman" w:eastAsia="Times New Roman" w:hAnsi="Times New Roman" w:cs="Times New Roman"/>
              </w:rPr>
              <w:t xml:space="preserve"> — </w:t>
            </w:r>
            <w:r w:rsidRPr="00F0521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F0521E">
              <w:rPr>
                <w:rFonts w:ascii="Times New Roman" w:eastAsia="Times New Roman" w:hAnsi="Times New Roman" w:cs="Times New Roman"/>
                <w:color w:val="000000"/>
              </w:rPr>
              <w:t>про</w:t>
            </w:r>
            <w:r w:rsidRPr="00F0521E">
              <w:rPr>
                <w:rFonts w:ascii="Times New Roman" w:eastAsia="Times New Roman" w:hAnsi="Times New Roman" w:cs="Times New Roman"/>
              </w:rPr>
              <w:t>є</w:t>
            </w:r>
            <w:r w:rsidRPr="00F0521E">
              <w:rPr>
                <w:rFonts w:ascii="Times New Roman" w:eastAsia="Times New Roman" w:hAnsi="Times New Roman" w:cs="Times New Roman"/>
                <w:color w:val="000000"/>
              </w:rPr>
              <w:t>ктом</w:t>
            </w:r>
            <w:proofErr w:type="spellEnd"/>
            <w:r w:rsidRPr="00F0521E">
              <w:rPr>
                <w:rFonts w:ascii="Times New Roman" w:eastAsia="Times New Roman" w:hAnsi="Times New Roman" w:cs="Times New Roman"/>
                <w:color w:val="000000"/>
              </w:rPr>
              <w:t xml:space="preserve"> договору про закупівлю, викладеним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w:t>
            </w:r>
            <w:r w:rsidRPr="00F0521E">
              <w:rPr>
                <w:rFonts w:ascii="Times New Roman" w:eastAsia="Times New Roman" w:hAnsi="Times New Roman" w:cs="Times New Roman"/>
                <w:b/>
                <w:i/>
                <w:color w:val="000000"/>
              </w:rPr>
              <w:t>Додатку 3</w:t>
            </w:r>
            <w:r w:rsidRPr="00F0521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F0521E">
              <w:rPr>
                <w:rFonts w:ascii="Times New Roman" w:eastAsia="Times New Roman" w:hAnsi="Times New Roman" w:cs="Times New Roman"/>
                <w:b/>
                <w:i/>
                <w:color w:val="000000"/>
              </w:rPr>
              <w:t>в п. 4 Розділу 3</w:t>
            </w:r>
            <w:r w:rsidRPr="00F0521E">
              <w:rPr>
                <w:rFonts w:ascii="Times New Roman" w:eastAsia="Times New Roman" w:hAnsi="Times New Roman" w:cs="Times New Roman"/>
                <w:color w:val="000000"/>
              </w:rPr>
              <w:t xml:space="preserve"> до цієї тендерної документації.</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0521E">
              <w:rPr>
                <w:rFonts w:ascii="Times New Roman" w:eastAsia="Times New Roman" w:hAnsi="Times New Roman" w:cs="Times New Roman"/>
                <w:color w:val="000000"/>
              </w:rPr>
              <w:t>оперативно</w:t>
            </w:r>
            <w:proofErr w:type="spellEnd"/>
            <w:r w:rsidRPr="00F0521E">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11. </w:t>
            </w:r>
            <w:r w:rsidRPr="00F0521E">
              <w:rPr>
                <w:rFonts w:ascii="Times New Roman" w:eastAsia="Times New Roman" w:hAnsi="Times New Roman" w:cs="Times New Roman"/>
              </w:rPr>
              <w:t>Тендерна п</w:t>
            </w:r>
            <w:r w:rsidRPr="00F0521E">
              <w:rPr>
                <w:rFonts w:ascii="Times New Roman" w:eastAsia="Times New Roman" w:hAnsi="Times New Roman" w:cs="Times New Roman"/>
                <w:color w:val="000000"/>
              </w:rPr>
              <w:t>ропозиція учасника може містити документи з водяними знаками.</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rPr>
            </w:pPr>
            <w:r w:rsidRPr="00F0521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i/>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54340" w:rsidRPr="00F0521E" w:rsidRDefault="000E583C">
            <w:pPr>
              <w:widowControl w:val="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rPr>
              <w:t xml:space="preserve">А також враховувати, що в Україні </w:t>
            </w:r>
            <w:r w:rsidRPr="00F0521E">
              <w:rPr>
                <w:rFonts w:ascii="Times New Roman" w:eastAsia="Times New Roman" w:hAnsi="Times New Roman" w:cs="Times New Roman"/>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521E">
              <w:rPr>
                <w:rFonts w:ascii="Times New Roman" w:eastAsia="Times New Roman" w:hAnsi="Times New Roman" w:cs="Times New Roman"/>
                <w:color w:val="000000" w:themeColor="text1"/>
              </w:rPr>
              <w:t>бенефіціарним</w:t>
            </w:r>
            <w:proofErr w:type="spellEnd"/>
            <w:r w:rsidRPr="00F0521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54340" w:rsidRPr="00F0521E" w:rsidRDefault="000E583C">
            <w:pPr>
              <w:widowControl w:val="0"/>
              <w:jc w:val="both"/>
              <w:rPr>
                <w:rFonts w:ascii="Times New Roman" w:eastAsia="Times New Roman" w:hAnsi="Times New Roman" w:cs="Times New Roman"/>
                <w:i/>
              </w:rPr>
            </w:pPr>
            <w:r w:rsidRPr="00F0521E">
              <w:rPr>
                <w:rFonts w:ascii="Times New Roman" w:eastAsia="Times New Roman" w:hAnsi="Times New Roman" w:cs="Times New Roman"/>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F0521E">
              <w:rPr>
                <w:rFonts w:ascii="Times New Roman" w:eastAsia="Times New Roman" w:hAnsi="Times New Roman" w:cs="Times New Roman"/>
                <w:color w:val="000000" w:themeColor="text1"/>
              </w:rPr>
              <w:lastRenderedPageBreak/>
              <w:t xml:space="preserve">затвердження особливостей здійснення публічних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0B49BD" w:rsidRPr="00F0521E">
              <w:rPr>
                <w:rFonts w:ascii="Times New Roman" w:eastAsia="Times New Roman" w:hAnsi="Times New Roman" w:cs="Times New Roman"/>
                <w:color w:val="000000" w:themeColor="text1"/>
              </w:rPr>
              <w:t>раїни, 2022 р., № 84, ст. 5176)</w:t>
            </w:r>
            <w:r w:rsidRPr="00F0521E">
              <w:rPr>
                <w:rFonts w:ascii="Times New Roman" w:eastAsia="Times New Roman" w:hAnsi="Times New Roman" w:cs="Times New Roman"/>
                <w:color w:val="000000" w:themeColor="text1"/>
              </w:rPr>
              <w:t>.</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3</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Відхилення тендерних пропозицій</w:t>
            </w:r>
          </w:p>
        </w:tc>
        <w:tc>
          <w:tcPr>
            <w:tcW w:w="6420" w:type="dxa"/>
            <w:vAlign w:val="center"/>
          </w:tcPr>
          <w:p w:rsidR="00254340" w:rsidRPr="00F0521E" w:rsidRDefault="000E583C">
            <w:pPr>
              <w:widowControl w:val="0"/>
              <w:spacing w:line="228" w:lineRule="auto"/>
              <w:jc w:val="both"/>
              <w:rPr>
                <w:rFonts w:ascii="Times New Roman" w:eastAsia="Times New Roman" w:hAnsi="Times New Roman" w:cs="Times New Roman"/>
              </w:rPr>
            </w:pPr>
            <w:r w:rsidRPr="00F0521E">
              <w:rPr>
                <w:rFonts w:ascii="Times New Roman" w:eastAsia="Times New Roman" w:hAnsi="Times New Roman" w:cs="Times New Roman"/>
                <w:b/>
                <w:i/>
              </w:rPr>
              <w:t>Замовник відхиляє тендерну пропозицію</w:t>
            </w:r>
            <w:r w:rsidRPr="00F0521E">
              <w:rPr>
                <w:rFonts w:ascii="Times New Roman" w:eastAsia="Times New Roman" w:hAnsi="Times New Roman" w:cs="Times New Roman"/>
              </w:rPr>
              <w:t xml:space="preserve"> із зазначенням аргументації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у разі, коли:</w:t>
            </w:r>
          </w:p>
          <w:p w:rsidR="00254340" w:rsidRPr="00F0521E" w:rsidRDefault="000E583C">
            <w:pPr>
              <w:widowControl w:val="0"/>
              <w:spacing w:line="228" w:lineRule="auto"/>
              <w:jc w:val="both"/>
              <w:rPr>
                <w:rFonts w:ascii="Times New Roman" w:eastAsia="Times New Roman" w:hAnsi="Times New Roman" w:cs="Times New Roman"/>
                <w:b/>
                <w:i/>
              </w:rPr>
            </w:pPr>
            <w:r w:rsidRPr="00F0521E">
              <w:rPr>
                <w:rFonts w:ascii="Times New Roman" w:eastAsia="Times New Roman" w:hAnsi="Times New Roman" w:cs="Times New Roman"/>
                <w:b/>
                <w:i/>
              </w:rPr>
              <w:t>1) учасник процедури закупівлі:</w:t>
            </w:r>
          </w:p>
          <w:p w:rsidR="00254340" w:rsidRPr="00F0521E" w:rsidRDefault="000E583C">
            <w:pPr>
              <w:widowControl w:val="0"/>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4340" w:rsidRPr="00F0521E" w:rsidRDefault="000E583C">
            <w:pPr>
              <w:widowControl w:val="0"/>
              <w:jc w:val="both"/>
              <w:rPr>
                <w:rFonts w:ascii="Times New Roman" w:eastAsia="Times New Roman" w:hAnsi="Times New Roman" w:cs="Times New Roman"/>
                <w:color w:val="00B050"/>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color w:val="000000" w:themeColor="text1"/>
              </w:rPr>
              <w:t>не надав забезпечення тендерної пропозиції, якщо таке заб</w:t>
            </w:r>
            <w:r w:rsidR="000B49BD" w:rsidRPr="00F0521E">
              <w:rPr>
                <w:rFonts w:ascii="Times New Roman" w:eastAsia="Times New Roman" w:hAnsi="Times New Roman" w:cs="Times New Roman"/>
                <w:color w:val="000000" w:themeColor="text1"/>
              </w:rPr>
              <w:t>езпечення вимагалося замовником</w:t>
            </w:r>
            <w:r w:rsidRPr="00F0521E">
              <w:rPr>
                <w:rFonts w:ascii="Times New Roman" w:eastAsia="Times New Roman" w:hAnsi="Times New Roman" w:cs="Times New Roman"/>
                <w:color w:val="000000" w:themeColor="text1"/>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521E">
              <w:rPr>
                <w:rFonts w:ascii="Times New Roman" w:eastAsia="Times New Roman" w:hAnsi="Times New Roman" w:cs="Times New Roman"/>
              </w:rPr>
              <w:t>невідповідностей</w:t>
            </w:r>
            <w:proofErr w:type="spellEnd"/>
            <w:r w:rsidRPr="00F0521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повідомлення з вимогою про усунення таких </w:t>
            </w:r>
            <w:proofErr w:type="spellStart"/>
            <w:r w:rsidRPr="00F0521E">
              <w:rPr>
                <w:rFonts w:ascii="Times New Roman" w:eastAsia="Times New Roman" w:hAnsi="Times New Roman" w:cs="Times New Roman"/>
              </w:rPr>
              <w:t>невідповідностей</w:t>
            </w:r>
            <w:proofErr w:type="spellEnd"/>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4340" w:rsidRPr="00F0521E" w:rsidRDefault="000E583C">
            <w:pPr>
              <w:widowControl w:val="0"/>
              <w:jc w:val="both"/>
              <w:rPr>
                <w:rFonts w:ascii="Times New Roman" w:eastAsia="Times New Roman" w:hAnsi="Times New Roman" w:cs="Times New Roman"/>
                <w:color w:val="00B050"/>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521E">
              <w:rPr>
                <w:rFonts w:ascii="Times New Roman" w:eastAsia="Times New Roman" w:hAnsi="Times New Roman" w:cs="Times New Roman"/>
                <w:color w:val="000000" w:themeColor="text1"/>
              </w:rPr>
              <w:t>бенефіціарним</w:t>
            </w:r>
            <w:proofErr w:type="spellEnd"/>
            <w:r w:rsidRPr="00F0521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0B49BD" w:rsidRPr="00F0521E">
              <w:rPr>
                <w:rFonts w:ascii="Times New Roman" w:eastAsia="Times New Roman" w:hAnsi="Times New Roman" w:cs="Times New Roman"/>
                <w:color w:val="000000" w:themeColor="text1"/>
              </w:rPr>
              <w:t>раїни, 2022 р., № 84, ст. 5176)</w:t>
            </w:r>
            <w:r w:rsidRPr="00F0521E">
              <w:rPr>
                <w:rFonts w:ascii="Times New Roman" w:eastAsia="Times New Roman" w:hAnsi="Times New Roman" w:cs="Times New Roman"/>
                <w:color w:val="000000" w:themeColor="text1"/>
              </w:rPr>
              <w:t>;</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0521E">
              <w:rPr>
                <w:rFonts w:ascii="Times New Roman" w:eastAsia="Times New Roman" w:hAnsi="Times New Roman" w:cs="Times New Roman"/>
                <w:b/>
                <w:i/>
              </w:rPr>
              <w:t>2) тендерна пропозиція:</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xml:space="preserve">— </w:t>
            </w:r>
            <w:r w:rsidRPr="00F0521E">
              <w:rPr>
                <w:rFonts w:ascii="Times New Roman" w:eastAsia="Times New Roman" w:hAnsi="Times New Roman" w:cs="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0B49BD" w:rsidRPr="00F0521E">
              <w:rPr>
                <w:rFonts w:ascii="Times New Roman" w:eastAsia="Times New Roman" w:hAnsi="Times New Roman" w:cs="Times New Roman"/>
                <w:color w:val="000000" w:themeColor="text1"/>
              </w:rPr>
              <w:t>о до пункту 40 цих особливостей</w:t>
            </w:r>
            <w:r w:rsidRPr="00F0521E">
              <w:rPr>
                <w:rFonts w:ascii="Times New Roman" w:eastAsia="Times New Roman" w:hAnsi="Times New Roman" w:cs="Times New Roman"/>
                <w:color w:val="000000" w:themeColor="text1"/>
              </w:rPr>
              <w:t>;</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є такою, строк дії якої закінчився;</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0521E">
              <w:rPr>
                <w:rFonts w:ascii="Times New Roman" w:eastAsia="Times New Roman" w:hAnsi="Times New Roman" w:cs="Times New Roman"/>
                <w:b/>
                <w:i/>
              </w:rPr>
              <w:t>3) переможець процедури закупівлі:</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F0521E">
              <w:rPr>
                <w:rFonts w:ascii="Times New Roman" w:eastAsia="Times New Roman" w:hAnsi="Times New Roman" w:cs="Times New Roman"/>
                <w:color w:val="000000" w:themeColor="text1"/>
              </w:rPr>
              <w:t>визначе</w:t>
            </w:r>
            <w:r w:rsidR="000B49BD" w:rsidRPr="00F0521E">
              <w:rPr>
                <w:rFonts w:ascii="Times New Roman" w:eastAsia="Times New Roman" w:hAnsi="Times New Roman" w:cs="Times New Roman"/>
                <w:color w:val="000000" w:themeColor="text1"/>
              </w:rPr>
              <w:t>них пунктом 44 цих Особливостей</w:t>
            </w:r>
            <w:r w:rsidRPr="00F0521E">
              <w:rPr>
                <w:rFonts w:ascii="Times New Roman" w:eastAsia="Times New Roman" w:hAnsi="Times New Roman" w:cs="Times New Roman"/>
                <w:color w:val="000000" w:themeColor="text1"/>
              </w:rPr>
              <w:t>;</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0521E">
              <w:rPr>
                <w:rFonts w:ascii="Times New Roman" w:eastAsia="Times New Roman" w:hAnsi="Times New Roman" w:cs="Times New Roman"/>
                <w:b/>
                <w:i/>
              </w:rPr>
              <w:t>Замовник може відхилити тендерну пропозицію</w:t>
            </w:r>
            <w:r w:rsidRPr="00F0521E">
              <w:rPr>
                <w:rFonts w:ascii="Times New Roman" w:eastAsia="Times New Roman" w:hAnsi="Times New Roman" w:cs="Times New Roman"/>
              </w:rPr>
              <w:t xml:space="preserve"> із зазначенням аргументації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w:t>
            </w:r>
            <w:r w:rsidRPr="00F0521E">
              <w:rPr>
                <w:rFonts w:ascii="Times New Roman" w:eastAsia="Times New Roman" w:hAnsi="Times New Roman" w:cs="Times New Roman"/>
                <w:b/>
                <w:i/>
              </w:rPr>
              <w:t>у разі, коли:</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4340" w:rsidRPr="00F0521E" w:rsidRDefault="000E583C">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0521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F0521E">
              <w:rPr>
                <w:rFonts w:ascii="Times New Roman" w:eastAsia="Times New Roman" w:hAnsi="Times New Roman" w:cs="Times New Roman"/>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0521E">
              <w:rPr>
                <w:rFonts w:ascii="Times New Roman" w:eastAsia="Times New Roman" w:hAnsi="Times New Roman" w:cs="Times New Roman"/>
                <w:b/>
                <w:i/>
              </w:rPr>
              <w:t>не пізніш як через чотири дні</w:t>
            </w:r>
            <w:r w:rsidRPr="00F0521E">
              <w:rPr>
                <w:rFonts w:ascii="Times New Roman" w:eastAsia="Times New Roman" w:hAnsi="Times New Roman" w:cs="Times New Roman"/>
                <w:b/>
              </w:rPr>
              <w:t xml:space="preserve"> </w:t>
            </w:r>
            <w:r w:rsidRPr="00F0521E">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відповідно до статті 10 Закону.</w:t>
            </w:r>
          </w:p>
        </w:tc>
      </w:tr>
      <w:tr w:rsidR="00254340" w:rsidRPr="00F0521E">
        <w:trPr>
          <w:trHeight w:val="472"/>
          <w:jc w:val="center"/>
        </w:trPr>
        <w:tc>
          <w:tcPr>
            <w:tcW w:w="9960" w:type="dxa"/>
            <w:gridSpan w:val="3"/>
            <w:vAlign w:val="center"/>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1</w:t>
            </w:r>
          </w:p>
        </w:tc>
        <w:tc>
          <w:tcPr>
            <w:tcW w:w="2835" w:type="dxa"/>
          </w:tcPr>
          <w:p w:rsidR="00254340" w:rsidRPr="00F0521E" w:rsidRDefault="000E583C">
            <w:pPr>
              <w:widowControl w:val="0"/>
              <w:rPr>
                <w:rFonts w:ascii="Times New Roman" w:eastAsia="Times New Roman" w:hAnsi="Times New Roman" w:cs="Times New Roman"/>
                <w:b/>
              </w:rPr>
            </w:pPr>
            <w:r w:rsidRPr="00F0521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254340" w:rsidRPr="00F0521E" w:rsidRDefault="000E583C">
            <w:pPr>
              <w:widowControl w:val="0"/>
              <w:jc w:val="both"/>
              <w:rPr>
                <w:rFonts w:ascii="Times New Roman" w:eastAsia="Times New Roman" w:hAnsi="Times New Roman" w:cs="Times New Roman"/>
                <w:b/>
                <w:i/>
              </w:rPr>
            </w:pPr>
            <w:r w:rsidRPr="00F0521E">
              <w:rPr>
                <w:rFonts w:ascii="Times New Roman" w:eastAsia="Times New Roman" w:hAnsi="Times New Roman" w:cs="Times New Roman"/>
                <w:b/>
                <w:i/>
              </w:rPr>
              <w:t>Замовник відміняє відкриті торги у разі: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1) відсутності подальшої потреби в закупівлі товарів, робіт чи послуг;</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з описом таких порушень;</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3) скорочення обсягу видатків на здійснення закупівлі товарів, робіт чи послуг;</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У разі відміни відкритих торгів замовник </w:t>
            </w:r>
            <w:r w:rsidRPr="00F0521E">
              <w:rPr>
                <w:rFonts w:ascii="Times New Roman" w:eastAsia="Times New Roman" w:hAnsi="Times New Roman" w:cs="Times New Roman"/>
                <w:b/>
                <w:i/>
              </w:rPr>
              <w:t>протягом одного робочого дня</w:t>
            </w:r>
            <w:r w:rsidRPr="00F0521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підстави прийняття такого рішення.</w:t>
            </w:r>
          </w:p>
          <w:p w:rsidR="00254340" w:rsidRPr="00F0521E" w:rsidRDefault="000E583C">
            <w:pPr>
              <w:widowControl w:val="0"/>
              <w:jc w:val="both"/>
              <w:rPr>
                <w:rFonts w:ascii="Times New Roman" w:eastAsia="Times New Roman" w:hAnsi="Times New Roman" w:cs="Times New Roman"/>
                <w:b/>
                <w:i/>
              </w:rPr>
            </w:pPr>
            <w:r w:rsidRPr="00F0521E">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F0521E">
              <w:rPr>
                <w:rFonts w:ascii="Times New Roman" w:eastAsia="Times New Roman" w:hAnsi="Times New Roman" w:cs="Times New Roman"/>
                <w:b/>
                <w:i/>
              </w:rPr>
              <w:t>закупівель</w:t>
            </w:r>
            <w:proofErr w:type="spellEnd"/>
            <w:r w:rsidRPr="00F0521E">
              <w:rPr>
                <w:rFonts w:ascii="Times New Roman" w:eastAsia="Times New Roman" w:hAnsi="Times New Roman" w:cs="Times New Roman"/>
                <w:b/>
                <w:i/>
              </w:rPr>
              <w:t xml:space="preserve"> у разі:</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0521E">
              <w:rPr>
                <w:rFonts w:ascii="Times New Roman" w:eastAsia="Times New Roman" w:hAnsi="Times New Roman" w:cs="Times New Roman"/>
                <w:highlight w:val="white"/>
              </w:rPr>
              <w:t>Особливостями</w:t>
            </w:r>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2) не</w:t>
            </w:r>
            <w:r w:rsidRPr="00F0521E">
              <w:rPr>
                <w:rFonts w:ascii="Times New Roman" w:eastAsia="Times New Roman" w:hAnsi="Times New Roman" w:cs="Times New Roman"/>
                <w:highlight w:val="white"/>
              </w:rPr>
              <w:t>подання жодної тендерної пропозиції для участі</w:t>
            </w:r>
            <w:r w:rsidRPr="00F0521E">
              <w:rPr>
                <w:rFonts w:ascii="Times New Roman" w:eastAsia="Times New Roman" w:hAnsi="Times New Roman" w:cs="Times New Roman"/>
              </w:rPr>
              <w:t xml:space="preserve"> у відкритих торгах у строк, установлений замовником згідно з </w:t>
            </w:r>
            <w:r w:rsidRPr="00F0521E">
              <w:rPr>
                <w:rFonts w:ascii="Times New Roman" w:eastAsia="Times New Roman" w:hAnsi="Times New Roman" w:cs="Times New Roman"/>
                <w:highlight w:val="white"/>
              </w:rPr>
              <w:t>Особливостями</w:t>
            </w:r>
            <w:r w:rsidRPr="00F0521E">
              <w:rPr>
                <w:rFonts w:ascii="Times New Roman" w:eastAsia="Times New Roman" w:hAnsi="Times New Roman" w:cs="Times New Roman"/>
              </w:rPr>
              <w:t>.</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Відкриті торги можуть бути відмінені частково (за лотом).</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0521E">
              <w:rPr>
                <w:rFonts w:ascii="Times New Roman" w:eastAsia="Times New Roman" w:hAnsi="Times New Roman" w:cs="Times New Roman"/>
              </w:rPr>
              <w:t>закупівель</w:t>
            </w:r>
            <w:proofErr w:type="spellEnd"/>
            <w:r w:rsidRPr="00F0521E">
              <w:rPr>
                <w:rFonts w:ascii="Times New Roman" w:eastAsia="Times New Roman" w:hAnsi="Times New Roman" w:cs="Times New Roman"/>
              </w:rPr>
              <w:t xml:space="preserve"> в день її оприлюднення</w:t>
            </w:r>
            <w:r w:rsidRPr="00F0521E">
              <w:rPr>
                <w:rFonts w:ascii="Times New Roman" w:eastAsia="Times New Roman" w:hAnsi="Times New Roman" w:cs="Times New Roman"/>
                <w:color w:val="4A86E8"/>
              </w:rPr>
              <w:t>.</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2</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21E">
              <w:rPr>
                <w:rFonts w:ascii="Times New Roman" w:eastAsia="Times New Roman" w:hAnsi="Times New Roman" w:cs="Times New Roman"/>
                <w:b/>
                <w:i/>
                <w:highlight w:val="white"/>
              </w:rPr>
              <w:t>не пізніше ніж через 15 днів</w:t>
            </w:r>
            <w:r w:rsidRPr="00F0521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521E">
              <w:rPr>
                <w:rFonts w:ascii="Times New Roman" w:eastAsia="Times New Roman" w:hAnsi="Times New Roman" w:cs="Times New Roman"/>
                <w:b/>
                <w:i/>
                <w:highlight w:val="white"/>
              </w:rPr>
              <w:t>може бути продовжений до 60 днів</w:t>
            </w:r>
            <w:r w:rsidRPr="00F0521E">
              <w:rPr>
                <w:rFonts w:ascii="Times New Roman" w:eastAsia="Times New Roman" w:hAnsi="Times New Roman" w:cs="Times New Roman"/>
                <w:highlight w:val="white"/>
              </w:rPr>
              <w:t xml:space="preserve">. </w:t>
            </w:r>
          </w:p>
          <w:p w:rsidR="00254340" w:rsidRPr="00F0521E" w:rsidRDefault="000E583C">
            <w:pPr>
              <w:widowControl w:val="0"/>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0521E">
              <w:rPr>
                <w:rFonts w:ascii="Times New Roman" w:eastAsia="Times New Roman" w:hAnsi="Times New Roman" w:cs="Times New Roman"/>
                <w:b/>
                <w:i/>
                <w:highlight w:val="white"/>
              </w:rPr>
              <w:t>не може бути укладено раніше ніж через п’ять днів</w:t>
            </w:r>
            <w:r w:rsidRPr="00F0521E">
              <w:rPr>
                <w:rFonts w:ascii="Times New Roman" w:eastAsia="Times New Roman" w:hAnsi="Times New Roman" w:cs="Times New Roman"/>
                <w:i/>
                <w:highlight w:val="white"/>
              </w:rPr>
              <w:t xml:space="preserve"> </w:t>
            </w:r>
            <w:r w:rsidRPr="00F0521E">
              <w:rPr>
                <w:rFonts w:ascii="Times New Roman" w:eastAsia="Times New Roman" w:hAnsi="Times New Roman" w:cs="Times New Roman"/>
                <w:highlight w:val="white"/>
              </w:rPr>
              <w:t xml:space="preserve">з дати оприлюднення в електронній системі </w:t>
            </w:r>
            <w:proofErr w:type="spellStart"/>
            <w:r w:rsidRPr="00F0521E">
              <w:rPr>
                <w:rFonts w:ascii="Times New Roman" w:eastAsia="Times New Roman" w:hAnsi="Times New Roman" w:cs="Times New Roman"/>
                <w:highlight w:val="white"/>
              </w:rPr>
              <w:t>закупівель</w:t>
            </w:r>
            <w:proofErr w:type="spellEnd"/>
            <w:r w:rsidRPr="00F0521E">
              <w:rPr>
                <w:rFonts w:ascii="Times New Roman" w:eastAsia="Times New Roman" w:hAnsi="Times New Roman" w:cs="Times New Roman"/>
                <w:highlight w:val="white"/>
              </w:rPr>
              <w:t xml:space="preserve"> повідомлення про намір укласти договір про закупівлю.</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lastRenderedPageBreak/>
              <w:t>3</w:t>
            </w:r>
          </w:p>
        </w:tc>
        <w:tc>
          <w:tcPr>
            <w:tcW w:w="2835" w:type="dxa"/>
          </w:tcPr>
          <w:p w:rsidR="00254340" w:rsidRPr="00F0521E" w:rsidRDefault="000E583C">
            <w:pPr>
              <w:widowControl w:val="0"/>
              <w:rPr>
                <w:rFonts w:ascii="Times New Roman" w:eastAsia="Times New Roman" w:hAnsi="Times New Roman" w:cs="Times New Roman"/>
              </w:rPr>
            </w:pPr>
            <w:proofErr w:type="spellStart"/>
            <w:r w:rsidRPr="00F0521E">
              <w:rPr>
                <w:rFonts w:ascii="Times New Roman" w:eastAsia="Times New Roman" w:hAnsi="Times New Roman" w:cs="Times New Roman"/>
                <w:b/>
                <w:color w:val="000000"/>
              </w:rPr>
              <w:t>Проєкт</w:t>
            </w:r>
            <w:proofErr w:type="spellEnd"/>
            <w:r w:rsidRPr="00F0521E">
              <w:rPr>
                <w:rFonts w:ascii="Times New Roman" w:eastAsia="Times New Roman" w:hAnsi="Times New Roman" w:cs="Times New Roman"/>
                <w:b/>
                <w:color w:val="000000"/>
              </w:rPr>
              <w:t xml:space="preserve"> договору про закупівлю</w:t>
            </w:r>
          </w:p>
        </w:tc>
        <w:tc>
          <w:tcPr>
            <w:tcW w:w="6420" w:type="dxa"/>
            <w:vAlign w:val="center"/>
          </w:tcPr>
          <w:p w:rsidR="00254340" w:rsidRPr="00F0521E" w:rsidRDefault="000E583C">
            <w:pPr>
              <w:widowControl w:val="0"/>
              <w:ind w:right="120"/>
              <w:jc w:val="both"/>
              <w:rPr>
                <w:rFonts w:ascii="Times New Roman" w:eastAsia="Times New Roman" w:hAnsi="Times New Roman" w:cs="Times New Roman"/>
                <w:color w:val="000000"/>
              </w:rPr>
            </w:pPr>
            <w:proofErr w:type="spellStart"/>
            <w:r w:rsidRPr="00F0521E">
              <w:rPr>
                <w:rFonts w:ascii="Times New Roman" w:eastAsia="Times New Roman" w:hAnsi="Times New Roman" w:cs="Times New Roman"/>
                <w:color w:val="000000"/>
              </w:rPr>
              <w:t>Проєкт</w:t>
            </w:r>
            <w:proofErr w:type="spellEnd"/>
            <w:r w:rsidRPr="00F0521E">
              <w:rPr>
                <w:rFonts w:ascii="Times New Roman" w:eastAsia="Times New Roman" w:hAnsi="Times New Roman" w:cs="Times New Roman"/>
                <w:color w:val="000000"/>
              </w:rPr>
              <w:t xml:space="preserve"> </w:t>
            </w:r>
            <w:r w:rsidRPr="00F0521E">
              <w:rPr>
                <w:rFonts w:ascii="Times New Roman" w:eastAsia="Times New Roman" w:hAnsi="Times New Roman" w:cs="Times New Roman"/>
              </w:rPr>
              <w:t>д</w:t>
            </w:r>
            <w:r w:rsidRPr="00F0521E">
              <w:rPr>
                <w:rFonts w:ascii="Times New Roman" w:eastAsia="Times New Roman" w:hAnsi="Times New Roman" w:cs="Times New Roman"/>
                <w:color w:val="000000"/>
              </w:rPr>
              <w:t xml:space="preserve">оговору про закупівлю викладено в </w:t>
            </w:r>
            <w:r w:rsidRPr="00F0521E">
              <w:rPr>
                <w:rFonts w:ascii="Times New Roman" w:eastAsia="Times New Roman" w:hAnsi="Times New Roman" w:cs="Times New Roman"/>
                <w:b/>
                <w:i/>
                <w:color w:val="000000"/>
              </w:rPr>
              <w:t>Додатку 3</w:t>
            </w:r>
            <w:r w:rsidRPr="00F0521E">
              <w:rPr>
                <w:rFonts w:ascii="Times New Roman" w:eastAsia="Times New Roman" w:hAnsi="Times New Roman" w:cs="Times New Roman"/>
                <w:color w:val="000000"/>
              </w:rPr>
              <w:t xml:space="preserve"> до цієї тендерної документації.</w:t>
            </w:r>
          </w:p>
          <w:p w:rsidR="00254340" w:rsidRPr="00F0521E" w:rsidRDefault="000E583C">
            <w:pPr>
              <w:widowControl w:val="0"/>
              <w:ind w:right="12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0521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254340" w:rsidRPr="00F0521E" w:rsidRDefault="000E583C">
            <w:pPr>
              <w:widowControl w:val="0"/>
              <w:jc w:val="both"/>
              <w:rPr>
                <w:rFonts w:ascii="Times New Roman" w:eastAsia="Times New Roman" w:hAnsi="Times New Roman" w:cs="Times New Roman"/>
                <w:color w:val="000000"/>
              </w:rPr>
            </w:pPr>
            <w:r w:rsidRPr="00F0521E">
              <w:rPr>
                <w:rFonts w:ascii="Times New Roman" w:eastAsia="Times New Roman" w:hAnsi="Times New Roman" w:cs="Times New Roman"/>
                <w:b/>
                <w:i/>
                <w:color w:val="000000"/>
              </w:rPr>
              <w:t>Переможець</w:t>
            </w:r>
            <w:r w:rsidRPr="00F0521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254340" w:rsidRPr="00F0521E" w:rsidRDefault="000E583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інформацію про право підписання договору про закупівлю;</w:t>
            </w:r>
          </w:p>
          <w:p w:rsidR="00254340" w:rsidRPr="00F0521E" w:rsidRDefault="000E583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0521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0521E">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54340" w:rsidRPr="00F0521E" w:rsidRDefault="000E583C">
            <w:pPr>
              <w:widowControl w:val="0"/>
              <w:jc w:val="both"/>
              <w:rPr>
                <w:rFonts w:ascii="Times New Roman" w:eastAsia="Times New Roman" w:hAnsi="Times New Roman" w:cs="Times New Roman"/>
                <w:i/>
                <w:highlight w:val="white"/>
              </w:rPr>
            </w:pPr>
            <w:r w:rsidRPr="00F0521E">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21E">
              <w:rPr>
                <w:rFonts w:ascii="Times New Roman" w:eastAsia="Times New Roman" w:hAnsi="Times New Roman" w:cs="Times New Roman"/>
                <w:i/>
                <w:highlight w:val="white"/>
              </w:rPr>
              <w:t xml:space="preserve"> підпункту 3  пункту 41 Особливостей.</w:t>
            </w:r>
          </w:p>
        </w:tc>
      </w:tr>
      <w:tr w:rsidR="00254340" w:rsidRPr="00F0521E">
        <w:trPr>
          <w:trHeight w:val="2100"/>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color w:val="000000"/>
              </w:rPr>
              <w:t>4</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Умови договору про закупівлю</w:t>
            </w:r>
          </w:p>
        </w:tc>
        <w:tc>
          <w:tcPr>
            <w:tcW w:w="6420" w:type="dxa"/>
            <w:vAlign w:val="center"/>
          </w:tcPr>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color w:val="323232"/>
              </w:rPr>
              <w:t>Д</w:t>
            </w:r>
            <w:r w:rsidRPr="00F0521E">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4340" w:rsidRPr="00F0521E" w:rsidRDefault="000E583C">
            <w:pPr>
              <w:widowControl w:val="0"/>
              <w:jc w:val="both"/>
              <w:rPr>
                <w:rFonts w:ascii="Times New Roman" w:eastAsia="Times New Roman" w:hAnsi="Times New Roman" w:cs="Times New Roman"/>
              </w:rPr>
            </w:pPr>
            <w:r w:rsidRPr="00F0521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254340" w:rsidRPr="00F0521E" w:rsidRDefault="000E583C">
            <w:pPr>
              <w:widowControl w:val="0"/>
              <w:pBdr>
                <w:top w:val="nil"/>
                <w:left w:val="nil"/>
                <w:bottom w:val="nil"/>
                <w:right w:val="nil"/>
                <w:between w:val="nil"/>
              </w:pBdr>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w:t>
            </w:r>
            <w:r w:rsidR="00B56C33" w:rsidRPr="00F0521E">
              <w:rPr>
                <w:rFonts w:ascii="Times New Roman" w:eastAsia="Times New Roman" w:hAnsi="Times New Roman" w:cs="Times New Roman"/>
                <w:color w:val="000000" w:themeColor="text1"/>
              </w:rPr>
              <w:t>в товарів до кратності упаковки</w:t>
            </w:r>
            <w:r w:rsidRPr="00F0521E">
              <w:rPr>
                <w:rFonts w:ascii="Times New Roman" w:eastAsia="Times New Roman" w:hAnsi="Times New Roman" w:cs="Times New Roman"/>
                <w:color w:val="000000" w:themeColor="text1"/>
              </w:rPr>
              <w:t>.</w:t>
            </w:r>
          </w:p>
        </w:tc>
      </w:tr>
      <w:tr w:rsidR="00254340" w:rsidRPr="00F0521E">
        <w:trPr>
          <w:trHeight w:val="1119"/>
          <w:jc w:val="center"/>
        </w:trPr>
        <w:tc>
          <w:tcPr>
            <w:tcW w:w="705" w:type="dxa"/>
          </w:tcPr>
          <w:p w:rsidR="00254340" w:rsidRPr="00F0521E" w:rsidRDefault="000E583C">
            <w:pPr>
              <w:widowControl w:val="0"/>
              <w:jc w:val="center"/>
              <w:rPr>
                <w:rFonts w:ascii="Times New Roman" w:eastAsia="Times New Roman" w:hAnsi="Times New Roman" w:cs="Times New Roman"/>
              </w:rPr>
            </w:pPr>
            <w:r w:rsidRPr="00F0521E">
              <w:rPr>
                <w:rFonts w:ascii="Times New Roman" w:eastAsia="Times New Roman" w:hAnsi="Times New Roman" w:cs="Times New Roman"/>
              </w:rPr>
              <w:t>5</w:t>
            </w:r>
          </w:p>
        </w:tc>
        <w:tc>
          <w:tcPr>
            <w:tcW w:w="2835" w:type="dxa"/>
          </w:tcPr>
          <w:p w:rsidR="00254340" w:rsidRPr="00F0521E" w:rsidRDefault="000E583C">
            <w:pPr>
              <w:widowControl w:val="0"/>
              <w:rPr>
                <w:rFonts w:ascii="Times New Roman" w:eastAsia="Times New Roman" w:hAnsi="Times New Roman" w:cs="Times New Roman"/>
              </w:rPr>
            </w:pPr>
            <w:r w:rsidRPr="00F0521E">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254340" w:rsidRPr="00F0521E" w:rsidRDefault="000E583C" w:rsidP="00B56C33">
            <w:pPr>
              <w:widowControl w:val="0"/>
              <w:ind w:right="12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Забезпечення виконання договору про закупівлю не вимагається.</w:t>
            </w:r>
            <w:r w:rsidR="00E167DC" w:rsidRPr="00F0521E">
              <w:rPr>
                <w:rFonts w:ascii="Times New Roman" w:eastAsia="Times New Roman" w:hAnsi="Times New Roman" w:cs="Times New Roman"/>
                <w:color w:val="000000" w:themeColor="text1"/>
                <w:lang w:val="ru-RU"/>
              </w:rPr>
              <w:t xml:space="preserve"> </w:t>
            </w:r>
            <w:r w:rsidR="00C639E2" w:rsidRPr="00F0521E">
              <w:rPr>
                <w:rFonts w:ascii="Times New Roman" w:eastAsia="Times New Roman" w:hAnsi="Times New Roman" w:cs="Times New Roman"/>
                <w:color w:val="000000" w:themeColor="text1"/>
                <w:lang w:val="ru-RU"/>
              </w:rPr>
              <w:t xml:space="preserve"> </w:t>
            </w:r>
            <w:r w:rsidR="0070233A" w:rsidRPr="00F0521E">
              <w:rPr>
                <w:rFonts w:ascii="Times New Roman" w:eastAsia="Times New Roman" w:hAnsi="Times New Roman" w:cs="Times New Roman"/>
                <w:color w:val="000000" w:themeColor="text1"/>
                <w:lang w:val="ru-RU"/>
              </w:rPr>
              <w:t xml:space="preserve"> </w:t>
            </w:r>
            <w:r w:rsidR="003659FA" w:rsidRPr="00F0521E">
              <w:rPr>
                <w:rFonts w:ascii="Times New Roman" w:eastAsia="Times New Roman" w:hAnsi="Times New Roman" w:cs="Times New Roman"/>
                <w:color w:val="000000" w:themeColor="text1"/>
                <w:lang w:val="ru-RU"/>
              </w:rPr>
              <w:t xml:space="preserve"> </w:t>
            </w:r>
            <w:r w:rsidR="00FC6AB8" w:rsidRPr="00F0521E">
              <w:rPr>
                <w:rFonts w:ascii="Times New Roman" w:eastAsia="Times New Roman" w:hAnsi="Times New Roman" w:cs="Times New Roman"/>
                <w:color w:val="000000" w:themeColor="text1"/>
                <w:lang w:val="ru-RU"/>
              </w:rPr>
              <w:t xml:space="preserve"> </w:t>
            </w:r>
            <w:r w:rsidR="00A87ADB" w:rsidRPr="00F0521E">
              <w:rPr>
                <w:rFonts w:ascii="Times New Roman" w:eastAsia="Times New Roman" w:hAnsi="Times New Roman" w:cs="Times New Roman"/>
                <w:color w:val="000000" w:themeColor="text1"/>
                <w:lang w:val="ru-RU"/>
              </w:rPr>
              <w:t xml:space="preserve"> </w:t>
            </w:r>
          </w:p>
        </w:tc>
      </w:tr>
    </w:tbl>
    <w:p w:rsidR="00254340" w:rsidRPr="00F0521E" w:rsidRDefault="00254340">
      <w:pPr>
        <w:widowControl w:val="0"/>
        <w:spacing w:after="0" w:line="240" w:lineRule="auto"/>
        <w:jc w:val="both"/>
        <w:rPr>
          <w:rFonts w:ascii="Times New Roman" w:eastAsia="Times New Roman" w:hAnsi="Times New Roman" w:cs="Times New Roman"/>
          <w:highlight w:val="green"/>
        </w:rPr>
      </w:pPr>
      <w:bookmarkStart w:id="5" w:name="_heading=h.2s8eyo1" w:colFirst="0" w:colLast="0"/>
      <w:bookmarkEnd w:id="5"/>
    </w:p>
    <w:p w:rsidR="00717CF5" w:rsidRPr="00F0521E" w:rsidRDefault="00717CF5">
      <w:pPr>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br w:type="page"/>
      </w:r>
    </w:p>
    <w:p w:rsidR="00717CF5" w:rsidRPr="00F0521E" w:rsidRDefault="00717CF5" w:rsidP="00717CF5">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b/>
          <w:color w:val="000000"/>
        </w:rPr>
        <w:lastRenderedPageBreak/>
        <w:t>ДОДАТОК 1</w:t>
      </w:r>
    </w:p>
    <w:p w:rsidR="00717CF5" w:rsidRPr="00F0521E" w:rsidRDefault="00717CF5" w:rsidP="00717CF5">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i/>
          <w:color w:val="000000"/>
        </w:rPr>
        <w:t>до тендерної документації</w:t>
      </w:r>
    </w:p>
    <w:p w:rsidR="00717CF5" w:rsidRPr="00F0521E" w:rsidRDefault="00717CF5" w:rsidP="00717CF5">
      <w:pPr>
        <w:spacing w:after="0" w:line="240" w:lineRule="auto"/>
        <w:ind w:left="5660" w:firstLine="700"/>
        <w:jc w:val="both"/>
        <w:rPr>
          <w:rFonts w:ascii="Times New Roman" w:eastAsia="Times New Roman" w:hAnsi="Times New Roman" w:cs="Times New Roman"/>
        </w:rPr>
      </w:pPr>
      <w:r w:rsidRPr="00F0521E">
        <w:rPr>
          <w:rFonts w:ascii="Times New Roman" w:eastAsia="Times New Roman" w:hAnsi="Times New Roman" w:cs="Times New Roman"/>
          <w:i/>
          <w:color w:val="000000"/>
        </w:rPr>
        <w:t> </w:t>
      </w:r>
    </w:p>
    <w:p w:rsidR="00717CF5" w:rsidRPr="00F0521E" w:rsidRDefault="00717CF5" w:rsidP="00717CF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17CF5" w:rsidRPr="00F0521E" w:rsidRDefault="00717CF5" w:rsidP="00717CF5">
      <w:pPr>
        <w:spacing w:after="0" w:line="240" w:lineRule="auto"/>
        <w:ind w:left="885"/>
        <w:jc w:val="center"/>
        <w:rPr>
          <w:rFonts w:ascii="Times New Roman" w:eastAsia="Times New Roman" w:hAnsi="Times New Roman" w:cs="Times New Roman"/>
          <w:b/>
          <w:i/>
          <w:color w:val="4A86E8"/>
        </w:rPr>
      </w:pPr>
    </w:p>
    <w:p w:rsidR="00717CF5" w:rsidRPr="00F0521E" w:rsidRDefault="00717CF5" w:rsidP="00717CF5">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717CF5" w:rsidRPr="00F0521E" w:rsidTr="00717CF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7CF5" w:rsidRPr="00F0521E" w:rsidRDefault="00717CF5" w:rsidP="00717CF5">
            <w:pPr>
              <w:spacing w:before="240"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 </w:t>
            </w:r>
            <w:r w:rsidRPr="00F0521E">
              <w:rPr>
                <w:rFonts w:ascii="Times New Roman" w:eastAsia="Times New Roman" w:hAnsi="Times New Roman" w:cs="Times New Roman"/>
                <w:b/>
              </w:rPr>
              <w:t>з</w:t>
            </w:r>
            <w:r w:rsidRPr="00F0521E">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7CF5" w:rsidRPr="00F0521E" w:rsidRDefault="00717CF5" w:rsidP="00717CF5">
            <w:pPr>
              <w:spacing w:before="240"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7CF5" w:rsidRPr="00F0521E" w:rsidRDefault="00717CF5" w:rsidP="00717CF5">
            <w:pPr>
              <w:spacing w:before="240"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Документи та </w:t>
            </w:r>
            <w:r w:rsidRPr="00F0521E">
              <w:rPr>
                <w:rFonts w:ascii="Times New Roman" w:eastAsia="Times New Roman" w:hAnsi="Times New Roman" w:cs="Times New Roman"/>
                <w:b/>
                <w:color w:val="000000" w:themeColor="text1"/>
              </w:rPr>
              <w:t>інформація</w:t>
            </w:r>
            <w:r w:rsidRPr="00F0521E">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717CF5" w:rsidRPr="00F0521E" w:rsidTr="00E64E67">
        <w:trPr>
          <w:trHeight w:val="156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E64E67">
            <w:pPr>
              <w:spacing w:after="0" w:line="240" w:lineRule="auto"/>
              <w:rPr>
                <w:rFonts w:ascii="Times New Roman" w:eastAsia="Times New Roman" w:hAnsi="Times New Roman" w:cs="Times New Roman"/>
              </w:rPr>
            </w:pPr>
            <w:r w:rsidRPr="00F0521E">
              <w:rPr>
                <w:rFonts w:ascii="Times New Roman" w:eastAsia="Times New Roman" w:hAnsi="Times New Roman" w:cs="Times New Roman"/>
                <w:b/>
                <w:color w:val="00000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E64E67" w:rsidRDefault="00717CF5" w:rsidP="00E64E67">
            <w:pPr>
              <w:shd w:val="clear" w:color="auto" w:fill="FFFFFF"/>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1.1. Довідка в довільній формі про наявність обладнання, матеріально-технічної бази </w:t>
            </w:r>
            <w:r w:rsidRPr="00F0521E">
              <w:rPr>
                <w:rFonts w:ascii="Times New Roman" w:eastAsia="Times New Roman" w:hAnsi="Times New Roman" w:cs="Times New Roman"/>
                <w:color w:val="000000" w:themeColor="text1"/>
              </w:rPr>
              <w:t>та технологій</w:t>
            </w:r>
            <w:r w:rsidRPr="00F0521E">
              <w:rPr>
                <w:rFonts w:ascii="Times New Roman" w:eastAsia="Times New Roman" w:hAnsi="Times New Roman" w:cs="Times New Roman"/>
                <w:color w:val="00000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tc>
      </w:tr>
      <w:tr w:rsidR="00717CF5" w:rsidRPr="00F0521E" w:rsidTr="00717CF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717CF5" w:rsidRPr="00F0521E" w:rsidRDefault="00717CF5" w:rsidP="005960C1">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 та досвід, за формою Таблиці 1.</w:t>
            </w:r>
          </w:p>
          <w:p w:rsidR="00717CF5" w:rsidRPr="00F0521E" w:rsidRDefault="00717CF5" w:rsidP="00717CF5">
            <w:pPr>
              <w:spacing w:after="0" w:line="240" w:lineRule="auto"/>
              <w:jc w:val="right"/>
              <w:rPr>
                <w:rFonts w:ascii="Times New Roman" w:eastAsia="Times New Roman" w:hAnsi="Times New Roman" w:cs="Times New Roman"/>
              </w:rPr>
            </w:pPr>
            <w:r w:rsidRPr="00F0521E">
              <w:rPr>
                <w:rFonts w:ascii="Times New Roman" w:eastAsia="Times New Roman" w:hAnsi="Times New Roman" w:cs="Times New Roman"/>
                <w:color w:val="00000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717CF5" w:rsidRPr="00F0521E" w:rsidTr="00717CF5">
              <w:tc>
                <w:tcPr>
                  <w:tcW w:w="6288" w:type="dxa"/>
                  <w:gridSpan w:val="5"/>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Довідка про наявність працівників відповідної кваліфікації, які мають необхідні знання та досвід</w:t>
                  </w:r>
                </w:p>
              </w:tc>
            </w:tr>
            <w:tr w:rsidR="00717CF5" w:rsidRPr="00F0521E" w:rsidTr="00717CF5">
              <w:tc>
                <w:tcPr>
                  <w:tcW w:w="35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ПІБ</w:t>
                  </w:r>
                </w:p>
              </w:tc>
              <w:tc>
                <w:tcPr>
                  <w:tcW w:w="117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Кваліфікація/</w:t>
                  </w:r>
                </w:p>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посада</w:t>
                  </w:r>
                </w:p>
              </w:tc>
              <w:tc>
                <w:tcPr>
                  <w:tcW w:w="894"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Працівник учасника/</w:t>
                  </w:r>
                  <w:r w:rsidRPr="00F0521E">
                    <w:rPr>
                      <w:rFonts w:ascii="Times New Roman" w:eastAsia="Times New Roman" w:hAnsi="Times New Roman" w:cs="Times New Roman"/>
                      <w:color w:val="FF000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color w:val="000000"/>
                    </w:rPr>
                    <w:t xml:space="preserve">***Назва </w:t>
                  </w:r>
                  <w:r w:rsidRPr="00F0521E">
                    <w:rPr>
                      <w:rFonts w:ascii="Times New Roman" w:eastAsia="Times New Roman" w:hAnsi="Times New Roman" w:cs="Times New Roman"/>
                      <w:color w:val="FF0000"/>
                    </w:rPr>
                    <w:t>субпідрядника/ співвиконавця</w:t>
                  </w:r>
                </w:p>
              </w:tc>
            </w:tr>
            <w:tr w:rsidR="00717CF5" w:rsidRPr="00F0521E" w:rsidTr="00717CF5">
              <w:tc>
                <w:tcPr>
                  <w:tcW w:w="35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p>
              </w:tc>
              <w:tc>
                <w:tcPr>
                  <w:tcW w:w="894"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p>
              </w:tc>
              <w:tc>
                <w:tcPr>
                  <w:tcW w:w="2545"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717CF5" w:rsidRPr="00F0521E" w:rsidRDefault="00717CF5" w:rsidP="00717CF5">
                  <w:pPr>
                    <w:spacing w:after="0" w:line="240" w:lineRule="auto"/>
                    <w:rPr>
                      <w:rFonts w:ascii="Times New Roman" w:eastAsia="Times New Roman" w:hAnsi="Times New Roman" w:cs="Times New Roman"/>
                    </w:rPr>
                  </w:pPr>
                </w:p>
              </w:tc>
            </w:tr>
          </w:tbl>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i/>
                <w:color w:val="FF000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17CF5" w:rsidRPr="00F0521E" w:rsidRDefault="00717CF5" w:rsidP="00717CF5">
            <w:pPr>
              <w:spacing w:after="0" w:line="240" w:lineRule="auto"/>
              <w:jc w:val="both"/>
              <w:rPr>
                <w:rFonts w:ascii="Times New Roman" w:eastAsia="Times New Roman" w:hAnsi="Times New Roman" w:cs="Times New Roman"/>
              </w:rPr>
            </w:pPr>
          </w:p>
        </w:tc>
      </w:tr>
      <w:tr w:rsidR="00717CF5" w:rsidRPr="00F0521E" w:rsidTr="00717CF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17CF5" w:rsidRPr="00F0521E" w:rsidRDefault="00606FA0"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b/>
                <w:i/>
                <w:color w:val="000000"/>
              </w:rPr>
              <w:t>Аналогічним вважається договір, який відповідає коду ДК 021:2015 – 38340000-0 Прилади для вимірювання величин</w:t>
            </w:r>
          </w:p>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3.1.2. не менше 1 копії договору, зазначеного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довідці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повному обсязі,</w:t>
            </w:r>
          </w:p>
          <w:p w:rsidR="00717CF5" w:rsidRPr="00F0521E" w:rsidRDefault="00717CF5" w:rsidP="00717CF5">
            <w:pPr>
              <w:spacing w:after="0" w:line="240" w:lineRule="auto"/>
              <w:jc w:val="both"/>
              <w:rPr>
                <w:rFonts w:ascii="Times New Roman" w:eastAsia="Times New Roman" w:hAnsi="Times New Roman" w:cs="Times New Roman"/>
                <w:highlight w:val="white"/>
              </w:rPr>
            </w:pPr>
            <w:r w:rsidRPr="00F0521E">
              <w:rPr>
                <w:rFonts w:ascii="Times New Roman" w:eastAsia="Times New Roman" w:hAnsi="Times New Roman" w:cs="Times New Roman"/>
                <w:color w:val="000000"/>
              </w:rPr>
              <w:t>3.1.3. копії/ю документів/</w:t>
            </w:r>
            <w:r w:rsidRPr="00F0521E">
              <w:rPr>
                <w:rFonts w:ascii="Times New Roman" w:eastAsia="Times New Roman" w:hAnsi="Times New Roman" w:cs="Times New Roman"/>
              </w:rPr>
              <w:t>а</w:t>
            </w:r>
            <w:r w:rsidRPr="00F0521E">
              <w:rPr>
                <w:rFonts w:ascii="Times New Roman" w:eastAsia="Times New Roman" w:hAnsi="Times New Roman" w:cs="Times New Roman"/>
                <w:color w:val="000000"/>
              </w:rPr>
              <w:t xml:space="preserve"> на підтвердження виконання не менше ніж одного договору, заз</w:t>
            </w:r>
            <w:r w:rsidRPr="00F0521E">
              <w:rPr>
                <w:rFonts w:ascii="Times New Roman" w:eastAsia="Times New Roman" w:hAnsi="Times New Roman" w:cs="Times New Roman"/>
                <w:color w:val="000000"/>
                <w:highlight w:val="white"/>
              </w:rPr>
              <w:t>наченого в наданій Учасником довідці. </w:t>
            </w:r>
          </w:p>
          <w:p w:rsidR="00717CF5" w:rsidRPr="00F0521E" w:rsidRDefault="00717CF5" w:rsidP="00717CF5">
            <w:pPr>
              <w:spacing w:after="0" w:line="240" w:lineRule="auto"/>
              <w:jc w:val="both"/>
              <w:rPr>
                <w:rFonts w:ascii="Times New Roman" w:eastAsia="Times New Roman" w:hAnsi="Times New Roman" w:cs="Times New Roman"/>
              </w:rPr>
            </w:pPr>
          </w:p>
        </w:tc>
      </w:tr>
    </w:tbl>
    <w:p w:rsidR="00717CF5" w:rsidRPr="00F0521E" w:rsidRDefault="00717CF5" w:rsidP="00717CF5">
      <w:pPr>
        <w:spacing w:before="240" w:after="0" w:line="240" w:lineRule="auto"/>
        <w:ind w:firstLine="720"/>
        <w:jc w:val="both"/>
        <w:rPr>
          <w:rFonts w:ascii="Times New Roman" w:eastAsia="Times New Roman" w:hAnsi="Times New Roman" w:cs="Times New Roman"/>
        </w:rPr>
      </w:pPr>
      <w:r w:rsidRPr="00F0521E">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7CF5" w:rsidRPr="00F0521E" w:rsidRDefault="00717CF5" w:rsidP="00717CF5">
      <w:pPr>
        <w:spacing w:before="20" w:after="2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b/>
          <w:color w:val="000000" w:themeColor="text1"/>
        </w:rPr>
        <w:t xml:space="preserve">2. Підтвердження відповідності УЧАСНИКА </w:t>
      </w:r>
      <w:r w:rsidRPr="00F0521E">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rsidR="00717CF5" w:rsidRPr="00F0521E" w:rsidRDefault="00717CF5" w:rsidP="00717CF5">
      <w:pPr>
        <w:spacing w:after="0" w:line="240" w:lineRule="auto"/>
        <w:ind w:firstLine="567"/>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17CF5" w:rsidRPr="00F0521E" w:rsidRDefault="00717CF5" w:rsidP="00717C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0521E">
        <w:rPr>
          <w:rFonts w:ascii="Times New Roman" w:eastAsia="Times New Roman" w:hAnsi="Times New Roman" w:cs="Times New Roman"/>
          <w:b/>
          <w:color w:val="000000" w:themeColor="text1"/>
        </w:rPr>
        <w:t>шляхом самостійного декларування відсутності таких підстав</w:t>
      </w:r>
      <w:r w:rsidRPr="00F0521E">
        <w:rPr>
          <w:rFonts w:ascii="Times New Roman" w:eastAsia="Times New Roman" w:hAnsi="Times New Roman" w:cs="Times New Roman"/>
          <w:color w:val="000000" w:themeColor="text1"/>
        </w:rPr>
        <w:t xml:space="preserve"> в електронній системі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під час подання тендерної пропозиції.</w:t>
      </w:r>
    </w:p>
    <w:p w:rsidR="00717CF5" w:rsidRPr="00F0521E" w:rsidRDefault="00717CF5" w:rsidP="00717C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Учасник  повинен надати </w:t>
      </w:r>
      <w:r w:rsidRPr="00F0521E">
        <w:rPr>
          <w:rFonts w:ascii="Times New Roman" w:eastAsia="Times New Roman" w:hAnsi="Times New Roman" w:cs="Times New Roman"/>
          <w:b/>
          <w:color w:val="000000" w:themeColor="text1"/>
        </w:rPr>
        <w:t>довідку у довільній формі</w:t>
      </w:r>
      <w:r w:rsidRPr="00F0521E">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CF5" w:rsidRPr="00F0521E" w:rsidRDefault="00717CF5" w:rsidP="00717C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0521E">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F0521E">
        <w:rPr>
          <w:rFonts w:ascii="Times New Roman" w:eastAsia="Times New Roman" w:hAnsi="Times New Roman" w:cs="Times New Roman"/>
          <w:color w:val="000000" w:themeColor="text1"/>
        </w:rPr>
        <w:t>, замовник перевіряє таких суб’єктів господарювання на відсутність підстав, визначених цим пунктом.</w:t>
      </w:r>
    </w:p>
    <w:p w:rsidR="00717CF5" w:rsidRPr="00F0521E" w:rsidRDefault="00717CF5" w:rsidP="00717CF5">
      <w:pPr>
        <w:spacing w:after="80"/>
        <w:jc w:val="both"/>
        <w:rPr>
          <w:rFonts w:ascii="Times New Roman" w:eastAsia="Times New Roman" w:hAnsi="Times New Roman" w:cs="Times New Roman"/>
          <w:i/>
          <w:color w:val="FF00FF"/>
          <w:highlight w:val="white"/>
        </w:rPr>
      </w:pPr>
    </w:p>
    <w:p w:rsidR="00717CF5" w:rsidRPr="00F0521E" w:rsidRDefault="00717CF5" w:rsidP="00717CF5">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rPr>
        <w:t xml:space="preserve">3. </w:t>
      </w:r>
      <w:r w:rsidRPr="00F0521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F0521E">
        <w:rPr>
          <w:rFonts w:ascii="Times New Roman" w:eastAsia="Times New Roman" w:hAnsi="Times New Roman" w:cs="Times New Roman"/>
          <w:b/>
          <w:color w:val="000000" w:themeColor="text1"/>
        </w:rPr>
        <w:t>визначеним у пункті 44 Особливостей:*</w:t>
      </w:r>
    </w:p>
    <w:p w:rsidR="00717CF5" w:rsidRPr="00F0521E" w:rsidRDefault="00717CF5" w:rsidP="00717CF5">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521E">
        <w:rPr>
          <w:rFonts w:ascii="Times New Roman" w:eastAsia="Times New Roman" w:hAnsi="Times New Roman" w:cs="Times New Roman"/>
          <w:color w:val="000000" w:themeColor="text1"/>
        </w:rPr>
        <w:t>закупівель</w:t>
      </w:r>
      <w:proofErr w:type="spellEnd"/>
      <w:r w:rsidRPr="00F0521E">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717CF5" w:rsidRPr="00F0521E" w:rsidRDefault="00717CF5" w:rsidP="00717CF5">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F0521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7CF5" w:rsidRPr="00F0521E" w:rsidRDefault="00717CF5" w:rsidP="00717CF5">
      <w:pPr>
        <w:spacing w:after="0" w:line="240" w:lineRule="auto"/>
        <w:rPr>
          <w:rFonts w:ascii="Times New Roman" w:eastAsia="Times New Roman" w:hAnsi="Times New Roman" w:cs="Times New Roman"/>
          <w:b/>
          <w:highlight w:val="yellow"/>
        </w:rPr>
      </w:pPr>
    </w:p>
    <w:p w:rsidR="00717CF5" w:rsidRPr="00F0521E" w:rsidRDefault="00717CF5" w:rsidP="00717CF5">
      <w:pPr>
        <w:spacing w:after="0" w:line="240" w:lineRule="auto"/>
        <w:rPr>
          <w:rFonts w:ascii="Times New Roman" w:eastAsia="Times New Roman" w:hAnsi="Times New Roman" w:cs="Times New Roman"/>
          <w:b/>
          <w:color w:val="000000"/>
        </w:rPr>
      </w:pPr>
      <w:r w:rsidRPr="00F0521E">
        <w:rPr>
          <w:rFonts w:ascii="Times New Roman" w:eastAsia="Times New Roman" w:hAnsi="Times New Roman" w:cs="Times New Roman"/>
          <w:color w:val="000000"/>
        </w:rPr>
        <w:t> </w:t>
      </w:r>
      <w:r w:rsidRPr="00F0521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17CF5" w:rsidRPr="00F0521E" w:rsidTr="00717C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lastRenderedPageBreak/>
              <w:t>№</w:t>
            </w:r>
          </w:p>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rPr>
              <w:t>з</w:t>
            </w:r>
            <w:r w:rsidRPr="00F0521E">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Вимоги </w:t>
            </w:r>
            <w:r w:rsidRPr="00F0521E">
              <w:rPr>
                <w:rFonts w:ascii="Times New Roman" w:eastAsia="Times New Roman" w:hAnsi="Times New Roman" w:cs="Times New Roman"/>
                <w:color w:val="000000" w:themeColor="text1"/>
              </w:rPr>
              <w:t>згідно п. 44 Особливостей*</w:t>
            </w:r>
          </w:p>
          <w:p w:rsidR="00717CF5" w:rsidRPr="00F0521E" w:rsidRDefault="00717CF5" w:rsidP="00717CF5">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Переможець торгів на виконання вимоги </w:t>
            </w:r>
            <w:r w:rsidRPr="00F0521E">
              <w:rPr>
                <w:rFonts w:ascii="Times New Roman" w:eastAsia="Times New Roman" w:hAnsi="Times New Roman" w:cs="Times New Roman"/>
                <w:color w:val="000000" w:themeColor="text1"/>
              </w:rPr>
              <w:t>згідно п. 44 Особливостей*</w:t>
            </w:r>
            <w:r w:rsidRPr="00F0521E">
              <w:rPr>
                <w:rFonts w:ascii="Times New Roman" w:eastAsia="Times New Roman" w:hAnsi="Times New Roman" w:cs="Times New Roman"/>
                <w:b/>
                <w:color w:val="000000" w:themeColor="text1"/>
              </w:rPr>
              <w:t xml:space="preserve"> </w:t>
            </w:r>
            <w:r w:rsidRPr="00F0521E">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17CF5" w:rsidRPr="00F0521E" w:rsidTr="00717C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7CF5" w:rsidRPr="00F0521E" w:rsidRDefault="00717CF5" w:rsidP="00717CF5">
            <w:pPr>
              <w:spacing w:after="0" w:line="240" w:lineRule="auto"/>
              <w:jc w:val="both"/>
              <w:rPr>
                <w:rFonts w:ascii="Times New Roman" w:eastAsia="Times New Roman" w:hAnsi="Times New Roman" w:cs="Times New Roman"/>
                <w:b/>
              </w:rPr>
            </w:pPr>
            <w:r w:rsidRPr="00F0521E">
              <w:rPr>
                <w:rFonts w:ascii="Times New Roman" w:eastAsia="Times New Roman" w:hAnsi="Times New Roman" w:cs="Times New Roman"/>
                <w:b/>
                <w:color w:val="000000" w:themeColor="text1"/>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right="140"/>
              <w:jc w:val="both"/>
              <w:rPr>
                <w:rFonts w:ascii="Times New Roman" w:eastAsia="Times New Roman" w:hAnsi="Times New Roman" w:cs="Times New Roman"/>
              </w:rPr>
            </w:pPr>
            <w:r w:rsidRPr="00F0521E">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0521E">
              <w:rPr>
                <w:rFonts w:ascii="Times New Roman" w:eastAsia="Times New Roman" w:hAnsi="Times New Roman" w:cs="Times New Roman"/>
                <w:b/>
              </w:rPr>
              <w:t xml:space="preserve">я </w:t>
            </w:r>
            <w:r w:rsidR="00606FA0" w:rsidRPr="00F0521E">
              <w:rPr>
                <w:rFonts w:ascii="Times New Roman" w:eastAsia="Times New Roman" w:hAnsi="Times New Roman" w:cs="Times New Roman"/>
                <w:b/>
                <w:color w:val="000000" w:themeColor="text1"/>
              </w:rPr>
              <w:t>керівника</w:t>
            </w:r>
            <w:r w:rsidRPr="00F0521E">
              <w:rPr>
                <w:rFonts w:ascii="Times New Roman" w:eastAsia="Times New Roman" w:hAnsi="Times New Roman" w:cs="Times New Roman"/>
                <w:b/>
                <w:color w:val="000000" w:themeColor="text1"/>
              </w:rPr>
              <w:t xml:space="preserve"> </w:t>
            </w:r>
            <w:r w:rsidRPr="00F0521E">
              <w:rPr>
                <w:rFonts w:ascii="Times New Roman" w:eastAsia="Times New Roman" w:hAnsi="Times New Roman" w:cs="Times New Roman"/>
                <w:b/>
              </w:rPr>
              <w:t>учасника процедури закупівлі</w:t>
            </w:r>
            <w:r w:rsidRPr="00F0521E">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F0521E">
              <w:rPr>
                <w:rFonts w:ascii="Times New Roman" w:eastAsia="Times New Roman" w:hAnsi="Times New Roman" w:cs="Times New Roman"/>
                <w:b/>
                <w:color w:val="000000"/>
              </w:rPr>
              <w:t>вебресурсі</w:t>
            </w:r>
            <w:proofErr w:type="spellEnd"/>
            <w:r w:rsidRPr="00F0521E">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7CF5" w:rsidRPr="00F0521E" w:rsidTr="00717C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7CF5" w:rsidRPr="00F0521E" w:rsidRDefault="00717CF5" w:rsidP="00717CF5">
            <w:pPr>
              <w:spacing w:after="0" w:line="240" w:lineRule="auto"/>
              <w:ind w:right="14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both"/>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0521E">
              <w:rPr>
                <w:rFonts w:ascii="Times New Roman" w:eastAsia="Times New Roman" w:hAnsi="Times New Roman" w:cs="Times New Roman"/>
                <w:b/>
              </w:rPr>
              <w:t xml:space="preserve">и щодо </w:t>
            </w:r>
            <w:r w:rsidR="006D0036" w:rsidRPr="00F0521E">
              <w:rPr>
                <w:rFonts w:ascii="Times New Roman" w:eastAsia="Times New Roman" w:hAnsi="Times New Roman" w:cs="Times New Roman"/>
                <w:b/>
                <w:color w:val="000000" w:themeColor="text1"/>
              </w:rPr>
              <w:t>керівника</w:t>
            </w:r>
            <w:r w:rsidRPr="00F0521E">
              <w:rPr>
                <w:rFonts w:ascii="Times New Roman" w:eastAsia="Times New Roman" w:hAnsi="Times New Roman" w:cs="Times New Roman"/>
                <w:b/>
              </w:rPr>
              <w:t xml:space="preserve"> учасника процедури закупівлі, яка підписала тендерну пропозицію.</w:t>
            </w:r>
            <w:r w:rsidRPr="00F0521E">
              <w:rPr>
                <w:rFonts w:ascii="Times New Roman" w:eastAsia="Times New Roman" w:hAnsi="Times New Roman" w:cs="Times New Roman"/>
                <w:b/>
                <w:color w:val="000000"/>
              </w:rPr>
              <w:t xml:space="preserve"> </w:t>
            </w:r>
          </w:p>
          <w:p w:rsidR="00717CF5" w:rsidRPr="00F0521E" w:rsidRDefault="00717CF5" w:rsidP="00717CF5">
            <w:pPr>
              <w:spacing w:after="0" w:line="240" w:lineRule="auto"/>
              <w:jc w:val="both"/>
              <w:rPr>
                <w:rFonts w:ascii="Times New Roman" w:eastAsia="Times New Roman" w:hAnsi="Times New Roman" w:cs="Times New Roman"/>
                <w:b/>
                <w:color w:val="000000"/>
              </w:rPr>
            </w:pPr>
          </w:p>
          <w:p w:rsidR="00717CF5" w:rsidRPr="00F0521E" w:rsidRDefault="00717CF5" w:rsidP="00717CF5">
            <w:pPr>
              <w:spacing w:after="0" w:line="240" w:lineRule="auto"/>
              <w:jc w:val="both"/>
              <w:rPr>
                <w:rFonts w:ascii="Times New Roman" w:eastAsia="Times New Roman" w:hAnsi="Times New Roman" w:cs="Times New Roman"/>
              </w:rPr>
            </w:pPr>
            <w:r w:rsidRPr="00F0521E">
              <w:rPr>
                <w:rFonts w:ascii="Times New Roman" w:eastAsia="Times New Roman" w:hAnsi="Times New Roman" w:cs="Times New Roman"/>
                <w:b/>
                <w:color w:val="000000"/>
              </w:rPr>
              <w:t xml:space="preserve">Документ повинен бути не більше </w:t>
            </w:r>
            <w:proofErr w:type="spellStart"/>
            <w:r w:rsidRPr="00F0521E">
              <w:rPr>
                <w:rFonts w:ascii="Times New Roman" w:eastAsia="Times New Roman" w:hAnsi="Times New Roman" w:cs="Times New Roman"/>
                <w:b/>
                <w:color w:val="000000"/>
              </w:rPr>
              <w:t>тридцятиденної</w:t>
            </w:r>
            <w:proofErr w:type="spellEnd"/>
            <w:r w:rsidRPr="00F0521E">
              <w:rPr>
                <w:rFonts w:ascii="Times New Roman" w:eastAsia="Times New Roman" w:hAnsi="Times New Roman" w:cs="Times New Roman"/>
                <w:b/>
                <w:color w:val="000000"/>
              </w:rPr>
              <w:t xml:space="preserve"> давнини від дати подання документа.</w:t>
            </w:r>
            <w:r w:rsidRPr="00F0521E">
              <w:rPr>
                <w:rFonts w:ascii="Times New Roman" w:eastAsia="Times New Roman" w:hAnsi="Times New Roman" w:cs="Times New Roman"/>
                <w:color w:val="000000"/>
              </w:rPr>
              <w:t> </w:t>
            </w:r>
          </w:p>
        </w:tc>
      </w:tr>
      <w:tr w:rsidR="00717CF5" w:rsidRPr="00F0521E" w:rsidTr="00717C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7CF5" w:rsidRPr="00F0521E" w:rsidRDefault="00717CF5" w:rsidP="00717CF5">
            <w:pPr>
              <w:spacing w:after="0" w:line="240" w:lineRule="auto"/>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color w:val="000000" w:themeColor="text1"/>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17CF5" w:rsidRPr="00F0521E" w:rsidTr="00717C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b/>
              </w:rPr>
            </w:pPr>
            <w:r w:rsidRPr="00F0521E">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7CF5" w:rsidRPr="00F0521E" w:rsidRDefault="00717CF5" w:rsidP="00717CF5">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F0521E">
              <w:rPr>
                <w:rFonts w:ascii="Times New Roman" w:eastAsia="Times New Roman" w:hAnsi="Times New Roman" w:cs="Times New Roman"/>
                <w:b/>
                <w:color w:val="000000" w:themeColor="text1"/>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pBdr>
                <w:top w:val="nil"/>
                <w:left w:val="nil"/>
                <w:bottom w:val="nil"/>
                <w:right w:val="nil"/>
                <w:between w:val="nil"/>
              </w:pBdr>
              <w:spacing w:after="348" w:line="240" w:lineRule="auto"/>
              <w:jc w:val="both"/>
              <w:rPr>
                <w:rFonts w:ascii="Times New Roman" w:eastAsia="Times New Roman" w:hAnsi="Times New Roman" w:cs="Times New Roman"/>
                <w:color w:val="00B050"/>
              </w:rPr>
            </w:pPr>
            <w:r w:rsidRPr="00F0521E">
              <w:rPr>
                <w:rFonts w:ascii="Times New Roman" w:eastAsia="Times New Roman" w:hAnsi="Times New Roman" w:cs="Times New Roman"/>
                <w:b/>
                <w:color w:val="000000" w:themeColor="text1"/>
              </w:rPr>
              <w:t>Довідка в довільній формі</w:t>
            </w:r>
            <w:r w:rsidRPr="00F0521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F0521E">
              <w:rPr>
                <w:rFonts w:ascii="Times New Roman" w:eastAsia="Times New Roman" w:hAnsi="Times New Roman" w:cs="Times New Roman"/>
                <w:color w:val="000000" w:themeColor="text1"/>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7CF5" w:rsidRPr="00F0521E" w:rsidRDefault="00717CF5" w:rsidP="00717CF5">
      <w:pPr>
        <w:spacing w:after="0" w:line="240" w:lineRule="auto"/>
        <w:rPr>
          <w:rFonts w:ascii="Times New Roman" w:eastAsia="Times New Roman" w:hAnsi="Times New Roman" w:cs="Times New Roman"/>
          <w:b/>
          <w:color w:val="000000"/>
        </w:rPr>
      </w:pPr>
    </w:p>
    <w:p w:rsidR="00717CF5" w:rsidRPr="00F0521E" w:rsidRDefault="00717CF5" w:rsidP="00717CF5">
      <w:pPr>
        <w:spacing w:before="240" w:after="0" w:line="240" w:lineRule="auto"/>
        <w:jc w:val="center"/>
        <w:rPr>
          <w:rFonts w:ascii="Times New Roman" w:eastAsia="Times New Roman" w:hAnsi="Times New Roman" w:cs="Times New Roman"/>
        </w:rPr>
      </w:pPr>
      <w:r w:rsidRPr="00F0521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F0521E">
        <w:rPr>
          <w:rFonts w:ascii="Times New Roman" w:eastAsia="Times New Roman" w:hAnsi="Times New Roman" w:cs="Times New Roman"/>
          <w:b/>
        </w:rPr>
        <w:t xml:space="preserve"> — </w:t>
      </w:r>
      <w:r w:rsidRPr="00F0521E">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17CF5" w:rsidRPr="00F0521E" w:rsidTr="00717C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w:t>
            </w:r>
          </w:p>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rPr>
              <w:t>з</w:t>
            </w:r>
            <w:r w:rsidRPr="00F0521E">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Вимоги </w:t>
            </w:r>
            <w:r w:rsidRPr="00F0521E">
              <w:rPr>
                <w:rFonts w:ascii="Times New Roman" w:eastAsia="Times New Roman" w:hAnsi="Times New Roman" w:cs="Times New Roman"/>
                <w:color w:val="000000" w:themeColor="text1"/>
              </w:rPr>
              <w:t>згідно пункту 44 Особливостей*</w:t>
            </w:r>
          </w:p>
          <w:p w:rsidR="00717CF5" w:rsidRPr="00F0521E" w:rsidRDefault="00717CF5" w:rsidP="00717CF5">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 xml:space="preserve">Переможець торгів на виконання вимоги </w:t>
            </w:r>
            <w:r w:rsidR="000637C2" w:rsidRPr="00F0521E">
              <w:rPr>
                <w:rFonts w:ascii="Times New Roman" w:eastAsia="Times New Roman" w:hAnsi="Times New Roman" w:cs="Times New Roman"/>
                <w:color w:val="000000" w:themeColor="text1"/>
              </w:rPr>
              <w:t>згідно пункту 44 Особливостей</w:t>
            </w:r>
            <w:r w:rsidRPr="00F0521E">
              <w:rPr>
                <w:rFonts w:ascii="Times New Roman" w:eastAsia="Times New Roman" w:hAnsi="Times New Roman" w:cs="Times New Roman"/>
                <w:b/>
                <w:color w:val="000000" w:themeColor="text1"/>
              </w:rPr>
              <w:t xml:space="preserve"> </w:t>
            </w:r>
            <w:r w:rsidRPr="00F0521E">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17CF5" w:rsidRPr="00F0521E" w:rsidTr="00717C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7CF5" w:rsidRPr="00F0521E" w:rsidRDefault="00717CF5" w:rsidP="00717CF5">
            <w:pPr>
              <w:spacing w:after="0" w:line="240" w:lineRule="auto"/>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color w:val="000000" w:themeColor="text1"/>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right="140"/>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637C2" w:rsidRPr="00F0521E">
              <w:rPr>
                <w:rFonts w:ascii="Times New Roman" w:eastAsia="Times New Roman" w:hAnsi="Times New Roman" w:cs="Times New Roman"/>
                <w:color w:val="000000" w:themeColor="text1"/>
              </w:rPr>
              <w:t>керівника</w:t>
            </w:r>
            <w:r w:rsidRPr="00F0521E">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0521E">
              <w:rPr>
                <w:rFonts w:ascii="Times New Roman" w:eastAsia="Times New Roman" w:hAnsi="Times New Roman" w:cs="Times New Roman"/>
                <w:b/>
                <w:color w:val="000000" w:themeColor="text1"/>
              </w:rPr>
              <w:t>вебресурсі</w:t>
            </w:r>
            <w:proofErr w:type="spellEnd"/>
            <w:r w:rsidRPr="00F0521E">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7CF5" w:rsidRPr="00F0521E" w:rsidTr="00717C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color w:val="000000" w:themeColor="text1"/>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jc w:val="both"/>
              <w:rPr>
                <w:rFonts w:ascii="Times New Roman" w:eastAsia="Times New Roman" w:hAnsi="Times New Roman" w:cs="Times New Roman"/>
                <w:b/>
                <w:color w:val="000000" w:themeColor="text1"/>
              </w:rPr>
            </w:pPr>
            <w:r w:rsidRPr="00F0521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7CF5" w:rsidRPr="00F0521E" w:rsidRDefault="00717CF5" w:rsidP="00717CF5">
            <w:pPr>
              <w:spacing w:after="0" w:line="240" w:lineRule="auto"/>
              <w:jc w:val="both"/>
              <w:rPr>
                <w:rFonts w:ascii="Times New Roman" w:eastAsia="Times New Roman" w:hAnsi="Times New Roman" w:cs="Times New Roman"/>
                <w:b/>
                <w:color w:val="000000" w:themeColor="text1"/>
              </w:rPr>
            </w:pPr>
          </w:p>
          <w:p w:rsidR="00717CF5" w:rsidRPr="00F0521E" w:rsidRDefault="00717CF5" w:rsidP="00717CF5">
            <w:pPr>
              <w:spacing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b/>
                <w:color w:val="000000" w:themeColor="text1"/>
              </w:rPr>
              <w:t xml:space="preserve">Документ повинен бути не більше </w:t>
            </w:r>
            <w:proofErr w:type="spellStart"/>
            <w:r w:rsidRPr="00F0521E">
              <w:rPr>
                <w:rFonts w:ascii="Times New Roman" w:eastAsia="Times New Roman" w:hAnsi="Times New Roman" w:cs="Times New Roman"/>
                <w:b/>
                <w:color w:val="000000" w:themeColor="text1"/>
              </w:rPr>
              <w:t>тридцятиденної</w:t>
            </w:r>
            <w:proofErr w:type="spellEnd"/>
            <w:r w:rsidRPr="00F0521E">
              <w:rPr>
                <w:rFonts w:ascii="Times New Roman" w:eastAsia="Times New Roman" w:hAnsi="Times New Roman" w:cs="Times New Roman"/>
                <w:b/>
                <w:color w:val="000000" w:themeColor="text1"/>
              </w:rPr>
              <w:t xml:space="preserve"> давнини від дати подання документа.</w:t>
            </w:r>
            <w:r w:rsidRPr="00F0521E">
              <w:rPr>
                <w:rFonts w:ascii="Times New Roman" w:eastAsia="Times New Roman" w:hAnsi="Times New Roman" w:cs="Times New Roman"/>
                <w:color w:val="000000" w:themeColor="text1"/>
              </w:rPr>
              <w:t> </w:t>
            </w:r>
          </w:p>
        </w:tc>
      </w:tr>
      <w:tr w:rsidR="00717CF5" w:rsidRPr="00F0521E" w:rsidTr="00717C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7CF5" w:rsidRPr="00F0521E" w:rsidRDefault="00717CF5" w:rsidP="00717CF5">
            <w:pPr>
              <w:spacing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b/>
                <w:color w:val="000000" w:themeColor="text1"/>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7CF5" w:rsidRPr="00F0521E" w:rsidRDefault="00717CF5" w:rsidP="00717CF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717CF5" w:rsidRPr="00F0521E" w:rsidTr="00717C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b/>
              </w:rPr>
            </w:pPr>
            <w:r w:rsidRPr="00F0521E">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7CF5" w:rsidRPr="00F0521E" w:rsidRDefault="00717CF5" w:rsidP="00717CF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yellow"/>
              </w:rPr>
            </w:pPr>
            <w:r w:rsidRPr="00F0521E">
              <w:rPr>
                <w:rFonts w:ascii="Times New Roman" w:eastAsia="Times New Roman" w:hAnsi="Times New Roman" w:cs="Times New Roman"/>
                <w:b/>
                <w:color w:val="000000" w:themeColor="text1"/>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F0521E">
              <w:rPr>
                <w:rFonts w:ascii="Times New Roman" w:eastAsia="Times New Roman" w:hAnsi="Times New Roman" w:cs="Times New Roman"/>
                <w:b/>
                <w:color w:val="000000" w:themeColor="text1"/>
              </w:rPr>
              <w:t>Довідка в довільній формі</w:t>
            </w:r>
            <w:r w:rsidRPr="00F0521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7CF5" w:rsidRPr="00F0521E" w:rsidRDefault="00717CF5" w:rsidP="00717CF5">
      <w:pPr>
        <w:shd w:val="clear" w:color="auto" w:fill="FFFFFF"/>
        <w:spacing w:after="0" w:line="240" w:lineRule="auto"/>
        <w:rPr>
          <w:rFonts w:ascii="Times New Roman" w:eastAsia="Times New Roman" w:hAnsi="Times New Roman" w:cs="Times New Roman"/>
        </w:rPr>
      </w:pPr>
    </w:p>
    <w:p w:rsidR="00717CF5" w:rsidRPr="00F0521E" w:rsidRDefault="00717CF5" w:rsidP="00717CF5">
      <w:pPr>
        <w:shd w:val="clear" w:color="auto" w:fill="FFFFFF"/>
        <w:spacing w:after="0" w:line="240" w:lineRule="auto"/>
        <w:rPr>
          <w:rFonts w:ascii="Times New Roman" w:eastAsia="Times New Roman" w:hAnsi="Times New Roman" w:cs="Times New Roman"/>
        </w:rPr>
      </w:pPr>
      <w:r w:rsidRPr="00F0521E">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F0521E">
        <w:rPr>
          <w:rFonts w:ascii="Times New Roman" w:eastAsia="Times New Roman" w:hAnsi="Times New Roman" w:cs="Times New Roman"/>
          <w:b/>
        </w:rPr>
        <w:t>—</w:t>
      </w:r>
      <w:r w:rsidRPr="00F0521E">
        <w:rPr>
          <w:rFonts w:ascii="Times New Roman" w:eastAsia="Times New Roman" w:hAnsi="Times New Roman" w:cs="Times New Roman"/>
          <w:b/>
          <w:color w:val="000000"/>
        </w:rPr>
        <w:t xml:space="preserve"> юридичних осіб, фізичних осіб та фізичних осіб</w:t>
      </w:r>
      <w:r w:rsidRPr="00F0521E">
        <w:rPr>
          <w:rFonts w:ascii="Times New Roman" w:eastAsia="Times New Roman" w:hAnsi="Times New Roman" w:cs="Times New Roman"/>
          <w:b/>
        </w:rPr>
        <w:t xml:space="preserve"> — </w:t>
      </w:r>
      <w:r w:rsidRPr="00F0521E">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626"/>
        <w:gridCol w:w="8993"/>
      </w:tblGrid>
      <w:tr w:rsidR="00717CF5" w:rsidRPr="00F0521E" w:rsidTr="00717C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7CF5" w:rsidRPr="00F0521E" w:rsidRDefault="00717CF5" w:rsidP="00717CF5">
            <w:pPr>
              <w:spacing w:after="0" w:line="240" w:lineRule="auto"/>
              <w:ind w:left="100"/>
              <w:jc w:val="center"/>
              <w:rPr>
                <w:rFonts w:ascii="Times New Roman" w:eastAsia="Times New Roman" w:hAnsi="Times New Roman" w:cs="Times New Roman"/>
              </w:rPr>
            </w:pPr>
            <w:r w:rsidRPr="00F0521E">
              <w:rPr>
                <w:rFonts w:ascii="Times New Roman" w:eastAsia="Times New Roman" w:hAnsi="Times New Roman" w:cs="Times New Roman"/>
                <w:b/>
                <w:color w:val="000000"/>
              </w:rPr>
              <w:t>Інші документи від Учасника:</w:t>
            </w:r>
          </w:p>
        </w:tc>
      </w:tr>
      <w:tr w:rsidR="00717CF5" w:rsidRPr="00F0521E" w:rsidTr="00012FC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rPr>
                <w:rFonts w:ascii="Times New Roman" w:eastAsia="Times New Roman" w:hAnsi="Times New Roman" w:cs="Times New Roman"/>
              </w:rPr>
            </w:pPr>
            <w:r w:rsidRPr="00F0521E">
              <w:rPr>
                <w:rFonts w:ascii="Times New Roman" w:eastAsia="Times New Roman" w:hAnsi="Times New Roman" w:cs="Times New Roman"/>
                <w:b/>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0521E">
              <w:rPr>
                <w:rFonts w:ascii="Times New Roman" w:eastAsia="Times New Roman" w:hAnsi="Times New Roman" w:cs="Times New Roman"/>
              </w:rPr>
              <w:t xml:space="preserve">— </w:t>
            </w:r>
            <w:r w:rsidRPr="00F0521E">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17CF5"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before="240" w:after="0" w:line="240" w:lineRule="auto"/>
              <w:ind w:left="100"/>
              <w:rPr>
                <w:rFonts w:ascii="Times New Roman" w:eastAsia="Times New Roman" w:hAnsi="Times New Roman" w:cs="Times New Roman"/>
              </w:rPr>
            </w:pPr>
            <w:r w:rsidRPr="00F0521E">
              <w:rPr>
                <w:rFonts w:ascii="Times New Roman" w:eastAsia="Times New Roman" w:hAnsi="Times New Roman" w:cs="Times New Roman"/>
                <w:b/>
                <w:color w:val="00000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after="0" w:line="240" w:lineRule="auto"/>
              <w:ind w:left="100" w:right="120" w:hanging="20"/>
              <w:jc w:val="both"/>
              <w:rPr>
                <w:rFonts w:ascii="Times New Roman" w:eastAsia="Times New Roman" w:hAnsi="Times New Roman" w:cs="Times New Roman"/>
              </w:rPr>
            </w:pPr>
            <w:r w:rsidRPr="00F0521E">
              <w:rPr>
                <w:rFonts w:ascii="Times New Roman" w:eastAsia="Times New Roman" w:hAnsi="Times New Roman" w:cs="Times New Roman"/>
                <w:b/>
                <w:color w:val="000000"/>
              </w:rPr>
              <w:t xml:space="preserve">Достовірна інформація у вигляді довідки довільної форми,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521E">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17CF5"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CF5" w:rsidRPr="00F0521E" w:rsidRDefault="00717CF5" w:rsidP="00717CF5">
            <w:pPr>
              <w:spacing w:before="240" w:after="0" w:line="240" w:lineRule="auto"/>
              <w:ind w:left="100"/>
              <w:rPr>
                <w:rFonts w:ascii="Times New Roman" w:eastAsia="Times New Roman" w:hAnsi="Times New Roman" w:cs="Times New Roman"/>
                <w:b/>
                <w:color w:val="000000"/>
              </w:rPr>
            </w:pPr>
            <w:r w:rsidRPr="00F0521E">
              <w:rPr>
                <w:rFonts w:ascii="Times New Roman" w:eastAsia="Times New Roman" w:hAnsi="Times New Roman" w:cs="Times New Roman"/>
                <w:b/>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C2" w:rsidRPr="00F0521E" w:rsidRDefault="000637C2" w:rsidP="000637C2">
            <w:pPr>
              <w:jc w:val="both"/>
              <w:rPr>
                <w:rFonts w:ascii="Times New Roman" w:hAnsi="Times New Roman" w:cs="Times New Roman"/>
                <w:b/>
                <w:color w:val="000000" w:themeColor="text1"/>
              </w:rPr>
            </w:pPr>
            <w:r w:rsidRPr="00F0521E">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0521E">
              <w:rPr>
                <w:rFonts w:ascii="Times New Roman" w:hAnsi="Times New Roman" w:cs="Times New Roman"/>
                <w:b/>
                <w:color w:val="000000" w:themeColor="text1"/>
              </w:rPr>
              <w:t xml:space="preserve"> </w:t>
            </w:r>
          </w:p>
          <w:p w:rsidR="000637C2" w:rsidRPr="00F0521E" w:rsidRDefault="000637C2" w:rsidP="000637C2">
            <w:pPr>
              <w:jc w:val="both"/>
              <w:rPr>
                <w:rFonts w:ascii="Times New Roman" w:hAnsi="Times New Roman" w:cs="Times New Roman"/>
                <w:iCs/>
                <w:color w:val="000000" w:themeColor="text1"/>
              </w:rPr>
            </w:pPr>
            <w:r w:rsidRPr="00F0521E">
              <w:rPr>
                <w:rFonts w:ascii="Times New Roman" w:hAnsi="Times New Roman" w:cs="Times New Roman"/>
                <w:color w:val="000000" w:themeColor="text1"/>
              </w:rPr>
              <w:t xml:space="preserve"> </w:t>
            </w:r>
            <w:r w:rsidRPr="00F0521E">
              <w:rPr>
                <w:rFonts w:ascii="Times New Roman" w:hAnsi="Times New Roman" w:cs="Times New Roman"/>
                <w:iCs/>
                <w:color w:val="000000" w:themeColor="text1"/>
              </w:rPr>
              <w:t>На вибір Учасника копії наступних документів:</w:t>
            </w:r>
          </w:p>
          <w:p w:rsidR="000637C2" w:rsidRPr="00F0521E" w:rsidRDefault="000637C2" w:rsidP="000637C2">
            <w:pPr>
              <w:jc w:val="both"/>
              <w:rPr>
                <w:rFonts w:ascii="Times New Roman" w:hAnsi="Times New Roman" w:cs="Times New Roman"/>
                <w:iCs/>
                <w:color w:val="000000" w:themeColor="text1"/>
              </w:rPr>
            </w:pPr>
            <w:r w:rsidRPr="00F0521E">
              <w:rPr>
                <w:rFonts w:ascii="Times New Roman" w:hAnsi="Times New Roman" w:cs="Times New Roman"/>
                <w:iCs/>
                <w:color w:val="000000" w:themeColor="text1"/>
              </w:rPr>
              <w:t>- Виписки з протоколу засновників;</w:t>
            </w:r>
          </w:p>
          <w:p w:rsidR="000637C2" w:rsidRPr="00F0521E" w:rsidRDefault="000637C2" w:rsidP="000637C2">
            <w:pPr>
              <w:jc w:val="both"/>
              <w:rPr>
                <w:rFonts w:ascii="Times New Roman" w:hAnsi="Times New Roman" w:cs="Times New Roman"/>
                <w:iCs/>
                <w:color w:val="000000" w:themeColor="text1"/>
              </w:rPr>
            </w:pPr>
            <w:r w:rsidRPr="00F0521E">
              <w:rPr>
                <w:rFonts w:ascii="Times New Roman" w:hAnsi="Times New Roman" w:cs="Times New Roman"/>
                <w:iCs/>
                <w:color w:val="000000" w:themeColor="text1"/>
              </w:rPr>
              <w:t>- Наказу про призначення;</w:t>
            </w:r>
          </w:p>
          <w:p w:rsidR="000637C2" w:rsidRPr="00F0521E" w:rsidRDefault="000637C2" w:rsidP="000637C2">
            <w:pPr>
              <w:jc w:val="both"/>
              <w:rPr>
                <w:rFonts w:ascii="Times New Roman" w:hAnsi="Times New Roman" w:cs="Times New Roman"/>
                <w:iCs/>
                <w:color w:val="000000" w:themeColor="text1"/>
              </w:rPr>
            </w:pPr>
            <w:r w:rsidRPr="00F0521E">
              <w:rPr>
                <w:rFonts w:ascii="Times New Roman" w:hAnsi="Times New Roman" w:cs="Times New Roman"/>
                <w:iCs/>
                <w:color w:val="000000" w:themeColor="text1"/>
              </w:rPr>
              <w:t>- Довіреності на представлення інтересів;</w:t>
            </w:r>
          </w:p>
          <w:p w:rsidR="00717CF5" w:rsidRPr="00F0521E" w:rsidRDefault="000637C2" w:rsidP="000637C2">
            <w:pPr>
              <w:spacing w:after="0" w:line="240" w:lineRule="auto"/>
              <w:ind w:left="140" w:right="140"/>
              <w:jc w:val="both"/>
              <w:rPr>
                <w:rFonts w:ascii="Times New Roman" w:hAnsi="Times New Roman" w:cs="Times New Roman"/>
                <w:iCs/>
                <w:color w:val="000000" w:themeColor="text1"/>
              </w:rPr>
            </w:pPr>
            <w:r w:rsidRPr="00F0521E">
              <w:rPr>
                <w:rFonts w:ascii="Times New Roman" w:hAnsi="Times New Roman" w:cs="Times New Roman"/>
                <w:iCs/>
                <w:color w:val="000000" w:themeColor="text1"/>
              </w:rPr>
              <w:t>- Доручення.</w:t>
            </w:r>
          </w:p>
          <w:p w:rsidR="000637C2" w:rsidRPr="00F0521E" w:rsidRDefault="000637C2" w:rsidP="000637C2">
            <w:pPr>
              <w:spacing w:after="0" w:line="240" w:lineRule="auto"/>
              <w:ind w:left="140" w:right="140"/>
              <w:jc w:val="both"/>
              <w:rPr>
                <w:rFonts w:ascii="Times New Roman" w:eastAsia="Times New Roman" w:hAnsi="Times New Roman" w:cs="Times New Roman"/>
                <w:color w:val="4A86E8"/>
                <w:highlight w:val="yellow"/>
              </w:rPr>
            </w:pPr>
          </w:p>
        </w:tc>
      </w:tr>
      <w:tr w:rsidR="000637C2"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C2" w:rsidRPr="00F0521E" w:rsidRDefault="000637C2"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C2" w:rsidRPr="00F0521E" w:rsidRDefault="000637C2" w:rsidP="000637C2">
            <w:pPr>
              <w:jc w:val="both"/>
              <w:rPr>
                <w:rFonts w:ascii="Times New Roman" w:hAnsi="Times New Roman" w:cs="Times New Roman"/>
                <w:b/>
                <w:color w:val="000000" w:themeColor="text1"/>
              </w:rPr>
            </w:pPr>
            <w:r w:rsidRPr="00F0521E">
              <w:rPr>
                <w:rFonts w:ascii="Times New Roman" w:hAnsi="Times New Roman" w:cs="Times New Roman"/>
                <w:b/>
                <w:color w:val="000000" w:themeColor="text1"/>
              </w:rPr>
              <w:t>Документи, що підтверджують правомочність на укладення договору про закупівлю:</w:t>
            </w:r>
          </w:p>
          <w:p w:rsidR="000637C2" w:rsidRPr="00F0521E" w:rsidRDefault="000637C2" w:rsidP="000637C2">
            <w:pPr>
              <w:jc w:val="both"/>
              <w:rPr>
                <w:rFonts w:ascii="Times New Roman" w:hAnsi="Times New Roman" w:cs="Times New Roman"/>
                <w:b/>
                <w:i/>
                <w:color w:val="000000" w:themeColor="text1"/>
              </w:rPr>
            </w:pPr>
            <w:r w:rsidRPr="00F0521E">
              <w:rPr>
                <w:rFonts w:ascii="Times New Roman" w:hAnsi="Times New Roman" w:cs="Times New Roman"/>
                <w:b/>
                <w:iCs/>
                <w:color w:val="000000" w:themeColor="text1"/>
              </w:rPr>
              <w:t xml:space="preserve">- </w:t>
            </w:r>
            <w:r w:rsidRPr="00F0521E">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rsidR="000637C2" w:rsidRPr="00F0521E" w:rsidRDefault="000637C2" w:rsidP="000637C2">
            <w:pPr>
              <w:jc w:val="both"/>
              <w:rPr>
                <w:rFonts w:ascii="Times New Roman" w:hAnsi="Times New Roman" w:cs="Times New Roman"/>
                <w:b/>
                <w:iCs/>
                <w:color w:val="000000" w:themeColor="text1"/>
                <w:u w:val="single"/>
              </w:rPr>
            </w:pPr>
            <w:r w:rsidRPr="00F0521E">
              <w:rPr>
                <w:rFonts w:ascii="Times New Roman" w:hAnsi="Times New Roman" w:cs="Times New Roman"/>
                <w:b/>
                <w:color w:val="000000" w:themeColor="text1"/>
              </w:rPr>
              <w:t xml:space="preserve">- </w:t>
            </w:r>
            <w:r w:rsidRPr="00F0521E">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F0521E">
              <w:rPr>
                <w:rFonts w:ascii="Times New Roman" w:hAnsi="Times New Roman" w:cs="Times New Roman"/>
                <w:color w:val="000000" w:themeColor="text1"/>
              </w:rPr>
              <w:t>ів</w:t>
            </w:r>
            <w:proofErr w:type="spellEnd"/>
            <w:r w:rsidRPr="00F0521E">
              <w:rPr>
                <w:rFonts w:ascii="Times New Roman" w:hAnsi="Times New Roman" w:cs="Times New Roman"/>
                <w:color w:val="000000" w:themeColor="text1"/>
              </w:rPr>
              <w:t xml:space="preserve">) в разі наявності обмежень щодо укладання таких договорів згідно </w:t>
            </w:r>
            <w:r w:rsidRPr="00F0521E">
              <w:rPr>
                <w:rFonts w:ascii="Times New Roman" w:hAnsi="Times New Roman" w:cs="Times New Roman"/>
                <w:color w:val="000000" w:themeColor="text1"/>
              </w:rPr>
              <w:lastRenderedPageBreak/>
              <w:t>установчих (статутних) документів.</w:t>
            </w:r>
          </w:p>
        </w:tc>
      </w:tr>
      <w:tr w:rsidR="000637C2"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C2" w:rsidRPr="00F0521E" w:rsidRDefault="00D01569"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D01569">
            <w:pPr>
              <w:jc w:val="both"/>
              <w:rPr>
                <w:rFonts w:ascii="Times New Roman" w:hAnsi="Times New Roman" w:cs="Times New Roman"/>
                <w:b/>
                <w:color w:val="000000" w:themeColor="text1"/>
              </w:rPr>
            </w:pPr>
            <w:r w:rsidRPr="00F0521E">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rsidR="000637C2" w:rsidRPr="00F0521E" w:rsidRDefault="00D01569" w:rsidP="00D01569">
            <w:pPr>
              <w:jc w:val="both"/>
              <w:rPr>
                <w:rFonts w:ascii="Times New Roman" w:hAnsi="Times New Roman" w:cs="Times New Roman"/>
                <w:b/>
                <w:color w:val="000000" w:themeColor="text1"/>
                <w:u w:val="single"/>
              </w:rPr>
            </w:pPr>
            <w:r w:rsidRPr="00F0521E">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D01569"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D01569">
            <w:pPr>
              <w:jc w:val="both"/>
              <w:rPr>
                <w:rFonts w:ascii="Times New Roman" w:hAnsi="Times New Roman" w:cs="Times New Roman"/>
                <w:color w:val="000000" w:themeColor="text1"/>
              </w:rPr>
            </w:pPr>
            <w:r w:rsidRPr="00F0521E">
              <w:rPr>
                <w:rFonts w:ascii="Times New Roman" w:hAnsi="Times New Roman" w:cs="Times New Roman"/>
                <w:b/>
                <w:color w:val="000000" w:themeColor="text1"/>
              </w:rPr>
              <w:t>Підтвердження статусу платника податків</w:t>
            </w:r>
            <w:r w:rsidRPr="00F0521E">
              <w:rPr>
                <w:rFonts w:ascii="Times New Roman" w:hAnsi="Times New Roman" w:cs="Times New Roman"/>
                <w:color w:val="000000" w:themeColor="text1"/>
              </w:rPr>
              <w:t xml:space="preserve">: </w:t>
            </w:r>
          </w:p>
          <w:p w:rsidR="00D01569" w:rsidRPr="00F0521E" w:rsidRDefault="00D01569" w:rsidP="00D01569">
            <w:pPr>
              <w:jc w:val="both"/>
              <w:rPr>
                <w:rFonts w:ascii="Times New Roman" w:hAnsi="Times New Roman" w:cs="Times New Roman"/>
                <w:color w:val="000000" w:themeColor="text1"/>
              </w:rPr>
            </w:pPr>
            <w:r w:rsidRPr="00F0521E">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D01569" w:rsidRPr="00F0521E" w:rsidRDefault="00D01569" w:rsidP="00D01569">
            <w:pPr>
              <w:jc w:val="both"/>
              <w:rPr>
                <w:rFonts w:ascii="Times New Roman" w:hAnsi="Times New Roman" w:cs="Times New Roman"/>
                <w:b/>
                <w:color w:val="000000" w:themeColor="text1"/>
                <w:u w:val="single"/>
              </w:rPr>
            </w:pPr>
            <w:r w:rsidRPr="00F0521E">
              <w:rPr>
                <w:rFonts w:ascii="Times New Roman" w:hAnsi="Times New Roman" w:cs="Times New Roman"/>
                <w:color w:val="000000" w:themeColor="text1"/>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D01569" w:rsidRPr="00F0521E" w:rsidTr="00012FC7">
        <w:trPr>
          <w:trHeight w:val="19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D01569">
            <w:pPr>
              <w:jc w:val="both"/>
              <w:rPr>
                <w:rFonts w:ascii="Times New Roman" w:hAnsi="Times New Roman" w:cs="Times New Roman"/>
                <w:b/>
                <w:iCs/>
                <w:color w:val="000000" w:themeColor="text1"/>
              </w:rPr>
            </w:pPr>
            <w:r w:rsidRPr="00F0521E">
              <w:rPr>
                <w:rFonts w:ascii="Times New Roman" w:hAnsi="Times New Roman" w:cs="Times New Roman"/>
                <w:b/>
                <w:color w:val="000000" w:themeColor="text1"/>
              </w:rPr>
              <w:t xml:space="preserve">Підтвердження </w:t>
            </w:r>
            <w:r w:rsidRPr="00F0521E">
              <w:rPr>
                <w:rFonts w:ascii="Times New Roman" w:hAnsi="Times New Roman" w:cs="Times New Roman"/>
                <w:b/>
                <w:iCs/>
                <w:color w:val="000000" w:themeColor="text1"/>
              </w:rPr>
              <w:t>відповідності пропозиції технічним, якісним та іншим вимогам до предмета закупівлі, а саме:</w:t>
            </w:r>
          </w:p>
          <w:p w:rsidR="00D01569" w:rsidRPr="00F0521E" w:rsidRDefault="00D01569" w:rsidP="00D01569">
            <w:pPr>
              <w:jc w:val="both"/>
              <w:rPr>
                <w:rFonts w:ascii="Times New Roman" w:hAnsi="Times New Roman" w:cs="Times New Roman"/>
                <w:b/>
                <w:color w:val="000000" w:themeColor="text1"/>
                <w:u w:val="single"/>
              </w:rPr>
            </w:pPr>
            <w:r w:rsidRPr="00F0521E">
              <w:rPr>
                <w:rFonts w:ascii="Times New Roman" w:hAnsi="Times New Roman" w:cs="Times New Roman"/>
                <w:color w:val="000000" w:themeColor="text1"/>
              </w:rPr>
              <w:t>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w:t>
            </w:r>
          </w:p>
        </w:tc>
      </w:tr>
      <w:tr w:rsidR="00D01569"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2002A1">
            <w:pPr>
              <w:jc w:val="both"/>
              <w:rPr>
                <w:rFonts w:ascii="Times New Roman" w:hAnsi="Times New Roman" w:cs="Times New Roman"/>
                <w:color w:val="000000" w:themeColor="text1"/>
              </w:rPr>
            </w:pPr>
            <w:r w:rsidRPr="00F0521E">
              <w:rPr>
                <w:rFonts w:ascii="Times New Roman" w:hAnsi="Times New Roman" w:cs="Times New Roman"/>
                <w:color w:val="000000" w:themeColor="text1"/>
              </w:rPr>
              <w:t>Інформацію про необхідні технічні, якісні та кількісні характеристики предмета закупівлі оф</w:t>
            </w:r>
            <w:r w:rsidR="008C49AB">
              <w:rPr>
                <w:rFonts w:ascii="Times New Roman" w:hAnsi="Times New Roman" w:cs="Times New Roman"/>
                <w:color w:val="000000" w:themeColor="text1"/>
              </w:rPr>
              <w:t>ормленої відповідно до Додатку 2</w:t>
            </w:r>
            <w:r w:rsidRPr="00F0521E">
              <w:rPr>
                <w:rFonts w:ascii="Times New Roman" w:hAnsi="Times New Roman" w:cs="Times New Roman"/>
                <w:color w:val="000000" w:themeColor="text1"/>
              </w:rPr>
              <w:t xml:space="preserve"> тендерної документації ( з вказівкою характеристик товару, з</w:t>
            </w:r>
            <w:r w:rsidR="008C49AB">
              <w:rPr>
                <w:rFonts w:ascii="Times New Roman" w:hAnsi="Times New Roman" w:cs="Times New Roman"/>
                <w:color w:val="000000" w:themeColor="text1"/>
              </w:rPr>
              <w:t>азначених Замовником в Додатку 2</w:t>
            </w:r>
            <w:r w:rsidRPr="00F0521E">
              <w:rPr>
                <w:rFonts w:ascii="Times New Roman" w:hAnsi="Times New Roman" w:cs="Times New Roman"/>
                <w:color w:val="000000" w:themeColor="text1"/>
              </w:rPr>
              <w:t xml:space="preserve"> тендерної документації ) за підписом Учасника.</w:t>
            </w:r>
          </w:p>
        </w:tc>
      </w:tr>
      <w:tr w:rsidR="00D01569"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F0521E" w:rsidRDefault="00D01569" w:rsidP="00717CF5">
            <w:pPr>
              <w:spacing w:before="240" w:after="0" w:line="240" w:lineRule="auto"/>
              <w:ind w:left="100"/>
              <w:rPr>
                <w:rFonts w:ascii="Times New Roman" w:eastAsia="Times New Roman" w:hAnsi="Times New Roman" w:cs="Times New Roman"/>
                <w:b/>
              </w:rPr>
            </w:pPr>
            <w:r w:rsidRPr="00F0521E">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69" w:rsidRPr="002002A1" w:rsidRDefault="00E51986" w:rsidP="002002A1">
            <w:pPr>
              <w:jc w:val="both"/>
              <w:rPr>
                <w:rFonts w:ascii="Times New Roman" w:hAnsi="Times New Roman" w:cs="Times New Roman"/>
                <w:color w:val="000000" w:themeColor="text1"/>
                <w:lang w:val="ru-RU"/>
              </w:rPr>
            </w:pPr>
            <w:r>
              <w:rPr>
                <w:rFonts w:ascii="Times New Roman" w:hAnsi="Times New Roman" w:cs="Times New Roman"/>
                <w:color w:val="000000" w:themeColor="text1"/>
              </w:rPr>
              <w:t>Довідка про те, що</w:t>
            </w:r>
            <w:r w:rsidR="00D01569" w:rsidRPr="00F0521E">
              <w:rPr>
                <w:rFonts w:ascii="Times New Roman" w:hAnsi="Times New Roman" w:cs="Times New Roman"/>
                <w:color w:val="000000" w:themeColor="text1"/>
              </w:rPr>
              <w:t xml:space="preserve"> Учасник не перебуває під дією спеціальних економічних та інших обмежувальних заходів, перед</w:t>
            </w:r>
            <w:r w:rsidR="00D01569" w:rsidRPr="00F0521E">
              <w:rPr>
                <w:rFonts w:ascii="Times New Roman" w:hAnsi="Times New Roman" w:cs="Times New Roman"/>
                <w:color w:val="000000" w:themeColor="text1"/>
                <w:lang w:val="ru-RU"/>
              </w:rPr>
              <w:t>б</w:t>
            </w:r>
            <w:proofErr w:type="spellStart"/>
            <w:r w:rsidR="00D01569" w:rsidRPr="00F0521E">
              <w:rPr>
                <w:rFonts w:ascii="Times New Roman" w:hAnsi="Times New Roman" w:cs="Times New Roman"/>
                <w:color w:val="000000" w:themeColor="text1"/>
              </w:rPr>
              <w:t>ачених</w:t>
            </w:r>
            <w:proofErr w:type="spellEnd"/>
            <w:r w:rsidR="00D01569" w:rsidRPr="00F0521E">
              <w:rPr>
                <w:rFonts w:ascii="Times New Roman" w:hAnsi="Times New Roman" w:cs="Times New Roman"/>
                <w:color w:val="000000" w:themeColor="text1"/>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r w:rsidR="00033FE6" w:rsidRPr="00F0521E">
              <w:rPr>
                <w:rFonts w:ascii="Times New Roman" w:hAnsi="Times New Roman" w:cs="Times New Roman"/>
                <w:color w:val="000000" w:themeColor="text1"/>
              </w:rPr>
              <w:t xml:space="preserve"> </w:t>
            </w:r>
          </w:p>
        </w:tc>
      </w:tr>
      <w:tr w:rsidR="00033FE6"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FE6" w:rsidRPr="00F0521E" w:rsidRDefault="00033FE6" w:rsidP="00033FE6">
            <w:pPr>
              <w:spacing w:before="240" w:after="0" w:line="240" w:lineRule="auto"/>
              <w:rPr>
                <w:rFonts w:ascii="Times New Roman" w:eastAsia="Times New Roman" w:hAnsi="Times New Roman" w:cs="Times New Roman"/>
                <w:b/>
                <w:lang w:val="en-US"/>
              </w:rPr>
            </w:pPr>
            <w:r w:rsidRPr="00F0521E">
              <w:rPr>
                <w:rFonts w:ascii="Times New Roman" w:eastAsia="Times New Roman" w:hAnsi="Times New Roman" w:cs="Times New Roman"/>
                <w:b/>
                <w:lang w:val="en-US"/>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FE6" w:rsidRPr="00F0521E" w:rsidRDefault="00033FE6" w:rsidP="00033FE6">
            <w:pPr>
              <w:spacing w:before="150" w:after="150" w:line="240" w:lineRule="auto"/>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521E">
              <w:rPr>
                <w:rFonts w:ascii="Times New Roman" w:eastAsia="Times New Roman" w:hAnsi="Times New Roman" w:cs="Times New Roman"/>
                <w:color w:val="000000"/>
              </w:rPr>
              <w:t>бенефіціарним</w:t>
            </w:r>
            <w:proofErr w:type="spellEnd"/>
            <w:r w:rsidRPr="00F0521E">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0521E">
              <w:rPr>
                <w:rFonts w:ascii="Times New Roman" w:eastAsia="Times New Roman" w:hAnsi="Times New Roman" w:cs="Times New Roman"/>
                <w:color w:val="000000"/>
              </w:rPr>
              <w:t>закупівель</w:t>
            </w:r>
            <w:proofErr w:type="spellEnd"/>
            <w:r w:rsidRPr="00F0521E">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w:t>
            </w:r>
            <w:r w:rsidRPr="00F0521E">
              <w:rPr>
                <w:rFonts w:ascii="Times New Roman" w:eastAsia="Times New Roman" w:hAnsi="Times New Roman" w:cs="Times New Roman"/>
                <w:color w:val="000000"/>
              </w:rPr>
              <w:lastRenderedPageBreak/>
              <w:t>фізичних осіб - підприємців та громадських формувань.</w:t>
            </w:r>
          </w:p>
        </w:tc>
      </w:tr>
      <w:tr w:rsidR="003F6FCF" w:rsidRPr="00F0521E" w:rsidTr="00012FC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FCF" w:rsidRPr="003F6FCF" w:rsidRDefault="003F6FCF" w:rsidP="00033FE6">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FCF" w:rsidRPr="003F6FCF" w:rsidRDefault="003F6FCF" w:rsidP="003F6FCF">
            <w:pPr>
              <w:pStyle w:val="af1"/>
              <w:rPr>
                <w:rFonts w:ascii="Times New Roman" w:hAnsi="Times New Roman"/>
                <w:b/>
                <w:u w:val="single"/>
                <w:lang w:val="uk-UA" w:eastAsia="ar-SA"/>
              </w:rPr>
            </w:pPr>
            <w:proofErr w:type="spellStart"/>
            <w:r>
              <w:rPr>
                <w:rFonts w:ascii="Times New Roman" w:eastAsia="Times New Roman" w:hAnsi="Times New Roman"/>
                <w:color w:val="000000"/>
              </w:rPr>
              <w:t>Заповнену</w:t>
            </w:r>
            <w:proofErr w:type="spellEnd"/>
            <w:r>
              <w:rPr>
                <w:rFonts w:ascii="Times New Roman" w:eastAsia="Times New Roman" w:hAnsi="Times New Roman"/>
                <w:color w:val="000000"/>
              </w:rPr>
              <w:t xml:space="preserve"> </w:t>
            </w:r>
            <w:r>
              <w:rPr>
                <w:rFonts w:ascii="Times New Roman" w:hAnsi="Times New Roman"/>
                <w:lang w:val="uk-UA" w:eastAsia="ar-SA"/>
              </w:rPr>
              <w:t>форму</w:t>
            </w:r>
            <w:r w:rsidRPr="003F6FCF">
              <w:rPr>
                <w:rFonts w:ascii="Times New Roman" w:hAnsi="Times New Roman"/>
                <w:lang w:eastAsia="ar-SA"/>
              </w:rPr>
              <w:t xml:space="preserve"> „</w:t>
            </w:r>
            <w:proofErr w:type="spellStart"/>
            <w:r w:rsidRPr="003F6FCF">
              <w:rPr>
                <w:rFonts w:ascii="Times New Roman" w:hAnsi="Times New Roman"/>
                <w:lang w:eastAsia="ar-SA"/>
              </w:rPr>
              <w:t>Тендерна</w:t>
            </w:r>
            <w:proofErr w:type="spellEnd"/>
            <w:r w:rsidRPr="003F6FCF">
              <w:rPr>
                <w:rFonts w:ascii="Times New Roman" w:hAnsi="Times New Roman"/>
                <w:lang w:eastAsia="ar-SA"/>
              </w:rPr>
              <w:t xml:space="preserve"> </w:t>
            </w:r>
            <w:proofErr w:type="spellStart"/>
            <w:r w:rsidRPr="003F6FCF">
              <w:rPr>
                <w:rFonts w:ascii="Times New Roman" w:hAnsi="Times New Roman"/>
                <w:lang w:eastAsia="ar-SA"/>
              </w:rPr>
              <w:t>пропозиція</w:t>
            </w:r>
            <w:proofErr w:type="spellEnd"/>
            <w:r w:rsidRPr="003F6FCF">
              <w:rPr>
                <w:rFonts w:ascii="Times New Roman" w:hAnsi="Times New Roman"/>
                <w:lang w:eastAsia="ar-SA"/>
              </w:rPr>
              <w:t xml:space="preserve"> ”</w:t>
            </w:r>
            <w:r>
              <w:rPr>
                <w:rFonts w:ascii="Times New Roman" w:hAnsi="Times New Roman"/>
                <w:lang w:val="uk-UA" w:eastAsia="ar-SA"/>
              </w:rPr>
              <w:t xml:space="preserve"> згідно Додатку 4.</w:t>
            </w:r>
          </w:p>
        </w:tc>
      </w:tr>
    </w:tbl>
    <w:p w:rsidR="00717CF5" w:rsidRPr="00F0521E" w:rsidRDefault="00717CF5" w:rsidP="00717CF5">
      <w:pPr>
        <w:spacing w:after="0" w:line="240" w:lineRule="auto"/>
        <w:rPr>
          <w:rFonts w:ascii="Times New Roman" w:eastAsia="Times New Roman" w:hAnsi="Times New Roman" w:cs="Times New Roman"/>
        </w:rPr>
      </w:pPr>
    </w:p>
    <w:p w:rsidR="00717CF5" w:rsidRPr="00F0521E" w:rsidRDefault="00717CF5" w:rsidP="00717CF5">
      <w:pPr>
        <w:spacing w:after="0" w:line="240" w:lineRule="auto"/>
        <w:rPr>
          <w:rFonts w:ascii="Times New Roman" w:eastAsia="Times New Roman" w:hAnsi="Times New Roman" w:cs="Times New Roman"/>
        </w:rPr>
      </w:pPr>
      <w:bookmarkStart w:id="6" w:name="_heading=h.gjdgxs" w:colFirst="0" w:colLast="0"/>
      <w:bookmarkEnd w:id="6"/>
    </w:p>
    <w:p w:rsidR="00717CF5" w:rsidRPr="00F0521E" w:rsidRDefault="00717CF5">
      <w:pPr>
        <w:rPr>
          <w:rFonts w:ascii="Times New Roman" w:eastAsia="Times New Roman" w:hAnsi="Times New Roman" w:cs="Times New Roman"/>
          <w:highlight w:val="white"/>
        </w:rPr>
      </w:pPr>
    </w:p>
    <w:p w:rsidR="00437DAB" w:rsidRPr="00F0521E" w:rsidRDefault="00437DAB">
      <w:pPr>
        <w:rPr>
          <w:rFonts w:ascii="Times New Roman" w:eastAsia="Times New Roman" w:hAnsi="Times New Roman" w:cs="Times New Roman"/>
        </w:rPr>
      </w:pPr>
      <w:r w:rsidRPr="00F0521E">
        <w:rPr>
          <w:rFonts w:ascii="Times New Roman" w:eastAsia="Times New Roman" w:hAnsi="Times New Roman" w:cs="Times New Roman"/>
        </w:rPr>
        <w:br w:type="page"/>
      </w:r>
    </w:p>
    <w:p w:rsidR="00437DAB" w:rsidRPr="00F0521E" w:rsidRDefault="00437DAB" w:rsidP="00437DAB">
      <w:pPr>
        <w:spacing w:after="0" w:line="240" w:lineRule="auto"/>
        <w:ind w:left="5660" w:firstLine="700"/>
        <w:jc w:val="right"/>
        <w:rPr>
          <w:rFonts w:ascii="Times New Roman" w:eastAsia="Times New Roman" w:hAnsi="Times New Roman" w:cs="Times New Roman"/>
          <w:lang w:val="ru-RU"/>
        </w:rPr>
      </w:pPr>
      <w:r w:rsidRPr="00F0521E">
        <w:rPr>
          <w:rFonts w:ascii="Times New Roman" w:eastAsia="Times New Roman" w:hAnsi="Times New Roman" w:cs="Times New Roman"/>
          <w:b/>
          <w:color w:val="000000"/>
        </w:rPr>
        <w:lastRenderedPageBreak/>
        <w:t xml:space="preserve">ДОДАТОК </w:t>
      </w:r>
      <w:r w:rsidRPr="00F0521E">
        <w:rPr>
          <w:rFonts w:ascii="Times New Roman" w:eastAsia="Times New Roman" w:hAnsi="Times New Roman" w:cs="Times New Roman"/>
          <w:b/>
          <w:color w:val="000000"/>
          <w:lang w:val="ru-RU"/>
        </w:rPr>
        <w:t>2</w:t>
      </w:r>
    </w:p>
    <w:p w:rsidR="00437DAB" w:rsidRPr="00F0521E" w:rsidRDefault="00437DAB" w:rsidP="00437DAB">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i/>
          <w:color w:val="000000"/>
        </w:rPr>
        <w:t>до тендерної документації</w:t>
      </w:r>
    </w:p>
    <w:p w:rsidR="000D6774" w:rsidRPr="00F0521E" w:rsidRDefault="000D6774" w:rsidP="000D6774">
      <w:pPr>
        <w:ind w:firstLine="709"/>
        <w:jc w:val="center"/>
        <w:rPr>
          <w:rFonts w:ascii="Times New Roman" w:hAnsi="Times New Roman" w:cs="Times New Roman"/>
          <w:b/>
          <w:bCs/>
          <w:caps/>
        </w:rPr>
      </w:pPr>
      <w:r w:rsidRPr="00F0521E">
        <w:rPr>
          <w:rFonts w:ascii="Times New Roman" w:hAnsi="Times New Roman" w:cs="Times New Roman"/>
          <w:b/>
          <w:bCs/>
          <w:caps/>
        </w:rPr>
        <w:t>Інформація про необхідні технічні, якісні та кількісні ха</w:t>
      </w:r>
      <w:r w:rsidR="00F4525F">
        <w:rPr>
          <w:rFonts w:ascii="Times New Roman" w:hAnsi="Times New Roman" w:cs="Times New Roman"/>
          <w:b/>
          <w:bCs/>
          <w:caps/>
        </w:rPr>
        <w:t>рактеристики предмета закупівлі</w:t>
      </w:r>
    </w:p>
    <w:p w:rsidR="00E62316" w:rsidRPr="00CF2742" w:rsidRDefault="00E62316" w:rsidP="00F4525F">
      <w:pPr>
        <w:jc w:val="center"/>
      </w:pPr>
      <w:r w:rsidRPr="00CF2742">
        <w:rPr>
          <w:rFonts w:ascii="Times New Roman" w:hAnsi="Times New Roman" w:cs="Times New Roman"/>
          <w:b/>
          <w:sz w:val="24"/>
          <w:szCs w:val="24"/>
          <w:lang w:eastAsia="en-US"/>
        </w:rPr>
        <w:t>(технічна специфікація)</w:t>
      </w:r>
    </w:p>
    <w:p w:rsidR="00E62316" w:rsidRPr="00CF2742" w:rsidRDefault="00E62316" w:rsidP="00F4525F">
      <w:pPr>
        <w:spacing w:before="120"/>
        <w:jc w:val="center"/>
      </w:pPr>
      <w:r w:rsidRPr="00CF2742">
        <w:rPr>
          <w:rFonts w:ascii="Times New Roman" w:hAnsi="Times New Roman" w:cs="Times New Roman"/>
          <w:b/>
          <w:bCs/>
          <w:color w:val="000000"/>
          <w:sz w:val="24"/>
          <w:szCs w:val="24"/>
          <w:lang w:eastAsia="en-US"/>
        </w:rPr>
        <w:t>ТЕХНІЧНІ ВИМОГИ</w:t>
      </w:r>
      <w:r w:rsidRPr="00CF2742">
        <w:rPr>
          <w:rFonts w:ascii="Times New Roman" w:eastAsia="Times New Roman" w:hAnsi="Times New Roman" w:cs="Times New Roman"/>
          <w:b/>
          <w:bCs/>
          <w:color w:val="000000"/>
          <w:sz w:val="24"/>
          <w:szCs w:val="24"/>
          <w:lang w:eastAsia="en-US"/>
        </w:rPr>
        <w:t xml:space="preserve"> </w:t>
      </w:r>
    </w:p>
    <w:p w:rsidR="00E62316" w:rsidRPr="00CF2742" w:rsidRDefault="00E62316" w:rsidP="00E62316">
      <w:pPr>
        <w:pStyle w:val="tbl-txt"/>
        <w:widowControl w:val="0"/>
        <w:snapToGrid w:val="0"/>
        <w:spacing w:before="0" w:after="0"/>
        <w:ind w:left="-7" w:right="9"/>
        <w:jc w:val="center"/>
        <w:rPr>
          <w:lang w:val="uk-UA"/>
        </w:rPr>
      </w:pPr>
      <w:r w:rsidRPr="00CF2742">
        <w:rPr>
          <w:rFonts w:ascii="Times New Roman" w:hAnsi="Times New Roman"/>
          <w:b/>
          <w:lang w:val="uk-UA"/>
        </w:rPr>
        <w:t xml:space="preserve">Комплект </w:t>
      </w:r>
      <w:proofErr w:type="spellStart"/>
      <w:r w:rsidRPr="00CF2742">
        <w:rPr>
          <w:rFonts w:ascii="Times New Roman" w:hAnsi="Times New Roman"/>
          <w:b/>
          <w:lang w:val="uk-UA"/>
        </w:rPr>
        <w:t>силовимірювальний</w:t>
      </w:r>
      <w:proofErr w:type="spellEnd"/>
      <w:r w:rsidRPr="00CF2742">
        <w:rPr>
          <w:rFonts w:ascii="Times New Roman" w:hAnsi="Times New Roman"/>
          <w:b/>
          <w:lang w:val="uk-UA"/>
        </w:rPr>
        <w:t xml:space="preserve"> в діапазоні від 300 </w:t>
      </w:r>
      <w:proofErr w:type="spellStart"/>
      <w:r w:rsidRPr="00CF2742">
        <w:rPr>
          <w:rFonts w:ascii="Times New Roman" w:hAnsi="Times New Roman"/>
          <w:b/>
          <w:lang w:val="uk-UA"/>
        </w:rPr>
        <w:t>кН</w:t>
      </w:r>
      <w:proofErr w:type="spellEnd"/>
      <w:r w:rsidRPr="00CF2742">
        <w:rPr>
          <w:rFonts w:ascii="Times New Roman" w:hAnsi="Times New Roman"/>
          <w:b/>
          <w:lang w:val="uk-UA"/>
        </w:rPr>
        <w:t xml:space="preserve"> до 3000 </w:t>
      </w:r>
      <w:proofErr w:type="spellStart"/>
      <w:r w:rsidRPr="00CF2742">
        <w:rPr>
          <w:rFonts w:ascii="Times New Roman" w:hAnsi="Times New Roman"/>
          <w:b/>
          <w:lang w:val="uk-UA"/>
        </w:rPr>
        <w:t>кН</w:t>
      </w:r>
      <w:proofErr w:type="spellEnd"/>
      <w:r w:rsidRPr="00CF2742">
        <w:rPr>
          <w:rFonts w:ascii="Times New Roman" w:hAnsi="Times New Roman"/>
          <w:b/>
          <w:lang w:val="uk-UA"/>
        </w:rPr>
        <w:t xml:space="preserve"> </w:t>
      </w:r>
    </w:p>
    <w:p w:rsidR="00E62316" w:rsidRPr="00CF2742" w:rsidRDefault="00E62316" w:rsidP="00E62316">
      <w:pPr>
        <w:pStyle w:val="tbl-txt"/>
        <w:widowControl w:val="0"/>
        <w:snapToGrid w:val="0"/>
        <w:spacing w:before="0" w:after="0"/>
        <w:ind w:left="-7" w:right="9"/>
        <w:jc w:val="center"/>
        <w:rPr>
          <w:lang w:val="uk-UA"/>
        </w:rPr>
      </w:pPr>
      <w:r w:rsidRPr="00CF2742">
        <w:rPr>
          <w:rFonts w:ascii="Times New Roman" w:hAnsi="Times New Roman"/>
          <w:b/>
          <w:lang w:val="uk-UA"/>
        </w:rPr>
        <w:t>(датчик на стискання, індикатор)</w:t>
      </w:r>
    </w:p>
    <w:p w:rsidR="00E62316" w:rsidRPr="00CF2742" w:rsidRDefault="00E62316" w:rsidP="00E62316">
      <w:pPr>
        <w:pStyle w:val="tbl-txt"/>
        <w:widowControl w:val="0"/>
        <w:snapToGrid w:val="0"/>
        <w:spacing w:before="0" w:after="0"/>
        <w:ind w:left="-7" w:right="9"/>
        <w:jc w:val="center"/>
        <w:rPr>
          <w:lang w:val="uk-UA"/>
        </w:rPr>
      </w:pPr>
      <w:r w:rsidRPr="00CF2742">
        <w:rPr>
          <w:rFonts w:ascii="Times New Roman" w:eastAsia="Tahoma" w:hAnsi="Times New Roman"/>
          <w:b/>
          <w:bCs/>
          <w:color w:val="000000"/>
          <w:szCs w:val="24"/>
          <w:lang w:val="uk-UA"/>
        </w:rPr>
        <w:t>Код ДК 021:2015: 38340000-0</w:t>
      </w:r>
      <w:r w:rsidRPr="00CF2742">
        <w:rPr>
          <w:b/>
          <w:i/>
          <w:lang w:val="uk-UA"/>
        </w:rPr>
        <w:t xml:space="preserve"> </w:t>
      </w:r>
      <w:r w:rsidRPr="00CF2742">
        <w:rPr>
          <w:rFonts w:ascii="Times New Roman" w:eastAsia="Tahoma" w:hAnsi="Times New Roman"/>
          <w:b/>
          <w:bCs/>
          <w:color w:val="000000"/>
          <w:szCs w:val="24"/>
          <w:lang w:val="uk-UA"/>
        </w:rPr>
        <w:t>Прилади для вимірювання величин</w:t>
      </w:r>
    </w:p>
    <w:p w:rsidR="00E62316" w:rsidRPr="00CF2742" w:rsidRDefault="00E62316" w:rsidP="00E62316">
      <w:pPr>
        <w:pStyle w:val="tbl-txt"/>
        <w:widowControl w:val="0"/>
        <w:snapToGrid w:val="0"/>
        <w:ind w:left="-7" w:right="9"/>
        <w:rPr>
          <w:strike/>
          <w:u w:val="single"/>
          <w:shd w:val="clear" w:color="auto" w:fill="FFFF00"/>
          <w:lang w:val="uk-UA"/>
        </w:rPr>
      </w:pPr>
    </w:p>
    <w:p w:rsidR="00E62316" w:rsidRPr="00CF2742" w:rsidRDefault="00E62316" w:rsidP="00E62316">
      <w:pPr>
        <w:widowControl w:val="0"/>
        <w:snapToGrid w:val="0"/>
        <w:spacing w:line="360" w:lineRule="auto"/>
        <w:ind w:left="-6" w:right="11"/>
      </w:pPr>
      <w:r w:rsidRPr="00CF2742">
        <w:rPr>
          <w:rFonts w:ascii="Times New Roman" w:hAnsi="Times New Roman" w:cs="Times New Roman"/>
          <w:b/>
          <w:bCs/>
        </w:rPr>
        <w:t xml:space="preserve">Датчик </w:t>
      </w:r>
      <w:proofErr w:type="spellStart"/>
      <w:r w:rsidRPr="00CF2742">
        <w:rPr>
          <w:rFonts w:ascii="Times New Roman" w:hAnsi="Times New Roman" w:cs="Times New Roman"/>
          <w:b/>
          <w:bCs/>
        </w:rPr>
        <w:t>силовимірювальний</w:t>
      </w:r>
      <w:proofErr w:type="spellEnd"/>
      <w:r w:rsidRPr="00CF2742">
        <w:rPr>
          <w:rFonts w:ascii="Times New Roman" w:hAnsi="Times New Roman" w:cs="Times New Roman"/>
          <w:b/>
          <w:bCs/>
        </w:rPr>
        <w:t xml:space="preserve"> </w:t>
      </w:r>
    </w:p>
    <w:p w:rsidR="00E62316" w:rsidRPr="00CF2742" w:rsidRDefault="00E62316" w:rsidP="00E62316">
      <w:pPr>
        <w:widowControl w:val="0"/>
        <w:snapToGrid w:val="0"/>
        <w:spacing w:line="360" w:lineRule="auto"/>
        <w:ind w:left="-6" w:right="11"/>
      </w:pPr>
      <w:proofErr w:type="spellStart"/>
      <w:r w:rsidRPr="00CF2742">
        <w:rPr>
          <w:rFonts w:ascii="Times New Roman" w:hAnsi="Times New Roman" w:cs="Times New Roman"/>
          <w:bCs/>
        </w:rPr>
        <w:t>Низькопрофільна</w:t>
      </w:r>
      <w:proofErr w:type="spellEnd"/>
      <w:r w:rsidRPr="00CF2742">
        <w:rPr>
          <w:rFonts w:ascii="Times New Roman" w:hAnsi="Times New Roman" w:cs="Times New Roman"/>
          <w:bCs/>
        </w:rPr>
        <w:t xml:space="preserve"> сталева конструкція</w:t>
      </w:r>
    </w:p>
    <w:tbl>
      <w:tblPr>
        <w:tblW w:w="10783" w:type="dxa"/>
        <w:tblInd w:w="-852" w:type="dxa"/>
        <w:tblLayout w:type="fixed"/>
        <w:tblLook w:val="0000" w:firstRow="0" w:lastRow="0" w:firstColumn="0" w:lastColumn="0" w:noHBand="0" w:noVBand="0"/>
      </w:tblPr>
      <w:tblGrid>
        <w:gridCol w:w="5483"/>
        <w:gridCol w:w="5300"/>
      </w:tblGrid>
      <w:tr w:rsidR="00E62316" w:rsidRPr="00CF2742" w:rsidTr="00F4525F">
        <w:trPr>
          <w:trHeight w:val="202"/>
        </w:trPr>
        <w:tc>
          <w:tcPr>
            <w:tcW w:w="5483" w:type="dxa"/>
            <w:tcBorders>
              <w:top w:val="single" w:sz="4" w:space="0" w:color="000000"/>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 xml:space="preserve">Лінійність </w:t>
            </w:r>
          </w:p>
        </w:tc>
        <w:tc>
          <w:tcPr>
            <w:tcW w:w="5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pPr>
            <w:r w:rsidRPr="00CF2742">
              <w:rPr>
                <w:rFonts w:ascii="Times New Roman" w:hAnsi="Times New Roman" w:cs="Times New Roman"/>
              </w:rPr>
              <w:t>± 0,05 %</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 xml:space="preserve">Гістерезис </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pPr>
            <w:r w:rsidRPr="00CF2742">
              <w:rPr>
                <w:rFonts w:ascii="Times New Roman" w:hAnsi="Times New Roman" w:cs="Times New Roman"/>
              </w:rPr>
              <w:t>± 0,05 %</w:t>
            </w:r>
          </w:p>
        </w:tc>
      </w:tr>
      <w:tr w:rsidR="00E62316" w:rsidRPr="00CF2742" w:rsidTr="00F4525F">
        <w:trPr>
          <w:trHeight w:val="202"/>
        </w:trPr>
        <w:tc>
          <w:tcPr>
            <w:tcW w:w="10783" w:type="dxa"/>
            <w:gridSpan w:val="2"/>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 xml:space="preserve">Температурний ефект (10°C) </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На нуль</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Менше або дорівнює ± 0,028 %</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На чутливість</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Менше або дорівнює ± 0,024 %</w:t>
            </w:r>
          </w:p>
        </w:tc>
      </w:tr>
      <w:tr w:rsidR="00E62316" w:rsidRPr="00CF2742" w:rsidTr="00F4525F">
        <w:trPr>
          <w:trHeight w:val="202"/>
        </w:trPr>
        <w:tc>
          <w:tcPr>
            <w:tcW w:w="10783" w:type="dxa"/>
            <w:gridSpan w:val="2"/>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Вплив поперечного навантаження:</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при 10% номінального навантаження</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Менше або дорівнює ± 0,030 %</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Діапазон</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 xml:space="preserve">10% – 100%  шкали або 300 </w:t>
            </w:r>
            <w:proofErr w:type="spellStart"/>
            <w:r w:rsidRPr="00CF2742">
              <w:rPr>
                <w:rFonts w:ascii="Times New Roman" w:hAnsi="Times New Roman" w:cs="Times New Roman"/>
              </w:rPr>
              <w:t>кН</w:t>
            </w:r>
            <w:proofErr w:type="spellEnd"/>
            <w:r w:rsidRPr="00CF2742">
              <w:rPr>
                <w:rFonts w:ascii="Times New Roman" w:hAnsi="Times New Roman" w:cs="Times New Roman"/>
              </w:rPr>
              <w:t xml:space="preserve"> – 3000 </w:t>
            </w:r>
            <w:proofErr w:type="spellStart"/>
            <w:r w:rsidRPr="00CF2742">
              <w:rPr>
                <w:rFonts w:ascii="Times New Roman" w:hAnsi="Times New Roman" w:cs="Times New Roman"/>
              </w:rPr>
              <w:t>кН</w:t>
            </w:r>
            <w:proofErr w:type="spellEnd"/>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 xml:space="preserve">Максимальне перевантаження </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150%</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Номінальний робочий діапазон температур</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 xml:space="preserve">Мінус 10 – 40 °C </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jc w:val="both"/>
            </w:pPr>
            <w:r w:rsidRPr="00CF2742">
              <w:rPr>
                <w:rFonts w:ascii="Times New Roman" w:hAnsi="Times New Roman" w:cs="Times New Roman"/>
              </w:rPr>
              <w:t>Клас захисту (EN 60529)</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rPr>
              <w:t>IP67</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sz w:val="24"/>
                <w:szCs w:val="24"/>
              </w:rPr>
              <w:t>Матеріал виконання</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sz w:val="24"/>
                <w:szCs w:val="24"/>
              </w:rPr>
              <w:t>Нержавіюча сталь</w:t>
            </w:r>
          </w:p>
        </w:tc>
      </w:tr>
      <w:tr w:rsidR="00E62316" w:rsidRPr="00CF2742" w:rsidTr="00F4525F">
        <w:trPr>
          <w:trHeight w:val="202"/>
        </w:trPr>
        <w:tc>
          <w:tcPr>
            <w:tcW w:w="5483" w:type="dxa"/>
            <w:tcBorders>
              <w:left w:val="single" w:sz="4" w:space="0" w:color="000000"/>
              <w:bottom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color w:val="000000"/>
                <w:sz w:val="24"/>
                <w:szCs w:val="24"/>
              </w:rPr>
              <w:t>Довжина кабелю</w:t>
            </w:r>
            <w:r w:rsidRPr="00CF2742">
              <w:rPr>
                <w:rFonts w:ascii="Times New Roman" w:hAnsi="Times New Roman" w:cs="Times New Roman"/>
                <w:sz w:val="24"/>
                <w:szCs w:val="24"/>
              </w:rPr>
              <w:t xml:space="preserve">  (м) </w:t>
            </w:r>
          </w:p>
        </w:tc>
        <w:tc>
          <w:tcPr>
            <w:tcW w:w="5300" w:type="dxa"/>
            <w:tcBorders>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spacing w:line="360" w:lineRule="auto"/>
              <w:jc w:val="both"/>
            </w:pPr>
            <w:r w:rsidRPr="00CF2742">
              <w:rPr>
                <w:rFonts w:ascii="Times New Roman" w:hAnsi="Times New Roman" w:cs="Times New Roman"/>
                <w:sz w:val="24"/>
                <w:szCs w:val="24"/>
              </w:rPr>
              <w:t>3</w:t>
            </w:r>
          </w:p>
        </w:tc>
      </w:tr>
    </w:tbl>
    <w:p w:rsidR="00E62316" w:rsidRPr="00CF2742" w:rsidRDefault="00E62316" w:rsidP="00E62316">
      <w:pPr>
        <w:widowControl w:val="0"/>
        <w:spacing w:after="200"/>
        <w:jc w:val="center"/>
        <w:rPr>
          <w:rFonts w:ascii="Times New Roman" w:hAnsi="Times New Roman" w:cs="Times New Roman"/>
          <w:i/>
        </w:rPr>
      </w:pPr>
    </w:p>
    <w:p w:rsidR="00E62316" w:rsidRPr="00CF2742" w:rsidRDefault="00E62316" w:rsidP="00E62316">
      <w:pPr>
        <w:widowControl w:val="0"/>
        <w:spacing w:after="200"/>
        <w:jc w:val="center"/>
      </w:pPr>
      <w:r w:rsidRPr="00CF2742">
        <w:rPr>
          <w:rFonts w:ascii="Times New Roman" w:hAnsi="Times New Roman" w:cs="Times New Roman"/>
          <w:i/>
        </w:rPr>
        <w:t>*або еквівалент. Усі показники еквіваленту мають бути не гіршими, ніж у товару зазначеному в цьому переліку</w:t>
      </w:r>
    </w:p>
    <w:p w:rsidR="00E62316" w:rsidRPr="00CF2742" w:rsidRDefault="00E62316" w:rsidP="00E62316">
      <w:pPr>
        <w:widowControl w:val="0"/>
        <w:spacing w:after="200"/>
        <w:rPr>
          <w:rFonts w:ascii="Times New Roman" w:hAnsi="Times New Roman" w:cs="Times New Roman"/>
          <w:b/>
          <w:i/>
        </w:rPr>
      </w:pPr>
    </w:p>
    <w:p w:rsidR="00E62316" w:rsidRPr="00CF2742" w:rsidRDefault="00E62316" w:rsidP="00E62316">
      <w:pPr>
        <w:widowControl w:val="0"/>
        <w:spacing w:after="200"/>
        <w:rPr>
          <w:rFonts w:ascii="Times New Roman" w:hAnsi="Times New Roman" w:cs="Times New Roman"/>
          <w:b/>
          <w:i/>
        </w:rPr>
      </w:pPr>
    </w:p>
    <w:p w:rsidR="00E62316" w:rsidRPr="00CF2742" w:rsidRDefault="00E62316" w:rsidP="00E62316">
      <w:pPr>
        <w:widowControl w:val="0"/>
        <w:spacing w:after="200"/>
        <w:rPr>
          <w:rFonts w:ascii="Times New Roman" w:hAnsi="Times New Roman" w:cs="Times New Roman"/>
          <w:b/>
          <w:i/>
        </w:rPr>
      </w:pPr>
    </w:p>
    <w:p w:rsidR="00E62316" w:rsidRPr="00CF2742" w:rsidRDefault="00E62316" w:rsidP="00F4525F">
      <w:pPr>
        <w:widowControl w:val="0"/>
        <w:snapToGrid w:val="0"/>
        <w:ind w:right="9"/>
        <w:rPr>
          <w:rFonts w:ascii="Times New Roman" w:hAnsi="Times New Roman" w:cs="Times New Roman"/>
          <w:color w:val="000000"/>
        </w:rPr>
      </w:pPr>
    </w:p>
    <w:p w:rsidR="00E62316" w:rsidRPr="00CF2742" w:rsidRDefault="00E62316" w:rsidP="00E62316">
      <w:pPr>
        <w:widowControl w:val="0"/>
        <w:snapToGrid w:val="0"/>
        <w:ind w:left="-7" w:right="9"/>
      </w:pPr>
      <w:r w:rsidRPr="00CF2742">
        <w:rPr>
          <w:rFonts w:ascii="Times New Roman" w:hAnsi="Times New Roman" w:cs="Times New Roman"/>
          <w:color w:val="000000"/>
        </w:rPr>
        <w:lastRenderedPageBreak/>
        <w:t>необхідні  габаритні розміри датчика:</w:t>
      </w:r>
    </w:p>
    <w:p w:rsidR="00E62316" w:rsidRPr="00CF2742" w:rsidRDefault="00E62316" w:rsidP="00E62316">
      <w:pPr>
        <w:widowControl w:val="0"/>
        <w:snapToGrid w:val="0"/>
        <w:ind w:left="-7" w:right="9"/>
        <w:rPr>
          <w:rFonts w:ascii="Times New Roman" w:hAnsi="Times New Roman" w:cs="Times New Roman"/>
          <w:color w:val="000000"/>
        </w:rPr>
      </w:pPr>
    </w:p>
    <w:p w:rsidR="00E62316" w:rsidRPr="00CF2742" w:rsidRDefault="00E62316" w:rsidP="00E62316">
      <w:pPr>
        <w:widowControl w:val="0"/>
        <w:snapToGrid w:val="0"/>
        <w:ind w:left="-7" w:right="9"/>
        <w:rPr>
          <w:rFonts w:ascii="Times New Roman" w:hAnsi="Times New Roman" w:cs="Times New Roman"/>
          <w:color w:val="000000"/>
        </w:rPr>
      </w:pPr>
      <w:r>
        <w:rPr>
          <w:noProof/>
        </w:rPr>
        <w:drawing>
          <wp:anchor distT="0" distB="0" distL="114935" distR="114935" simplePos="0" relativeHeight="251659264" behindDoc="1" locked="0" layoutInCell="1" allowOverlap="1">
            <wp:simplePos x="0" y="0"/>
            <wp:positionH relativeFrom="column">
              <wp:posOffset>-10795</wp:posOffset>
            </wp:positionH>
            <wp:positionV relativeFrom="paragraph">
              <wp:posOffset>160655</wp:posOffset>
            </wp:positionV>
            <wp:extent cx="6011545" cy="4387215"/>
            <wp:effectExtent l="0" t="0" r="8255" b="0"/>
            <wp:wrapTight wrapText="bothSides">
              <wp:wrapPolygon edited="0">
                <wp:start x="0" y="0"/>
                <wp:lineTo x="0" y="21478"/>
                <wp:lineTo x="21561" y="21478"/>
                <wp:lineTo x="2156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4" t="-20" r="-14" b="-20"/>
                    <a:stretch>
                      <a:fillRect/>
                    </a:stretch>
                  </pic:blipFill>
                  <pic:spPr bwMode="auto">
                    <a:xfrm>
                      <a:off x="0" y="0"/>
                      <a:ext cx="6011545" cy="4387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E62316" w:rsidRPr="00CF2742" w:rsidRDefault="00E62316" w:rsidP="00E62316">
      <w:pPr>
        <w:widowControl w:val="0"/>
        <w:spacing w:after="200"/>
      </w:pPr>
      <w:r w:rsidRPr="00CF2742">
        <w:rPr>
          <w:rFonts w:ascii="Times New Roman" w:hAnsi="Times New Roman" w:cs="Times New Roman"/>
          <w:b/>
          <w:i/>
        </w:rPr>
        <w:t>* Висота датчика не більше 200 мм.</w:t>
      </w:r>
    </w:p>
    <w:p w:rsidR="00E62316" w:rsidRPr="00CF2742" w:rsidRDefault="00E62316" w:rsidP="00E62316">
      <w:pPr>
        <w:pStyle w:val="21"/>
        <w:rPr>
          <w:rFonts w:ascii="Times New Roman" w:hAnsi="Times New Roman" w:cs="Times New Roman"/>
          <w:b/>
          <w:i/>
          <w:lang w:val="uk-UA"/>
        </w:rPr>
      </w:pPr>
    </w:p>
    <w:p w:rsidR="00E62316" w:rsidRPr="00CF2742" w:rsidRDefault="00E62316" w:rsidP="00E62316">
      <w:pPr>
        <w:pStyle w:val="21"/>
        <w:widowControl w:val="0"/>
        <w:snapToGrid w:val="0"/>
        <w:ind w:left="-7" w:right="9"/>
        <w:rPr>
          <w:lang w:val="uk-UA"/>
        </w:rPr>
      </w:pPr>
      <w:r w:rsidRPr="00CF2742">
        <w:rPr>
          <w:rFonts w:ascii="Times New Roman" w:hAnsi="Times New Roman" w:cs="Times New Roman"/>
          <w:b/>
          <w:bCs/>
          <w:lang w:val="uk-UA"/>
        </w:rPr>
        <w:t>Індикатор цифровий:</w:t>
      </w:r>
    </w:p>
    <w:p w:rsidR="00E62316" w:rsidRPr="00CF2742" w:rsidRDefault="00E62316" w:rsidP="00E62316">
      <w:pPr>
        <w:pStyle w:val="21"/>
        <w:widowControl w:val="0"/>
        <w:snapToGrid w:val="0"/>
        <w:ind w:left="-7" w:right="9"/>
        <w:rPr>
          <w:rFonts w:ascii="Times New Roman" w:hAnsi="Times New Roman" w:cs="Times New Roman"/>
          <w:b/>
          <w:bCs/>
          <w:lang w:val="uk-UA"/>
        </w:rPr>
      </w:pPr>
    </w:p>
    <w:p w:rsidR="00E62316" w:rsidRPr="00CF2742" w:rsidRDefault="00E62316" w:rsidP="00E62316">
      <w:pPr>
        <w:rPr>
          <w:rFonts w:ascii="Times New Roman" w:hAnsi="Times New Roman" w:cs="Times New Roman"/>
          <w:b/>
        </w:rPr>
      </w:pPr>
      <w:r w:rsidRPr="00CF2742">
        <w:rPr>
          <w:rFonts w:ascii="Times New Roman" w:hAnsi="Times New Roman" w:cs="Times New Roman"/>
          <w:b/>
        </w:rPr>
        <w:t>Сфера застосування:</w:t>
      </w:r>
    </w:p>
    <w:p w:rsidR="00E62316" w:rsidRPr="00CF2742" w:rsidRDefault="00E62316" w:rsidP="00E62316">
      <w:pPr>
        <w:rPr>
          <w:rFonts w:ascii="Times New Roman" w:hAnsi="Times New Roman" w:cs="Times New Roman"/>
        </w:rPr>
      </w:pPr>
    </w:p>
    <w:p w:rsidR="00E62316" w:rsidRPr="00CF2742" w:rsidRDefault="00E62316" w:rsidP="00E62316">
      <w:pPr>
        <w:rPr>
          <w:rFonts w:ascii="Times New Roman" w:hAnsi="Times New Roman" w:cs="Times New Roman"/>
        </w:rPr>
      </w:pPr>
      <w:r w:rsidRPr="00CF2742">
        <w:rPr>
          <w:rFonts w:ascii="Times New Roman" w:hAnsi="Times New Roman" w:cs="Times New Roman"/>
        </w:rPr>
        <w:t>Калібрування машин для випробування матеріалів, випробувальних стендів, вимірювачів тиску, реле тиску тощо.</w:t>
      </w:r>
    </w:p>
    <w:p w:rsidR="00E62316" w:rsidRPr="00CF2742" w:rsidRDefault="00E62316" w:rsidP="00E62316">
      <w:pPr>
        <w:rPr>
          <w:rFonts w:ascii="Times New Roman" w:hAnsi="Times New Roman" w:cs="Times New Roman"/>
        </w:rPr>
      </w:pPr>
      <w:r w:rsidRPr="00CF2742">
        <w:rPr>
          <w:rFonts w:ascii="Times New Roman" w:hAnsi="Times New Roman" w:cs="Times New Roman"/>
        </w:rPr>
        <w:t>Контроль якості на виробничих лініях, калібрувальних і випробувальних лабораторіях.</w:t>
      </w:r>
    </w:p>
    <w:p w:rsidR="00E62316" w:rsidRDefault="00E62316" w:rsidP="00E62316">
      <w:pPr>
        <w:rPr>
          <w:rFonts w:ascii="Times New Roman" w:hAnsi="Times New Roman" w:cs="Times New Roman"/>
        </w:rPr>
      </w:pPr>
      <w:r w:rsidRPr="00CF2742">
        <w:rPr>
          <w:rFonts w:ascii="Times New Roman" w:hAnsi="Times New Roman" w:cs="Times New Roman"/>
        </w:rPr>
        <w:t>Випробування пружин на стиск і розтяг.</w:t>
      </w:r>
    </w:p>
    <w:p w:rsidR="00E62316" w:rsidRPr="00CF2742" w:rsidRDefault="00E62316" w:rsidP="00E62316">
      <w:pPr>
        <w:rPr>
          <w:rFonts w:ascii="Times New Roman" w:hAnsi="Times New Roman" w:cs="Times New Roman"/>
        </w:rPr>
      </w:pPr>
    </w:p>
    <w:p w:rsidR="00E62316" w:rsidRPr="00CF2742" w:rsidRDefault="00E62316" w:rsidP="00E62316">
      <w:pPr>
        <w:rPr>
          <w:rFonts w:ascii="Times New Roman" w:hAnsi="Times New Roman" w:cs="Times New Roman"/>
          <w:b/>
        </w:rPr>
      </w:pPr>
      <w:r w:rsidRPr="00CF2742">
        <w:rPr>
          <w:rFonts w:ascii="Times New Roman" w:hAnsi="Times New Roman" w:cs="Times New Roman"/>
          <w:b/>
        </w:rPr>
        <w:t>Основні технічні характеристики:</w:t>
      </w:r>
    </w:p>
    <w:p w:rsidR="00E62316" w:rsidRPr="00CF2742" w:rsidRDefault="00E62316" w:rsidP="00E62316">
      <w:pPr>
        <w:rPr>
          <w:rFonts w:ascii="Times New Roman" w:hAnsi="Times New Roman" w:cs="Times New Roman"/>
        </w:rPr>
      </w:pPr>
      <w:r w:rsidRPr="00CF2742">
        <w:rPr>
          <w:rFonts w:ascii="Times New Roman" w:hAnsi="Times New Roman" w:cs="Times New Roman"/>
        </w:rPr>
        <w:t>1. Точність по зовнішньому каналу вимірювання – 0,01 % FS</w:t>
      </w:r>
    </w:p>
    <w:p w:rsidR="00E62316" w:rsidRPr="00CF2742" w:rsidRDefault="00E62316" w:rsidP="00E62316">
      <w:pPr>
        <w:rPr>
          <w:rFonts w:ascii="Times New Roman" w:hAnsi="Times New Roman" w:cs="Times New Roman"/>
        </w:rPr>
      </w:pPr>
      <w:r w:rsidRPr="00CF2742">
        <w:rPr>
          <w:rFonts w:ascii="Times New Roman" w:hAnsi="Times New Roman" w:cs="Times New Roman"/>
        </w:rPr>
        <w:t>2. Програмовані одиниці вимірювання</w:t>
      </w:r>
      <w:r>
        <w:rPr>
          <w:rFonts w:ascii="Times New Roman" w:hAnsi="Times New Roman" w:cs="Times New Roman"/>
        </w:rPr>
        <w:t xml:space="preserve"> сили</w:t>
      </w:r>
      <w:r w:rsidRPr="00CF2742">
        <w:rPr>
          <w:rFonts w:ascii="Times New Roman" w:hAnsi="Times New Roman" w:cs="Times New Roman"/>
        </w:rPr>
        <w:t xml:space="preserve">: </w:t>
      </w:r>
      <w:proofErr w:type="spellStart"/>
      <w:r w:rsidRPr="00CF2742">
        <w:rPr>
          <w:rFonts w:ascii="Times New Roman" w:hAnsi="Times New Roman" w:cs="Times New Roman"/>
        </w:rPr>
        <w:t>kg</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g </w:t>
      </w:r>
      <w:r>
        <w:rPr>
          <w:rFonts w:ascii="Times New Roman" w:hAnsi="Times New Roman" w:cs="Times New Roman"/>
        </w:rPr>
        <w:t>–</w:t>
      </w:r>
      <w:r w:rsidRPr="00CF2742">
        <w:rPr>
          <w:rFonts w:ascii="Times New Roman" w:hAnsi="Times New Roman" w:cs="Times New Roman"/>
        </w:rPr>
        <w:t xml:space="preserve"> t </w:t>
      </w:r>
      <w:r>
        <w:rPr>
          <w:rFonts w:ascii="Times New Roman" w:hAnsi="Times New Roman" w:cs="Times New Roman"/>
        </w:rPr>
        <w:t>–</w:t>
      </w:r>
      <w:r w:rsidRPr="00CF2742">
        <w:rPr>
          <w:rFonts w:ascii="Times New Roman" w:hAnsi="Times New Roman" w:cs="Times New Roman"/>
        </w:rPr>
        <w:t xml:space="preserve"> N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daN</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kN</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MN – </w:t>
      </w:r>
      <w:proofErr w:type="spellStart"/>
      <w:r w:rsidRPr="00CF2742">
        <w:rPr>
          <w:rFonts w:ascii="Times New Roman" w:hAnsi="Times New Roman" w:cs="Times New Roman"/>
        </w:rPr>
        <w:t>lb</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klb</w:t>
      </w:r>
      <w:proofErr w:type="spellEnd"/>
      <w:r w:rsidRPr="00CF2742">
        <w:rPr>
          <w:rFonts w:ascii="Times New Roman" w:hAnsi="Times New Roman" w:cs="Times New Roman"/>
        </w:rPr>
        <w:br/>
        <w:t xml:space="preserve">тиск: </w:t>
      </w:r>
      <w:proofErr w:type="spellStart"/>
      <w:r w:rsidRPr="00CF2742">
        <w:rPr>
          <w:rFonts w:ascii="Times New Roman" w:hAnsi="Times New Roman" w:cs="Times New Roman"/>
        </w:rPr>
        <w:t>bar</w:t>
      </w:r>
      <w:proofErr w:type="spellEnd"/>
      <w:r>
        <w:rPr>
          <w:rFonts w:ascii="Times New Roman" w:hAnsi="Times New Roman" w:cs="Times New Roman"/>
        </w:rPr>
        <w:t xml:space="preserve"> – </w:t>
      </w:r>
      <w:proofErr w:type="spellStart"/>
      <w:r w:rsidRPr="00CF2742">
        <w:rPr>
          <w:rFonts w:ascii="Times New Roman" w:hAnsi="Times New Roman" w:cs="Times New Roman"/>
        </w:rPr>
        <w:t>mbar</w:t>
      </w:r>
      <w:proofErr w:type="spellEnd"/>
      <w:r>
        <w:rPr>
          <w:rFonts w:ascii="Times New Roman" w:hAnsi="Times New Roman" w:cs="Times New Roman"/>
        </w:rPr>
        <w:t xml:space="preserve"> – </w:t>
      </w:r>
      <w:proofErr w:type="spellStart"/>
      <w:r w:rsidRPr="00CF2742">
        <w:rPr>
          <w:rFonts w:ascii="Times New Roman" w:hAnsi="Times New Roman" w:cs="Times New Roman"/>
        </w:rPr>
        <w:t>psi</w:t>
      </w:r>
      <w:proofErr w:type="spellEnd"/>
      <w:r>
        <w:rPr>
          <w:rFonts w:ascii="Times New Roman" w:hAnsi="Times New Roman" w:cs="Times New Roman"/>
        </w:rPr>
        <w:t xml:space="preserve"> – </w:t>
      </w:r>
      <w:proofErr w:type="spellStart"/>
      <w:r w:rsidRPr="00CF2742">
        <w:rPr>
          <w:rFonts w:ascii="Times New Roman" w:hAnsi="Times New Roman" w:cs="Times New Roman"/>
        </w:rPr>
        <w:t>MPa</w:t>
      </w:r>
      <w:proofErr w:type="spellEnd"/>
      <w:r>
        <w:rPr>
          <w:rFonts w:ascii="Times New Roman" w:hAnsi="Times New Roman" w:cs="Times New Roman"/>
        </w:rPr>
        <w:t xml:space="preserve"> – </w:t>
      </w:r>
      <w:proofErr w:type="spellStart"/>
      <w:r w:rsidRPr="00CF2742">
        <w:rPr>
          <w:rFonts w:ascii="Times New Roman" w:hAnsi="Times New Roman" w:cs="Times New Roman"/>
        </w:rPr>
        <w:t>kPa</w:t>
      </w:r>
      <w:proofErr w:type="spellEnd"/>
      <w:r>
        <w:rPr>
          <w:rFonts w:ascii="Times New Roman" w:hAnsi="Times New Roman" w:cs="Times New Roman"/>
        </w:rPr>
        <w:t xml:space="preserve"> – </w:t>
      </w:r>
      <w:proofErr w:type="spellStart"/>
      <w:r w:rsidRPr="00CF2742">
        <w:rPr>
          <w:rFonts w:ascii="Times New Roman" w:hAnsi="Times New Roman" w:cs="Times New Roman"/>
        </w:rPr>
        <w:t>Pa</w:t>
      </w:r>
      <w:proofErr w:type="spellEnd"/>
      <w:r>
        <w:rPr>
          <w:rFonts w:ascii="Times New Roman" w:hAnsi="Times New Roman" w:cs="Times New Roman"/>
        </w:rPr>
        <w:t xml:space="preserve"> – </w:t>
      </w:r>
      <w:r w:rsidRPr="00CF2742">
        <w:rPr>
          <w:rFonts w:ascii="Times New Roman" w:hAnsi="Times New Roman" w:cs="Times New Roman"/>
        </w:rPr>
        <w:t>mH2O</w:t>
      </w:r>
      <w:r>
        <w:rPr>
          <w:rFonts w:ascii="Times New Roman" w:hAnsi="Times New Roman" w:cs="Times New Roman"/>
        </w:rPr>
        <w:t xml:space="preserve"> – </w:t>
      </w:r>
      <w:r w:rsidRPr="00CF2742">
        <w:rPr>
          <w:rFonts w:ascii="Times New Roman" w:hAnsi="Times New Roman" w:cs="Times New Roman"/>
        </w:rPr>
        <w:t>inH2O</w:t>
      </w:r>
      <w:r>
        <w:rPr>
          <w:rFonts w:ascii="Times New Roman" w:hAnsi="Times New Roman" w:cs="Times New Roman"/>
        </w:rPr>
        <w:t xml:space="preserve"> – </w:t>
      </w:r>
      <w:proofErr w:type="spellStart"/>
      <w:r w:rsidRPr="00CF2742">
        <w:rPr>
          <w:rFonts w:ascii="Times New Roman" w:hAnsi="Times New Roman" w:cs="Times New Roman"/>
        </w:rPr>
        <w:t>kg</w:t>
      </w:r>
      <w:proofErr w:type="spellEnd"/>
      <w:r w:rsidRPr="00CF2742">
        <w:rPr>
          <w:rFonts w:ascii="Times New Roman" w:hAnsi="Times New Roman" w:cs="Times New Roman"/>
        </w:rPr>
        <w:t>/cm2</w:t>
      </w:r>
      <w:r>
        <w:rPr>
          <w:rFonts w:ascii="Times New Roman" w:hAnsi="Times New Roman" w:cs="Times New Roman"/>
        </w:rPr>
        <w:t xml:space="preserve"> – </w:t>
      </w:r>
      <w:proofErr w:type="spellStart"/>
      <w:r w:rsidRPr="00CF2742">
        <w:rPr>
          <w:rFonts w:ascii="Times New Roman" w:hAnsi="Times New Roman" w:cs="Times New Roman"/>
        </w:rPr>
        <w:t>mmHg</w:t>
      </w:r>
      <w:proofErr w:type="spellEnd"/>
      <w:r>
        <w:rPr>
          <w:rFonts w:ascii="Times New Roman" w:hAnsi="Times New Roman" w:cs="Times New Roman"/>
        </w:rPr>
        <w:t xml:space="preserve"> – </w:t>
      </w:r>
      <w:proofErr w:type="spellStart"/>
      <w:r w:rsidRPr="00CF2742">
        <w:rPr>
          <w:rFonts w:ascii="Times New Roman" w:hAnsi="Times New Roman" w:cs="Times New Roman"/>
        </w:rPr>
        <w:t>cmHg</w:t>
      </w:r>
      <w:proofErr w:type="spellEnd"/>
      <w:r>
        <w:rPr>
          <w:rFonts w:ascii="Times New Roman" w:hAnsi="Times New Roman" w:cs="Times New Roman"/>
        </w:rPr>
        <w:t xml:space="preserve"> – </w:t>
      </w:r>
      <w:proofErr w:type="spellStart"/>
      <w:r w:rsidRPr="00CF2742">
        <w:rPr>
          <w:rFonts w:ascii="Times New Roman" w:hAnsi="Times New Roman" w:cs="Times New Roman"/>
        </w:rPr>
        <w:t>inHg</w:t>
      </w:r>
      <w:proofErr w:type="spellEnd"/>
      <w:r>
        <w:rPr>
          <w:rFonts w:ascii="Times New Roman" w:hAnsi="Times New Roman" w:cs="Times New Roman"/>
        </w:rPr>
        <w:t xml:space="preserve"> – </w:t>
      </w:r>
      <w:proofErr w:type="spellStart"/>
      <w:r w:rsidRPr="00CF2742">
        <w:rPr>
          <w:rFonts w:ascii="Times New Roman" w:hAnsi="Times New Roman" w:cs="Times New Roman"/>
        </w:rPr>
        <w:t>atm</w:t>
      </w:r>
      <w:proofErr w:type="spellEnd"/>
      <w:r w:rsidRPr="00CF2742">
        <w:rPr>
          <w:rFonts w:ascii="Times New Roman" w:hAnsi="Times New Roman" w:cs="Times New Roman"/>
        </w:rPr>
        <w:br/>
        <w:t xml:space="preserve">крутильний момент: </w:t>
      </w:r>
      <w:proofErr w:type="spellStart"/>
      <w:r w:rsidRPr="00CF2742">
        <w:rPr>
          <w:rFonts w:ascii="Times New Roman" w:hAnsi="Times New Roman" w:cs="Times New Roman"/>
        </w:rPr>
        <w:t>Nm</w:t>
      </w:r>
      <w:proofErr w:type="spellEnd"/>
      <w:r w:rsidRPr="00CF2742">
        <w:rPr>
          <w:rFonts w:ascii="Times New Roman" w:hAnsi="Times New Roman" w:cs="Times New Roman"/>
        </w:rPr>
        <w:t xml:space="preserve"> – </w:t>
      </w:r>
      <w:proofErr w:type="spellStart"/>
      <w:r w:rsidRPr="00CF2742">
        <w:rPr>
          <w:rFonts w:ascii="Times New Roman" w:hAnsi="Times New Roman" w:cs="Times New Roman"/>
        </w:rPr>
        <w:t>Nmm</w:t>
      </w:r>
      <w:proofErr w:type="spellEnd"/>
      <w:r w:rsidRPr="00CF2742">
        <w:rPr>
          <w:rFonts w:ascii="Times New Roman" w:hAnsi="Times New Roman" w:cs="Times New Roman"/>
        </w:rPr>
        <w:t xml:space="preserve"> – </w:t>
      </w:r>
      <w:proofErr w:type="spellStart"/>
      <w:r w:rsidRPr="00CF2742">
        <w:rPr>
          <w:rFonts w:ascii="Times New Roman" w:hAnsi="Times New Roman" w:cs="Times New Roman"/>
        </w:rPr>
        <w:t>kgm</w:t>
      </w:r>
      <w:proofErr w:type="spellEnd"/>
      <w:r w:rsidRPr="00CF2742">
        <w:rPr>
          <w:rFonts w:ascii="Times New Roman" w:hAnsi="Times New Roman" w:cs="Times New Roman"/>
        </w:rPr>
        <w:t xml:space="preserve"> – </w:t>
      </w:r>
      <w:proofErr w:type="spellStart"/>
      <w:r w:rsidRPr="00CF2742">
        <w:rPr>
          <w:rFonts w:ascii="Times New Roman" w:hAnsi="Times New Roman" w:cs="Times New Roman"/>
        </w:rPr>
        <w:t>kNm</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in.lbf</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ft.lbf</w:t>
      </w:r>
      <w:proofErr w:type="spellEnd"/>
      <w:r w:rsidRPr="00CF2742">
        <w:rPr>
          <w:rFonts w:ascii="Times New Roman" w:hAnsi="Times New Roman" w:cs="Times New Roman"/>
        </w:rPr>
        <w:t xml:space="preserve"> – </w:t>
      </w:r>
      <w:proofErr w:type="spellStart"/>
      <w:r w:rsidRPr="00CF2742">
        <w:rPr>
          <w:rFonts w:ascii="Times New Roman" w:hAnsi="Times New Roman" w:cs="Times New Roman"/>
        </w:rPr>
        <w:t>gcm</w:t>
      </w:r>
      <w:proofErr w:type="spellEnd"/>
      <w:r w:rsidRPr="00CF2742">
        <w:rPr>
          <w:rFonts w:ascii="Times New Roman" w:hAnsi="Times New Roman" w:cs="Times New Roman"/>
        </w:rPr>
        <w:t xml:space="preserve"> </w:t>
      </w:r>
      <w:r>
        <w:rPr>
          <w:rFonts w:ascii="Times New Roman" w:hAnsi="Times New Roman" w:cs="Times New Roman"/>
        </w:rPr>
        <w:t>–</w:t>
      </w:r>
      <w:r w:rsidRPr="00CF2742">
        <w:rPr>
          <w:rFonts w:ascii="Times New Roman" w:hAnsi="Times New Roman" w:cs="Times New Roman"/>
        </w:rPr>
        <w:t xml:space="preserve"> </w:t>
      </w:r>
      <w:proofErr w:type="spellStart"/>
      <w:r w:rsidRPr="00CF2742">
        <w:rPr>
          <w:rFonts w:ascii="Times New Roman" w:hAnsi="Times New Roman" w:cs="Times New Roman"/>
        </w:rPr>
        <w:t>kgmm</w:t>
      </w:r>
      <w:proofErr w:type="spellEnd"/>
      <w:r>
        <w:rPr>
          <w:rFonts w:ascii="Times New Roman" w:hAnsi="Times New Roman" w:cs="Times New Roman"/>
        </w:rPr>
        <w:t>.</w:t>
      </w:r>
    </w:p>
    <w:p w:rsidR="00E62316" w:rsidRPr="00CF2742" w:rsidRDefault="00E62316" w:rsidP="00E62316">
      <w:pPr>
        <w:widowControl w:val="0"/>
        <w:snapToGrid w:val="0"/>
        <w:ind w:right="140"/>
        <w:rPr>
          <w:rFonts w:ascii="Times New Roman" w:hAnsi="Times New Roman" w:cs="Times New Roman"/>
        </w:rPr>
      </w:pPr>
      <w:r w:rsidRPr="00CF2742">
        <w:rPr>
          <w:rFonts w:ascii="Times New Roman" w:hAnsi="Times New Roman" w:cs="Times New Roman"/>
        </w:rPr>
        <w:t xml:space="preserve">3. Роздільна здатність – 24 біт </w:t>
      </w:r>
    </w:p>
    <w:p w:rsidR="00E62316" w:rsidRPr="00CF2742" w:rsidRDefault="00E62316" w:rsidP="00E62316">
      <w:pPr>
        <w:ind w:right="200"/>
      </w:pPr>
      <w:r w:rsidRPr="00CF2742">
        <w:rPr>
          <w:rFonts w:ascii="Times New Roman" w:hAnsi="Times New Roman" w:cs="Times New Roman"/>
        </w:rPr>
        <w:t xml:space="preserve">4. USB інтерфейс, який дозволяє як </w:t>
      </w:r>
      <w:proofErr w:type="spellStart"/>
      <w:r w:rsidRPr="00CF2742">
        <w:rPr>
          <w:rFonts w:ascii="Times New Roman" w:hAnsi="Times New Roman" w:cs="Times New Roman"/>
        </w:rPr>
        <w:t>комунікувати</w:t>
      </w:r>
      <w:proofErr w:type="spellEnd"/>
      <w:r w:rsidRPr="00CF2742">
        <w:rPr>
          <w:rFonts w:ascii="Times New Roman" w:hAnsi="Times New Roman" w:cs="Times New Roman"/>
        </w:rPr>
        <w:t xml:space="preserve"> з ПК, так і заряджати внутрішній акумулятор.</w:t>
      </w:r>
    </w:p>
    <w:p w:rsidR="00E62316" w:rsidRPr="00CF2742" w:rsidRDefault="00E62316" w:rsidP="00E62316">
      <w:pPr>
        <w:widowControl w:val="0"/>
        <w:snapToGrid w:val="0"/>
        <w:ind w:right="80"/>
      </w:pPr>
      <w:r w:rsidRPr="00CF2742">
        <w:rPr>
          <w:rFonts w:ascii="Times New Roman" w:hAnsi="Times New Roman" w:cs="Times New Roman"/>
        </w:rPr>
        <w:lastRenderedPageBreak/>
        <w:t>5. Можливість виявити ПІКИ, заблокувати вимірювання на дисплеї завдяки функції HOLD, а через внутрішній РЕЄСТРАТОР ДАНИХ можна записати до 130 000 вимірювань із запрограмованими інтервалами або вручну через функцію REC.</w:t>
      </w:r>
    </w:p>
    <w:p w:rsidR="00E62316" w:rsidRPr="00CF2742" w:rsidRDefault="00E62316" w:rsidP="00E62316">
      <w:pPr>
        <w:widowControl w:val="0"/>
        <w:snapToGrid w:val="0"/>
        <w:ind w:right="80"/>
      </w:pPr>
      <w:r w:rsidRPr="00CF2742">
        <w:rPr>
          <w:rFonts w:ascii="Times New Roman" w:hAnsi="Times New Roman" w:cs="Times New Roman"/>
        </w:rPr>
        <w:t>6. Максимальна кількість значень, що передаються через USB, становить 20 за секунду(кожні 50 мс).</w:t>
      </w:r>
    </w:p>
    <w:p w:rsidR="00E62316" w:rsidRPr="00CF2742" w:rsidRDefault="00E62316" w:rsidP="00E62316">
      <w:pPr>
        <w:pStyle w:val="21"/>
        <w:shd w:val="clear" w:color="auto" w:fill="FFFFFF"/>
        <w:ind w:left="0"/>
        <w:rPr>
          <w:lang w:val="uk-UA"/>
        </w:rPr>
      </w:pPr>
      <w:r w:rsidRPr="00CF2742">
        <w:rPr>
          <w:rFonts w:ascii="Times New Roman" w:eastAsia="Calibri" w:hAnsi="Times New Roman" w:cs="Times New Roman"/>
          <w:lang w:val="uk-UA"/>
        </w:rPr>
        <w:t>7.</w:t>
      </w:r>
      <w:r w:rsidRPr="00CF2742">
        <w:rPr>
          <w:rFonts w:ascii="Times New Roman" w:hAnsi="Times New Roman" w:cs="Times New Roman"/>
          <w:color w:val="000000"/>
          <w:lang w:val="uk-UA"/>
        </w:rPr>
        <w:t xml:space="preserve"> Копія інструкції з експлуатації і/або паспорту </w:t>
      </w:r>
      <w:r w:rsidRPr="00CF2742">
        <w:rPr>
          <w:rFonts w:ascii="Times New Roman" w:hAnsi="Times New Roman" w:cs="Times New Roman"/>
          <w:lang w:val="uk-UA"/>
        </w:rPr>
        <w:t>обладнання</w:t>
      </w:r>
      <w:r w:rsidRPr="00CF2742">
        <w:rPr>
          <w:rFonts w:ascii="Times New Roman" w:hAnsi="Times New Roman" w:cs="Times New Roman"/>
          <w:color w:val="000000"/>
          <w:lang w:val="uk-UA"/>
        </w:rPr>
        <w:t xml:space="preserve">, </w:t>
      </w:r>
      <w:r w:rsidRPr="00CF2742">
        <w:rPr>
          <w:rFonts w:ascii="Times New Roman" w:hAnsi="Times New Roman" w:cs="Times New Roman"/>
          <w:shd w:val="clear" w:color="auto" w:fill="FFFFFF"/>
          <w:lang w:val="uk-UA"/>
        </w:rPr>
        <w:t xml:space="preserve">що підтверджують технічні вимоги вказані в додатку </w:t>
      </w:r>
      <w:r w:rsidRPr="00CF2742">
        <w:rPr>
          <w:rFonts w:ascii="Times New Roman" w:hAnsi="Times New Roman" w:cs="Times New Roman"/>
          <w:color w:val="000000"/>
          <w:shd w:val="clear" w:color="auto" w:fill="FFFFFF"/>
          <w:lang w:val="uk-UA"/>
        </w:rPr>
        <w:t xml:space="preserve">2 </w:t>
      </w:r>
      <w:r w:rsidRPr="00CF2742">
        <w:rPr>
          <w:rFonts w:ascii="Times New Roman" w:hAnsi="Times New Roman" w:cs="Times New Roman"/>
          <w:shd w:val="clear" w:color="auto" w:fill="FFFFFF"/>
          <w:lang w:val="uk-UA"/>
        </w:rPr>
        <w:t>Тендерної Документації.</w:t>
      </w:r>
    </w:p>
    <w:p w:rsidR="00E62316" w:rsidRPr="00CF2742" w:rsidRDefault="00E62316" w:rsidP="00E62316">
      <w:pPr>
        <w:rPr>
          <w:rFonts w:ascii="Times New Roman" w:hAnsi="Times New Roman" w:cs="Times New Roman"/>
        </w:rPr>
      </w:pPr>
      <w:r w:rsidRPr="00CF2742">
        <w:rPr>
          <w:rFonts w:ascii="Times New Roman" w:hAnsi="Times New Roman" w:cs="Times New Roman"/>
          <w:shd w:val="clear" w:color="auto" w:fill="FFFFFF"/>
        </w:rPr>
        <w:t xml:space="preserve">8. Можливість налаштування відображення на індикаторі вимірювальних величин у відповідних одиницях виміру для вимірювання сили, ваги тиску (газу), вакууму,  крутильного моменту та переміщення. </w:t>
      </w:r>
      <w:r w:rsidRPr="00CF2742">
        <w:rPr>
          <w:rFonts w:ascii="Times New Roman" w:hAnsi="Times New Roman" w:cs="Times New Roman"/>
        </w:rPr>
        <w:t>Наявна можливість інтегрувати всередину датчик сили (</w:t>
      </w:r>
      <w:r>
        <w:rPr>
          <w:rFonts w:ascii="Times New Roman" w:hAnsi="Times New Roman" w:cs="Times New Roman"/>
        </w:rPr>
        <w:t xml:space="preserve">з діапазоном вимірювання </w:t>
      </w:r>
      <w:r w:rsidRPr="00CF2742">
        <w:rPr>
          <w:rFonts w:ascii="Times New Roman" w:hAnsi="Times New Roman" w:cs="Times New Roman"/>
        </w:rPr>
        <w:t xml:space="preserve">до 5 </w:t>
      </w:r>
      <w:proofErr w:type="spellStart"/>
      <w:r w:rsidRPr="00CF2742">
        <w:rPr>
          <w:rFonts w:ascii="Times New Roman" w:hAnsi="Times New Roman" w:cs="Times New Roman"/>
        </w:rPr>
        <w:t>кН</w:t>
      </w:r>
      <w:proofErr w:type="spellEnd"/>
      <w:r w:rsidRPr="00CF2742">
        <w:rPr>
          <w:rFonts w:ascii="Times New Roman" w:hAnsi="Times New Roman" w:cs="Times New Roman"/>
        </w:rPr>
        <w:t xml:space="preserve">) або датчик тиску (відносний, абсолютний або диференційний </w:t>
      </w:r>
      <w:r>
        <w:rPr>
          <w:rFonts w:ascii="Times New Roman" w:hAnsi="Times New Roman" w:cs="Times New Roman"/>
        </w:rPr>
        <w:t xml:space="preserve">з діапазоном вимірювання </w:t>
      </w:r>
      <w:r w:rsidRPr="00CF2742">
        <w:rPr>
          <w:rFonts w:ascii="Times New Roman" w:hAnsi="Times New Roman" w:cs="Times New Roman"/>
        </w:rPr>
        <w:t>до</w:t>
      </w:r>
      <w:r>
        <w:rPr>
          <w:rFonts w:ascii="Times New Roman" w:hAnsi="Times New Roman" w:cs="Times New Roman"/>
        </w:rPr>
        <w:t xml:space="preserve"> </w:t>
      </w:r>
      <w:r w:rsidRPr="00CF2742">
        <w:rPr>
          <w:rFonts w:ascii="Times New Roman" w:hAnsi="Times New Roman" w:cs="Times New Roman"/>
        </w:rPr>
        <w:t xml:space="preserve">5 бар), тоді як </w:t>
      </w:r>
      <w:r>
        <w:rPr>
          <w:rFonts w:ascii="Times New Roman" w:hAnsi="Times New Roman" w:cs="Times New Roman"/>
        </w:rPr>
        <w:t>до</w:t>
      </w:r>
      <w:r w:rsidRPr="00CF2742">
        <w:rPr>
          <w:rFonts w:ascii="Times New Roman" w:hAnsi="Times New Roman" w:cs="Times New Roman"/>
        </w:rPr>
        <w:t xml:space="preserve"> зовнішнього входу можна підключити тензодатчики з виходом в </w:t>
      </w:r>
      <w:proofErr w:type="spellStart"/>
      <w:r w:rsidRPr="00CF2742">
        <w:rPr>
          <w:rFonts w:ascii="Times New Roman" w:hAnsi="Times New Roman" w:cs="Times New Roman"/>
        </w:rPr>
        <w:t>мВ</w:t>
      </w:r>
      <w:proofErr w:type="spellEnd"/>
      <w:r w:rsidRPr="00CF2742">
        <w:rPr>
          <w:rFonts w:ascii="Times New Roman" w:hAnsi="Times New Roman" w:cs="Times New Roman"/>
        </w:rPr>
        <w:t xml:space="preserve">/В, </w:t>
      </w:r>
      <w:r>
        <w:rPr>
          <w:rFonts w:ascii="Times New Roman" w:hAnsi="Times New Roman" w:cs="Times New Roman"/>
        </w:rPr>
        <w:t>зокрема</w:t>
      </w:r>
      <w:r w:rsidRPr="00CF2742">
        <w:rPr>
          <w:rFonts w:ascii="Times New Roman" w:hAnsi="Times New Roman" w:cs="Times New Roman"/>
        </w:rPr>
        <w:t xml:space="preserve"> датчики навантаження, датчики сили, датчики тиску, перетворювачі крутного моменту та переміщення.</w:t>
      </w:r>
    </w:p>
    <w:p w:rsidR="00E62316" w:rsidRPr="00CF2742" w:rsidRDefault="00E62316" w:rsidP="00E62316">
      <w:pPr>
        <w:spacing w:line="276" w:lineRule="auto"/>
        <w:jc w:val="both"/>
        <w:rPr>
          <w:rFonts w:ascii="Times New Roman" w:hAnsi="Times New Roman" w:cs="Times New Roman"/>
        </w:rPr>
      </w:pPr>
      <w:r w:rsidRPr="00CF2742">
        <w:rPr>
          <w:rFonts w:ascii="Times New Roman" w:hAnsi="Times New Roman" w:cs="Times New Roman"/>
        </w:rPr>
        <w:t>9. Сумісність з пакетами прог</w:t>
      </w:r>
      <w:r>
        <w:rPr>
          <w:rFonts w:ascii="Times New Roman" w:hAnsi="Times New Roman" w:cs="Times New Roman"/>
        </w:rPr>
        <w:t>р</w:t>
      </w:r>
      <w:r w:rsidRPr="00CF2742">
        <w:rPr>
          <w:rFonts w:ascii="Times New Roman" w:hAnsi="Times New Roman" w:cs="Times New Roman"/>
        </w:rPr>
        <w:t>амного забезпечення для метрологічних вимірювань:</w:t>
      </w:r>
    </w:p>
    <w:p w:rsidR="00E62316" w:rsidRPr="00CF2742" w:rsidRDefault="00E62316" w:rsidP="00E62316">
      <w:pPr>
        <w:spacing w:line="276" w:lineRule="auto"/>
        <w:jc w:val="both"/>
        <w:rPr>
          <w:rFonts w:ascii="Times New Roman" w:hAnsi="Times New Roman" w:cs="Times New Roman"/>
        </w:rPr>
      </w:pPr>
      <w:r w:rsidRPr="00CF2742">
        <w:rPr>
          <w:rFonts w:ascii="Times New Roman" w:hAnsi="Times New Roman" w:cs="Times New Roman"/>
        </w:rPr>
        <w:t xml:space="preserve">-  </w:t>
      </w:r>
      <w:hyperlink r:id="rId14" w:history="1">
        <w:r w:rsidRPr="00CF2742">
          <w:rPr>
            <w:rStyle w:val="a7"/>
            <w:rFonts w:ascii="Times New Roman" w:hAnsi="Times New Roman" w:cs="Times New Roman"/>
            <w:color w:val="000000"/>
          </w:rPr>
          <w:t>FORCEKAL</w:t>
        </w:r>
      </w:hyperlink>
      <w:r w:rsidRPr="00CF2742">
        <w:rPr>
          <w:rFonts w:ascii="Times New Roman" w:hAnsi="Times New Roman" w:cs="Times New Roman"/>
        </w:rPr>
        <w:t xml:space="preserve"> Програмне забезпечення призначене для виконання калібрування обладнання для випробування матеріалів, зразків машин, випробувальних стендів або іншого обладнання за допомогою стандартних пристроїв. Оцінка невизначеності калібрування виконується відповідно до вимог UNI CEI ENV 13005 та інформації, наведеної в Додатку D ISO / DIS 7500-1. </w:t>
      </w:r>
    </w:p>
    <w:p w:rsidR="00E62316" w:rsidRPr="00CF2742" w:rsidRDefault="00E62316" w:rsidP="00E62316">
      <w:pPr>
        <w:rPr>
          <w:rFonts w:ascii="Times New Roman" w:hAnsi="Times New Roman" w:cs="Times New Roman"/>
        </w:rPr>
      </w:pPr>
      <w:r w:rsidRPr="00CF2742">
        <w:rPr>
          <w:rFonts w:ascii="Times New Roman" w:hAnsi="Times New Roman" w:cs="Times New Roman"/>
        </w:rPr>
        <w:t xml:space="preserve">Програма призначена для виконання калібрування </w:t>
      </w:r>
      <w:proofErr w:type="spellStart"/>
      <w:r w:rsidRPr="00CF2742">
        <w:rPr>
          <w:rFonts w:ascii="Times New Roman" w:hAnsi="Times New Roman" w:cs="Times New Roman"/>
        </w:rPr>
        <w:t>моментних</w:t>
      </w:r>
      <w:proofErr w:type="spellEnd"/>
      <w:r w:rsidRPr="00CF2742">
        <w:rPr>
          <w:rFonts w:ascii="Times New Roman" w:hAnsi="Times New Roman" w:cs="Times New Roman"/>
        </w:rPr>
        <w:t xml:space="preserve"> інструментів за зразками приладів.</w:t>
      </w:r>
      <w:r w:rsidRPr="00CF2742">
        <w:rPr>
          <w:rFonts w:ascii="Times New Roman" w:hAnsi="Times New Roman" w:cs="Times New Roman"/>
        </w:rPr>
        <w:br/>
        <w:t>Процедура калібрування виконується відповідно до стандарту UNI EN ISO 6789-1 та UNI EN ISO 6789-2: 2017.</w:t>
      </w:r>
      <w:r w:rsidRPr="00CF2742">
        <w:rPr>
          <w:rFonts w:ascii="Times New Roman" w:hAnsi="Times New Roman" w:cs="Times New Roman"/>
        </w:rPr>
        <w:br/>
        <w:t>Оцінка невизначеності калібрування здійснюється згідно з вимогами стандарту.</w:t>
      </w:r>
    </w:p>
    <w:p w:rsidR="00E62316" w:rsidRPr="00CF2742" w:rsidRDefault="00E62316" w:rsidP="00E62316">
      <w:pPr>
        <w:rPr>
          <w:rFonts w:ascii="Times New Roman" w:hAnsi="Times New Roman" w:cs="Times New Roman"/>
        </w:rPr>
      </w:pPr>
      <w:r w:rsidRPr="00CF2742">
        <w:rPr>
          <w:rFonts w:ascii="Times New Roman" w:hAnsi="Times New Roman" w:cs="Times New Roman"/>
        </w:rPr>
        <w:t>- Комплект програмного забезпе</w:t>
      </w:r>
      <w:r>
        <w:rPr>
          <w:rFonts w:ascii="Times New Roman" w:hAnsi="Times New Roman" w:cs="Times New Roman"/>
        </w:rPr>
        <w:t>ч</w:t>
      </w:r>
      <w:r w:rsidRPr="00CF2742">
        <w:rPr>
          <w:rFonts w:ascii="Times New Roman" w:hAnsi="Times New Roman" w:cs="Times New Roman"/>
        </w:rPr>
        <w:t xml:space="preserve">ення </w:t>
      </w:r>
      <w:proofErr w:type="spellStart"/>
      <w:r w:rsidRPr="00CF2742">
        <w:rPr>
          <w:rFonts w:ascii="Times New Roman" w:hAnsi="Times New Roman" w:cs="Times New Roman"/>
        </w:rPr>
        <w:t>Quik</w:t>
      </w:r>
      <w:proofErr w:type="spellEnd"/>
      <w:r w:rsidRPr="00CF2742">
        <w:rPr>
          <w:rFonts w:ascii="Times New Roman" w:hAnsi="Times New Roman" w:cs="Times New Roman"/>
        </w:rPr>
        <w:t xml:space="preserve"> </w:t>
      </w:r>
      <w:proofErr w:type="spellStart"/>
      <w:r w:rsidRPr="00CF2742">
        <w:rPr>
          <w:rFonts w:ascii="Times New Roman" w:hAnsi="Times New Roman" w:cs="Times New Roman"/>
        </w:rPr>
        <w:t>Analyzer</w:t>
      </w:r>
      <w:proofErr w:type="spellEnd"/>
      <w:r w:rsidRPr="00CF2742">
        <w:rPr>
          <w:rFonts w:ascii="Times New Roman" w:hAnsi="Times New Roman" w:cs="Times New Roman"/>
        </w:rPr>
        <w:t xml:space="preserve"> </w:t>
      </w:r>
      <w:proofErr w:type="spellStart"/>
      <w:r w:rsidRPr="00CF2742">
        <w:rPr>
          <w:rFonts w:ascii="Times New Roman" w:hAnsi="Times New Roman" w:cs="Times New Roman"/>
        </w:rPr>
        <w:t>Light</w:t>
      </w:r>
      <w:proofErr w:type="spellEnd"/>
      <w:r w:rsidRPr="00CF2742">
        <w:rPr>
          <w:rFonts w:ascii="Times New Roman" w:hAnsi="Times New Roman" w:cs="Times New Roman"/>
        </w:rPr>
        <w:t xml:space="preserve"> для моніторингу, аналізу та запису тестів.  </w:t>
      </w:r>
    </w:p>
    <w:p w:rsidR="00E62316" w:rsidRPr="00CF2742" w:rsidRDefault="00E62316" w:rsidP="00E62316">
      <w:pPr>
        <w:rPr>
          <w:rFonts w:ascii="Times New Roman" w:hAnsi="Times New Roman" w:cs="Times New Roman"/>
        </w:rPr>
      </w:pPr>
      <w:r w:rsidRPr="00CF2742">
        <w:rPr>
          <w:rFonts w:ascii="Times New Roman" w:eastAsia="Times New Roman" w:hAnsi="Times New Roman" w:cs="Times New Roman"/>
          <w:shd w:val="clear" w:color="auto" w:fill="FFFFFF"/>
        </w:rPr>
        <w:t xml:space="preserve">10. </w:t>
      </w:r>
      <w:r w:rsidRPr="00CF2742">
        <w:rPr>
          <w:rFonts w:ascii="Times New Roman" w:hAnsi="Times New Roman" w:cs="Times New Roman"/>
        </w:rPr>
        <w:t xml:space="preserve">Число </w:t>
      </w:r>
      <w:proofErr w:type="spellStart"/>
      <w:r w:rsidRPr="00CF2742">
        <w:rPr>
          <w:rFonts w:ascii="Times New Roman" w:hAnsi="Times New Roman" w:cs="Times New Roman"/>
        </w:rPr>
        <w:t>повірочних</w:t>
      </w:r>
      <w:proofErr w:type="spellEnd"/>
      <w:r w:rsidRPr="00CF2742">
        <w:rPr>
          <w:rFonts w:ascii="Times New Roman" w:hAnsi="Times New Roman" w:cs="Times New Roman"/>
        </w:rPr>
        <w:t xml:space="preserve"> поділок (±50 000 поділок при 2 </w:t>
      </w:r>
      <w:proofErr w:type="spellStart"/>
      <w:r w:rsidRPr="00CF2742">
        <w:rPr>
          <w:rFonts w:ascii="Times New Roman" w:hAnsi="Times New Roman" w:cs="Times New Roman"/>
        </w:rPr>
        <w:t>мВ</w:t>
      </w:r>
      <w:proofErr w:type="spellEnd"/>
      <w:r w:rsidRPr="00CF2742">
        <w:rPr>
          <w:rFonts w:ascii="Times New Roman" w:hAnsi="Times New Roman" w:cs="Times New Roman"/>
        </w:rPr>
        <w:t xml:space="preserve">/ В) </w:t>
      </w:r>
      <w:proofErr w:type="spellStart"/>
      <w:r w:rsidRPr="00CF2742">
        <w:rPr>
          <w:rFonts w:ascii="Times New Roman" w:hAnsi="Times New Roman" w:cs="Times New Roman"/>
        </w:rPr>
        <w:t>аналогово</w:t>
      </w:r>
      <w:proofErr w:type="spellEnd"/>
      <w:r w:rsidRPr="00CF2742">
        <w:rPr>
          <w:rFonts w:ascii="Times New Roman" w:hAnsi="Times New Roman" w:cs="Times New Roman"/>
        </w:rPr>
        <w:t xml:space="preserve">-цифрового перетворювача з </w:t>
      </w:r>
      <w:proofErr w:type="spellStart"/>
      <w:r w:rsidRPr="00CF2742">
        <w:rPr>
          <w:rFonts w:ascii="Times New Roman" w:hAnsi="Times New Roman" w:cs="Times New Roman"/>
        </w:rPr>
        <w:t>частотот</w:t>
      </w:r>
      <w:r>
        <w:rPr>
          <w:rFonts w:ascii="Times New Roman" w:hAnsi="Times New Roman" w:cs="Times New Roman"/>
        </w:rPr>
        <w:t>ою</w:t>
      </w:r>
      <w:proofErr w:type="spellEnd"/>
      <w:r w:rsidRPr="00CF2742">
        <w:rPr>
          <w:rFonts w:ascii="Times New Roman" w:hAnsi="Times New Roman" w:cs="Times New Roman"/>
        </w:rPr>
        <w:t xml:space="preserve"> перетворення </w:t>
      </w:r>
      <w:r>
        <w:rPr>
          <w:rFonts w:ascii="Times New Roman" w:hAnsi="Times New Roman" w:cs="Times New Roman"/>
        </w:rPr>
        <w:t>–</w:t>
      </w:r>
      <w:r w:rsidRPr="00CF2742">
        <w:rPr>
          <w:rFonts w:ascii="Times New Roman" w:hAnsi="Times New Roman" w:cs="Times New Roman"/>
        </w:rPr>
        <w:t xml:space="preserve"> від 5 </w:t>
      </w:r>
      <w:proofErr w:type="spellStart"/>
      <w:r w:rsidRPr="00CF2742">
        <w:rPr>
          <w:rFonts w:ascii="Times New Roman" w:hAnsi="Times New Roman" w:cs="Times New Roman"/>
        </w:rPr>
        <w:t>Гц</w:t>
      </w:r>
      <w:proofErr w:type="spellEnd"/>
      <w:r w:rsidRPr="00CF2742">
        <w:rPr>
          <w:rFonts w:ascii="Times New Roman" w:hAnsi="Times New Roman" w:cs="Times New Roman"/>
        </w:rPr>
        <w:t xml:space="preserve"> до 4800 </w:t>
      </w:r>
      <w:proofErr w:type="spellStart"/>
      <w:r w:rsidRPr="00CF2742">
        <w:rPr>
          <w:rFonts w:ascii="Times New Roman" w:hAnsi="Times New Roman" w:cs="Times New Roman"/>
        </w:rPr>
        <w:t>Гц</w:t>
      </w:r>
      <w:proofErr w:type="spellEnd"/>
      <w:r w:rsidRPr="00CF2742">
        <w:rPr>
          <w:rFonts w:ascii="Times New Roman" w:hAnsi="Times New Roman" w:cs="Times New Roman"/>
        </w:rPr>
        <w:t>.</w:t>
      </w:r>
    </w:p>
    <w:p w:rsidR="00E62316" w:rsidRPr="00CF2742" w:rsidRDefault="00E62316" w:rsidP="00E62316">
      <w:r w:rsidRPr="00CF2742">
        <w:rPr>
          <w:rFonts w:ascii="Times New Roman" w:hAnsi="Times New Roman" w:cs="Times New Roman"/>
          <w:lang w:eastAsia="ar-SA"/>
        </w:rPr>
        <w:t>11</w:t>
      </w:r>
      <w:r>
        <w:rPr>
          <w:rFonts w:ascii="Times New Roman" w:hAnsi="Times New Roman" w:cs="Times New Roman"/>
          <w:lang w:eastAsia="ar-SA"/>
        </w:rPr>
        <w:t>.</w:t>
      </w:r>
      <w:r w:rsidRPr="00CF2742">
        <w:rPr>
          <w:rFonts w:ascii="Times New Roman" w:hAnsi="Times New Roman" w:cs="Times New Roman"/>
          <w:lang w:eastAsia="ar-SA"/>
        </w:rPr>
        <w:t xml:space="preserve"> Режим DATALOGGER який дозволяє запам'ятовувати вимірювання і зберігати їх у внутрішній пам'яті </w:t>
      </w:r>
      <w:r w:rsidRPr="00CF2742">
        <w:rPr>
          <w:rFonts w:ascii="Times New Roman" w:hAnsi="Times New Roman" w:cs="Times New Roman"/>
          <w:lang w:eastAsia="ar-SA"/>
        </w:rPr>
        <w:br/>
        <w:t>навіть у випадку вимкнення приладу (</w:t>
      </w:r>
      <w:proofErr w:type="spellStart"/>
      <w:r w:rsidRPr="00CF2742">
        <w:rPr>
          <w:rFonts w:ascii="Times New Roman" w:hAnsi="Times New Roman" w:cs="Times New Roman"/>
          <w:lang w:eastAsia="ar-SA"/>
        </w:rPr>
        <w:t>макс</w:t>
      </w:r>
      <w:proofErr w:type="spellEnd"/>
      <w:r w:rsidRPr="00CF2742">
        <w:rPr>
          <w:rFonts w:ascii="Times New Roman" w:hAnsi="Times New Roman" w:cs="Times New Roman"/>
          <w:lang w:eastAsia="ar-SA"/>
        </w:rPr>
        <w:t xml:space="preserve">. 130.000 записів). Запис може здійснюватися як в автоматичному режимі шляхом програмування часу тестування (від 0,1 </w:t>
      </w:r>
      <w:proofErr w:type="spellStart"/>
      <w:r w:rsidRPr="00CF2742">
        <w:rPr>
          <w:rFonts w:ascii="Times New Roman" w:hAnsi="Times New Roman" w:cs="Times New Roman"/>
          <w:lang w:eastAsia="ar-SA"/>
        </w:rPr>
        <w:t>сек</w:t>
      </w:r>
      <w:proofErr w:type="spellEnd"/>
      <w:r w:rsidRPr="00CF2742">
        <w:rPr>
          <w:rFonts w:ascii="Times New Roman" w:hAnsi="Times New Roman" w:cs="Times New Roman"/>
          <w:lang w:eastAsia="ar-SA"/>
        </w:rPr>
        <w:t>. до 24 годин), так і в ручному режимі за допомогою клавіші REC.</w:t>
      </w:r>
      <w:r w:rsidRPr="00CF2742">
        <w:rPr>
          <w:rFonts w:ascii="Times New Roman" w:hAnsi="Times New Roman" w:cs="Times New Roman"/>
          <w:lang w:eastAsia="ar-SA"/>
        </w:rPr>
        <w:br/>
        <w:t>12. Програмована роздільна здатність.</w:t>
      </w:r>
      <w:r w:rsidRPr="00CF2742">
        <w:rPr>
          <w:rFonts w:ascii="Times New Roman" w:hAnsi="Times New Roman" w:cs="Times New Roman"/>
          <w:lang w:eastAsia="ar-SA"/>
        </w:rPr>
        <w:br/>
        <w:t>13. Цифровий ФІЛЬТР і кількість перетворень в секунду (від 5 до 4800) з можливістю програмування</w:t>
      </w:r>
      <w:r w:rsidRPr="00CF2742">
        <w:rPr>
          <w:rFonts w:ascii="Times New Roman" w:hAnsi="Times New Roman" w:cs="Times New Roman"/>
          <w:lang w:eastAsia="ar-SA"/>
        </w:rPr>
        <w:br/>
        <w:t xml:space="preserve">14. Функція ZERO, що дозволяє миттєво </w:t>
      </w:r>
      <w:proofErr w:type="spellStart"/>
      <w:r w:rsidRPr="00CF2742">
        <w:rPr>
          <w:rFonts w:ascii="Times New Roman" w:hAnsi="Times New Roman" w:cs="Times New Roman"/>
          <w:lang w:eastAsia="ar-SA"/>
        </w:rPr>
        <w:t>обнулити</w:t>
      </w:r>
      <w:proofErr w:type="spellEnd"/>
      <w:r w:rsidRPr="00CF2742">
        <w:rPr>
          <w:rFonts w:ascii="Times New Roman" w:hAnsi="Times New Roman" w:cs="Times New Roman"/>
          <w:lang w:eastAsia="ar-SA"/>
        </w:rPr>
        <w:t xml:space="preserve"> вимірювання.</w:t>
      </w:r>
      <w:r w:rsidRPr="00CF2742">
        <w:rPr>
          <w:rFonts w:ascii="Times New Roman" w:hAnsi="Times New Roman" w:cs="Times New Roman"/>
          <w:lang w:eastAsia="ar-SA"/>
        </w:rPr>
        <w:br/>
        <w:t>15. Функція HOLD, яка дозволяє тимчасово "заморозити" вимірювання, щоб мати можливість проаналізувати його.</w:t>
      </w:r>
      <w:r w:rsidRPr="00CF2742">
        <w:rPr>
          <w:rFonts w:ascii="Times New Roman" w:hAnsi="Times New Roman" w:cs="Times New Roman"/>
          <w:lang w:eastAsia="ar-SA"/>
        </w:rPr>
        <w:br/>
        <w:t>16. Функція PEAK</w:t>
      </w:r>
      <w:r>
        <w:rPr>
          <w:rFonts w:ascii="Times New Roman" w:hAnsi="Times New Roman" w:cs="Times New Roman"/>
          <w:lang w:eastAsia="ar-SA"/>
        </w:rPr>
        <w:t xml:space="preserve"> –</w:t>
      </w:r>
      <w:r w:rsidRPr="00CF2742">
        <w:rPr>
          <w:rFonts w:ascii="Times New Roman" w:hAnsi="Times New Roman" w:cs="Times New Roman"/>
          <w:lang w:eastAsia="ar-SA"/>
        </w:rPr>
        <w:t xml:space="preserve"> фіксація пікових значень (позитивний і негативний).</w:t>
      </w:r>
      <w:r w:rsidRPr="00CF2742">
        <w:rPr>
          <w:rFonts w:ascii="Times New Roman" w:hAnsi="Times New Roman" w:cs="Times New Roman"/>
          <w:lang w:eastAsia="ar-SA"/>
        </w:rPr>
        <w:br/>
        <w:t xml:space="preserve">17. </w:t>
      </w:r>
      <w:proofErr w:type="spellStart"/>
      <w:r w:rsidRPr="00CF2742">
        <w:rPr>
          <w:rFonts w:ascii="Times New Roman" w:hAnsi="Times New Roman" w:cs="Times New Roman"/>
          <w:lang w:eastAsia="ar-SA"/>
        </w:rPr>
        <w:t>Li-Ion</w:t>
      </w:r>
      <w:proofErr w:type="spellEnd"/>
      <w:r w:rsidRPr="00CF2742">
        <w:rPr>
          <w:rFonts w:ascii="Times New Roman" w:hAnsi="Times New Roman" w:cs="Times New Roman"/>
          <w:lang w:eastAsia="ar-SA"/>
        </w:rPr>
        <w:t xml:space="preserve"> внутрішня батарея, яка забезпечує 24 години автономності при включеному підсвічуванні.</w:t>
      </w:r>
      <w:r w:rsidRPr="00CF2742">
        <w:rPr>
          <w:rFonts w:ascii="Times New Roman" w:hAnsi="Times New Roman" w:cs="Times New Roman"/>
          <w:lang w:eastAsia="ar-SA"/>
        </w:rPr>
        <w:br/>
        <w:t xml:space="preserve">18. Автоматичне вимкнення </w:t>
      </w:r>
      <w:r>
        <w:rPr>
          <w:rFonts w:ascii="Times New Roman" w:hAnsi="Times New Roman" w:cs="Times New Roman"/>
          <w:lang w:eastAsia="ar-SA"/>
        </w:rPr>
        <w:t>–</w:t>
      </w:r>
      <w:r w:rsidRPr="00CF2742">
        <w:rPr>
          <w:rFonts w:ascii="Times New Roman" w:hAnsi="Times New Roman" w:cs="Times New Roman"/>
          <w:lang w:eastAsia="ar-SA"/>
        </w:rPr>
        <w:t xml:space="preserve"> програмована функція від 1 до 99 хвилин.</w:t>
      </w:r>
      <w:r w:rsidRPr="00CF2742">
        <w:rPr>
          <w:rFonts w:ascii="Times New Roman" w:hAnsi="Times New Roman" w:cs="Times New Roman"/>
          <w:lang w:eastAsia="ar-SA"/>
        </w:rPr>
        <w:br/>
        <w:t>19. Функція годинника (години, хвилини) і внутрішній календар (день, місяць).</w:t>
      </w:r>
      <w:r w:rsidRPr="00CF2742">
        <w:rPr>
          <w:rFonts w:ascii="Times New Roman" w:hAnsi="Times New Roman" w:cs="Times New Roman"/>
          <w:lang w:eastAsia="ar-SA"/>
        </w:rPr>
        <w:br/>
        <w:t>20. Послідовний зв'язок через USB-порт Макс. 20 даних/</w:t>
      </w:r>
      <w:proofErr w:type="spellStart"/>
      <w:r w:rsidRPr="00CF2742">
        <w:rPr>
          <w:rFonts w:ascii="Times New Roman" w:hAnsi="Times New Roman" w:cs="Times New Roman"/>
          <w:lang w:eastAsia="ar-SA"/>
        </w:rPr>
        <w:t>сек</w:t>
      </w:r>
      <w:proofErr w:type="spellEnd"/>
      <w:r>
        <w:rPr>
          <w:rFonts w:ascii="Times New Roman" w:hAnsi="Times New Roman" w:cs="Times New Roman"/>
          <w:lang w:eastAsia="ar-SA"/>
        </w:rPr>
        <w:t>., бездротова передача даних</w:t>
      </w:r>
      <w:r w:rsidRPr="00CF2742">
        <w:rPr>
          <w:rFonts w:ascii="Times New Roman" w:hAnsi="Times New Roman" w:cs="Times New Roman"/>
          <w:lang w:eastAsia="ar-SA"/>
        </w:rPr>
        <w:t>.</w:t>
      </w:r>
      <w:r w:rsidRPr="00CF2742">
        <w:rPr>
          <w:rFonts w:ascii="Times New Roman" w:hAnsi="Times New Roman" w:cs="Times New Roman"/>
          <w:lang w:eastAsia="ar-SA"/>
        </w:rPr>
        <w:br/>
        <w:t>21. Ступінь захисту (EN 60529) IP40</w:t>
      </w:r>
      <w:r w:rsidRPr="00CF2742">
        <w:rPr>
          <w:rFonts w:ascii="Times New Roman" w:hAnsi="Times New Roman" w:cs="Times New Roman"/>
          <w:lang w:eastAsia="ar-SA"/>
        </w:rPr>
        <w:br/>
        <w:t>22</w:t>
      </w:r>
      <w:r w:rsidRPr="00CF2742">
        <w:rPr>
          <w:rFonts w:ascii="Times New Roman" w:hAnsi="Times New Roman" w:cs="Times New Roman"/>
          <w:b/>
          <w:lang w:eastAsia="ar-SA"/>
        </w:rPr>
        <w:t xml:space="preserve">. </w:t>
      </w:r>
      <w:r w:rsidRPr="00CF2742">
        <w:rPr>
          <w:rFonts w:ascii="Times New Roman" w:hAnsi="Times New Roman" w:cs="Times New Roman"/>
          <w:lang w:eastAsia="ar-SA"/>
        </w:rPr>
        <w:t xml:space="preserve">Отримані дані можна переглянути на дисплеї або завантажити за допомогою програмного забезпечення </w:t>
      </w:r>
      <w:r w:rsidRPr="00CF2742">
        <w:rPr>
          <w:rFonts w:ascii="Times New Roman" w:hAnsi="Times New Roman" w:cs="Times New Roman"/>
          <w:lang w:eastAsia="ar-SA"/>
        </w:rPr>
        <w:br/>
        <w:t>для створення графіків, експорту в Excel, друку звітів тощо.</w:t>
      </w:r>
      <w:r w:rsidRPr="00CF2742">
        <w:rPr>
          <w:rFonts w:ascii="Times New Roman" w:hAnsi="Times New Roman" w:cs="Times New Roman"/>
          <w:b/>
          <w:lang w:eastAsia="ar-SA"/>
        </w:rPr>
        <w:br/>
      </w:r>
    </w:p>
    <w:p w:rsidR="00E62316" w:rsidRPr="00CF2742" w:rsidRDefault="00E62316" w:rsidP="00E62316">
      <w:pPr>
        <w:pStyle w:val="21"/>
        <w:rPr>
          <w:rFonts w:ascii="Times New Roman" w:eastAsia="Calibri" w:hAnsi="Times New Roman" w:cs="Times New Roman"/>
          <w:b/>
          <w:i/>
          <w:lang w:val="uk-UA"/>
        </w:rPr>
      </w:pPr>
    </w:p>
    <w:p w:rsidR="00E62316" w:rsidRPr="00CF2742" w:rsidRDefault="00E62316" w:rsidP="00E62316">
      <w:pPr>
        <w:pStyle w:val="21"/>
        <w:rPr>
          <w:rFonts w:ascii="Times New Roman" w:eastAsia="Calibri" w:hAnsi="Times New Roman" w:cs="Times New Roman"/>
          <w:i/>
          <w:lang w:val="uk-UA"/>
        </w:rPr>
      </w:pPr>
    </w:p>
    <w:p w:rsidR="00F4525F" w:rsidRDefault="00F4525F" w:rsidP="00E62316">
      <w:pPr>
        <w:rPr>
          <w:rFonts w:ascii="Times New Roman" w:hAnsi="Times New Roman" w:cs="Times New Roman"/>
        </w:rPr>
      </w:pPr>
    </w:p>
    <w:p w:rsidR="00E62316" w:rsidRPr="00CF2742" w:rsidRDefault="00E62316" w:rsidP="00E62316">
      <w:r w:rsidRPr="00CF2742">
        <w:rPr>
          <w:rFonts w:ascii="Times New Roman" w:hAnsi="Times New Roman" w:cs="Times New Roman"/>
        </w:rPr>
        <w:lastRenderedPageBreak/>
        <w:t>Комплект поставки:</w:t>
      </w:r>
    </w:p>
    <w:p w:rsidR="00E62316" w:rsidRPr="00CF2742" w:rsidRDefault="00E62316" w:rsidP="00E62316">
      <w:pPr>
        <w:pStyle w:val="21"/>
        <w:numPr>
          <w:ilvl w:val="0"/>
          <w:numId w:val="10"/>
        </w:numPr>
        <w:rPr>
          <w:lang w:val="uk-UA"/>
        </w:rPr>
      </w:pPr>
      <w:r w:rsidRPr="00CF2742">
        <w:rPr>
          <w:rFonts w:ascii="Times New Roman" w:hAnsi="Times New Roman" w:cs="Times New Roman"/>
          <w:lang w:val="uk-UA"/>
        </w:rPr>
        <w:t xml:space="preserve">Датчик </w:t>
      </w:r>
      <w:proofErr w:type="spellStart"/>
      <w:r w:rsidRPr="00CF2742">
        <w:rPr>
          <w:rFonts w:ascii="Times New Roman" w:hAnsi="Times New Roman" w:cs="Times New Roman"/>
          <w:lang w:val="uk-UA"/>
        </w:rPr>
        <w:t>силовимірювальний</w:t>
      </w:r>
      <w:proofErr w:type="spellEnd"/>
      <w:r w:rsidRPr="00CF2742">
        <w:rPr>
          <w:rFonts w:ascii="Times New Roman" w:hAnsi="Times New Roman" w:cs="Times New Roman"/>
          <w:lang w:val="uk-UA"/>
        </w:rPr>
        <w:t xml:space="preserve"> колонного типу 300 т (3000 </w:t>
      </w:r>
      <w:proofErr w:type="spellStart"/>
      <w:r w:rsidRPr="00CF2742">
        <w:rPr>
          <w:rFonts w:ascii="Times New Roman" w:hAnsi="Times New Roman" w:cs="Times New Roman"/>
          <w:lang w:val="uk-UA"/>
        </w:rPr>
        <w:t>кН</w:t>
      </w:r>
      <w:proofErr w:type="spellEnd"/>
      <w:r w:rsidRPr="00CF2742">
        <w:rPr>
          <w:rFonts w:ascii="Times New Roman" w:hAnsi="Times New Roman" w:cs="Times New Roman"/>
          <w:lang w:val="uk-UA"/>
        </w:rPr>
        <w:t xml:space="preserve">) – 1 шт. </w:t>
      </w:r>
    </w:p>
    <w:p w:rsidR="00E62316" w:rsidRPr="00CF2742" w:rsidRDefault="00E62316" w:rsidP="00E62316">
      <w:pPr>
        <w:pStyle w:val="21"/>
        <w:numPr>
          <w:ilvl w:val="0"/>
          <w:numId w:val="10"/>
        </w:numPr>
        <w:rPr>
          <w:lang w:val="uk-UA"/>
        </w:rPr>
      </w:pPr>
      <w:r w:rsidRPr="00CF2742">
        <w:rPr>
          <w:rFonts w:ascii="Times New Roman" w:hAnsi="Times New Roman" w:cs="Times New Roman"/>
          <w:lang w:val="uk-UA"/>
        </w:rPr>
        <w:t>Індикатор цифровий високоточний – 1 шт.</w:t>
      </w:r>
    </w:p>
    <w:p w:rsidR="00E62316" w:rsidRPr="00CF2742" w:rsidRDefault="00E62316" w:rsidP="00E62316">
      <w:pPr>
        <w:pStyle w:val="21"/>
        <w:numPr>
          <w:ilvl w:val="0"/>
          <w:numId w:val="10"/>
        </w:numPr>
        <w:rPr>
          <w:lang w:val="uk-UA"/>
        </w:rPr>
      </w:pPr>
      <w:r w:rsidRPr="00CF2742">
        <w:rPr>
          <w:rFonts w:ascii="Times New Roman" w:hAnsi="Times New Roman" w:cs="Times New Roman"/>
          <w:lang w:val="uk-UA"/>
        </w:rPr>
        <w:t xml:space="preserve">Комплект кабелів – 1 </w:t>
      </w:r>
      <w:proofErr w:type="spellStart"/>
      <w:r w:rsidRPr="00CF2742">
        <w:rPr>
          <w:rFonts w:ascii="Times New Roman" w:hAnsi="Times New Roman" w:cs="Times New Roman"/>
          <w:lang w:val="uk-UA"/>
        </w:rPr>
        <w:t>компл</w:t>
      </w:r>
      <w:proofErr w:type="spellEnd"/>
      <w:r w:rsidRPr="00CF2742">
        <w:rPr>
          <w:rFonts w:ascii="Times New Roman" w:hAnsi="Times New Roman" w:cs="Times New Roman"/>
          <w:lang w:val="uk-UA"/>
        </w:rPr>
        <w:t>.</w:t>
      </w:r>
    </w:p>
    <w:p w:rsidR="00E62316" w:rsidRPr="00CF2742" w:rsidRDefault="00E62316" w:rsidP="00E62316">
      <w:pPr>
        <w:widowControl w:val="0"/>
        <w:numPr>
          <w:ilvl w:val="0"/>
          <w:numId w:val="10"/>
        </w:numPr>
        <w:suppressAutoHyphens/>
        <w:snapToGrid w:val="0"/>
        <w:spacing w:after="0" w:line="240" w:lineRule="auto"/>
        <w:ind w:right="9"/>
      </w:pPr>
      <w:r w:rsidRPr="00CF2742">
        <w:rPr>
          <w:rFonts w:ascii="Times New Roman" w:hAnsi="Times New Roman" w:cs="Times New Roman"/>
          <w:color w:val="000000"/>
        </w:rPr>
        <w:t>Комплект програмного забезпечення для моніторингу, аналізу та запису тестів</w:t>
      </w:r>
    </w:p>
    <w:p w:rsidR="00E62316" w:rsidRPr="00670922" w:rsidRDefault="00E62316" w:rsidP="00670922">
      <w:pPr>
        <w:widowControl w:val="0"/>
        <w:numPr>
          <w:ilvl w:val="0"/>
          <w:numId w:val="10"/>
        </w:numPr>
        <w:suppressAutoHyphens/>
        <w:snapToGrid w:val="0"/>
        <w:spacing w:after="0" w:line="240" w:lineRule="auto"/>
        <w:ind w:right="9"/>
      </w:pPr>
      <w:r w:rsidRPr="00CF2742">
        <w:rPr>
          <w:rFonts w:ascii="Times New Roman" w:hAnsi="Times New Roman" w:cs="Times New Roman"/>
          <w:color w:val="000000"/>
        </w:rPr>
        <w:t>USB драйвер.</w:t>
      </w:r>
    </w:p>
    <w:p w:rsidR="00E62316" w:rsidRPr="00CF2742" w:rsidRDefault="00E62316" w:rsidP="00E62316">
      <w:pPr>
        <w:pStyle w:val="21"/>
        <w:rPr>
          <w:rFonts w:ascii="Times New Roman" w:hAnsi="Times New Roman" w:cs="Times New Roman"/>
          <w:color w:val="000000"/>
          <w:lang w:val="uk-UA"/>
        </w:rPr>
      </w:pPr>
    </w:p>
    <w:tbl>
      <w:tblPr>
        <w:tblW w:w="0" w:type="auto"/>
        <w:tblInd w:w="104" w:type="dxa"/>
        <w:tblLayout w:type="fixed"/>
        <w:tblLook w:val="0000" w:firstRow="0" w:lastRow="0" w:firstColumn="0" w:lastColumn="0" w:noHBand="0" w:noVBand="0"/>
      </w:tblPr>
      <w:tblGrid>
        <w:gridCol w:w="522"/>
        <w:gridCol w:w="2113"/>
        <w:gridCol w:w="2494"/>
        <w:gridCol w:w="1804"/>
        <w:gridCol w:w="2716"/>
      </w:tblGrid>
      <w:tr w:rsidR="00E62316" w:rsidRPr="00CF2742" w:rsidTr="00E62316">
        <w:trPr>
          <w:trHeight w:val="267"/>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napToGrid w:val="0"/>
              <w:spacing w:after="200"/>
              <w:rPr>
                <w:rFonts w:ascii="Times New Roman" w:hAnsi="Times New Roman" w:cs="Times New Roman"/>
              </w:rPr>
            </w:pP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Вимагається Замовником</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Пропонується до постачання Учасником</w:t>
            </w:r>
          </w:p>
        </w:tc>
      </w:tr>
      <w:tr w:rsidR="00E62316" w:rsidRPr="00CF2742" w:rsidTr="00E62316">
        <w:trPr>
          <w:trHeight w:val="797"/>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w:t>
            </w:r>
            <w:r w:rsidRPr="00CF2742">
              <w:rPr>
                <w:rFonts w:ascii="Times New Roman" w:eastAsia="Times New Roman" w:hAnsi="Times New Roman" w:cs="Times New Roman"/>
              </w:rPr>
              <w:t xml:space="preserve"> </w:t>
            </w:r>
            <w:r w:rsidRPr="00CF2742">
              <w:rPr>
                <w:rFonts w:ascii="Times New Roman" w:hAnsi="Times New Roman" w:cs="Times New Roman"/>
              </w:rPr>
              <w:t>з/п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Найменування товару</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Технічні характеристики</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Найменування товару</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Технічні характеристики</w:t>
            </w:r>
          </w:p>
        </w:tc>
      </w:tr>
      <w:tr w:rsidR="00E62316" w:rsidRPr="00CF2742" w:rsidTr="00E62316">
        <w:trPr>
          <w:trHeight w:val="23"/>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pacing w:after="200"/>
            </w:pPr>
            <w:r w:rsidRPr="00CF2742">
              <w:rPr>
                <w:rFonts w:ascii="Times New Roman" w:hAnsi="Times New Roman" w:cs="Times New Roman"/>
              </w:rPr>
              <w:t>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napToGrid w:val="0"/>
              <w:spacing w:after="200"/>
              <w:rPr>
                <w:rFonts w:ascii="Times New Roman" w:hAnsi="Times New Roman" w:cs="Times New Roman"/>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napToGrid w:val="0"/>
              <w:spacing w:after="200"/>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napToGrid w:val="0"/>
              <w:spacing w:after="200"/>
              <w:rPr>
                <w:rFonts w:ascii="Times New Roman" w:hAnsi="Times New Roman" w:cs="Times New Roman"/>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316" w:rsidRPr="00CF2742" w:rsidRDefault="00E62316" w:rsidP="00E62316">
            <w:pPr>
              <w:widowControl w:val="0"/>
              <w:snapToGrid w:val="0"/>
              <w:spacing w:after="200"/>
              <w:rPr>
                <w:rFonts w:ascii="Times New Roman" w:hAnsi="Times New Roman" w:cs="Times New Roman"/>
              </w:rPr>
            </w:pPr>
          </w:p>
        </w:tc>
      </w:tr>
      <w:tr w:rsidR="00E62316" w:rsidRPr="00CF2742" w:rsidTr="00F4525F">
        <w:tblPrEx>
          <w:tblCellMar>
            <w:top w:w="120" w:type="dxa"/>
            <w:left w:w="120" w:type="dxa"/>
            <w:bottom w:w="120" w:type="dxa"/>
            <w:right w:w="120" w:type="dxa"/>
          </w:tblCellMar>
        </w:tblPrEx>
        <w:trPr>
          <w:trHeight w:hRule="exact" w:val="2899"/>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FFFFFF"/>
          </w:tcPr>
          <w:p w:rsidR="00E62316" w:rsidRPr="00CF2742" w:rsidRDefault="00E62316" w:rsidP="00E62316">
            <w:pPr>
              <w:widowControl w:val="0"/>
            </w:pPr>
            <w:r w:rsidRPr="00CF2742">
              <w:rPr>
                <w:rFonts w:ascii="Times New Roman" w:hAnsi="Times New Roman" w:cs="Times New Roman"/>
                <w:b/>
                <w:bCs/>
                <w:color w:val="000000"/>
              </w:rPr>
              <w:t>Вимоги до якості:</w:t>
            </w:r>
          </w:p>
          <w:p w:rsidR="00E62316" w:rsidRPr="00CF2742" w:rsidRDefault="00E62316" w:rsidP="00E62316">
            <w:pPr>
              <w:widowControl w:val="0"/>
            </w:pPr>
            <w:r w:rsidRPr="00CF2742">
              <w:rPr>
                <w:rFonts w:ascii="Times New Roman" w:hAnsi="Times New Roman" w:cs="Times New Roman"/>
                <w:b/>
                <w:bCs/>
                <w:color w:val="000000"/>
              </w:rPr>
              <w:t xml:space="preserve">- </w:t>
            </w:r>
            <w:r w:rsidRPr="00CF2742">
              <w:rPr>
                <w:rFonts w:ascii="Times New Roman" w:hAnsi="Times New Roman" w:cs="Times New Roman"/>
                <w:color w:val="000000"/>
              </w:rPr>
              <w:t>При постачанні Товар повинен супроводжуватись документацією (оформлені згідно чинного законодавства):</w:t>
            </w:r>
          </w:p>
          <w:p w:rsidR="00E62316" w:rsidRPr="00CF2742" w:rsidRDefault="00E62316" w:rsidP="00E62316">
            <w:pPr>
              <w:widowControl w:val="0"/>
            </w:pPr>
            <w:r w:rsidRPr="00CF2742">
              <w:rPr>
                <w:rFonts w:ascii="Times New Roman" w:eastAsia="Times New Roman" w:hAnsi="Times New Roman" w:cs="Times New Roman"/>
                <w:color w:val="000000"/>
              </w:rPr>
              <w:t xml:space="preserve"> </w:t>
            </w:r>
            <w:r w:rsidRPr="00CF2742">
              <w:rPr>
                <w:rFonts w:ascii="Times New Roman" w:hAnsi="Times New Roman" w:cs="Times New Roman"/>
                <w:color w:val="000000"/>
              </w:rPr>
              <w:t>паспорт на товар;</w:t>
            </w:r>
          </w:p>
          <w:p w:rsidR="00E62316" w:rsidRPr="00CF2742" w:rsidRDefault="00E62316" w:rsidP="00E62316">
            <w:pPr>
              <w:widowControl w:val="0"/>
            </w:pPr>
            <w:r w:rsidRPr="00CF2742">
              <w:rPr>
                <w:rFonts w:ascii="Times New Roman" w:eastAsia="Times New Roman" w:hAnsi="Times New Roman" w:cs="Times New Roman"/>
                <w:color w:val="000000"/>
              </w:rPr>
              <w:t xml:space="preserve"> </w:t>
            </w:r>
            <w:r w:rsidRPr="00CF2742">
              <w:rPr>
                <w:rFonts w:ascii="Times New Roman" w:hAnsi="Times New Roman" w:cs="Times New Roman"/>
                <w:color w:val="000000"/>
              </w:rPr>
              <w:t xml:space="preserve">свідоцтвом або сертифікатом про метрологічне калібрування, що видаються акредитованим метрологічним центром України, згідно ДСТУ ISO 17025 </w:t>
            </w:r>
          </w:p>
        </w:tc>
      </w:tr>
    </w:tbl>
    <w:p w:rsidR="00E62316" w:rsidRPr="00CF2742" w:rsidRDefault="00E62316" w:rsidP="00E62316">
      <w:pPr>
        <w:ind w:left="7740" w:right="-25"/>
        <w:jc w:val="right"/>
        <w:rPr>
          <w:rFonts w:ascii="Times New Roman" w:hAnsi="Times New Roman" w:cs="Times New Roman"/>
          <w:lang w:eastAsia="ar-SA"/>
        </w:rPr>
      </w:pPr>
    </w:p>
    <w:tbl>
      <w:tblPr>
        <w:tblW w:w="0" w:type="auto"/>
        <w:tblInd w:w="116" w:type="dxa"/>
        <w:tblLayout w:type="fixed"/>
        <w:tblCellMar>
          <w:top w:w="120" w:type="dxa"/>
          <w:left w:w="120" w:type="dxa"/>
          <w:bottom w:w="120" w:type="dxa"/>
          <w:right w:w="120" w:type="dxa"/>
        </w:tblCellMar>
        <w:tblLook w:val="0000" w:firstRow="0" w:lastRow="0" w:firstColumn="0" w:lastColumn="0" w:noHBand="0" w:noVBand="0"/>
      </w:tblPr>
      <w:tblGrid>
        <w:gridCol w:w="9649"/>
      </w:tblGrid>
      <w:tr w:rsidR="00E62316" w:rsidRPr="00CF2742" w:rsidTr="00670922">
        <w:trPr>
          <w:trHeight w:hRule="exact" w:val="1715"/>
        </w:trPr>
        <w:tc>
          <w:tcPr>
            <w:tcW w:w="9649" w:type="dxa"/>
            <w:tcBorders>
              <w:top w:val="single" w:sz="4" w:space="0" w:color="000000"/>
              <w:left w:val="single" w:sz="4" w:space="0" w:color="000000"/>
              <w:bottom w:val="single" w:sz="4" w:space="0" w:color="000000"/>
              <w:right w:val="single" w:sz="4" w:space="0" w:color="000000"/>
            </w:tcBorders>
            <w:shd w:val="clear" w:color="auto" w:fill="FFFFFF"/>
          </w:tcPr>
          <w:p w:rsidR="00E62316" w:rsidRPr="00CF2742" w:rsidRDefault="00E62316" w:rsidP="00E62316">
            <w:pPr>
              <w:widowControl w:val="0"/>
            </w:pPr>
            <w:r w:rsidRPr="00CF2742">
              <w:rPr>
                <w:rFonts w:ascii="Times New Roman" w:hAnsi="Times New Roman" w:cs="Times New Roman"/>
                <w:b/>
                <w:color w:val="000000"/>
              </w:rPr>
              <w:t>Гарантія на Товар:</w:t>
            </w:r>
          </w:p>
          <w:p w:rsidR="00E62316" w:rsidRPr="00CF2742" w:rsidRDefault="00E62316" w:rsidP="00E62316">
            <w:pPr>
              <w:widowControl w:val="0"/>
              <w:numPr>
                <w:ilvl w:val="0"/>
                <w:numId w:val="9"/>
              </w:numPr>
              <w:suppressAutoHyphens/>
              <w:spacing w:after="0" w:line="240" w:lineRule="auto"/>
            </w:pPr>
            <w:r w:rsidRPr="00CF2742">
              <w:rPr>
                <w:rFonts w:ascii="Times New Roman" w:hAnsi="Times New Roman" w:cs="Times New Roman"/>
                <w:color w:val="000000"/>
              </w:rPr>
              <w:t>Гарантійний термін експлуатації не менше 12 місяців із дати поставки. У разі зазначеного в паспорті гарантійного терміну Виробника більше 12 місяців, гарантійний термін має відповідати гарантійному терміну визначеному Виробником. Постачальник несе повне гарантійне забезпечення.</w:t>
            </w:r>
          </w:p>
        </w:tc>
      </w:tr>
      <w:tr w:rsidR="00E62316" w:rsidRPr="00CF2742" w:rsidTr="00F4525F">
        <w:trPr>
          <w:trHeight w:hRule="exact" w:val="1753"/>
        </w:trPr>
        <w:tc>
          <w:tcPr>
            <w:tcW w:w="9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316" w:rsidRPr="00CF2742" w:rsidRDefault="00E62316" w:rsidP="00E62316">
            <w:pPr>
              <w:widowControl w:val="0"/>
            </w:pPr>
            <w:r w:rsidRPr="00CF2742">
              <w:rPr>
                <w:rFonts w:ascii="Times New Roman" w:hAnsi="Times New Roman" w:cs="Times New Roman"/>
                <w:b/>
                <w:color w:val="000000"/>
              </w:rPr>
              <w:t>Інше</w:t>
            </w:r>
          </w:p>
          <w:p w:rsidR="00E62316" w:rsidRPr="00CF2742" w:rsidRDefault="00E62316" w:rsidP="00E62316">
            <w:pPr>
              <w:widowControl w:val="0"/>
              <w:numPr>
                <w:ilvl w:val="0"/>
                <w:numId w:val="9"/>
              </w:numPr>
              <w:suppressAutoHyphens/>
              <w:spacing w:after="0" w:line="240" w:lineRule="auto"/>
            </w:pPr>
            <w:r w:rsidRPr="00CF2742">
              <w:rPr>
                <w:rFonts w:ascii="Times New Roman" w:hAnsi="Times New Roman" w:cs="Times New Roman"/>
                <w:color w:val="000000"/>
              </w:rPr>
              <w:t>Забезпечення Постачальником пусконалагоджувальних робіт та введення в експлуатацію.</w:t>
            </w:r>
          </w:p>
          <w:p w:rsidR="00E62316" w:rsidRPr="00CF2742" w:rsidRDefault="00E62316" w:rsidP="00E62316">
            <w:pPr>
              <w:widowControl w:val="0"/>
              <w:numPr>
                <w:ilvl w:val="0"/>
                <w:numId w:val="9"/>
              </w:numPr>
              <w:suppressAutoHyphens/>
              <w:spacing w:after="0" w:line="240" w:lineRule="auto"/>
            </w:pPr>
            <w:r w:rsidRPr="00CF2742">
              <w:rPr>
                <w:rFonts w:ascii="Times New Roman" w:hAnsi="Times New Roman" w:cs="Times New Roman"/>
                <w:color w:val="000000"/>
              </w:rPr>
              <w:t>Товар, який постачається, не перебував в експлуатації, терміни та умови його зберігання не порушені. Товар повинен бути новим.</w:t>
            </w:r>
          </w:p>
        </w:tc>
      </w:tr>
      <w:tr w:rsidR="00E62316" w:rsidRPr="00CF2742" w:rsidTr="00F4525F">
        <w:trPr>
          <w:trHeight w:hRule="exact" w:val="3425"/>
        </w:trPr>
        <w:tc>
          <w:tcPr>
            <w:tcW w:w="9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2316" w:rsidRPr="00CF2742" w:rsidRDefault="00E62316" w:rsidP="00E62316">
            <w:pPr>
              <w:widowControl w:val="0"/>
            </w:pPr>
            <w:r w:rsidRPr="00CF2742">
              <w:rPr>
                <w:rFonts w:ascii="Times New Roman" w:hAnsi="Times New Roman" w:cs="Times New Roman"/>
                <w:b/>
                <w:bCs/>
                <w:color w:val="000000"/>
              </w:rPr>
              <w:t>В складі тендерної пропозиції надаються наступні документи:</w:t>
            </w:r>
          </w:p>
          <w:p w:rsidR="00E62316" w:rsidRPr="00CF2742" w:rsidRDefault="00E62316" w:rsidP="00E62316">
            <w:pPr>
              <w:widowControl w:val="0"/>
              <w:numPr>
                <w:ilvl w:val="0"/>
                <w:numId w:val="9"/>
              </w:numPr>
              <w:suppressAutoHyphens/>
              <w:spacing w:after="0" w:line="240" w:lineRule="auto"/>
            </w:pPr>
            <w:r w:rsidRPr="00CF2742">
              <w:rPr>
                <w:rFonts w:ascii="Times New Roman" w:hAnsi="Times New Roman" w:cs="Times New Roman"/>
                <w:color w:val="000000"/>
              </w:rPr>
              <w:t xml:space="preserve">Копія інструкції з експлуатації і/або паспорту виробника обладнання,  що підтверджують, технічні </w:t>
            </w:r>
            <w:proofErr w:type="spellStart"/>
            <w:r w:rsidRPr="00CF2742">
              <w:rPr>
                <w:rFonts w:ascii="Times New Roman" w:hAnsi="Times New Roman" w:cs="Times New Roman"/>
                <w:color w:val="000000"/>
              </w:rPr>
              <w:t>характеристики,та</w:t>
            </w:r>
            <w:proofErr w:type="spellEnd"/>
            <w:r w:rsidRPr="00CF2742">
              <w:rPr>
                <w:rFonts w:ascii="Times New Roman" w:hAnsi="Times New Roman" w:cs="Times New Roman"/>
                <w:color w:val="000000"/>
              </w:rPr>
              <w:t xml:space="preserve"> якість Товару викладених в  цьому додатку.</w:t>
            </w:r>
          </w:p>
          <w:p w:rsidR="00E62316" w:rsidRPr="00CF2742" w:rsidRDefault="00E62316" w:rsidP="00E62316">
            <w:pPr>
              <w:widowControl w:val="0"/>
              <w:numPr>
                <w:ilvl w:val="0"/>
                <w:numId w:val="9"/>
              </w:numPr>
              <w:tabs>
                <w:tab w:val="left" w:pos="284"/>
              </w:tabs>
              <w:suppressAutoHyphens/>
              <w:spacing w:after="0" w:line="240" w:lineRule="auto"/>
              <w:ind w:left="0" w:firstLine="426"/>
              <w:jc w:val="both"/>
            </w:pPr>
            <w:r w:rsidRPr="00CF2742">
              <w:rPr>
                <w:rFonts w:ascii="Times New Roman" w:hAnsi="Times New Roman" w:cs="Times New Roman"/>
                <w:color w:val="1D1D1B"/>
              </w:rPr>
              <w:t>Учасник, який пропонує до участі у торгах товари, походженням з Російської Федерації повинен надати документ, виданий Міністерством економічного розвитку і торгівлі України з підтвердженням, що заміщення таких товарів, робіт або послуг іншими неможливо, що відповідає положенням постанови Кабінету Міністрів України від 30.12.2015р №1147 «Про заборону ввезення на митну територію України товарів, що походять з Російської Федерації».</w:t>
            </w:r>
          </w:p>
          <w:p w:rsidR="00E62316" w:rsidRPr="00CF2742" w:rsidRDefault="00E62316" w:rsidP="00E62316">
            <w:pPr>
              <w:widowControl w:val="0"/>
              <w:numPr>
                <w:ilvl w:val="0"/>
                <w:numId w:val="9"/>
              </w:numPr>
              <w:tabs>
                <w:tab w:val="left" w:pos="284"/>
              </w:tabs>
              <w:suppressAutoHyphens/>
              <w:spacing w:after="0" w:line="240" w:lineRule="auto"/>
              <w:ind w:left="0" w:firstLine="426"/>
              <w:jc w:val="both"/>
            </w:pPr>
            <w:r w:rsidRPr="00CF2742">
              <w:rPr>
                <w:rFonts w:ascii="Times New Roman" w:eastAsia="Times New Roman" w:hAnsi="Times New Roman" w:cs="Times New Roman"/>
                <w:color w:val="000000"/>
              </w:rPr>
              <w:t xml:space="preserve"> </w:t>
            </w:r>
            <w:r w:rsidRPr="00CF2742">
              <w:rPr>
                <w:rFonts w:ascii="Times New Roman" w:hAnsi="Times New Roman" w:cs="Times New Roman"/>
                <w:color w:val="000000"/>
              </w:rPr>
              <w:t xml:space="preserve">Лист-гарантія щодо забезпечення проведення калібрування Товару, при постачанні, згідно ДСТУ ISO 17025 метрологічним центром України з </w:t>
            </w:r>
            <w:proofErr w:type="spellStart"/>
            <w:r w:rsidRPr="00CF2742">
              <w:rPr>
                <w:rFonts w:ascii="Times New Roman" w:hAnsi="Times New Roman" w:cs="Times New Roman"/>
                <w:color w:val="000000"/>
              </w:rPr>
              <w:t>видачею</w:t>
            </w:r>
            <w:proofErr w:type="spellEnd"/>
            <w:r w:rsidRPr="00CF2742">
              <w:rPr>
                <w:rFonts w:ascii="Times New Roman" w:hAnsi="Times New Roman" w:cs="Times New Roman"/>
                <w:color w:val="000000"/>
              </w:rPr>
              <w:t xml:space="preserve"> свідоцтва або сертифікату про калібрування, що підтверджують якість Товару.</w:t>
            </w:r>
          </w:p>
        </w:tc>
      </w:tr>
    </w:tbl>
    <w:p w:rsidR="00E62316" w:rsidRPr="00CF2742" w:rsidRDefault="00E62316" w:rsidP="00E62316">
      <w:pPr>
        <w:tabs>
          <w:tab w:val="left" w:pos="284"/>
        </w:tabs>
        <w:ind w:firstLine="426"/>
        <w:jc w:val="both"/>
      </w:pPr>
      <w:r w:rsidRPr="00CF2742">
        <w:rPr>
          <w:rFonts w:ascii="Times New Roman" w:hAnsi="Times New Roman" w:cs="Times New Roman"/>
          <w:b/>
        </w:rPr>
        <w:t xml:space="preserve">Рік виготовлення Товару: </w:t>
      </w:r>
      <w:r w:rsidRPr="00CF2742">
        <w:rPr>
          <w:rFonts w:ascii="Times New Roman" w:hAnsi="Times New Roman" w:cs="Times New Roman"/>
        </w:rPr>
        <w:t xml:space="preserve"> не раніше 2022 р.</w:t>
      </w:r>
    </w:p>
    <w:p w:rsidR="00E62316" w:rsidRPr="00CF2742" w:rsidRDefault="00E62316" w:rsidP="00E62316">
      <w:pPr>
        <w:ind w:right="102" w:firstLine="426"/>
        <w:jc w:val="both"/>
      </w:pPr>
      <w:r w:rsidRPr="00CF2742">
        <w:rPr>
          <w:rFonts w:ascii="Times New Roman" w:hAnsi="Times New Roman" w:cs="Times New Roman"/>
          <w:b/>
        </w:rPr>
        <w:lastRenderedPageBreak/>
        <w:t xml:space="preserve">Місце призначення:  </w:t>
      </w:r>
      <w:r w:rsidR="00670922">
        <w:rPr>
          <w:rFonts w:ascii="Times New Roman" w:hAnsi="Times New Roman" w:cs="Times New Roman"/>
        </w:rPr>
        <w:t>Адреса: 76007</w:t>
      </w:r>
      <w:r w:rsidRPr="00CF2742">
        <w:rPr>
          <w:rFonts w:ascii="Times New Roman" w:hAnsi="Times New Roman" w:cs="Times New Roman"/>
        </w:rPr>
        <w:t xml:space="preserve">, м. Івано-Франківськ, вул. Вовчинецька, 127 </w:t>
      </w:r>
    </w:p>
    <w:p w:rsidR="00E62316" w:rsidRPr="00CF2742" w:rsidRDefault="00E62316" w:rsidP="00E62316">
      <w:pPr>
        <w:ind w:right="102" w:firstLine="426"/>
        <w:jc w:val="both"/>
      </w:pPr>
      <w:r w:rsidRPr="00CF2742">
        <w:rPr>
          <w:rFonts w:ascii="Times New Roman" w:hAnsi="Times New Roman" w:cs="Times New Roman"/>
          <w:b/>
        </w:rPr>
        <w:t>Склад вартості:</w:t>
      </w:r>
      <w:r w:rsidRPr="00CF2742">
        <w:rPr>
          <w:rFonts w:ascii="Times New Roman" w:hAnsi="Times New Roman" w:cs="Times New Roman"/>
        </w:rPr>
        <w:t xml:space="preserve"> У вартість Товару включено всі витрати на транспортування, навантаження, страхування та інші витрати, сплату податків і зборів тощо. </w:t>
      </w:r>
    </w:p>
    <w:p w:rsidR="00E62316" w:rsidRPr="00CF2742" w:rsidRDefault="00E62316" w:rsidP="00E62316">
      <w:pPr>
        <w:ind w:right="102" w:firstLine="426"/>
        <w:jc w:val="both"/>
      </w:pPr>
      <w:r w:rsidRPr="00CF2742">
        <w:rPr>
          <w:rFonts w:ascii="Times New Roman" w:hAnsi="Times New Roman" w:cs="Times New Roman"/>
          <w:b/>
        </w:rPr>
        <w:t xml:space="preserve">Відвантаження товару: </w:t>
      </w:r>
      <w:r w:rsidRPr="00CF2742">
        <w:rPr>
          <w:rFonts w:ascii="Times New Roman" w:hAnsi="Times New Roman" w:cs="Times New Roman"/>
        </w:rPr>
        <w:t>згідно заявки покупця.</w:t>
      </w:r>
    </w:p>
    <w:p w:rsidR="00E62316" w:rsidRPr="00CF2742" w:rsidRDefault="00E62316" w:rsidP="00E62316">
      <w:pPr>
        <w:tabs>
          <w:tab w:val="left" w:pos="567"/>
        </w:tabs>
        <w:ind w:firstLine="426"/>
        <w:jc w:val="both"/>
      </w:pPr>
      <w:r w:rsidRPr="00CF2742">
        <w:rPr>
          <w:rFonts w:ascii="Times New Roman" w:hAnsi="Times New Roman" w:cs="Times New Roman"/>
          <w:b/>
        </w:rPr>
        <w:t>Строки поставки товару:</w:t>
      </w:r>
      <w:r w:rsidRPr="00CF2742">
        <w:rPr>
          <w:rFonts w:ascii="Times New Roman" w:hAnsi="Times New Roman" w:cs="Times New Roman"/>
        </w:rPr>
        <w:t xml:space="preserve"> до 30 червня 2023р.</w:t>
      </w:r>
    </w:p>
    <w:p w:rsidR="00E62316" w:rsidRPr="00CF2742" w:rsidRDefault="00E62316" w:rsidP="00E62316">
      <w:pPr>
        <w:tabs>
          <w:tab w:val="left" w:pos="567"/>
        </w:tabs>
        <w:ind w:firstLine="426"/>
        <w:jc w:val="both"/>
      </w:pPr>
      <w:r w:rsidRPr="00CF2742">
        <w:rPr>
          <w:rFonts w:ascii="Times New Roman" w:hAnsi="Times New Roman" w:cs="Times New Roman"/>
          <w:b/>
        </w:rPr>
        <w:t>Вимоги до упаковки:</w:t>
      </w:r>
      <w:r w:rsidRPr="00CF2742">
        <w:rPr>
          <w:rFonts w:ascii="Times New Roman" w:hAnsi="Times New Roman" w:cs="Times New Roman"/>
        </w:rPr>
        <w:t xml:space="preserve"> Товар повинен бути в упаковці, яка відповідає характеру Товару і захищає його від пошкоджень під час транспортування.</w:t>
      </w:r>
    </w:p>
    <w:p w:rsidR="00E62316" w:rsidRPr="00CF2742" w:rsidRDefault="00E62316" w:rsidP="00E62316">
      <w:pPr>
        <w:tabs>
          <w:tab w:val="left" w:pos="993"/>
        </w:tabs>
        <w:ind w:firstLine="284"/>
        <w:jc w:val="both"/>
      </w:pPr>
      <w:r w:rsidRPr="00CF2742">
        <w:rPr>
          <w:rFonts w:ascii="Times New Roman" w:hAnsi="Times New Roman" w:cs="Times New Roman"/>
          <w:b/>
        </w:rPr>
        <w:t xml:space="preserve">Умови оплати: </w:t>
      </w:r>
      <w:r w:rsidRPr="00CF2742">
        <w:rPr>
          <w:rFonts w:ascii="Times New Roman" w:hAnsi="Times New Roman" w:cs="Times New Roman"/>
        </w:rPr>
        <w:t>Покупець оплачує Товар, вартість якого зазначається в рахунку, протягом 5-ти робочих днів з дня одержання Товару, шляхом безготівкового перерахування коштів в національній валюті України на поточний рахунок Постачальника, який узгоджений Сторонами та зазначений в даному Договорі.</w:t>
      </w:r>
    </w:p>
    <w:p w:rsidR="00E62316" w:rsidRPr="00CF2742" w:rsidRDefault="00E62316" w:rsidP="00E62316">
      <w:pPr>
        <w:tabs>
          <w:tab w:val="left" w:pos="993"/>
        </w:tabs>
        <w:ind w:firstLine="284"/>
        <w:jc w:val="both"/>
        <w:rPr>
          <w:rFonts w:ascii="Times New Roman" w:hAnsi="Times New Roman" w:cs="Times New Roman"/>
        </w:rPr>
      </w:pPr>
    </w:p>
    <w:p w:rsidR="00E62316" w:rsidRPr="00CF2742" w:rsidRDefault="00E62316" w:rsidP="00E62316">
      <w:pPr>
        <w:tabs>
          <w:tab w:val="left" w:pos="993"/>
        </w:tabs>
        <w:ind w:firstLine="284"/>
        <w:jc w:val="both"/>
      </w:pPr>
    </w:p>
    <w:p w:rsidR="00E62316" w:rsidRPr="00CF2742" w:rsidRDefault="00E62316" w:rsidP="00E62316">
      <w:pPr>
        <w:tabs>
          <w:tab w:val="left" w:pos="993"/>
        </w:tabs>
        <w:ind w:firstLine="284"/>
        <w:jc w:val="both"/>
      </w:pPr>
    </w:p>
    <w:tbl>
      <w:tblPr>
        <w:tblW w:w="0" w:type="auto"/>
        <w:jc w:val="center"/>
        <w:tblLayout w:type="fixed"/>
        <w:tblLook w:val="0000" w:firstRow="0" w:lastRow="0" w:firstColumn="0" w:lastColumn="0" w:noHBand="0" w:noVBand="0"/>
      </w:tblPr>
      <w:tblGrid>
        <w:gridCol w:w="3342"/>
        <w:gridCol w:w="3341"/>
        <w:gridCol w:w="3341"/>
      </w:tblGrid>
      <w:tr w:rsidR="00E62316" w:rsidRPr="00CF2742" w:rsidTr="00E62316">
        <w:trPr>
          <w:jc w:val="center"/>
        </w:trPr>
        <w:tc>
          <w:tcPr>
            <w:tcW w:w="3342" w:type="dxa"/>
            <w:shd w:val="clear" w:color="auto" w:fill="auto"/>
          </w:tcPr>
          <w:p w:rsidR="00E62316" w:rsidRPr="00CF2742" w:rsidRDefault="00E62316" w:rsidP="00E62316">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E62316" w:rsidRPr="00CF2742" w:rsidRDefault="00E62316" w:rsidP="00E62316">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E62316" w:rsidRPr="00CF2742" w:rsidRDefault="00E62316" w:rsidP="00E62316">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E62316" w:rsidRPr="00CF2742" w:rsidTr="00E62316">
        <w:trPr>
          <w:jc w:val="center"/>
        </w:trPr>
        <w:tc>
          <w:tcPr>
            <w:tcW w:w="3342" w:type="dxa"/>
            <w:shd w:val="clear" w:color="auto" w:fill="auto"/>
          </w:tcPr>
          <w:p w:rsidR="00E62316" w:rsidRPr="00670922" w:rsidRDefault="00E62316" w:rsidP="00E62316">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E62316" w:rsidRPr="00670922" w:rsidRDefault="00E62316" w:rsidP="00E62316">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sidR="00670922">
              <w:rPr>
                <w:rFonts w:ascii="Times New Roman" w:eastAsia="Times New Roman" w:hAnsi="Times New Roman" w:cs="Times New Roman"/>
                <w:i/>
                <w:sz w:val="20"/>
                <w:szCs w:val="20"/>
                <w:lang w:eastAsia="en-US"/>
              </w:rPr>
              <w:t xml:space="preserve">             </w:t>
            </w:r>
            <w:bookmarkStart w:id="7" w:name="_GoBack"/>
            <w:bookmarkEnd w:id="7"/>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E62316" w:rsidRPr="00670922" w:rsidRDefault="00E62316" w:rsidP="00E62316">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E62316" w:rsidRPr="00CF2742" w:rsidRDefault="00E62316" w:rsidP="00E62316">
      <w:pPr>
        <w:ind w:firstLine="501"/>
        <w:jc w:val="both"/>
        <w:rPr>
          <w:rFonts w:ascii="Times New Roman" w:hAnsi="Times New Roman" w:cs="Times New Roman"/>
          <w:lang w:eastAsia="ar-SA"/>
        </w:rPr>
      </w:pPr>
    </w:p>
    <w:p w:rsidR="00E62316" w:rsidRPr="00CF2742" w:rsidRDefault="00E62316" w:rsidP="00E62316">
      <w:pPr>
        <w:tabs>
          <w:tab w:val="left" w:pos="426"/>
        </w:tabs>
        <w:ind w:firstLine="501"/>
        <w:jc w:val="both"/>
      </w:pPr>
      <w:r w:rsidRPr="00CF2742">
        <w:rPr>
          <w:rFonts w:ascii="Times New Roman" w:hAnsi="Times New Roman" w:cs="Times New Roman"/>
          <w:b/>
          <w:lang w:eastAsia="ar-SA"/>
        </w:rPr>
        <w:t>Надання зазначених документів та підтверджень в Технічній частині є обов’язковим.</w:t>
      </w:r>
    </w:p>
    <w:p w:rsidR="00E62316" w:rsidRPr="00CF2742" w:rsidRDefault="00E62316" w:rsidP="00E62316">
      <w:pPr>
        <w:tabs>
          <w:tab w:val="left" w:pos="426"/>
        </w:tabs>
        <w:ind w:firstLine="501"/>
        <w:jc w:val="both"/>
        <w:rPr>
          <w:rFonts w:ascii="Times New Roman" w:hAnsi="Times New Roman" w:cs="Times New Roman"/>
          <w:b/>
          <w:lang w:eastAsia="ar-SA"/>
        </w:rPr>
      </w:pPr>
    </w:p>
    <w:p w:rsidR="00E62316" w:rsidRPr="00CF2742" w:rsidRDefault="00E62316" w:rsidP="00E62316">
      <w:pPr>
        <w:tabs>
          <w:tab w:val="left" w:pos="426"/>
        </w:tabs>
        <w:ind w:firstLine="501"/>
        <w:jc w:val="both"/>
        <w:rPr>
          <w:rFonts w:ascii="Times New Roman" w:hAnsi="Times New Roman" w:cs="Times New Roman"/>
          <w:b/>
          <w:lang w:eastAsia="ar-SA"/>
        </w:rPr>
      </w:pPr>
    </w:p>
    <w:p w:rsidR="00E62316" w:rsidRPr="00CF2742" w:rsidRDefault="00E62316" w:rsidP="00E62316">
      <w:pPr>
        <w:tabs>
          <w:tab w:val="left" w:pos="426"/>
        </w:tabs>
        <w:ind w:firstLine="501"/>
        <w:jc w:val="both"/>
        <w:rPr>
          <w:rFonts w:ascii="Times New Roman" w:hAnsi="Times New Roman" w:cs="Times New Roman"/>
          <w:b/>
          <w:lang w:eastAsia="ar-SA"/>
        </w:rPr>
      </w:pPr>
    </w:p>
    <w:p w:rsidR="00E62316" w:rsidRPr="00CF2742" w:rsidRDefault="00E62316" w:rsidP="00E62316">
      <w:pPr>
        <w:tabs>
          <w:tab w:val="left" w:pos="426"/>
        </w:tabs>
        <w:ind w:firstLine="501"/>
        <w:jc w:val="both"/>
        <w:rPr>
          <w:rFonts w:ascii="Times New Roman" w:hAnsi="Times New Roman" w:cs="Times New Roman"/>
          <w:b/>
          <w:lang w:eastAsia="ar-SA"/>
        </w:rPr>
      </w:pPr>
    </w:p>
    <w:p w:rsidR="00E62316" w:rsidRPr="00CF2742" w:rsidRDefault="00E62316" w:rsidP="00E62316">
      <w:pPr>
        <w:tabs>
          <w:tab w:val="left" w:pos="426"/>
        </w:tabs>
        <w:ind w:firstLine="501"/>
        <w:jc w:val="both"/>
        <w:rPr>
          <w:rFonts w:ascii="Times New Roman" w:hAnsi="Times New Roman" w:cs="Times New Roman"/>
          <w:b/>
          <w:lang w:eastAsia="ar-SA"/>
        </w:rPr>
      </w:pPr>
    </w:p>
    <w:p w:rsidR="00416E31" w:rsidRDefault="00416E31" w:rsidP="00416E31">
      <w:pPr>
        <w:ind w:firstLine="709"/>
        <w:jc w:val="center"/>
        <w:rPr>
          <w:rFonts w:ascii="Times New Roman" w:hAnsi="Times New Roman" w:cs="Times New Roman"/>
        </w:rPr>
      </w:pPr>
    </w:p>
    <w:p w:rsidR="0074524A" w:rsidRPr="00F0521E" w:rsidRDefault="0074524A">
      <w:pPr>
        <w:rPr>
          <w:rFonts w:ascii="Times New Roman" w:eastAsia="Times New Roman" w:hAnsi="Times New Roman" w:cs="Times New Roman"/>
        </w:rPr>
      </w:pPr>
    </w:p>
    <w:p w:rsidR="00416E31" w:rsidRDefault="00416E3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74524A" w:rsidRPr="00F0521E" w:rsidRDefault="0074524A" w:rsidP="0074524A">
      <w:pPr>
        <w:spacing w:after="0" w:line="240" w:lineRule="auto"/>
        <w:ind w:left="5660" w:firstLine="700"/>
        <w:jc w:val="right"/>
        <w:rPr>
          <w:rFonts w:ascii="Times New Roman" w:eastAsia="Times New Roman" w:hAnsi="Times New Roman" w:cs="Times New Roman"/>
          <w:lang w:val="ru-RU"/>
        </w:rPr>
      </w:pPr>
      <w:r w:rsidRPr="00F0521E">
        <w:rPr>
          <w:rFonts w:ascii="Times New Roman" w:eastAsia="Times New Roman" w:hAnsi="Times New Roman" w:cs="Times New Roman"/>
          <w:b/>
          <w:color w:val="000000"/>
        </w:rPr>
        <w:lastRenderedPageBreak/>
        <w:t xml:space="preserve">ДОДАТОК </w:t>
      </w:r>
      <w:r w:rsidRPr="00F0521E">
        <w:rPr>
          <w:rFonts w:ascii="Times New Roman" w:eastAsia="Times New Roman" w:hAnsi="Times New Roman" w:cs="Times New Roman"/>
          <w:b/>
          <w:color w:val="000000"/>
          <w:lang w:val="ru-RU"/>
        </w:rPr>
        <w:t>3</w:t>
      </w:r>
    </w:p>
    <w:p w:rsidR="0074524A" w:rsidRPr="00F0521E" w:rsidRDefault="0074524A" w:rsidP="0074524A">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i/>
          <w:color w:val="000000"/>
        </w:rPr>
        <w:t>до тендерної документації</w:t>
      </w:r>
    </w:p>
    <w:p w:rsidR="0074524A" w:rsidRPr="00F0521E" w:rsidRDefault="0074524A" w:rsidP="0074524A">
      <w:pPr>
        <w:spacing w:after="0" w:line="240" w:lineRule="auto"/>
        <w:rPr>
          <w:rFonts w:ascii="Times New Roman" w:eastAsia="Times New Roman" w:hAnsi="Times New Roman" w:cs="Times New Roman"/>
          <w:b/>
        </w:rPr>
      </w:pPr>
    </w:p>
    <w:p w:rsidR="0074524A" w:rsidRPr="00F0521E" w:rsidRDefault="0074524A" w:rsidP="0074524A">
      <w:pPr>
        <w:spacing w:after="0" w:line="240" w:lineRule="auto"/>
        <w:rPr>
          <w:rFonts w:ascii="Times New Roman" w:eastAsia="Times New Roman" w:hAnsi="Times New Roman" w:cs="Times New Roman"/>
          <w:i/>
          <w:color w:val="000000"/>
          <w:highlight w:val="white"/>
        </w:rPr>
      </w:pPr>
    </w:p>
    <w:p w:rsidR="0074524A" w:rsidRPr="00F0521E" w:rsidRDefault="0074524A" w:rsidP="0074524A">
      <w:pPr>
        <w:spacing w:before="240" w:after="240" w:line="240" w:lineRule="auto"/>
        <w:jc w:val="center"/>
        <w:rPr>
          <w:rFonts w:ascii="Times New Roman" w:eastAsia="Times New Roman" w:hAnsi="Times New Roman" w:cs="Times New Roman"/>
          <w:b/>
          <w:i/>
          <w:color w:val="000000"/>
        </w:rPr>
      </w:pPr>
      <w:proofErr w:type="spellStart"/>
      <w:r w:rsidRPr="00F0521E">
        <w:rPr>
          <w:rFonts w:ascii="Times New Roman" w:eastAsia="Times New Roman" w:hAnsi="Times New Roman" w:cs="Times New Roman"/>
          <w:b/>
          <w:i/>
          <w:color w:val="000000"/>
        </w:rPr>
        <w:t>Проєкт</w:t>
      </w:r>
      <w:proofErr w:type="spellEnd"/>
      <w:r w:rsidRPr="00F0521E">
        <w:rPr>
          <w:rFonts w:ascii="Times New Roman" w:eastAsia="Times New Roman" w:hAnsi="Times New Roman" w:cs="Times New Roman"/>
          <w:b/>
          <w:i/>
          <w:color w:val="000000"/>
        </w:rPr>
        <w:t xml:space="preserve"> договору про закупівлю товару з урахуванням особливостей</w:t>
      </w:r>
    </w:p>
    <w:p w:rsidR="0074524A" w:rsidRPr="00F0521E" w:rsidRDefault="0074524A" w:rsidP="0074524A">
      <w:pPr>
        <w:spacing w:after="0" w:line="240" w:lineRule="auto"/>
        <w:jc w:val="center"/>
        <w:rPr>
          <w:rFonts w:ascii="Times New Roman" w:eastAsia="Times New Roman" w:hAnsi="Times New Roman" w:cs="Times New Roman"/>
          <w:b/>
        </w:rPr>
      </w:pPr>
    </w:p>
    <w:p w:rsidR="0074524A" w:rsidRPr="00F0521E" w:rsidRDefault="0074524A" w:rsidP="0074524A">
      <w:pPr>
        <w:spacing w:after="0" w:line="240" w:lineRule="auto"/>
        <w:jc w:val="center"/>
        <w:rPr>
          <w:rFonts w:ascii="Times New Roman" w:eastAsia="Times New Roman" w:hAnsi="Times New Roman" w:cs="Times New Roman"/>
          <w:b/>
          <w:highlight w:val="yellow"/>
        </w:rPr>
      </w:pPr>
      <w:r w:rsidRPr="00F0521E">
        <w:rPr>
          <w:rFonts w:ascii="Times New Roman" w:eastAsia="Times New Roman" w:hAnsi="Times New Roman" w:cs="Times New Roman"/>
          <w:b/>
        </w:rPr>
        <w:t>Договір про закупівлю____</w:t>
      </w:r>
    </w:p>
    <w:p w:rsidR="0074524A" w:rsidRPr="00F0521E" w:rsidRDefault="0074524A" w:rsidP="0074524A">
      <w:pPr>
        <w:spacing w:after="0" w:line="240" w:lineRule="auto"/>
        <w:rPr>
          <w:rFonts w:ascii="Times New Roman" w:eastAsia="Times New Roman" w:hAnsi="Times New Roman" w:cs="Times New Roman"/>
          <w:b/>
          <w:highlight w:val="yellow"/>
        </w:rPr>
      </w:pPr>
    </w:p>
    <w:p w:rsidR="0074524A" w:rsidRPr="00F0521E" w:rsidRDefault="00595E04" w:rsidP="0074524A">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м. Івано-Франківськ </w:t>
      </w:r>
      <w:r w:rsidR="0074524A" w:rsidRPr="00F0521E">
        <w:rPr>
          <w:rFonts w:ascii="Times New Roman" w:eastAsia="Times New Roman" w:hAnsi="Times New Roman" w:cs="Times New Roman"/>
        </w:rPr>
        <w:tab/>
      </w:r>
      <w:r w:rsidR="0074524A"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t xml:space="preserve">   «_____» ____________ 2023</w:t>
      </w:r>
      <w:r w:rsidR="0074524A" w:rsidRPr="00F0521E">
        <w:rPr>
          <w:rFonts w:ascii="Times New Roman" w:eastAsia="Times New Roman" w:hAnsi="Times New Roman" w:cs="Times New Roman"/>
        </w:rPr>
        <w:t xml:space="preserve"> року</w:t>
      </w:r>
    </w:p>
    <w:p w:rsidR="0074524A" w:rsidRPr="00F0521E" w:rsidRDefault="0074524A" w:rsidP="0074524A">
      <w:pPr>
        <w:spacing w:after="0" w:line="240" w:lineRule="auto"/>
        <w:ind w:right="-36"/>
        <w:jc w:val="both"/>
        <w:rPr>
          <w:rFonts w:ascii="Times New Roman" w:eastAsia="Times New Roman" w:hAnsi="Times New Roman" w:cs="Times New Roman"/>
          <w:color w:val="FF0000"/>
        </w:rPr>
      </w:pPr>
    </w:p>
    <w:p w:rsidR="0074524A" w:rsidRPr="00F0521E" w:rsidRDefault="00595E04" w:rsidP="0074524A">
      <w:pPr>
        <w:spacing w:after="0" w:line="240" w:lineRule="auto"/>
        <w:ind w:firstLine="284"/>
        <w:jc w:val="both"/>
        <w:rPr>
          <w:rFonts w:ascii="Times New Roman" w:eastAsia="Times New Roman" w:hAnsi="Times New Roman" w:cs="Times New Roman"/>
        </w:rPr>
      </w:pPr>
      <w:bookmarkStart w:id="8" w:name="_heading=h.30j0zll" w:colFirst="0" w:colLast="0"/>
      <w:bookmarkEnd w:id="8"/>
      <w:r w:rsidRPr="00F0521E">
        <w:rPr>
          <w:rFonts w:ascii="Times New Roman" w:eastAsia="Times New Roman" w:hAnsi="Times New Roman" w:cs="Times New Roman"/>
          <w:b/>
          <w:color w:val="00000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F0521E">
        <w:rPr>
          <w:rFonts w:ascii="Times New Roman" w:eastAsia="Times New Roman" w:hAnsi="Times New Roman" w:cs="Times New Roman"/>
        </w:rPr>
        <w:t xml:space="preserve"> в особі генерального директора </w:t>
      </w:r>
      <w:proofErr w:type="spellStart"/>
      <w:r w:rsidRPr="00F0521E">
        <w:rPr>
          <w:rFonts w:ascii="Times New Roman" w:eastAsia="Times New Roman" w:hAnsi="Times New Roman" w:cs="Times New Roman"/>
        </w:rPr>
        <w:t>Коржака</w:t>
      </w:r>
      <w:proofErr w:type="spellEnd"/>
      <w:r w:rsidRPr="00F0521E">
        <w:rPr>
          <w:rFonts w:ascii="Times New Roman" w:eastAsia="Times New Roman" w:hAnsi="Times New Roman" w:cs="Times New Roman"/>
        </w:rPr>
        <w:t xml:space="preserve"> Олега Володимировича, який діє на підставі Статуту</w:t>
      </w:r>
      <w:r w:rsidR="0074524A" w:rsidRPr="00F0521E">
        <w:rPr>
          <w:rFonts w:ascii="Times New Roman" w:eastAsia="Times New Roman" w:hAnsi="Times New Roman" w:cs="Times New Roman"/>
        </w:rPr>
        <w:t xml:space="preserve"> (далі — </w:t>
      </w:r>
      <w:r w:rsidR="0074524A" w:rsidRPr="00F0521E">
        <w:rPr>
          <w:rFonts w:ascii="Times New Roman" w:eastAsia="Times New Roman" w:hAnsi="Times New Roman" w:cs="Times New Roman"/>
          <w:b/>
        </w:rPr>
        <w:t>Замовник</w:t>
      </w:r>
      <w:r w:rsidR="0074524A" w:rsidRPr="00F0521E">
        <w:rPr>
          <w:rFonts w:ascii="Times New Roman" w:eastAsia="Times New Roman" w:hAnsi="Times New Roman" w:cs="Times New Roman"/>
        </w:rPr>
        <w:t>), з однієї сторони, і _______________</w:t>
      </w:r>
      <w:r w:rsidR="0074524A" w:rsidRPr="00F0521E">
        <w:rPr>
          <w:rFonts w:ascii="Times New Roman" w:eastAsia="Times New Roman" w:hAnsi="Times New Roman" w:cs="Times New Roman"/>
          <w:i/>
        </w:rPr>
        <w:t xml:space="preserve"> </w:t>
      </w:r>
      <w:r w:rsidR="0074524A" w:rsidRPr="00F0521E">
        <w:rPr>
          <w:rFonts w:ascii="Times New Roman" w:eastAsia="Times New Roman" w:hAnsi="Times New Roman" w:cs="Times New Roman"/>
        </w:rPr>
        <w:t>в особі</w:t>
      </w:r>
      <w:r w:rsidR="0074524A" w:rsidRPr="00F0521E">
        <w:rPr>
          <w:rFonts w:ascii="Times New Roman" w:eastAsia="Times New Roman" w:hAnsi="Times New Roman" w:cs="Times New Roman"/>
          <w:i/>
        </w:rPr>
        <w:t xml:space="preserve"> </w:t>
      </w:r>
      <w:r w:rsidR="0074524A" w:rsidRPr="00F0521E">
        <w:rPr>
          <w:rFonts w:ascii="Times New Roman" w:eastAsia="Times New Roman" w:hAnsi="Times New Roman" w:cs="Times New Roman"/>
        </w:rPr>
        <w:t xml:space="preserve">________________, який діє на підставі ____________ (далі — </w:t>
      </w:r>
      <w:r w:rsidR="0074524A" w:rsidRPr="00F0521E">
        <w:rPr>
          <w:rFonts w:ascii="Times New Roman" w:eastAsia="Times New Roman" w:hAnsi="Times New Roman" w:cs="Times New Roman"/>
          <w:b/>
        </w:rPr>
        <w:t>Постачальник</w:t>
      </w:r>
      <w:r w:rsidR="0074524A" w:rsidRPr="00F0521E">
        <w:rPr>
          <w:rFonts w:ascii="Times New Roman" w:eastAsia="Times New Roman" w:hAnsi="Times New Roman" w:cs="Times New Roman"/>
        </w:rPr>
        <w:t xml:space="preserve">), з другої сторони, далі разом — Сторони, </w:t>
      </w:r>
      <w:r w:rsidR="0074524A" w:rsidRPr="008E438E">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4524A" w:rsidRPr="008E438E">
        <w:rPr>
          <w:rFonts w:ascii="Times New Roman" w:eastAsia="Times New Roman" w:hAnsi="Times New Roman" w:cs="Times New Roman"/>
          <w:color w:val="000000" w:themeColor="text1"/>
        </w:rPr>
        <w:t>закупівель</w:t>
      </w:r>
      <w:proofErr w:type="spellEnd"/>
      <w:r w:rsidR="0074524A" w:rsidRPr="008E438E">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4524A" w:rsidRPr="00F0521E">
        <w:rPr>
          <w:rFonts w:ascii="Times New Roman" w:eastAsia="Times New Roman" w:hAnsi="Times New Roman" w:cs="Times New Roman"/>
        </w:rPr>
        <w:t>уклали цей Договір про таке:</w:t>
      </w:r>
    </w:p>
    <w:p w:rsidR="0074524A" w:rsidRPr="00F0521E" w:rsidRDefault="0074524A" w:rsidP="0074524A">
      <w:pPr>
        <w:spacing w:after="0" w:line="240" w:lineRule="auto"/>
        <w:ind w:right="-36" w:firstLine="284"/>
        <w:jc w:val="center"/>
        <w:rPr>
          <w:rFonts w:ascii="Times New Roman" w:eastAsia="Times New Roman" w:hAnsi="Times New Roman" w:cs="Times New Roman"/>
          <w:b/>
        </w:rPr>
      </w:pPr>
    </w:p>
    <w:p w:rsidR="0074524A" w:rsidRPr="00F0521E" w:rsidRDefault="0074524A" w:rsidP="0074524A">
      <w:pPr>
        <w:spacing w:after="0" w:line="240" w:lineRule="auto"/>
        <w:ind w:right="-36" w:firstLine="284"/>
        <w:jc w:val="center"/>
        <w:rPr>
          <w:rFonts w:ascii="Times New Roman" w:eastAsia="Times New Roman" w:hAnsi="Times New Roman" w:cs="Times New Roman"/>
          <w:b/>
        </w:rPr>
      </w:pPr>
      <w:r w:rsidRPr="00F0521E">
        <w:rPr>
          <w:rFonts w:ascii="Times New Roman" w:eastAsia="Times New Roman" w:hAnsi="Times New Roman" w:cs="Times New Roman"/>
          <w:b/>
        </w:rPr>
        <w:t>1. Предмет Договору</w:t>
      </w:r>
    </w:p>
    <w:p w:rsidR="0074524A" w:rsidRPr="00F0521E" w:rsidRDefault="0074524A"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1.1. Постачальник зобов’язується поставити та</w:t>
      </w:r>
      <w:r w:rsidR="00595E04" w:rsidRPr="00F0521E">
        <w:rPr>
          <w:rFonts w:ascii="Times New Roman" w:eastAsia="Times New Roman" w:hAnsi="Times New Roman" w:cs="Times New Roman"/>
        </w:rPr>
        <w:t xml:space="preserve"> передати у власність Замовника </w:t>
      </w:r>
      <w:r w:rsidR="005C6D68">
        <w:rPr>
          <w:rFonts w:ascii="Times New Roman" w:eastAsia="Times New Roman" w:hAnsi="Times New Roman" w:cs="Times New Roman"/>
          <w:b/>
        </w:rPr>
        <w:t>________________________________________________</w:t>
      </w:r>
      <w:r w:rsidR="00595E04" w:rsidRPr="00F0521E">
        <w:rPr>
          <w:rFonts w:ascii="Times New Roman" w:eastAsia="Times New Roman" w:hAnsi="Times New Roman" w:cs="Times New Roman"/>
          <w:b/>
        </w:rPr>
        <w:t xml:space="preserve"> </w:t>
      </w:r>
      <w:r w:rsidRPr="00F0521E">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74524A" w:rsidRPr="00F0521E" w:rsidRDefault="0074524A"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74524A" w:rsidRPr="00F0521E" w:rsidRDefault="0074524A"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4524A" w:rsidRPr="00F0521E" w:rsidRDefault="0074524A" w:rsidP="0074524A">
      <w:pPr>
        <w:shd w:val="clear" w:color="auto" w:fill="FFFFFF"/>
        <w:spacing w:after="0" w:line="240" w:lineRule="auto"/>
        <w:ind w:firstLine="284"/>
        <w:jc w:val="both"/>
        <w:rPr>
          <w:rFonts w:ascii="Times New Roman" w:eastAsia="Times New Roman" w:hAnsi="Times New Roman" w:cs="Times New Roman"/>
        </w:rPr>
      </w:pPr>
    </w:p>
    <w:p w:rsidR="0074524A" w:rsidRPr="00F0521E" w:rsidRDefault="0074524A" w:rsidP="0074524A">
      <w:pPr>
        <w:tabs>
          <w:tab w:val="left" w:pos="-180"/>
        </w:tabs>
        <w:spacing w:after="0" w:line="240" w:lineRule="auto"/>
        <w:ind w:firstLine="284"/>
        <w:jc w:val="both"/>
        <w:rPr>
          <w:rFonts w:ascii="Times New Roman" w:eastAsia="Times New Roman" w:hAnsi="Times New Roman" w:cs="Times New Roman"/>
          <w:b/>
        </w:rPr>
      </w:pPr>
      <w:r w:rsidRPr="00F0521E">
        <w:rPr>
          <w:rFonts w:ascii="Times New Roman" w:eastAsia="Times New Roman" w:hAnsi="Times New Roman" w:cs="Times New Roman"/>
          <w:b/>
        </w:rPr>
        <w:tab/>
      </w:r>
    </w:p>
    <w:p w:rsidR="0074524A" w:rsidRPr="00F0521E" w:rsidRDefault="0074524A" w:rsidP="0074524A">
      <w:pPr>
        <w:numPr>
          <w:ilvl w:val="0"/>
          <w:numId w:val="8"/>
        </w:numPr>
        <w:spacing w:after="0" w:line="240" w:lineRule="auto"/>
        <w:ind w:left="896" w:right="-34" w:firstLine="284"/>
        <w:jc w:val="center"/>
        <w:rPr>
          <w:rFonts w:ascii="Times New Roman" w:eastAsia="Times New Roman" w:hAnsi="Times New Roman" w:cs="Times New Roman"/>
          <w:b/>
        </w:rPr>
      </w:pPr>
      <w:r w:rsidRPr="00F0521E">
        <w:rPr>
          <w:rFonts w:ascii="Times New Roman" w:eastAsia="Times New Roman" w:hAnsi="Times New Roman" w:cs="Times New Roman"/>
          <w:b/>
        </w:rPr>
        <w:t>Якість та гарантійний строк Товару</w:t>
      </w:r>
    </w:p>
    <w:p w:rsidR="0074524A" w:rsidRPr="00F0521E" w:rsidRDefault="0074524A" w:rsidP="00745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9" w:name="_heading=h.1fob9te" w:colFirst="0" w:colLast="0"/>
      <w:bookmarkEnd w:id="9"/>
      <w:r w:rsidRPr="00F0521E">
        <w:rPr>
          <w:rFonts w:ascii="Times New Roman" w:eastAsia="Times New Roman" w:hAnsi="Times New Roman" w:cs="Times New Roman"/>
          <w:color w:val="121212"/>
        </w:rPr>
        <w:t xml:space="preserve">2.1. Постачальник повинен поставити Замовнику новий Товар, </w:t>
      </w:r>
      <w:r w:rsidRPr="00F0521E">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4524A" w:rsidRPr="00F0521E" w:rsidRDefault="0074524A" w:rsidP="0074524A">
      <w:pPr>
        <w:spacing w:after="0" w:line="240" w:lineRule="auto"/>
        <w:ind w:firstLine="284"/>
        <w:jc w:val="both"/>
        <w:rPr>
          <w:rFonts w:ascii="Times New Roman" w:eastAsia="Times New Roman" w:hAnsi="Times New Roman" w:cs="Times New Roman"/>
          <w:b/>
          <w:i/>
          <w:highlight w:val="yellow"/>
        </w:rPr>
      </w:pPr>
      <w:r w:rsidRPr="00F0521E">
        <w:rPr>
          <w:rFonts w:ascii="Times New Roman" w:eastAsia="Times New Roman" w:hAnsi="Times New Roman" w:cs="Times New Roman"/>
        </w:rPr>
        <w:t xml:space="preserve">2.2. </w:t>
      </w:r>
      <w:r w:rsidRPr="00F0521E">
        <w:rPr>
          <w:rFonts w:ascii="Times New Roman" w:eastAsia="Times New Roman" w:hAnsi="Times New Roman" w:cs="Times New Roman"/>
          <w:color w:val="121212"/>
        </w:rPr>
        <w:t xml:space="preserve">Постачальник гарантує </w:t>
      </w:r>
      <w:r w:rsidR="00370934" w:rsidRPr="00F0521E">
        <w:rPr>
          <w:rFonts w:ascii="Times New Roman" w:eastAsia="Times New Roman" w:hAnsi="Times New Roman" w:cs="Times New Roman"/>
          <w:color w:val="121212"/>
        </w:rPr>
        <w:t>працездатність</w:t>
      </w:r>
      <w:r w:rsidRPr="00F0521E">
        <w:rPr>
          <w:rFonts w:ascii="Times New Roman" w:eastAsia="Times New Roman" w:hAnsi="Times New Roman" w:cs="Times New Roman"/>
          <w:color w:val="121212"/>
        </w:rPr>
        <w:t xml:space="preserve"> Товару </w:t>
      </w:r>
      <w:r w:rsidR="00370934" w:rsidRPr="00F0521E">
        <w:rPr>
          <w:rFonts w:ascii="Times New Roman" w:eastAsia="Times New Roman" w:hAnsi="Times New Roman" w:cs="Times New Roman"/>
          <w:color w:val="121212"/>
        </w:rPr>
        <w:t xml:space="preserve">в рамках Технічних вимог (Додаток 2) протягом 12 </w:t>
      </w:r>
      <w:r w:rsidR="00370934" w:rsidRPr="00F0521E">
        <w:rPr>
          <w:rFonts w:ascii="Times New Roman" w:eastAsia="Times New Roman" w:hAnsi="Times New Roman" w:cs="Times New Roman"/>
        </w:rPr>
        <w:t xml:space="preserve">місяців </w:t>
      </w:r>
      <w:r w:rsidRPr="00F0521E">
        <w:rPr>
          <w:rFonts w:ascii="Times New Roman" w:eastAsia="Times New Roman" w:hAnsi="Times New Roman" w:cs="Times New Roman"/>
          <w:color w:val="121212"/>
        </w:rPr>
        <w:t xml:space="preserve"> з </w:t>
      </w:r>
      <w:r w:rsidR="00370934" w:rsidRPr="00F0521E">
        <w:rPr>
          <w:rFonts w:ascii="Times New Roman" w:eastAsia="Times New Roman" w:hAnsi="Times New Roman" w:cs="Times New Roman"/>
          <w:color w:val="121212"/>
        </w:rPr>
        <w:t>моменту введення а експлуатацію.</w:t>
      </w:r>
    </w:p>
    <w:p w:rsidR="0074524A" w:rsidRPr="00F0521E" w:rsidRDefault="0074524A" w:rsidP="0074524A">
      <w:pPr>
        <w:spacing w:after="0" w:line="240" w:lineRule="auto"/>
        <w:ind w:hanging="2"/>
        <w:jc w:val="both"/>
        <w:rPr>
          <w:rFonts w:ascii="Times New Roman" w:eastAsia="Times New Roman" w:hAnsi="Times New Roman" w:cs="Times New Roman"/>
          <w:b/>
          <w:i/>
          <w:color w:val="000000" w:themeColor="text1"/>
        </w:rPr>
      </w:pPr>
      <w:bookmarkStart w:id="10" w:name="bookmark=kix.7va935lagfoj" w:colFirst="0" w:colLast="0"/>
      <w:bookmarkEnd w:id="10"/>
      <w:r w:rsidRPr="00F0521E">
        <w:rPr>
          <w:rFonts w:ascii="Times New Roman" w:eastAsia="Times New Roman" w:hAnsi="Times New Roman" w:cs="Times New Roman"/>
          <w:color w:val="000000" w:themeColor="text1"/>
        </w:rPr>
        <w:t>Гарантійний строк ек</w:t>
      </w:r>
      <w:r w:rsidR="00370934" w:rsidRPr="00F0521E">
        <w:rPr>
          <w:rFonts w:ascii="Times New Roman" w:eastAsia="Times New Roman" w:hAnsi="Times New Roman" w:cs="Times New Roman"/>
          <w:color w:val="000000" w:themeColor="text1"/>
        </w:rPr>
        <w:t>сплуатації товарів становить 12 місяців, протягом якого Постачальник надає безкоштовну технічну та консультативну підтримку</w:t>
      </w:r>
      <w:r w:rsidR="0007370E" w:rsidRPr="00F0521E">
        <w:rPr>
          <w:rFonts w:ascii="Times New Roman" w:eastAsia="Times New Roman" w:hAnsi="Times New Roman" w:cs="Times New Roman"/>
          <w:color w:val="000000" w:themeColor="text1"/>
        </w:rPr>
        <w:t xml:space="preserve">. У разі появи </w:t>
      </w:r>
      <w:proofErr w:type="spellStart"/>
      <w:r w:rsidR="0007370E" w:rsidRPr="00F0521E">
        <w:rPr>
          <w:rFonts w:ascii="Times New Roman" w:eastAsia="Times New Roman" w:hAnsi="Times New Roman" w:cs="Times New Roman"/>
          <w:color w:val="000000" w:themeColor="text1"/>
        </w:rPr>
        <w:t>несправностей</w:t>
      </w:r>
      <w:proofErr w:type="spellEnd"/>
      <w:r w:rsidR="0007370E" w:rsidRPr="00F0521E">
        <w:rPr>
          <w:rFonts w:ascii="Times New Roman" w:eastAsia="Times New Roman" w:hAnsi="Times New Roman" w:cs="Times New Roman"/>
          <w:color w:val="000000" w:themeColor="text1"/>
        </w:rPr>
        <w:t xml:space="preserve"> протягом гарантійного терміну Постачальник зобов’язується в 20-ти денний термін забезпечити їх усунення за свій рахунок.</w:t>
      </w:r>
    </w:p>
    <w:p w:rsidR="0074524A" w:rsidRPr="00F0521E" w:rsidRDefault="0074524A" w:rsidP="0074524A">
      <w:pPr>
        <w:spacing w:after="0" w:line="240" w:lineRule="auto"/>
        <w:ind w:firstLine="284"/>
        <w:jc w:val="both"/>
        <w:rPr>
          <w:rFonts w:ascii="Times New Roman" w:eastAsia="Times New Roman" w:hAnsi="Times New Roman" w:cs="Times New Roman"/>
          <w:highlight w:val="yellow"/>
        </w:rPr>
      </w:pPr>
      <w:r w:rsidRPr="00F0521E">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0521E">
        <w:rPr>
          <w:rFonts w:ascii="Times New Roman" w:eastAsia="Times New Roman" w:hAnsi="Times New Roman" w:cs="Times New Roman"/>
          <w:color w:val="000000" w:themeColor="text1"/>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4524A" w:rsidRPr="00F0521E" w:rsidRDefault="0074524A" w:rsidP="0074524A">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4524A" w:rsidRPr="00F0521E" w:rsidRDefault="0074524A" w:rsidP="0074524A">
      <w:pPr>
        <w:spacing w:after="0" w:line="240" w:lineRule="auto"/>
        <w:ind w:right="-3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2.5. </w:t>
      </w:r>
      <w:r w:rsidRPr="00F0521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4524A" w:rsidRPr="00F0521E" w:rsidRDefault="0074524A" w:rsidP="0074524A">
      <w:pPr>
        <w:spacing w:after="0" w:line="240" w:lineRule="auto"/>
        <w:ind w:firstLine="284"/>
        <w:jc w:val="both"/>
        <w:rPr>
          <w:rFonts w:ascii="Times New Roman" w:hAnsi="Times New Roman" w:cs="Times New Roman"/>
        </w:rPr>
      </w:pPr>
      <w:r w:rsidRPr="00F0521E">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тому числі товарного вигляду, поставленого Товару</w:t>
      </w:r>
      <w:r w:rsidRPr="00F0521E">
        <w:rPr>
          <w:rFonts w:ascii="Times New Roman" w:eastAsia="Times New Roman" w:hAnsi="Times New Roman" w:cs="Times New Roman"/>
        </w:rPr>
        <w:t xml:space="preserve"> упродовж дії гарантійного строку</w:t>
      </w:r>
      <w:r w:rsidRPr="00F0521E">
        <w:rPr>
          <w:rFonts w:ascii="Times New Roman" w:eastAsia="Times New Roman" w:hAnsi="Times New Roman" w:cs="Times New Roman"/>
          <w:color w:val="000000"/>
        </w:rPr>
        <w:t xml:space="preserve"> Постачальник зобов’язується за </w:t>
      </w:r>
      <w:r w:rsidRPr="00F0521E">
        <w:rPr>
          <w:rFonts w:ascii="Times New Roman" w:eastAsia="Times New Roman" w:hAnsi="Times New Roman" w:cs="Times New Roman"/>
        </w:rPr>
        <w:t xml:space="preserve">власний рахунок </w:t>
      </w:r>
      <w:r w:rsidRPr="00F0521E">
        <w:rPr>
          <w:rFonts w:ascii="Times New Roman" w:eastAsia="Times New Roman" w:hAnsi="Times New Roman" w:cs="Times New Roman"/>
          <w:color w:val="000000" w:themeColor="text1"/>
        </w:rPr>
        <w:t xml:space="preserve">усунути недоліки (дефекти) або замінити </w:t>
      </w:r>
      <w:r w:rsidRPr="00F0521E">
        <w:rPr>
          <w:rFonts w:ascii="Times New Roman" w:eastAsia="Times New Roman" w:hAnsi="Times New Roman" w:cs="Times New Roman"/>
          <w:color w:val="000000"/>
        </w:rPr>
        <w:t>Товар не</w:t>
      </w:r>
      <w:r w:rsidRPr="00F0521E">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2.7. Усі витрати, </w:t>
      </w:r>
      <w:r w:rsidRPr="00F0521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F0521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74524A" w:rsidRPr="00F0521E" w:rsidRDefault="0074524A" w:rsidP="0074524A">
      <w:pPr>
        <w:spacing w:after="0" w:line="240" w:lineRule="auto"/>
        <w:ind w:right="-36" w:firstLine="284"/>
        <w:jc w:val="both"/>
        <w:rPr>
          <w:rFonts w:ascii="Times New Roman" w:eastAsia="Times New Roman" w:hAnsi="Times New Roman" w:cs="Times New Roman"/>
          <w:i/>
        </w:rPr>
      </w:pPr>
    </w:p>
    <w:p w:rsidR="0074524A" w:rsidRPr="00F0521E" w:rsidRDefault="0074524A" w:rsidP="0074524A">
      <w:pPr>
        <w:spacing w:after="0" w:line="240" w:lineRule="auto"/>
        <w:ind w:right="-34" w:firstLine="284"/>
        <w:jc w:val="center"/>
        <w:rPr>
          <w:rFonts w:ascii="Times New Roman" w:eastAsia="Times New Roman" w:hAnsi="Times New Roman" w:cs="Times New Roman"/>
          <w:b/>
        </w:rPr>
      </w:pPr>
      <w:r w:rsidRPr="00F0521E">
        <w:rPr>
          <w:rFonts w:ascii="Times New Roman" w:eastAsia="Times New Roman" w:hAnsi="Times New Roman" w:cs="Times New Roman"/>
          <w:b/>
        </w:rPr>
        <w:t>3. Ціна Договору</w:t>
      </w:r>
    </w:p>
    <w:p w:rsidR="0074524A" w:rsidRPr="00F0521E" w:rsidRDefault="0074524A" w:rsidP="0074524A">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t>3.1. Ціна на Товар встановлюється в національній валюті України — гривні.</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3.2. Ціна Договору становить </w:t>
      </w:r>
      <w:r w:rsidRPr="00F0521E">
        <w:rPr>
          <w:rFonts w:ascii="Times New Roman" w:eastAsia="Times New Roman" w:hAnsi="Times New Roman" w:cs="Times New Roman"/>
          <w:highlight w:val="yellow"/>
        </w:rPr>
        <w:t>______________________________________________.</w:t>
      </w:r>
    </w:p>
    <w:p w:rsidR="0074524A" w:rsidRPr="00F0521E" w:rsidRDefault="0074524A" w:rsidP="0074524A">
      <w:pPr>
        <w:spacing w:after="0" w:line="240" w:lineRule="auto"/>
        <w:ind w:firstLine="284"/>
        <w:jc w:val="both"/>
        <w:rPr>
          <w:rFonts w:ascii="Times New Roman" w:eastAsia="Times New Roman" w:hAnsi="Times New Roman" w:cs="Times New Roman"/>
          <w:color w:val="4F81BD"/>
        </w:rPr>
      </w:pPr>
      <w:r w:rsidRPr="00F0521E">
        <w:rPr>
          <w:rFonts w:ascii="Times New Roman" w:eastAsia="Times New Roman" w:hAnsi="Times New Roman" w:cs="Times New Roman"/>
        </w:rPr>
        <w:t xml:space="preserve">3.3. </w:t>
      </w:r>
      <w:r w:rsidRPr="00F0521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F0521E">
        <w:rPr>
          <w:rFonts w:ascii="Times New Roman" w:eastAsia="Times New Roman" w:hAnsi="Times New Roman" w:cs="Times New Roman"/>
        </w:rPr>
        <w:t xml:space="preserve"> </w:t>
      </w:r>
      <w:r w:rsidRPr="00F0521E">
        <w:rPr>
          <w:rFonts w:ascii="Times New Roman" w:eastAsia="Times New Roman" w:hAnsi="Times New Roman" w:cs="Times New Roman"/>
          <w:highlight w:val="white"/>
        </w:rPr>
        <w:t>здійснення вантажно-розвантажувальних послуг при поставці Товару;</w:t>
      </w:r>
      <w:r w:rsidRPr="00F0521E">
        <w:rPr>
          <w:rFonts w:ascii="Times New Roman" w:eastAsia="Times New Roman" w:hAnsi="Times New Roman" w:cs="Times New Roman"/>
          <w:color w:val="000000" w:themeColor="text1"/>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3.4. </w:t>
      </w:r>
      <w:r w:rsidRPr="00F0521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F0521E">
        <w:rPr>
          <w:rFonts w:ascii="Times New Roman" w:eastAsia="Times New Roman" w:hAnsi="Times New Roman" w:cs="Times New Roman"/>
        </w:rPr>
        <w:t>ми</w:t>
      </w:r>
      <w:r w:rsidRPr="00F0521E">
        <w:rPr>
          <w:rFonts w:ascii="Times New Roman" w:eastAsia="Times New Roman" w:hAnsi="Times New Roman" w:cs="Times New Roman"/>
          <w:color w:val="000000"/>
        </w:rPr>
        <w:t xml:space="preserve"> умовами, що передбачені цим Договором. </w:t>
      </w:r>
    </w:p>
    <w:p w:rsidR="0074524A" w:rsidRPr="00F0521E" w:rsidRDefault="0074524A" w:rsidP="0074524A">
      <w:pPr>
        <w:tabs>
          <w:tab w:val="left" w:pos="540"/>
        </w:tabs>
        <w:spacing w:after="0" w:line="240" w:lineRule="auto"/>
        <w:ind w:right="-34" w:firstLine="284"/>
        <w:rPr>
          <w:rFonts w:ascii="Times New Roman" w:eastAsia="Times New Roman" w:hAnsi="Times New Roman" w:cs="Times New Roman"/>
          <w:b/>
        </w:rPr>
      </w:pPr>
    </w:p>
    <w:p w:rsidR="0074524A" w:rsidRPr="00F0521E" w:rsidRDefault="0074524A" w:rsidP="0074524A">
      <w:pPr>
        <w:tabs>
          <w:tab w:val="left" w:pos="540"/>
        </w:tabs>
        <w:spacing w:after="0" w:line="240" w:lineRule="auto"/>
        <w:ind w:right="-34" w:firstLine="284"/>
        <w:jc w:val="center"/>
        <w:rPr>
          <w:rFonts w:ascii="Times New Roman" w:eastAsia="Times New Roman" w:hAnsi="Times New Roman" w:cs="Times New Roman"/>
        </w:rPr>
      </w:pPr>
      <w:r w:rsidRPr="00F0521E">
        <w:rPr>
          <w:rFonts w:ascii="Times New Roman" w:eastAsia="Times New Roman" w:hAnsi="Times New Roman" w:cs="Times New Roman"/>
          <w:b/>
        </w:rPr>
        <w:t>4. Порядок здійснення оплати</w:t>
      </w:r>
    </w:p>
    <w:p w:rsidR="0074524A" w:rsidRPr="00F0521E" w:rsidRDefault="00AF6363" w:rsidP="0074524A">
      <w:pPr>
        <w:spacing w:after="0" w:line="240" w:lineRule="auto"/>
        <w:ind w:firstLine="284"/>
        <w:jc w:val="both"/>
        <w:rPr>
          <w:rFonts w:ascii="Times New Roman" w:eastAsia="Times New Roman" w:hAnsi="Times New Roman" w:cs="Times New Roman"/>
          <w:i/>
          <w:color w:val="FF0000"/>
        </w:rPr>
      </w:pPr>
      <w:r w:rsidRPr="00F0521E">
        <w:rPr>
          <w:rFonts w:ascii="Times New Roman" w:eastAsia="Times New Roman" w:hAnsi="Times New Roman" w:cs="Times New Roman"/>
        </w:rPr>
        <w:t>4.1. Розрахунок за поставлений</w:t>
      </w:r>
      <w:r w:rsidR="0074524A" w:rsidRPr="00F0521E">
        <w:rPr>
          <w:rFonts w:ascii="Times New Roman" w:eastAsia="Times New Roman" w:hAnsi="Times New Roman" w:cs="Times New Roman"/>
        </w:rPr>
        <w:t xml:space="preserve"> </w:t>
      </w:r>
      <w:r w:rsidRPr="00F0521E">
        <w:rPr>
          <w:rFonts w:ascii="Times New Roman" w:eastAsia="Times New Roman" w:hAnsi="Times New Roman" w:cs="Times New Roman"/>
        </w:rPr>
        <w:t>Товар</w:t>
      </w:r>
      <w:r w:rsidR="0074524A" w:rsidRPr="00F0521E">
        <w:rPr>
          <w:rFonts w:ascii="Times New Roman" w:eastAsia="Times New Roman" w:hAnsi="Times New Roman" w:cs="Times New Roman"/>
        </w:rPr>
        <w:t xml:space="preserve"> здійснюється в розмірі 100 % упродовж </w:t>
      </w:r>
      <w:r w:rsidRPr="00F0521E">
        <w:rPr>
          <w:rFonts w:ascii="Times New Roman" w:eastAsia="Times New Roman" w:hAnsi="Times New Roman" w:cs="Times New Roman"/>
          <w:color w:val="000000" w:themeColor="text1"/>
        </w:rPr>
        <w:t>5</w:t>
      </w:r>
      <w:r w:rsidR="0074524A" w:rsidRPr="00F0521E">
        <w:rPr>
          <w:rFonts w:ascii="Times New Roman" w:eastAsia="Times New Roman" w:hAnsi="Times New Roman" w:cs="Times New Roman"/>
          <w:color w:val="000000" w:themeColor="text1"/>
        </w:rPr>
        <w:t xml:space="preserve"> (</w:t>
      </w:r>
      <w:r w:rsidRPr="00F0521E">
        <w:rPr>
          <w:rFonts w:ascii="Times New Roman" w:eastAsia="Times New Roman" w:hAnsi="Times New Roman" w:cs="Times New Roman"/>
          <w:color w:val="000000" w:themeColor="text1"/>
        </w:rPr>
        <w:t>п’яти</w:t>
      </w:r>
      <w:r w:rsidR="0074524A" w:rsidRPr="00F0521E">
        <w:rPr>
          <w:rFonts w:ascii="Times New Roman" w:eastAsia="Times New Roman" w:hAnsi="Times New Roman" w:cs="Times New Roman"/>
          <w:color w:val="000000" w:themeColor="text1"/>
        </w:rPr>
        <w:t xml:space="preserve">) </w:t>
      </w:r>
      <w:r w:rsidR="005C6D68">
        <w:rPr>
          <w:rFonts w:ascii="Times New Roman" w:eastAsia="Times New Roman" w:hAnsi="Times New Roman" w:cs="Times New Roman"/>
          <w:color w:val="000000" w:themeColor="text1"/>
        </w:rPr>
        <w:t>робочих</w:t>
      </w:r>
      <w:r w:rsidR="0074524A" w:rsidRPr="00F0521E">
        <w:rPr>
          <w:rFonts w:ascii="Times New Roman" w:eastAsia="Times New Roman" w:hAnsi="Times New Roman" w:cs="Times New Roman"/>
          <w:color w:val="000000" w:themeColor="text1"/>
        </w:rPr>
        <w:t xml:space="preserve"> днів з дати поставки Товару на адресу Замовника на підставі </w:t>
      </w:r>
      <w:r w:rsidR="00F40675" w:rsidRPr="00F0521E">
        <w:rPr>
          <w:rFonts w:ascii="Times New Roman" w:eastAsia="Times New Roman" w:hAnsi="Times New Roman" w:cs="Times New Roman"/>
          <w:color w:val="000000" w:themeColor="text1"/>
        </w:rPr>
        <w:t>підписаної</w:t>
      </w:r>
      <w:r w:rsidR="0074524A" w:rsidRPr="00F0521E">
        <w:rPr>
          <w:rFonts w:ascii="Times New Roman" w:eastAsia="Times New Roman" w:hAnsi="Times New Roman" w:cs="Times New Roman"/>
          <w:color w:val="000000" w:themeColor="text1"/>
        </w:rPr>
        <w:t xml:space="preserve"> </w:t>
      </w:r>
      <w:r w:rsidR="0074524A" w:rsidRPr="00F0521E">
        <w:rPr>
          <w:rFonts w:ascii="Times New Roman" w:eastAsia="Times New Roman" w:hAnsi="Times New Roman" w:cs="Times New Roman"/>
          <w:b/>
          <w:i/>
          <w:color w:val="000000" w:themeColor="text1"/>
        </w:rPr>
        <w:t>видатк</w:t>
      </w:r>
      <w:r w:rsidR="00F40675" w:rsidRPr="00F0521E">
        <w:rPr>
          <w:rFonts w:ascii="Times New Roman" w:eastAsia="Times New Roman" w:hAnsi="Times New Roman" w:cs="Times New Roman"/>
          <w:b/>
          <w:i/>
          <w:color w:val="000000" w:themeColor="text1"/>
        </w:rPr>
        <w:t xml:space="preserve">ової накладної  на </w:t>
      </w:r>
      <w:r w:rsidR="0074524A" w:rsidRPr="00F0521E">
        <w:rPr>
          <w:rFonts w:ascii="Times New Roman" w:eastAsia="Times New Roman" w:hAnsi="Times New Roman" w:cs="Times New Roman"/>
          <w:b/>
          <w:i/>
          <w:color w:val="000000" w:themeColor="text1"/>
        </w:rPr>
        <w:t xml:space="preserve"> </w:t>
      </w:r>
      <w:r w:rsidR="00F40675" w:rsidRPr="00F0521E">
        <w:rPr>
          <w:rFonts w:ascii="Times New Roman" w:eastAsia="Times New Roman" w:hAnsi="Times New Roman" w:cs="Times New Roman"/>
        </w:rPr>
        <w:t>Товар</w:t>
      </w:r>
      <w:r w:rsidR="0074524A" w:rsidRPr="00F0521E">
        <w:rPr>
          <w:rFonts w:ascii="Times New Roman" w:eastAsia="Times New Roman" w:hAnsi="Times New Roman" w:cs="Times New Roman"/>
          <w:i/>
        </w:rPr>
        <w:t>.</w:t>
      </w:r>
    </w:p>
    <w:p w:rsidR="00D11971"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4.2.</w:t>
      </w:r>
      <w:r w:rsidRPr="00F0521E">
        <w:rPr>
          <w:rFonts w:ascii="Times New Roman" w:hAnsi="Times New Roman" w:cs="Times New Roman"/>
        </w:rPr>
        <w:t xml:space="preserve"> </w:t>
      </w:r>
      <w:r w:rsidRPr="00F0521E">
        <w:rPr>
          <w:rFonts w:ascii="Times New Roman" w:eastAsia="Times New Roman" w:hAnsi="Times New Roman" w:cs="Times New Roman"/>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74524A" w:rsidRPr="00F0521E" w:rsidRDefault="00D11971"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4.3</w:t>
      </w:r>
      <w:r w:rsidR="0074524A" w:rsidRPr="00F0521E">
        <w:rPr>
          <w:rFonts w:ascii="Times New Roman" w:eastAsia="Times New Roman" w:hAnsi="Times New Roman" w:cs="Times New Roman"/>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74524A" w:rsidRPr="00F0521E">
        <w:rPr>
          <w:rFonts w:ascii="Times New Roman" w:eastAsia="Times New Roman" w:hAnsi="Times New Roman" w:cs="Times New Roman"/>
          <w:color w:val="000000" w:themeColor="text1"/>
        </w:rPr>
        <w:t xml:space="preserve">оригіналу </w:t>
      </w:r>
      <w:r w:rsidR="0074524A" w:rsidRPr="00F0521E">
        <w:rPr>
          <w:rFonts w:ascii="Times New Roman" w:eastAsia="Times New Roman" w:hAnsi="Times New Roman" w:cs="Times New Roman"/>
          <w:b/>
          <w:i/>
          <w:color w:val="000000" w:themeColor="text1"/>
        </w:rPr>
        <w:t xml:space="preserve">видаткової накладної </w:t>
      </w:r>
      <w:r w:rsidR="0074524A" w:rsidRPr="00F0521E">
        <w:rPr>
          <w:rFonts w:ascii="Times New Roman" w:eastAsia="Times New Roman" w:hAnsi="Times New Roman" w:cs="Times New Roman"/>
        </w:rPr>
        <w:t>на оплату чи його  неналежного  оформлення.</w:t>
      </w:r>
    </w:p>
    <w:p w:rsidR="00D11971" w:rsidRPr="00F0521E" w:rsidRDefault="00D11971"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F0521E">
        <w:rPr>
          <w:rFonts w:ascii="Times New Roman" w:eastAsia="Times New Roman" w:hAnsi="Times New Roman" w:cs="Times New Roman"/>
          <w:i/>
        </w:rPr>
        <w:t>для платників ПДВ</w:t>
      </w:r>
      <w:r w:rsidRPr="00F0521E">
        <w:rPr>
          <w:rFonts w:ascii="Times New Roman" w:eastAsia="Times New Roman" w:hAnsi="Times New Roman" w:cs="Times New Roman"/>
        </w:rPr>
        <w:t>).</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4524A" w:rsidRPr="00F0521E" w:rsidRDefault="0074524A" w:rsidP="0074524A">
      <w:pPr>
        <w:spacing w:after="0" w:line="240" w:lineRule="auto"/>
        <w:ind w:firstLine="284"/>
        <w:jc w:val="both"/>
        <w:rPr>
          <w:rFonts w:ascii="Times New Roman" w:eastAsia="Times New Roman" w:hAnsi="Times New Roman" w:cs="Times New Roman"/>
        </w:rPr>
      </w:pPr>
    </w:p>
    <w:p w:rsidR="0074524A" w:rsidRPr="00F0521E" w:rsidRDefault="0074524A" w:rsidP="0074524A">
      <w:pPr>
        <w:tabs>
          <w:tab w:val="left" w:pos="0"/>
        </w:tabs>
        <w:spacing w:after="120" w:line="240" w:lineRule="auto"/>
        <w:ind w:right="-34" w:firstLine="284"/>
        <w:jc w:val="both"/>
        <w:rPr>
          <w:rFonts w:ascii="Times New Roman" w:eastAsia="Times New Roman" w:hAnsi="Times New Roman" w:cs="Times New Roman"/>
        </w:rPr>
      </w:pPr>
    </w:p>
    <w:p w:rsidR="0074524A" w:rsidRPr="00F0521E" w:rsidRDefault="0074524A" w:rsidP="0074524A">
      <w:pPr>
        <w:tabs>
          <w:tab w:val="left" w:pos="0"/>
        </w:tabs>
        <w:spacing w:after="0" w:line="240" w:lineRule="auto"/>
        <w:ind w:right="-34" w:firstLine="284"/>
        <w:jc w:val="center"/>
        <w:rPr>
          <w:rFonts w:ascii="Times New Roman" w:eastAsia="Times New Roman" w:hAnsi="Times New Roman" w:cs="Times New Roman"/>
          <w:b/>
        </w:rPr>
      </w:pPr>
      <w:bookmarkStart w:id="11" w:name="_heading=h.1t3h5sf" w:colFirst="0" w:colLast="0"/>
      <w:bookmarkEnd w:id="11"/>
      <w:r w:rsidRPr="00F0521E">
        <w:rPr>
          <w:rFonts w:ascii="Times New Roman" w:eastAsia="Times New Roman" w:hAnsi="Times New Roman" w:cs="Times New Roman"/>
          <w:b/>
        </w:rPr>
        <w:t>5. Поставка Товару</w:t>
      </w:r>
    </w:p>
    <w:p w:rsidR="0074524A" w:rsidRPr="00F0521E" w:rsidRDefault="0074524A" w:rsidP="0074524A">
      <w:pPr>
        <w:widowControl w:val="0"/>
        <w:spacing w:after="0" w:line="240" w:lineRule="auto"/>
        <w:ind w:firstLine="284"/>
        <w:jc w:val="both"/>
        <w:rPr>
          <w:rFonts w:ascii="Times New Roman" w:eastAsia="Times New Roman" w:hAnsi="Times New Roman" w:cs="Times New Roman"/>
          <w:color w:val="FF0000"/>
        </w:rPr>
      </w:pPr>
      <w:bookmarkStart w:id="12" w:name="_heading=h.4d34og8" w:colFirst="0" w:colLast="0"/>
      <w:bookmarkEnd w:id="12"/>
      <w:r w:rsidRPr="00F0521E">
        <w:rPr>
          <w:rFonts w:ascii="Times New Roman" w:eastAsia="Times New Roman" w:hAnsi="Times New Roman" w:cs="Times New Roman"/>
          <w:color w:val="121212"/>
        </w:rPr>
        <w:t xml:space="preserve">5.1. Місце поставки Товару: </w:t>
      </w:r>
      <w:r w:rsidR="00D11971" w:rsidRPr="00F0521E">
        <w:rPr>
          <w:rFonts w:ascii="Times New Roman" w:eastAsia="Times New Roman" w:hAnsi="Times New Roman" w:cs="Times New Roman"/>
          <w:i/>
        </w:rPr>
        <w:t>76007, м. Івано-Франківськ, вул. Вовчинецька, 127.</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5.2. Строк поставки Товару: </w:t>
      </w:r>
      <w:r w:rsidR="005C6D68">
        <w:rPr>
          <w:rFonts w:ascii="Times New Roman" w:eastAsia="Times New Roman" w:hAnsi="Times New Roman" w:cs="Times New Roman"/>
          <w:b/>
        </w:rPr>
        <w:t>30.06</w:t>
      </w:r>
      <w:r w:rsidR="00D11971" w:rsidRPr="00F0521E">
        <w:rPr>
          <w:rFonts w:ascii="Times New Roman" w:eastAsia="Times New Roman" w:hAnsi="Times New Roman" w:cs="Times New Roman"/>
          <w:b/>
        </w:rPr>
        <w:t>.2023 р.</w:t>
      </w:r>
    </w:p>
    <w:p w:rsidR="0074524A" w:rsidRPr="00F0521E" w:rsidRDefault="00C968F6"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5.3</w:t>
      </w:r>
      <w:r w:rsidR="0074524A" w:rsidRPr="00F0521E">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74524A" w:rsidRPr="00F0521E">
        <w:rPr>
          <w:rFonts w:ascii="Times New Roman" w:eastAsia="Times New Roman" w:hAnsi="Times New Roman" w:cs="Times New Roman"/>
          <w:highlight w:val="white"/>
        </w:rPr>
        <w:t>здійсненні вантажно-розвантажувальних послуг при поставці</w:t>
      </w:r>
      <w:r w:rsidR="0074524A" w:rsidRPr="00F0521E">
        <w:rPr>
          <w:rFonts w:ascii="Times New Roman" w:eastAsia="Times New Roman" w:hAnsi="Times New Roman" w:cs="Times New Roman"/>
        </w:rPr>
        <w:t>.</w:t>
      </w:r>
      <w:r w:rsidR="0074524A" w:rsidRPr="00F0521E">
        <w:rPr>
          <w:rFonts w:ascii="Times New Roman" w:eastAsia="Times New Roman" w:hAnsi="Times New Roman" w:cs="Times New Roman"/>
          <w:color w:val="000000"/>
        </w:rPr>
        <w:t xml:space="preserve"> </w:t>
      </w:r>
      <w:r w:rsidR="0074524A" w:rsidRPr="00F0521E">
        <w:rPr>
          <w:rFonts w:ascii="Times New Roman" w:eastAsia="Times New Roman" w:hAnsi="Times New Roman" w:cs="Times New Roman"/>
        </w:rPr>
        <w:t>Постачальник</w:t>
      </w:r>
      <w:r w:rsidR="0074524A" w:rsidRPr="00F0521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74524A" w:rsidRPr="00F0521E" w:rsidRDefault="00C968F6"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5.4</w:t>
      </w:r>
      <w:r w:rsidR="0074524A" w:rsidRPr="00F0521E">
        <w:rPr>
          <w:rFonts w:ascii="Times New Roman" w:eastAsia="Times New Roman" w:hAnsi="Times New Roman" w:cs="Times New Roman"/>
        </w:rPr>
        <w:t>. Постачальник зобов</w:t>
      </w:r>
      <w:r w:rsidRPr="00F0521E">
        <w:rPr>
          <w:rFonts w:ascii="Times New Roman" w:eastAsia="Times New Roman" w:hAnsi="Times New Roman" w:cs="Times New Roman"/>
        </w:rPr>
        <w:t xml:space="preserve">’язується одночасно з поставкою </w:t>
      </w:r>
      <w:r w:rsidR="0074524A" w:rsidRPr="00F0521E">
        <w:rPr>
          <w:rFonts w:ascii="Times New Roman" w:eastAsia="Times New Roman" w:hAnsi="Times New Roman" w:cs="Times New Roman"/>
        </w:rPr>
        <w:t xml:space="preserve">Товару надати оформлені належним чином </w:t>
      </w:r>
      <w:r w:rsidR="0074524A" w:rsidRPr="00F0521E">
        <w:rPr>
          <w:rFonts w:ascii="Times New Roman" w:eastAsia="Times New Roman" w:hAnsi="Times New Roman" w:cs="Times New Roman"/>
          <w:color w:val="000000" w:themeColor="text1"/>
        </w:rPr>
        <w:t>акт про</w:t>
      </w:r>
      <w:r w:rsidR="0074524A" w:rsidRPr="00F0521E">
        <w:rPr>
          <w:rFonts w:ascii="Times New Roman" w:eastAsia="Times New Roman" w:hAnsi="Times New Roman" w:cs="Times New Roman"/>
          <w:b/>
          <w:color w:val="000000" w:themeColor="text1"/>
        </w:rPr>
        <w:t xml:space="preserve"> прийняття-передання товару</w:t>
      </w:r>
      <w:r w:rsidR="0074524A" w:rsidRPr="00F0521E">
        <w:rPr>
          <w:rFonts w:ascii="Times New Roman" w:eastAsia="Times New Roman" w:hAnsi="Times New Roman" w:cs="Times New Roman"/>
          <w:color w:val="000000" w:themeColor="text1"/>
        </w:rPr>
        <w:t xml:space="preserve"> та </w:t>
      </w:r>
      <w:r w:rsidR="0074524A" w:rsidRPr="00F0521E">
        <w:rPr>
          <w:rFonts w:ascii="Times New Roman" w:eastAsia="Times New Roman" w:hAnsi="Times New Roman" w:cs="Times New Roman"/>
        </w:rPr>
        <w:t>документи, що підтверджують якість, походження та кількість Товару.</w:t>
      </w:r>
    </w:p>
    <w:p w:rsidR="0074524A" w:rsidRPr="00F0521E" w:rsidRDefault="00C968F6" w:rsidP="0074524A">
      <w:pPr>
        <w:spacing w:after="0" w:line="240" w:lineRule="auto"/>
        <w:ind w:firstLine="284"/>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rPr>
        <w:lastRenderedPageBreak/>
        <w:t>5.5. Датою поставки</w:t>
      </w:r>
      <w:r w:rsidR="0074524A" w:rsidRPr="00F0521E">
        <w:rPr>
          <w:rFonts w:ascii="Times New Roman" w:eastAsia="Times New Roman" w:hAnsi="Times New Roman" w:cs="Times New Roman"/>
        </w:rPr>
        <w:t xml:space="preserve"> Товару є дата, коли Товар було передано у власність Замовника в місці поставки з моменту та на підставі підписаної Сторонами </w:t>
      </w:r>
      <w:r w:rsidR="0074524A" w:rsidRPr="00F0521E">
        <w:rPr>
          <w:rFonts w:ascii="Times New Roman" w:eastAsia="Times New Roman" w:hAnsi="Times New Roman" w:cs="Times New Roman"/>
          <w:b/>
          <w:i/>
          <w:color w:val="000000" w:themeColor="text1"/>
        </w:rPr>
        <w:t xml:space="preserve">видаткової накладної </w:t>
      </w:r>
      <w:r w:rsidRPr="00F0521E">
        <w:rPr>
          <w:rFonts w:ascii="Times New Roman" w:eastAsia="Times New Roman" w:hAnsi="Times New Roman" w:cs="Times New Roman"/>
          <w:b/>
          <w:i/>
          <w:color w:val="000000" w:themeColor="text1"/>
        </w:rPr>
        <w:t xml:space="preserve">на </w:t>
      </w:r>
      <w:r w:rsidRPr="00F0521E">
        <w:rPr>
          <w:rFonts w:ascii="Times New Roman" w:eastAsia="Times New Roman" w:hAnsi="Times New Roman" w:cs="Times New Roman"/>
          <w:color w:val="000000" w:themeColor="text1"/>
        </w:rPr>
        <w:t>Товар</w:t>
      </w:r>
      <w:r w:rsidR="0074524A" w:rsidRPr="00F0521E">
        <w:rPr>
          <w:rFonts w:ascii="Times New Roman" w:eastAsia="Times New Roman" w:hAnsi="Times New Roman" w:cs="Times New Roman"/>
          <w:color w:val="000000" w:themeColor="text1"/>
        </w:rPr>
        <w:t xml:space="preserve">. Товар вважається переданим Замовнику у кількості та якості в місці поставки з моменту та на підставі підписаної Сторонами </w:t>
      </w:r>
      <w:r w:rsidR="0074524A" w:rsidRPr="00F0521E">
        <w:rPr>
          <w:rFonts w:ascii="Times New Roman" w:eastAsia="Times New Roman" w:hAnsi="Times New Roman" w:cs="Times New Roman"/>
          <w:b/>
          <w:i/>
          <w:color w:val="000000" w:themeColor="text1"/>
        </w:rPr>
        <w:t>видаткової накладно</w:t>
      </w:r>
      <w:r w:rsidRPr="00F0521E">
        <w:rPr>
          <w:rFonts w:ascii="Times New Roman" w:eastAsia="Times New Roman" w:hAnsi="Times New Roman" w:cs="Times New Roman"/>
          <w:b/>
          <w:i/>
          <w:color w:val="000000" w:themeColor="text1"/>
        </w:rPr>
        <w:t>ї на</w:t>
      </w:r>
      <w:r w:rsidR="0074524A" w:rsidRPr="00F0521E">
        <w:rPr>
          <w:rFonts w:ascii="Times New Roman" w:eastAsia="Times New Roman" w:hAnsi="Times New Roman" w:cs="Times New Roman"/>
          <w:b/>
          <w:i/>
          <w:color w:val="000000" w:themeColor="text1"/>
        </w:rPr>
        <w:t xml:space="preserve"> </w:t>
      </w:r>
      <w:r w:rsidRPr="00F0521E">
        <w:rPr>
          <w:rFonts w:ascii="Times New Roman" w:eastAsia="Times New Roman" w:hAnsi="Times New Roman" w:cs="Times New Roman"/>
          <w:color w:val="000000" w:themeColor="text1"/>
        </w:rPr>
        <w:t>Товар</w:t>
      </w:r>
      <w:r w:rsidR="0074524A" w:rsidRPr="00F0521E">
        <w:rPr>
          <w:rFonts w:ascii="Times New Roman" w:eastAsia="Times New Roman" w:hAnsi="Times New Roman" w:cs="Times New Roman"/>
          <w:color w:val="000000" w:themeColor="text1"/>
        </w:rPr>
        <w:t xml:space="preserve">. </w:t>
      </w:r>
    </w:p>
    <w:p w:rsidR="0074524A" w:rsidRPr="00F0521E" w:rsidRDefault="00C968F6"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5.6</w:t>
      </w:r>
      <w:r w:rsidR="0074524A" w:rsidRPr="00F0521E">
        <w:rPr>
          <w:rFonts w:ascii="Times New Roman" w:eastAsia="Times New Roman" w:hAnsi="Times New Roman" w:cs="Times New Roman"/>
        </w:rPr>
        <w:t xml:space="preserve">. </w:t>
      </w:r>
      <w:r w:rsidR="0074524A" w:rsidRPr="00F0521E">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0074524A" w:rsidRPr="00F0521E">
        <w:rPr>
          <w:rFonts w:ascii="Times New Roman" w:eastAsia="Times New Roman" w:hAnsi="Times New Roman" w:cs="Times New Roman"/>
        </w:rPr>
        <w:t>в</w:t>
      </w:r>
      <w:r w:rsidR="0074524A" w:rsidRPr="00F0521E">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0074524A" w:rsidRPr="00F0521E">
        <w:rPr>
          <w:rFonts w:ascii="Times New Roman" w:eastAsia="Times New Roman" w:hAnsi="Times New Roman" w:cs="Times New Roman"/>
        </w:rPr>
        <w:t xml:space="preserve">з моменту та на підставі підписаної Сторонами </w:t>
      </w:r>
      <w:r w:rsidR="0074524A" w:rsidRPr="00F0521E">
        <w:rPr>
          <w:rFonts w:ascii="Times New Roman" w:eastAsia="Times New Roman" w:hAnsi="Times New Roman" w:cs="Times New Roman"/>
          <w:b/>
          <w:i/>
          <w:color w:val="000000" w:themeColor="text1"/>
        </w:rPr>
        <w:t xml:space="preserve">видаткової накладної </w:t>
      </w:r>
      <w:r w:rsidR="0074524A" w:rsidRPr="00F0521E">
        <w:rPr>
          <w:rFonts w:ascii="Times New Roman" w:eastAsia="Times New Roman" w:hAnsi="Times New Roman" w:cs="Times New Roman"/>
          <w:i/>
        </w:rPr>
        <w:t>Товару</w:t>
      </w:r>
      <w:r w:rsidR="0074524A" w:rsidRPr="00F0521E">
        <w:rPr>
          <w:rFonts w:ascii="Times New Roman" w:eastAsia="Times New Roman" w:hAnsi="Times New Roman" w:cs="Times New Roman"/>
          <w:color w:val="FF0000"/>
        </w:rPr>
        <w:t>.</w:t>
      </w:r>
    </w:p>
    <w:p w:rsidR="0074524A" w:rsidRPr="00F0521E" w:rsidRDefault="00C968F6"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5.7</w:t>
      </w:r>
      <w:r w:rsidR="0074524A" w:rsidRPr="00F0521E">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0074524A" w:rsidRPr="00F0521E">
        <w:rPr>
          <w:rFonts w:ascii="Times New Roman" w:eastAsia="Times New Roman" w:hAnsi="Times New Roman" w:cs="Times New Roman"/>
          <w:b/>
          <w:i/>
          <w:color w:val="000000" w:themeColor="text1"/>
        </w:rPr>
        <w:t>видаткової накладно</w:t>
      </w:r>
      <w:r w:rsidRPr="00F0521E">
        <w:rPr>
          <w:rFonts w:ascii="Times New Roman" w:eastAsia="Times New Roman" w:hAnsi="Times New Roman" w:cs="Times New Roman"/>
          <w:b/>
          <w:i/>
          <w:color w:val="000000" w:themeColor="text1"/>
        </w:rPr>
        <w:t xml:space="preserve">ї </w:t>
      </w:r>
      <w:r w:rsidR="0074524A" w:rsidRPr="00F0521E">
        <w:rPr>
          <w:rFonts w:ascii="Times New Roman" w:eastAsia="Times New Roman" w:hAnsi="Times New Roman" w:cs="Times New Roman"/>
        </w:rPr>
        <w:t>Товару</w:t>
      </w:r>
      <w:r w:rsidR="0074524A" w:rsidRPr="00F0521E">
        <w:rPr>
          <w:rFonts w:ascii="Times New Roman" w:eastAsia="Times New Roman" w:hAnsi="Times New Roman" w:cs="Times New Roman"/>
          <w:color w:val="000000"/>
        </w:rPr>
        <w:t xml:space="preserve"> та передання Товару Замовнику </w:t>
      </w:r>
      <w:r w:rsidR="0074524A" w:rsidRPr="00F0521E">
        <w:rPr>
          <w:rFonts w:ascii="Times New Roman" w:eastAsia="Times New Roman" w:hAnsi="Times New Roman" w:cs="Times New Roman"/>
        </w:rPr>
        <w:t>в</w:t>
      </w:r>
      <w:r w:rsidR="0074524A" w:rsidRPr="00F0521E">
        <w:rPr>
          <w:rFonts w:ascii="Times New Roman" w:eastAsia="Times New Roman" w:hAnsi="Times New Roman" w:cs="Times New Roman"/>
          <w:color w:val="000000"/>
        </w:rPr>
        <w:t xml:space="preserve"> місці поставки.</w:t>
      </w:r>
    </w:p>
    <w:p w:rsidR="0074524A" w:rsidRPr="00F0521E" w:rsidRDefault="0074524A" w:rsidP="0074524A">
      <w:pPr>
        <w:spacing w:after="0" w:line="240" w:lineRule="auto"/>
        <w:ind w:firstLine="284"/>
        <w:jc w:val="both"/>
        <w:rPr>
          <w:rFonts w:ascii="Times New Roman" w:eastAsia="Times New Roman" w:hAnsi="Times New Roman" w:cs="Times New Roman"/>
        </w:rPr>
      </w:pPr>
    </w:p>
    <w:p w:rsidR="0074524A" w:rsidRPr="00F0521E" w:rsidRDefault="0074524A" w:rsidP="0074524A">
      <w:pPr>
        <w:spacing w:after="0" w:line="240" w:lineRule="auto"/>
        <w:ind w:left="357" w:right="-34" w:firstLine="283"/>
        <w:jc w:val="center"/>
        <w:rPr>
          <w:rFonts w:ascii="Times New Roman" w:eastAsia="Times New Roman" w:hAnsi="Times New Roman" w:cs="Times New Roman"/>
          <w:b/>
        </w:rPr>
      </w:pPr>
      <w:r w:rsidRPr="00F0521E">
        <w:rPr>
          <w:rFonts w:ascii="Times New Roman" w:eastAsia="Times New Roman" w:hAnsi="Times New Roman" w:cs="Times New Roman"/>
          <w:b/>
        </w:rPr>
        <w:t>6. Права та обов’язки Сторін</w:t>
      </w:r>
    </w:p>
    <w:p w:rsidR="0074524A" w:rsidRPr="00F0521E" w:rsidRDefault="0074524A" w:rsidP="0074524A">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6.1. Замовник зобов’язаний:</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 xml:space="preserve">6.1.2. Приймати поставлений Товар згідно з </w:t>
      </w:r>
      <w:r w:rsidRPr="00F0521E">
        <w:rPr>
          <w:rFonts w:ascii="Times New Roman" w:eastAsia="Times New Roman" w:hAnsi="Times New Roman" w:cs="Times New Roman"/>
          <w:b/>
          <w:i/>
          <w:color w:val="000000" w:themeColor="text1"/>
        </w:rPr>
        <w:t xml:space="preserve">видатковою накладною </w:t>
      </w:r>
      <w:r w:rsidRPr="00F0521E">
        <w:rPr>
          <w:rFonts w:ascii="Times New Roman" w:eastAsia="Times New Roman" w:hAnsi="Times New Roman" w:cs="Times New Roman"/>
        </w:rPr>
        <w:t>Товару</w:t>
      </w:r>
      <w:r w:rsidRPr="00F0521E">
        <w:rPr>
          <w:rFonts w:ascii="Times New Roman" w:eastAsia="Times New Roman" w:hAnsi="Times New Roman" w:cs="Times New Roman"/>
          <w:color w:val="FF0000"/>
        </w:rPr>
        <w:t>.</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000000"/>
        </w:rPr>
        <w:t xml:space="preserve">6.1.3. Оглянути поставлений Товар у </w:t>
      </w:r>
      <w:r w:rsidRPr="00F0521E">
        <w:rPr>
          <w:rFonts w:ascii="Times New Roman" w:eastAsia="Times New Roman" w:hAnsi="Times New Roman" w:cs="Times New Roman"/>
          <w:color w:val="000000" w:themeColor="text1"/>
        </w:rPr>
        <w:t>день поставки.</w:t>
      </w:r>
    </w:p>
    <w:p w:rsidR="0074524A" w:rsidRPr="00F0521E" w:rsidRDefault="0074524A" w:rsidP="0074524A">
      <w:pPr>
        <w:spacing w:after="0" w:line="240" w:lineRule="auto"/>
        <w:ind w:firstLine="284"/>
        <w:jc w:val="both"/>
        <w:rPr>
          <w:rFonts w:ascii="Times New Roman" w:eastAsia="Times New Roman" w:hAnsi="Times New Roman" w:cs="Times New Roman"/>
          <w:b/>
          <w:color w:val="121212"/>
        </w:rPr>
      </w:pPr>
      <w:bookmarkStart w:id="13" w:name="_heading=h.3rdcrjn" w:colFirst="0" w:colLast="0"/>
      <w:bookmarkEnd w:id="13"/>
      <w:r w:rsidRPr="00F0521E">
        <w:rPr>
          <w:rFonts w:ascii="Times New Roman" w:eastAsia="Times New Roman" w:hAnsi="Times New Roman" w:cs="Times New Roman"/>
          <w:b/>
          <w:color w:val="121212"/>
        </w:rPr>
        <w:t>6.2. Замовник має право:</w:t>
      </w:r>
    </w:p>
    <w:p w:rsidR="0074524A" w:rsidRPr="00F0521E" w:rsidRDefault="0074524A" w:rsidP="0074524A">
      <w:pPr>
        <w:tabs>
          <w:tab w:val="left" w:pos="567"/>
        </w:tabs>
        <w:spacing w:after="0" w:line="240" w:lineRule="auto"/>
        <w:ind w:right="-36"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0521E">
        <w:rPr>
          <w:rFonts w:ascii="Times New Roman" w:eastAsia="Times New Roman" w:hAnsi="Times New Roman" w:cs="Times New Roman"/>
          <w:color w:val="121212"/>
        </w:rPr>
        <w:t>адресою</w:t>
      </w:r>
      <w:proofErr w:type="spellEnd"/>
      <w:r w:rsidRPr="00F0521E">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968F6" w:rsidRPr="00F0521E">
        <w:rPr>
          <w:rFonts w:ascii="Times New Roman" w:eastAsia="Times New Roman" w:hAnsi="Times New Roman" w:cs="Times New Roman"/>
          <w:color w:val="121212"/>
        </w:rPr>
        <w:t>30</w:t>
      </w:r>
      <w:r w:rsidRPr="00F0521E">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6.2.2. Контролювати поставку Товару у строки, встановлені цим Договором.</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6.2.3. З</w:t>
      </w:r>
      <w:r w:rsidRPr="00F0521E">
        <w:rPr>
          <w:rFonts w:ascii="Times New Roman" w:eastAsia="Times New Roman" w:hAnsi="Times New Roman" w:cs="Times New Roman"/>
        </w:rPr>
        <w:t xml:space="preserve">алучати фахівців </w:t>
      </w:r>
      <w:r w:rsidRPr="00F0521E">
        <w:rPr>
          <w:rFonts w:ascii="Times New Roman" w:eastAsia="Times New Roman" w:hAnsi="Times New Roman" w:cs="Times New Roman"/>
          <w:color w:val="121212"/>
        </w:rPr>
        <w:t>Замовника</w:t>
      </w:r>
      <w:r w:rsidRPr="00F0521E">
        <w:rPr>
          <w:rFonts w:ascii="Times New Roman" w:eastAsia="Times New Roman" w:hAnsi="Times New Roman" w:cs="Times New Roman"/>
        </w:rPr>
        <w:t xml:space="preserve"> або сторонніх експертів для приймання Товару від </w:t>
      </w:r>
      <w:r w:rsidRPr="00F0521E">
        <w:rPr>
          <w:rFonts w:ascii="Times New Roman" w:eastAsia="Times New Roman" w:hAnsi="Times New Roman" w:cs="Times New Roman"/>
          <w:color w:val="121212"/>
        </w:rPr>
        <w:t>Постачальника.</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6.2.4. Повернути неякісний Товар Постачальнику.</w:t>
      </w:r>
    </w:p>
    <w:p w:rsidR="0074524A" w:rsidRPr="00F0521E" w:rsidRDefault="0074524A" w:rsidP="0074524A">
      <w:pPr>
        <w:tabs>
          <w:tab w:val="left" w:pos="5505"/>
        </w:tabs>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121212"/>
        </w:rPr>
        <w:t xml:space="preserve">6.2.5. Зменшувати обсяг закупівлі Товару та ціну </w:t>
      </w:r>
      <w:r w:rsidRPr="00F0521E">
        <w:rPr>
          <w:rFonts w:ascii="Times New Roman" w:eastAsia="Times New Roman" w:hAnsi="Times New Roman" w:cs="Times New Roman"/>
          <w:color w:val="000000"/>
        </w:rPr>
        <w:t>(загальну вартість) цього</w:t>
      </w:r>
      <w:r w:rsidRPr="00F0521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F0521E">
        <w:rPr>
          <w:rFonts w:ascii="Times New Roman" w:eastAsia="Times New Roman" w:hAnsi="Times New Roman" w:cs="Times New Roman"/>
          <w:color w:val="000000"/>
        </w:rPr>
        <w:t xml:space="preserve">а також у випадку зменшення </w:t>
      </w:r>
      <w:r w:rsidRPr="00F0521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6.2.6. </w:t>
      </w:r>
      <w:r w:rsidRPr="00F0521E">
        <w:rPr>
          <w:rFonts w:ascii="Times New Roman" w:eastAsia="Times New Roman" w:hAnsi="Times New Roman" w:cs="Times New Roman"/>
          <w:color w:val="000000" w:themeColor="text1"/>
        </w:rPr>
        <w:t xml:space="preserve">Повернути </w:t>
      </w:r>
      <w:r w:rsidRPr="00F0521E">
        <w:rPr>
          <w:rFonts w:ascii="Times New Roman" w:eastAsia="Times New Roman" w:hAnsi="Times New Roman" w:cs="Times New Roman"/>
          <w:b/>
          <w:i/>
          <w:color w:val="000000" w:themeColor="text1"/>
        </w:rPr>
        <w:t>видаткову наклад</w:t>
      </w:r>
      <w:r w:rsidR="00C968F6" w:rsidRPr="00F0521E">
        <w:rPr>
          <w:rFonts w:ascii="Times New Roman" w:eastAsia="Times New Roman" w:hAnsi="Times New Roman" w:cs="Times New Roman"/>
          <w:b/>
          <w:i/>
          <w:color w:val="000000" w:themeColor="text1"/>
        </w:rPr>
        <w:t xml:space="preserve">ну </w:t>
      </w:r>
      <w:r w:rsidRPr="00F0521E">
        <w:rPr>
          <w:rFonts w:ascii="Times New Roman" w:eastAsia="Times New Roman" w:hAnsi="Times New Roman" w:cs="Times New Roman"/>
        </w:rPr>
        <w:t>Товару</w:t>
      </w:r>
      <w:r w:rsidRPr="00F0521E">
        <w:rPr>
          <w:rFonts w:ascii="Times New Roman" w:eastAsia="Times New Roman" w:hAnsi="Times New Roman" w:cs="Times New Roman"/>
          <w:color w:val="FF0000"/>
        </w:rPr>
        <w:t xml:space="preserve"> </w:t>
      </w:r>
      <w:r w:rsidRPr="00F0521E">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4524A" w:rsidRPr="00F0521E" w:rsidRDefault="0074524A" w:rsidP="0074524A">
      <w:pPr>
        <w:spacing w:after="0" w:line="240" w:lineRule="auto"/>
        <w:ind w:firstLine="284"/>
        <w:jc w:val="both"/>
        <w:rPr>
          <w:rFonts w:ascii="Times New Roman" w:eastAsia="Times New Roman" w:hAnsi="Times New Roman" w:cs="Times New Roman"/>
          <w:color w:val="000000"/>
        </w:rPr>
      </w:pPr>
      <w:bookmarkStart w:id="14" w:name="_heading=h.26in1rg" w:colFirst="0" w:colLast="0"/>
      <w:bookmarkEnd w:id="14"/>
      <w:r w:rsidRPr="00F0521E">
        <w:rPr>
          <w:rFonts w:ascii="Times New Roman" w:eastAsia="Times New Roman" w:hAnsi="Times New Roman" w:cs="Times New Roman"/>
        </w:rPr>
        <w:t xml:space="preserve">6.2.7. При виявленні </w:t>
      </w:r>
      <w:r w:rsidRPr="00F0521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F0521E">
        <w:rPr>
          <w:rFonts w:ascii="Times New Roman" w:eastAsia="Times New Roman" w:hAnsi="Times New Roman" w:cs="Times New Roman"/>
        </w:rPr>
        <w:t>претензію</w:t>
      </w:r>
      <w:r w:rsidRPr="00F0521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F0521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F0521E">
        <w:rPr>
          <w:rFonts w:ascii="Times New Roman" w:eastAsia="Times New Roman" w:hAnsi="Times New Roman" w:cs="Times New Roman"/>
          <w:highlight w:val="white"/>
        </w:rPr>
        <w:t>в</w:t>
      </w:r>
      <w:r w:rsidRPr="00F0521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15">
        <w:r w:rsidRPr="00F0521E">
          <w:rPr>
            <w:rFonts w:ascii="Times New Roman" w:eastAsia="Times New Roman" w:hAnsi="Times New Roman" w:cs="Times New Roman"/>
            <w:highlight w:val="white"/>
          </w:rPr>
          <w:t>якістю</w:t>
        </w:r>
      </w:hyperlink>
      <w:r w:rsidRPr="00F0521E">
        <w:rPr>
          <w:rFonts w:ascii="Times New Roman" w:eastAsia="Times New Roman" w:hAnsi="Times New Roman" w:cs="Times New Roman"/>
          <w:color w:val="000000"/>
          <w:highlight w:val="white"/>
        </w:rPr>
        <w:t xml:space="preserve">, </w:t>
      </w:r>
      <w:hyperlink r:id="rId16">
        <w:r w:rsidRPr="00F0521E">
          <w:rPr>
            <w:rFonts w:ascii="Times New Roman" w:eastAsia="Times New Roman" w:hAnsi="Times New Roman" w:cs="Times New Roman"/>
            <w:highlight w:val="white"/>
          </w:rPr>
          <w:t>стандартами</w:t>
        </w:r>
      </w:hyperlink>
      <w:r w:rsidRPr="00F0521E">
        <w:rPr>
          <w:rFonts w:ascii="Times New Roman" w:eastAsia="Times New Roman" w:hAnsi="Times New Roman" w:cs="Times New Roman"/>
          <w:color w:val="000000"/>
          <w:highlight w:val="white"/>
        </w:rPr>
        <w:t xml:space="preserve">, </w:t>
      </w:r>
      <w:hyperlink r:id="rId17">
        <w:r w:rsidRPr="00F0521E">
          <w:rPr>
            <w:rFonts w:ascii="Times New Roman" w:eastAsia="Times New Roman" w:hAnsi="Times New Roman" w:cs="Times New Roman"/>
            <w:highlight w:val="white"/>
          </w:rPr>
          <w:t>технічними умовами</w:t>
        </w:r>
      </w:hyperlink>
      <w:r w:rsidRPr="00F0521E">
        <w:rPr>
          <w:rFonts w:ascii="Times New Roman" w:eastAsia="Times New Roman" w:hAnsi="Times New Roman" w:cs="Times New Roman"/>
          <w:color w:val="000000"/>
          <w:highlight w:val="white"/>
        </w:rPr>
        <w:t xml:space="preserve"> та іншим нормам </w:t>
      </w:r>
      <w:hyperlink r:id="rId18">
        <w:r w:rsidRPr="00F0521E">
          <w:rPr>
            <w:rFonts w:ascii="Times New Roman" w:eastAsia="Times New Roman" w:hAnsi="Times New Roman" w:cs="Times New Roman"/>
            <w:highlight w:val="white"/>
          </w:rPr>
          <w:t>технічної документації</w:t>
        </w:r>
      </w:hyperlink>
      <w:r w:rsidRPr="00F0521E">
        <w:rPr>
          <w:rFonts w:ascii="Times New Roman" w:eastAsia="Times New Roman" w:hAnsi="Times New Roman" w:cs="Times New Roman"/>
        </w:rPr>
        <w:t>,</w:t>
      </w:r>
      <w:r w:rsidRPr="00F0521E">
        <w:rPr>
          <w:rFonts w:ascii="Times New Roman" w:eastAsia="Times New Roman" w:hAnsi="Times New Roman" w:cs="Times New Roman"/>
          <w:color w:val="221E1F"/>
        </w:rPr>
        <w:t xml:space="preserve"> </w:t>
      </w:r>
      <w:r w:rsidRPr="00F0521E">
        <w:rPr>
          <w:rFonts w:ascii="Times New Roman" w:eastAsia="Times New Roman" w:hAnsi="Times New Roman" w:cs="Times New Roman"/>
        </w:rPr>
        <w:t>умовам цього Договору.</w:t>
      </w:r>
    </w:p>
    <w:p w:rsidR="0074524A" w:rsidRPr="00F0521E" w:rsidRDefault="0074524A"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6.2.8. Відмовитися від приймання Товару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0521E">
        <w:rPr>
          <w:rFonts w:ascii="Times New Roman" w:eastAsia="Times New Roman" w:hAnsi="Times New Roman" w:cs="Times New Roman"/>
          <w:color w:val="221E1F"/>
        </w:rPr>
        <w:t xml:space="preserve"> </w:t>
      </w:r>
      <w:r w:rsidRPr="00F0521E">
        <w:rPr>
          <w:rFonts w:ascii="Times New Roman" w:eastAsia="Times New Roman" w:hAnsi="Times New Roman" w:cs="Times New Roman"/>
        </w:rPr>
        <w:t>умовам цього Договору,</w:t>
      </w:r>
      <w:r w:rsidRPr="00F0521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74524A" w:rsidRPr="00F0521E" w:rsidRDefault="0074524A" w:rsidP="0074524A">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6.3. Постачальник зобов’язаний:</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6.3.1. Забезпечити поставку Товару в терміни, встановлені цим Договором.</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74524A" w:rsidRPr="00F0521E" w:rsidRDefault="0074524A"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6.3.3. </w:t>
      </w:r>
      <w:r w:rsidRPr="00F0521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74524A" w:rsidRPr="00F0521E" w:rsidRDefault="0074524A" w:rsidP="0074524A">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4524A" w:rsidRPr="00F0521E" w:rsidRDefault="0074524A" w:rsidP="0074524A">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6.4. Постачальник має право:</w:t>
      </w:r>
    </w:p>
    <w:p w:rsidR="0074524A" w:rsidRPr="00F0521E" w:rsidRDefault="0074524A" w:rsidP="0074524A">
      <w:pPr>
        <w:spacing w:after="12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6.4.1. Своєчасно та в повному обсязі отримати плату за поставлений Товар.</w:t>
      </w:r>
    </w:p>
    <w:p w:rsidR="0074524A" w:rsidRPr="00F0521E" w:rsidRDefault="0074524A" w:rsidP="0074524A">
      <w:pPr>
        <w:spacing w:after="0" w:line="240" w:lineRule="auto"/>
        <w:ind w:firstLine="284"/>
        <w:jc w:val="center"/>
        <w:rPr>
          <w:rFonts w:ascii="Times New Roman" w:eastAsia="Times New Roman" w:hAnsi="Times New Roman" w:cs="Times New Roman"/>
          <w:b/>
        </w:rPr>
      </w:pPr>
      <w:r w:rsidRPr="00F0521E">
        <w:rPr>
          <w:rFonts w:ascii="Times New Roman" w:eastAsia="Times New Roman" w:hAnsi="Times New Roman" w:cs="Times New Roman"/>
          <w:b/>
        </w:rPr>
        <w:t>7. Відповідальність Сторін</w:t>
      </w:r>
    </w:p>
    <w:p w:rsidR="0074524A" w:rsidRPr="00F0521E" w:rsidRDefault="0074524A" w:rsidP="0074524A">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4524A" w:rsidRPr="00F0521E" w:rsidRDefault="0074524A" w:rsidP="0074524A">
      <w:pPr>
        <w:tabs>
          <w:tab w:val="left" w:pos="10260"/>
        </w:tabs>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7.2. </w:t>
      </w:r>
      <w:r w:rsidRPr="00F0521E">
        <w:rPr>
          <w:rFonts w:ascii="Times New Roman" w:eastAsia="Times New Roman" w:hAnsi="Times New Roman" w:cs="Times New Roman"/>
          <w:color w:val="000000"/>
        </w:rPr>
        <w:t xml:space="preserve">За </w:t>
      </w:r>
      <w:proofErr w:type="spellStart"/>
      <w:r w:rsidRPr="00F0521E">
        <w:rPr>
          <w:rFonts w:ascii="Times New Roman" w:eastAsia="Times New Roman" w:hAnsi="Times New Roman" w:cs="Times New Roman"/>
          <w:color w:val="000000"/>
        </w:rPr>
        <w:t>непоставку</w:t>
      </w:r>
      <w:proofErr w:type="spellEnd"/>
      <w:r w:rsidRPr="00F0521E">
        <w:rPr>
          <w:rFonts w:ascii="Times New Roman" w:eastAsia="Times New Roman" w:hAnsi="Times New Roman" w:cs="Times New Roman"/>
          <w:color w:val="000000"/>
        </w:rPr>
        <w:t>, несвоєчасну поставку або недопоставку То</w:t>
      </w:r>
      <w:r w:rsidRPr="00F0521E">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F0521E">
        <w:rPr>
          <w:rFonts w:ascii="Times New Roman" w:hAnsi="Times New Roman" w:cs="Times New Roman"/>
        </w:rPr>
        <w:t>й),</w:t>
      </w:r>
      <w:r w:rsidRPr="00F0521E">
        <w:rPr>
          <w:rFonts w:ascii="Times New Roman" w:eastAsia="Times New Roman" w:hAnsi="Times New Roman" w:cs="Times New Roman"/>
          <w:color w:val="000000"/>
        </w:rPr>
        <w:t xml:space="preserve"> Постачальник сплачує Замовнику пеню в розмірі </w:t>
      </w:r>
      <w:r w:rsidRPr="00F0521E">
        <w:rPr>
          <w:rFonts w:ascii="Times New Roman" w:eastAsia="Times New Roman" w:hAnsi="Times New Roman" w:cs="Times New Roman"/>
          <w:color w:val="000000" w:themeColor="text1"/>
        </w:rPr>
        <w:t xml:space="preserve">0,1 </w:t>
      </w:r>
      <w:r w:rsidRPr="00F0521E">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F0521E">
        <w:rPr>
          <w:rFonts w:ascii="Times New Roman" w:eastAsia="Times New Roman" w:hAnsi="Times New Roman" w:cs="Times New Roman"/>
          <w:color w:val="000000" w:themeColor="text1"/>
        </w:rPr>
        <w:t xml:space="preserve">розмірі 7 </w:t>
      </w:r>
      <w:r w:rsidRPr="00F0521E">
        <w:rPr>
          <w:rFonts w:ascii="Times New Roman" w:eastAsia="Times New Roman" w:hAnsi="Times New Roman" w:cs="Times New Roman"/>
          <w:color w:val="000000"/>
        </w:rPr>
        <w:t>% від вказаної суми.</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7.4. Штрафні санкції, зазначені в пункті 7.2. та пункті 7.3. даного Договору сплачуют</w:t>
      </w:r>
      <w:r w:rsidR="00927E98" w:rsidRPr="00F0521E">
        <w:rPr>
          <w:rFonts w:ascii="Times New Roman" w:eastAsia="Times New Roman" w:hAnsi="Times New Roman" w:cs="Times New Roman"/>
        </w:rPr>
        <w:t>ься Постачальником протягом 20 (двадцяти</w:t>
      </w:r>
      <w:r w:rsidRPr="00F0521E">
        <w:rPr>
          <w:rFonts w:ascii="Times New Roman" w:eastAsia="Times New Roman" w:hAnsi="Times New Roman" w:cs="Times New Roman"/>
        </w:rPr>
        <w:t>) робочих днів після отримання відповідної вимоги Замовника.</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7.5. За несвоєчасну оплату Товару згідно </w:t>
      </w:r>
      <w:r w:rsidRPr="00F0521E">
        <w:rPr>
          <w:rFonts w:ascii="Times New Roman" w:eastAsia="Times New Roman" w:hAnsi="Times New Roman" w:cs="Times New Roman"/>
          <w:color w:val="000000" w:themeColor="text1"/>
        </w:rPr>
        <w:t xml:space="preserve">з </w:t>
      </w:r>
      <w:r w:rsidR="00927E98" w:rsidRPr="00F0521E">
        <w:rPr>
          <w:rFonts w:ascii="Times New Roman" w:eastAsia="Times New Roman" w:hAnsi="Times New Roman" w:cs="Times New Roman"/>
          <w:color w:val="000000" w:themeColor="text1"/>
        </w:rPr>
        <w:t>пунктами 4.1</w:t>
      </w:r>
      <w:r w:rsidRPr="00F0521E">
        <w:rPr>
          <w:rFonts w:ascii="Times New Roman" w:eastAsia="Times New Roman" w:hAnsi="Times New Roman" w:cs="Times New Roman"/>
          <w:color w:val="000000" w:themeColor="text1"/>
        </w:rPr>
        <w:t>, Замовник сплачує пеню в розмірі облікової ставки Національного банку України</w:t>
      </w:r>
      <w:r w:rsidRPr="00F0521E">
        <w:rPr>
          <w:rFonts w:ascii="Times New Roman" w:eastAsia="Times New Roman" w:hAnsi="Times New Roman" w:cs="Times New Roman"/>
        </w:rPr>
        <w:t xml:space="preserve">, від суми несплачених коштів, за кожен день прострочення платежів. </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4524A" w:rsidRPr="00F0521E" w:rsidRDefault="0074524A" w:rsidP="0074524A">
      <w:pPr>
        <w:spacing w:after="12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F0521E">
        <w:rPr>
          <w:rFonts w:ascii="Times New Roman" w:eastAsia="Times New Roman" w:hAnsi="Times New Roman" w:cs="Times New Roman"/>
          <w:highlight w:val="white"/>
        </w:rPr>
        <w:t>зазначену в цьому Договорі</w:t>
      </w:r>
      <w:r w:rsidRPr="00F0521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0521E">
        <w:rPr>
          <w:rFonts w:ascii="Times New Roman" w:eastAsia="Times New Roman" w:hAnsi="Times New Roman" w:cs="Times New Roman"/>
          <w:color w:val="000000" w:themeColor="text1"/>
        </w:rPr>
        <w:t xml:space="preserve">чотирнадцятий </w:t>
      </w:r>
      <w:r w:rsidRPr="00F0521E">
        <w:rPr>
          <w:rFonts w:ascii="Times New Roman" w:eastAsia="Times New Roman" w:hAnsi="Times New Roman" w:cs="Times New Roman"/>
        </w:rPr>
        <w:t>день після дня її відправлення.</w:t>
      </w:r>
    </w:p>
    <w:p w:rsidR="0074524A" w:rsidRPr="00F0521E" w:rsidRDefault="0074524A" w:rsidP="0074524A">
      <w:pPr>
        <w:spacing w:after="120" w:line="240" w:lineRule="auto"/>
        <w:ind w:firstLine="284"/>
        <w:jc w:val="both"/>
        <w:rPr>
          <w:rFonts w:ascii="Times New Roman" w:eastAsia="Times New Roman" w:hAnsi="Times New Roman" w:cs="Times New Roman"/>
        </w:rPr>
      </w:pPr>
    </w:p>
    <w:p w:rsidR="0074524A" w:rsidRPr="00F0521E" w:rsidRDefault="0074524A" w:rsidP="0074524A">
      <w:pPr>
        <w:spacing w:after="0" w:line="240" w:lineRule="auto"/>
        <w:ind w:right="-34" w:firstLine="284"/>
        <w:jc w:val="center"/>
        <w:rPr>
          <w:rFonts w:ascii="Times New Roman" w:eastAsia="Times New Roman" w:hAnsi="Times New Roman" w:cs="Times New Roman"/>
          <w:b/>
          <w:color w:val="4A86E8"/>
        </w:rPr>
      </w:pPr>
      <w:r w:rsidRPr="00F0521E">
        <w:rPr>
          <w:rFonts w:ascii="Times New Roman" w:eastAsia="Times New Roman" w:hAnsi="Times New Roman" w:cs="Times New Roman"/>
          <w:b/>
        </w:rPr>
        <w:t>8. Обставини непереборної сили (форс-мажор)</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4524A" w:rsidRPr="00F0521E" w:rsidRDefault="0074524A" w:rsidP="0074524A">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4524A" w:rsidRPr="00F0521E" w:rsidRDefault="0074524A" w:rsidP="0074524A">
      <w:pPr>
        <w:spacing w:after="0" w:line="240" w:lineRule="auto"/>
        <w:ind w:right="-34" w:firstLine="284"/>
        <w:jc w:val="both"/>
        <w:rPr>
          <w:rFonts w:ascii="Times New Roman" w:eastAsia="Times New Roman" w:hAnsi="Times New Roman" w:cs="Times New Roman"/>
          <w:b/>
        </w:rPr>
      </w:pPr>
      <w:r w:rsidRPr="00F0521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4524A" w:rsidRPr="00F0521E" w:rsidRDefault="0074524A" w:rsidP="0074524A">
      <w:pPr>
        <w:spacing w:after="0" w:line="240" w:lineRule="auto"/>
        <w:ind w:right="-36" w:firstLine="284"/>
        <w:rPr>
          <w:rFonts w:ascii="Times New Roman" w:eastAsia="Times New Roman" w:hAnsi="Times New Roman" w:cs="Times New Roman"/>
          <w:b/>
        </w:rPr>
      </w:pPr>
    </w:p>
    <w:p w:rsidR="0074524A" w:rsidRPr="00F0521E" w:rsidRDefault="0074524A" w:rsidP="0074524A">
      <w:pPr>
        <w:spacing w:after="0" w:line="240" w:lineRule="auto"/>
        <w:ind w:right="-36" w:firstLine="284"/>
        <w:jc w:val="center"/>
        <w:rPr>
          <w:rFonts w:ascii="Times New Roman" w:eastAsia="Times New Roman" w:hAnsi="Times New Roman" w:cs="Times New Roman"/>
          <w:b/>
        </w:rPr>
      </w:pPr>
      <w:bookmarkStart w:id="15" w:name="_heading=h.35nkun2" w:colFirst="0" w:colLast="0"/>
      <w:bookmarkEnd w:id="15"/>
      <w:r w:rsidRPr="00F0521E">
        <w:rPr>
          <w:rFonts w:ascii="Times New Roman" w:eastAsia="Times New Roman" w:hAnsi="Times New Roman" w:cs="Times New Roman"/>
          <w:b/>
        </w:rPr>
        <w:t>9. Вирішення спорів</w:t>
      </w:r>
    </w:p>
    <w:p w:rsidR="0074524A" w:rsidRPr="00F0521E" w:rsidRDefault="0074524A" w:rsidP="0074524A">
      <w:pPr>
        <w:tabs>
          <w:tab w:val="left" w:pos="540"/>
        </w:tabs>
        <w:spacing w:after="0" w:line="240" w:lineRule="auto"/>
        <w:ind w:right="-36" w:firstLine="284"/>
        <w:jc w:val="both"/>
        <w:rPr>
          <w:rFonts w:ascii="Times New Roman" w:eastAsia="Times New Roman" w:hAnsi="Times New Roman" w:cs="Times New Roman"/>
        </w:rPr>
      </w:pPr>
      <w:bookmarkStart w:id="16" w:name="_heading=h.1ksv4uv" w:colFirst="0" w:colLast="0"/>
      <w:bookmarkEnd w:id="16"/>
      <w:r w:rsidRPr="00F0521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74524A" w:rsidRPr="00F0521E" w:rsidRDefault="0074524A" w:rsidP="0074524A">
      <w:pPr>
        <w:tabs>
          <w:tab w:val="left" w:pos="540"/>
        </w:tabs>
        <w:spacing w:after="0" w:line="240" w:lineRule="auto"/>
        <w:ind w:firstLine="284"/>
        <w:jc w:val="both"/>
        <w:rPr>
          <w:rFonts w:ascii="Times New Roman" w:eastAsia="Times New Roman" w:hAnsi="Times New Roman" w:cs="Times New Roman"/>
        </w:rPr>
      </w:pPr>
      <w:bookmarkStart w:id="17" w:name="_heading=h.44sinio" w:colFirst="0" w:colLast="0"/>
      <w:bookmarkEnd w:id="17"/>
      <w:r w:rsidRPr="00F0521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4524A" w:rsidRPr="00F0521E" w:rsidRDefault="0074524A" w:rsidP="0074524A">
      <w:pPr>
        <w:tabs>
          <w:tab w:val="left" w:pos="540"/>
        </w:tabs>
        <w:spacing w:after="0" w:line="240" w:lineRule="auto"/>
        <w:ind w:firstLine="284"/>
        <w:jc w:val="center"/>
        <w:rPr>
          <w:rFonts w:ascii="Times New Roman" w:eastAsia="Times New Roman" w:hAnsi="Times New Roman" w:cs="Times New Roman"/>
          <w:b/>
        </w:rPr>
      </w:pPr>
    </w:p>
    <w:p w:rsidR="0074524A" w:rsidRPr="00F0521E" w:rsidRDefault="0074524A" w:rsidP="0074524A">
      <w:pPr>
        <w:tabs>
          <w:tab w:val="left" w:pos="540"/>
        </w:tabs>
        <w:spacing w:after="0" w:line="240" w:lineRule="auto"/>
        <w:ind w:firstLine="284"/>
        <w:jc w:val="center"/>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 xml:space="preserve">10. </w:t>
      </w:r>
      <w:proofErr w:type="spellStart"/>
      <w:r w:rsidRPr="00F0521E">
        <w:rPr>
          <w:rFonts w:ascii="Times New Roman" w:eastAsia="Times New Roman" w:hAnsi="Times New Roman" w:cs="Times New Roman"/>
          <w:b/>
          <w:color w:val="000000"/>
        </w:rPr>
        <w:t>Оперативно</w:t>
      </w:r>
      <w:proofErr w:type="spellEnd"/>
      <w:r w:rsidRPr="00F0521E">
        <w:rPr>
          <w:rFonts w:ascii="Times New Roman" w:eastAsia="Times New Roman" w:hAnsi="Times New Roman" w:cs="Times New Roman"/>
          <w:b/>
          <w:color w:val="000000"/>
        </w:rPr>
        <w:t>-господарські санкції</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 </w:t>
      </w:r>
      <w:r w:rsidRPr="00F0521E">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F0521E">
        <w:rPr>
          <w:rFonts w:ascii="Times New Roman" w:eastAsia="Times New Roman" w:hAnsi="Times New Roman" w:cs="Times New Roman"/>
        </w:rPr>
        <w:t>оперативно</w:t>
      </w:r>
      <w:proofErr w:type="spellEnd"/>
      <w:r w:rsidRPr="00F0521E">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4524A" w:rsidRPr="00F0521E" w:rsidRDefault="0074524A" w:rsidP="0074524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якості поставленого Товару;</w:t>
      </w:r>
    </w:p>
    <w:p w:rsidR="0074524A" w:rsidRPr="00F0521E" w:rsidRDefault="0074524A" w:rsidP="0074524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74524A" w:rsidRPr="00F0521E" w:rsidRDefault="0074524A" w:rsidP="0074524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0521E">
        <w:rPr>
          <w:rFonts w:ascii="Times New Roman" w:eastAsia="Times New Roman" w:hAnsi="Times New Roman" w:cs="Times New Roman"/>
        </w:rPr>
        <w:t>оперативно</w:t>
      </w:r>
      <w:proofErr w:type="spellEnd"/>
      <w:r w:rsidRPr="00F0521E">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0521E">
        <w:rPr>
          <w:rFonts w:ascii="Times New Roman" w:eastAsia="Times New Roman" w:hAnsi="Times New Roman" w:cs="Times New Roman"/>
        </w:rPr>
        <w:t>зв’язків</w:t>
      </w:r>
      <w:proofErr w:type="spellEnd"/>
      <w:r w:rsidRPr="00F0521E">
        <w:rPr>
          <w:rFonts w:ascii="Times New Roman" w:eastAsia="Times New Roman" w:hAnsi="Times New Roman" w:cs="Times New Roman"/>
        </w:rPr>
        <w:t xml:space="preserve"> (далі — Санкція).</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0521E">
        <w:rPr>
          <w:rFonts w:ascii="Times New Roman" w:eastAsia="Times New Roman" w:hAnsi="Times New Roman" w:cs="Times New Roman"/>
          <w:highlight w:val="white"/>
        </w:rPr>
        <w:t>зазначену в цьому Договорі</w:t>
      </w:r>
      <w:r w:rsidRPr="00F0521E">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7F046E" w:rsidRPr="00F0521E">
        <w:rPr>
          <w:rFonts w:ascii="Times New Roman" w:eastAsia="Times New Roman" w:hAnsi="Times New Roman" w:cs="Times New Roman"/>
        </w:rPr>
        <w:t xml:space="preserve">на поштову адресу Постачальника, </w:t>
      </w:r>
      <w:r w:rsidRPr="00F0521E">
        <w:rPr>
          <w:rFonts w:ascii="Times New Roman" w:eastAsia="Times New Roman" w:hAnsi="Times New Roman" w:cs="Times New Roman"/>
          <w:color w:val="000000" w:themeColor="text1"/>
        </w:rPr>
        <w:t xml:space="preserve">передбачену в Договорі. </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74524A" w:rsidRPr="00F0521E" w:rsidRDefault="0074524A" w:rsidP="0074524A">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F0521E">
        <w:rPr>
          <w:rFonts w:ascii="Times New Roman" w:eastAsia="Times New Roman" w:hAnsi="Times New Roman" w:cs="Times New Roman"/>
          <w:color w:val="000000" w:themeColor="text1"/>
        </w:rPr>
        <w:t xml:space="preserve">14 (чотирнадцяти) </w:t>
      </w:r>
      <w:r w:rsidRPr="00F0521E">
        <w:rPr>
          <w:rFonts w:ascii="Times New Roman" w:eastAsia="Times New Roman" w:hAnsi="Times New Roman" w:cs="Times New Roman"/>
        </w:rPr>
        <w:t>днів з моменту її відправки Замовником на адресу Постачальника, зазначену в Договорі.</w:t>
      </w:r>
    </w:p>
    <w:p w:rsidR="0074524A" w:rsidRPr="00F0521E" w:rsidRDefault="0074524A" w:rsidP="0074524A">
      <w:pPr>
        <w:spacing w:after="0" w:line="240" w:lineRule="auto"/>
        <w:ind w:firstLine="284"/>
        <w:jc w:val="both"/>
        <w:rPr>
          <w:rFonts w:ascii="Times New Roman" w:eastAsia="Times New Roman" w:hAnsi="Times New Roman" w:cs="Times New Roman"/>
          <w:color w:val="FF0000"/>
        </w:rPr>
      </w:pPr>
    </w:p>
    <w:p w:rsidR="0074524A" w:rsidRPr="00F0521E" w:rsidRDefault="0074524A" w:rsidP="0074524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F0521E">
        <w:rPr>
          <w:rFonts w:ascii="Times New Roman" w:eastAsia="Times New Roman" w:hAnsi="Times New Roman" w:cs="Times New Roman"/>
          <w:b/>
          <w:color w:val="000000"/>
        </w:rPr>
        <w:t>11. Порядок змін умов Договору</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bookmarkStart w:id="18" w:name="_heading=h.2jxsxqh" w:colFirst="0" w:colLast="0"/>
      <w:bookmarkEnd w:id="18"/>
      <w:r w:rsidRPr="00F0521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0521E">
        <w:rPr>
          <w:rFonts w:ascii="Times New Roman" w:eastAsia="Times New Roman" w:hAnsi="Times New Roman" w:cs="Times New Roman"/>
          <w:i/>
        </w:rPr>
        <w:t>(за наявності)</w:t>
      </w:r>
      <w:r w:rsidRPr="00F0521E">
        <w:rPr>
          <w:rFonts w:ascii="Times New Roman" w:eastAsia="Times New Roman" w:hAnsi="Times New Roman" w:cs="Times New Roman"/>
        </w:rPr>
        <w:t xml:space="preserve"> та є невід’ємною частиною Договору. </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11.4. Зміна істотних умов Договору допускається у таких випадках:</w:t>
      </w:r>
    </w:p>
    <w:p w:rsidR="0074524A" w:rsidRPr="00F0521E" w:rsidRDefault="0074524A" w:rsidP="0074524A">
      <w:pPr>
        <w:pBdr>
          <w:top w:val="nil"/>
          <w:left w:val="nil"/>
          <w:bottom w:val="nil"/>
          <w:right w:val="nil"/>
          <w:between w:val="nil"/>
        </w:pBdr>
        <w:spacing w:after="0" w:line="240" w:lineRule="auto"/>
        <w:ind w:firstLine="720"/>
        <w:jc w:val="both"/>
        <w:rPr>
          <w:rFonts w:ascii="Times New Roman" w:hAnsi="Times New Roman" w:cs="Times New Roman"/>
        </w:rPr>
      </w:pPr>
      <w:r w:rsidRPr="00F0521E">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F0521E">
        <w:rPr>
          <w:rFonts w:ascii="Times New Roman" w:hAnsi="Times New Roman" w:cs="Times New Roman"/>
        </w:rPr>
        <w:t xml:space="preserve">Сторони можуть </w:t>
      </w:r>
      <w:proofErr w:type="spellStart"/>
      <w:r w:rsidRPr="00F0521E">
        <w:rPr>
          <w:rFonts w:ascii="Times New Roman" w:hAnsi="Times New Roman" w:cs="Times New Roman"/>
        </w:rPr>
        <w:t>внести</w:t>
      </w:r>
      <w:proofErr w:type="spellEnd"/>
      <w:r w:rsidRPr="00F0521E">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4524A" w:rsidRPr="00F0521E" w:rsidRDefault="0074524A" w:rsidP="0074524A">
      <w:pPr>
        <w:spacing w:after="0" w:line="240" w:lineRule="auto"/>
        <w:ind w:firstLine="567"/>
        <w:jc w:val="both"/>
        <w:rPr>
          <w:rFonts w:ascii="Times New Roman" w:eastAsia="Times New Roman" w:hAnsi="Times New Roman" w:cs="Times New Roman"/>
        </w:rPr>
      </w:pPr>
      <w:r w:rsidRPr="00F0521E">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521E">
        <w:rPr>
          <w:rFonts w:ascii="Times New Roman" w:eastAsia="Times New Roman" w:hAnsi="Times New Roman" w:cs="Times New Roman"/>
        </w:rPr>
        <w:t>пропорційно</w:t>
      </w:r>
      <w:proofErr w:type="spellEnd"/>
      <w:r w:rsidRPr="00F0521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24A" w:rsidRPr="00F0521E" w:rsidRDefault="0074524A" w:rsidP="00513563">
      <w:pPr>
        <w:jc w:val="both"/>
        <w:rPr>
          <w:rFonts w:ascii="Times New Roman" w:hAnsi="Times New Roman" w:cs="Times New Roman"/>
          <w:i/>
        </w:rPr>
      </w:pPr>
      <w:r w:rsidRPr="00F0521E">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або листом/</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(завіреними копіями цих довідки/</w:t>
      </w:r>
      <w:proofErr w:type="spellStart"/>
      <w:r w:rsidRPr="00F0521E">
        <w:rPr>
          <w:rFonts w:ascii="Times New Roman" w:hAnsi="Times New Roman" w:cs="Times New Roman"/>
          <w:i/>
        </w:rPr>
        <w:t>ок</w:t>
      </w:r>
      <w:proofErr w:type="spellEnd"/>
      <w:r w:rsidRPr="00F0521E">
        <w:rPr>
          <w:rFonts w:ascii="Times New Roman" w:hAnsi="Times New Roman" w:cs="Times New Roman"/>
          <w:i/>
        </w:rPr>
        <w:t xml:space="preserve"> або листа/</w:t>
      </w:r>
      <w:proofErr w:type="spellStart"/>
      <w:r w:rsidRPr="00F0521E">
        <w:rPr>
          <w:rFonts w:ascii="Times New Roman" w:hAnsi="Times New Roman" w:cs="Times New Roman"/>
          <w:i/>
        </w:rPr>
        <w:t>ів</w:t>
      </w:r>
      <w:proofErr w:type="spellEnd"/>
      <w:r w:rsidRPr="00F0521E">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4524A" w:rsidRPr="00F0521E" w:rsidRDefault="0074524A" w:rsidP="0074524A">
      <w:pPr>
        <w:pBdr>
          <w:top w:val="nil"/>
          <w:left w:val="nil"/>
          <w:bottom w:val="nil"/>
          <w:right w:val="nil"/>
          <w:between w:val="nil"/>
        </w:pBdr>
        <w:spacing w:after="0" w:line="240" w:lineRule="auto"/>
        <w:ind w:firstLine="720"/>
        <w:jc w:val="both"/>
        <w:rPr>
          <w:rFonts w:ascii="Times New Roman" w:hAnsi="Times New Roman" w:cs="Times New Roman"/>
          <w:i/>
        </w:rPr>
      </w:pPr>
      <w:r w:rsidRPr="00F0521E">
        <w:rPr>
          <w:rFonts w:ascii="Times New Roman" w:eastAsia="Times New Roman" w:hAnsi="Times New Roman" w:cs="Times New Roman"/>
          <w:color w:val="000000"/>
        </w:rPr>
        <w:t xml:space="preserve">11.4.3. </w:t>
      </w:r>
      <w:r w:rsidRPr="00F0521E">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524A" w:rsidRPr="00F0521E" w:rsidRDefault="0074524A" w:rsidP="0074524A">
      <w:pPr>
        <w:widowControl w:val="0"/>
        <w:spacing w:after="0" w:line="240" w:lineRule="auto"/>
        <w:ind w:firstLine="720"/>
        <w:jc w:val="both"/>
        <w:rPr>
          <w:rFonts w:ascii="Times New Roman" w:eastAsia="Times New Roman" w:hAnsi="Times New Roman" w:cs="Times New Roman"/>
          <w:i/>
          <w:color w:val="4A86E8"/>
          <w:shd w:val="clear" w:color="auto" w:fill="CCCCCC"/>
        </w:rPr>
      </w:pPr>
      <w:r w:rsidRPr="00F0521E">
        <w:rPr>
          <w:rFonts w:ascii="Times New Roman" w:eastAsia="Times New Roman" w:hAnsi="Times New Roman" w:cs="Times New Roman"/>
        </w:rPr>
        <w:t xml:space="preserve">11.4.4. </w:t>
      </w:r>
      <w:r w:rsidRPr="00F0521E">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0521E">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524A" w:rsidRPr="00F0521E" w:rsidRDefault="0074524A" w:rsidP="0074524A">
      <w:pPr>
        <w:pBdr>
          <w:top w:val="nil"/>
          <w:left w:val="nil"/>
          <w:bottom w:val="nil"/>
          <w:right w:val="nil"/>
          <w:between w:val="nil"/>
        </w:pBdr>
        <w:spacing w:after="0" w:line="240" w:lineRule="auto"/>
        <w:ind w:firstLine="720"/>
        <w:jc w:val="both"/>
        <w:rPr>
          <w:rFonts w:ascii="Times New Roman" w:hAnsi="Times New Roman" w:cs="Times New Roman"/>
          <w:i/>
        </w:rPr>
      </w:pPr>
      <w:r w:rsidRPr="00F0521E">
        <w:rPr>
          <w:rFonts w:ascii="Times New Roman" w:eastAsia="Times New Roman" w:hAnsi="Times New Roman" w:cs="Times New Roman"/>
          <w:color w:val="000000"/>
        </w:rPr>
        <w:t xml:space="preserve">11.4.5. </w:t>
      </w:r>
      <w:r w:rsidRPr="00F0521E">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F0521E">
        <w:rPr>
          <w:rFonts w:ascii="Times New Roman" w:hAnsi="Times New Roman" w:cs="Times New Roman"/>
          <w:i/>
          <w:highlight w:val="white"/>
        </w:rPr>
        <w:t>)</w:t>
      </w:r>
      <w:r w:rsidRPr="00F0521E">
        <w:rPr>
          <w:rFonts w:ascii="Times New Roman" w:hAnsi="Times New Roman" w:cs="Times New Roman"/>
          <w:i/>
        </w:rPr>
        <w:t xml:space="preserve">. 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74524A" w:rsidRPr="00F0521E" w:rsidRDefault="0074524A" w:rsidP="0074524A">
      <w:pPr>
        <w:spacing w:after="0" w:line="240" w:lineRule="auto"/>
        <w:ind w:firstLine="567"/>
        <w:jc w:val="both"/>
        <w:rPr>
          <w:rFonts w:ascii="Times New Roman" w:eastAsia="Times New Roman" w:hAnsi="Times New Roman" w:cs="Times New Roman"/>
        </w:rPr>
      </w:pPr>
      <w:r w:rsidRPr="00F0521E">
        <w:rPr>
          <w:rFonts w:ascii="Times New Roman" w:eastAsia="Times New Roman" w:hAnsi="Times New Roman" w:cs="Times New Roman"/>
        </w:rPr>
        <w:t xml:space="preserve">11.4.6. </w:t>
      </w:r>
      <w:r w:rsidRPr="00F0521E">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0521E">
        <w:rPr>
          <w:rFonts w:ascii="Times New Roman" w:eastAsia="Times New Roman" w:hAnsi="Times New Roman" w:cs="Times New Roman"/>
          <w:color w:val="333333"/>
          <w:highlight w:val="white"/>
        </w:rPr>
        <w:t>пропорційно</w:t>
      </w:r>
      <w:proofErr w:type="spellEnd"/>
      <w:r w:rsidRPr="00F0521E">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eastAsia="Times New Roman" w:hAnsi="Times New Roman" w:cs="Times New Roman"/>
          <w:color w:val="333333"/>
          <w:highlight w:val="white"/>
        </w:rPr>
        <w:t>пропорційно</w:t>
      </w:r>
      <w:proofErr w:type="spellEnd"/>
      <w:r w:rsidRPr="00F0521E">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Pr="00F0521E">
        <w:rPr>
          <w:rFonts w:ascii="Times New Roman" w:eastAsia="Times New Roman" w:hAnsi="Times New Roman" w:cs="Times New Roman"/>
        </w:rPr>
        <w:t>;</w:t>
      </w:r>
    </w:p>
    <w:p w:rsidR="0074524A" w:rsidRPr="00F0521E" w:rsidRDefault="0074524A" w:rsidP="00E500BE">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w:t>
      </w:r>
      <w:r w:rsidRPr="00F0521E">
        <w:rPr>
          <w:rFonts w:ascii="Times New Roman" w:hAnsi="Times New Roman" w:cs="Times New Roman"/>
          <w:i/>
        </w:rPr>
        <w:lastRenderedPageBreak/>
        <w:t xml:space="preserve">зміною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4524A" w:rsidRPr="00F0521E" w:rsidRDefault="0074524A" w:rsidP="0074524A">
      <w:pPr>
        <w:spacing w:after="0" w:line="240" w:lineRule="auto"/>
        <w:ind w:firstLine="567"/>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11.4.7. </w:t>
      </w:r>
      <w:r w:rsidRPr="00F0521E">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521E">
        <w:rPr>
          <w:rFonts w:ascii="Times New Roman" w:eastAsia="Times New Roman" w:hAnsi="Times New Roman" w:cs="Times New Roman"/>
          <w:color w:val="333333"/>
          <w:highlight w:val="white"/>
        </w:rPr>
        <w:t>Platts</w:t>
      </w:r>
      <w:proofErr w:type="spellEnd"/>
      <w:r w:rsidRPr="00F0521E">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24A" w:rsidRPr="00F0521E" w:rsidRDefault="0074524A" w:rsidP="00FD4188">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4524A" w:rsidRPr="00F0521E" w:rsidRDefault="0074524A" w:rsidP="0074524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F0521E">
        <w:rPr>
          <w:rFonts w:ascii="Times New Roman" w:eastAsia="Times New Roman" w:hAnsi="Times New Roman" w:cs="Times New Roman"/>
          <w:i/>
          <w:color w:val="4A86E8"/>
        </w:rPr>
        <w:t xml:space="preserve"> </w:t>
      </w:r>
      <w:r w:rsidRPr="00F0521E">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0521E">
        <w:rPr>
          <w:rFonts w:ascii="Times New Roman" w:eastAsia="Times New Roman" w:hAnsi="Times New Roman" w:cs="Times New Roman"/>
          <w:i/>
          <w:color w:val="000000"/>
          <w:highlight w:val="white"/>
        </w:rPr>
        <w:t xml:space="preserve">. </w:t>
      </w:r>
      <w:r w:rsidRPr="00F0521E">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4524A" w:rsidRPr="00F0521E" w:rsidRDefault="0074524A" w:rsidP="0074524A">
      <w:pPr>
        <w:spacing w:after="0" w:line="240" w:lineRule="auto"/>
        <w:ind w:right="-143" w:firstLine="284"/>
        <w:jc w:val="both"/>
        <w:rPr>
          <w:rFonts w:ascii="Times New Roman" w:eastAsia="Times New Roman" w:hAnsi="Times New Roman" w:cs="Times New Roman"/>
        </w:rPr>
      </w:pPr>
    </w:p>
    <w:p w:rsidR="0074524A" w:rsidRPr="00F0521E" w:rsidRDefault="0074524A" w:rsidP="0074524A">
      <w:pPr>
        <w:spacing w:after="0" w:line="240" w:lineRule="auto"/>
        <w:ind w:firstLine="284"/>
        <w:jc w:val="center"/>
        <w:rPr>
          <w:rFonts w:ascii="Times New Roman" w:eastAsia="Times New Roman" w:hAnsi="Times New Roman" w:cs="Times New Roman"/>
          <w:b/>
        </w:rPr>
      </w:pPr>
      <w:r w:rsidRPr="00F0521E">
        <w:rPr>
          <w:rFonts w:ascii="Times New Roman" w:eastAsia="Times New Roman" w:hAnsi="Times New Roman" w:cs="Times New Roman"/>
          <w:b/>
        </w:rPr>
        <w:t>12. Строк дії Договору про закупівлю</w:t>
      </w:r>
    </w:p>
    <w:p w:rsidR="0074524A" w:rsidRPr="00F0521E" w:rsidRDefault="0074524A" w:rsidP="0074524A">
      <w:pPr>
        <w:spacing w:after="0" w:line="240" w:lineRule="auto"/>
        <w:ind w:firstLine="284"/>
        <w:jc w:val="both"/>
        <w:rPr>
          <w:rFonts w:ascii="Times New Roman" w:eastAsia="Times New Roman" w:hAnsi="Times New Roman" w:cs="Times New Roman"/>
        </w:rPr>
      </w:pPr>
      <w:bookmarkStart w:id="19" w:name="_heading=h.z337ya" w:colFirst="0" w:colLast="0"/>
      <w:bookmarkEnd w:id="19"/>
      <w:r w:rsidRPr="00F0521E">
        <w:rPr>
          <w:rFonts w:ascii="Times New Roman" w:eastAsia="Times New Roman" w:hAnsi="Times New Roman" w:cs="Times New Roman"/>
        </w:rPr>
        <w:t xml:space="preserve">12.1. </w:t>
      </w:r>
      <w:r w:rsidRPr="00F0521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F0521E">
        <w:rPr>
          <w:rFonts w:ascii="Times New Roman" w:eastAsia="Times New Roman" w:hAnsi="Times New Roman" w:cs="Times New Roman"/>
          <w:i/>
        </w:rPr>
        <w:t>(за наявності)</w:t>
      </w:r>
      <w:r w:rsidRPr="00F0521E">
        <w:rPr>
          <w:rFonts w:ascii="Times New Roman" w:eastAsia="Times New Roman" w:hAnsi="Times New Roman" w:cs="Times New Roman"/>
        </w:rPr>
        <w:t xml:space="preserve"> і діє </w:t>
      </w:r>
      <w:r w:rsidR="00FD4188" w:rsidRPr="00F0521E">
        <w:rPr>
          <w:rFonts w:ascii="Times New Roman" w:eastAsia="Times New Roman" w:hAnsi="Times New Roman" w:cs="Times New Roman"/>
          <w:b/>
        </w:rPr>
        <w:t>до 31 грудня 2023</w:t>
      </w:r>
      <w:r w:rsidRPr="00F0521E">
        <w:rPr>
          <w:rFonts w:ascii="Times New Roman" w:eastAsia="Times New Roman" w:hAnsi="Times New Roman" w:cs="Times New Roman"/>
          <w:b/>
        </w:rPr>
        <w:t xml:space="preserve"> року</w:t>
      </w:r>
      <w:r w:rsidRPr="00F0521E">
        <w:rPr>
          <w:rFonts w:ascii="Times New Roman" w:eastAsia="Times New Roman" w:hAnsi="Times New Roman" w:cs="Times New Roman"/>
          <w:b/>
          <w:i/>
        </w:rPr>
        <w:t>,</w:t>
      </w:r>
      <w:r w:rsidRPr="00F0521E">
        <w:rPr>
          <w:rFonts w:ascii="Times New Roman" w:eastAsia="Times New Roman" w:hAnsi="Times New Roman" w:cs="Times New Roman"/>
          <w:i/>
        </w:rPr>
        <w:t xml:space="preserve"> </w:t>
      </w:r>
      <w:r w:rsidRPr="00F0521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74524A" w:rsidRPr="00F0521E" w:rsidRDefault="00FD4188" w:rsidP="0074524A">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t>12.2</w:t>
      </w:r>
      <w:r w:rsidR="0074524A" w:rsidRPr="00F0521E">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74524A" w:rsidRPr="00F0521E" w:rsidRDefault="0074524A" w:rsidP="0074524A">
      <w:pPr>
        <w:spacing w:after="0" w:line="240" w:lineRule="auto"/>
        <w:ind w:right="-36" w:firstLine="709"/>
        <w:jc w:val="both"/>
        <w:rPr>
          <w:rFonts w:ascii="Times New Roman" w:eastAsia="Times New Roman" w:hAnsi="Times New Roman" w:cs="Times New Roman"/>
          <w:b/>
        </w:rPr>
      </w:pPr>
    </w:p>
    <w:p w:rsidR="0074524A" w:rsidRPr="00F0521E" w:rsidRDefault="0074524A" w:rsidP="0074524A">
      <w:pPr>
        <w:spacing w:after="0" w:line="240" w:lineRule="auto"/>
        <w:ind w:firstLine="709"/>
        <w:jc w:val="center"/>
        <w:rPr>
          <w:rFonts w:ascii="Times New Roman" w:eastAsia="Times New Roman" w:hAnsi="Times New Roman" w:cs="Times New Roman"/>
          <w:b/>
        </w:rPr>
      </w:pPr>
      <w:r w:rsidRPr="00F0521E">
        <w:rPr>
          <w:rFonts w:ascii="Times New Roman" w:eastAsia="Times New Roman" w:hAnsi="Times New Roman" w:cs="Times New Roman"/>
          <w:b/>
        </w:rPr>
        <w:t>13. Інші умови</w:t>
      </w:r>
    </w:p>
    <w:p w:rsidR="0074524A" w:rsidRPr="00F0521E" w:rsidRDefault="0074524A" w:rsidP="0074524A">
      <w:pPr>
        <w:spacing w:after="0" w:line="240" w:lineRule="auto"/>
        <w:ind w:firstLine="426"/>
        <w:jc w:val="both"/>
        <w:rPr>
          <w:rFonts w:ascii="Times New Roman" w:eastAsia="Times New Roman" w:hAnsi="Times New Roman" w:cs="Times New Roman"/>
        </w:rPr>
      </w:pPr>
      <w:bookmarkStart w:id="20" w:name="_heading=h.3j2qqm3" w:colFirst="0" w:colLast="0"/>
      <w:bookmarkEnd w:id="20"/>
      <w:r w:rsidRPr="00F0521E">
        <w:rPr>
          <w:rFonts w:ascii="Times New Roman" w:eastAsia="Times New Roman" w:hAnsi="Times New Roman" w:cs="Times New Roman"/>
        </w:rPr>
        <w:t>13.1. Дія Договору припиняється:</w:t>
      </w:r>
    </w:p>
    <w:p w:rsidR="0074524A" w:rsidRPr="00F0521E" w:rsidRDefault="0074524A" w:rsidP="0074524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за згодою Сторін;</w:t>
      </w:r>
    </w:p>
    <w:p w:rsidR="0074524A" w:rsidRPr="00F0521E" w:rsidRDefault="0074524A" w:rsidP="0074524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 інших підстав, передбачених цим Договором та чинним законодавством України.</w:t>
      </w:r>
    </w:p>
    <w:p w:rsidR="0074524A" w:rsidRPr="00F0521E" w:rsidRDefault="0074524A" w:rsidP="0074524A">
      <w:pPr>
        <w:spacing w:after="0" w:line="240" w:lineRule="auto"/>
        <w:ind w:firstLine="450"/>
        <w:jc w:val="both"/>
        <w:rPr>
          <w:rFonts w:ascii="Times New Roman" w:eastAsia="Times New Roman" w:hAnsi="Times New Roman" w:cs="Times New Roman"/>
        </w:rPr>
      </w:pPr>
      <w:r w:rsidRPr="00F0521E">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524A" w:rsidRPr="00F0521E" w:rsidRDefault="00720570"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13.3</w:t>
      </w:r>
      <w:r w:rsidR="0074524A" w:rsidRPr="00F0521E">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4524A" w:rsidRPr="00F0521E" w:rsidRDefault="00720570"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13.4</w:t>
      </w:r>
      <w:r w:rsidR="0074524A" w:rsidRPr="00F0521E">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4524A" w:rsidRPr="00F0521E" w:rsidRDefault="0074524A" w:rsidP="0074524A">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4524A" w:rsidRPr="00F0521E" w:rsidRDefault="00505436" w:rsidP="0074524A">
      <w:pPr>
        <w:shd w:val="clear" w:color="auto" w:fill="FFFFFF"/>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lastRenderedPageBreak/>
        <w:t>13.6</w:t>
      </w:r>
      <w:r w:rsidR="0074524A" w:rsidRPr="00F0521E">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B3768A" w:rsidRPr="00F0521E" w:rsidRDefault="00B3768A" w:rsidP="00B3768A">
      <w:pPr>
        <w:spacing w:after="0" w:line="240" w:lineRule="auto"/>
        <w:ind w:right="-36"/>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     13.7. </w:t>
      </w:r>
      <w:r w:rsidRPr="00F0521E">
        <w:rPr>
          <w:rFonts w:ascii="Times New Roman" w:eastAsia="Times New Roman" w:hAnsi="Times New Roman" w:cs="Times New Roman"/>
        </w:rPr>
        <w:t xml:space="preserve">Невід’ємною частиною цього Договору є: </w:t>
      </w:r>
    </w:p>
    <w:p w:rsidR="00B3768A" w:rsidRPr="00F0521E" w:rsidRDefault="00B3768A" w:rsidP="00B3768A">
      <w:pPr>
        <w:spacing w:after="0" w:line="240" w:lineRule="auto"/>
        <w:ind w:right="-36" w:firstLine="709"/>
        <w:jc w:val="both"/>
        <w:rPr>
          <w:rFonts w:ascii="Times New Roman" w:eastAsia="Times New Roman" w:hAnsi="Times New Roman" w:cs="Times New Roman"/>
        </w:rPr>
      </w:pPr>
      <w:r w:rsidRPr="00F0521E">
        <w:rPr>
          <w:rFonts w:ascii="Times New Roman" w:eastAsia="Times New Roman" w:hAnsi="Times New Roman" w:cs="Times New Roman"/>
        </w:rPr>
        <w:t>Додаток 1: Специфікація.</w:t>
      </w:r>
    </w:p>
    <w:p w:rsidR="00B3768A" w:rsidRPr="00F0521E" w:rsidRDefault="00B3768A" w:rsidP="00B3768A">
      <w:pPr>
        <w:spacing w:after="0" w:line="240" w:lineRule="auto"/>
        <w:ind w:right="-36" w:firstLine="709"/>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Додаток 2: Технічні вимоги</w:t>
      </w:r>
    </w:p>
    <w:p w:rsidR="00B3768A" w:rsidRPr="00F0521E" w:rsidRDefault="00B3768A" w:rsidP="0074524A">
      <w:pPr>
        <w:shd w:val="clear" w:color="auto" w:fill="FFFFFF"/>
        <w:spacing w:after="0" w:line="240" w:lineRule="auto"/>
        <w:ind w:firstLine="284"/>
        <w:jc w:val="both"/>
        <w:rPr>
          <w:rFonts w:ascii="Times New Roman" w:eastAsia="Times New Roman" w:hAnsi="Times New Roman" w:cs="Times New Roman"/>
        </w:rPr>
      </w:pPr>
    </w:p>
    <w:p w:rsidR="0074524A" w:rsidRPr="00F0521E" w:rsidRDefault="0074524A" w:rsidP="0074524A">
      <w:pPr>
        <w:spacing w:after="0" w:line="240" w:lineRule="auto"/>
        <w:jc w:val="both"/>
        <w:rPr>
          <w:rFonts w:ascii="Times New Roman" w:eastAsia="Times New Roman" w:hAnsi="Times New Roman" w:cs="Times New Roman"/>
        </w:rPr>
      </w:pPr>
    </w:p>
    <w:p w:rsidR="00503781" w:rsidRPr="00F0521E" w:rsidRDefault="0074524A" w:rsidP="00503781">
      <w:pPr>
        <w:spacing w:line="240" w:lineRule="auto"/>
        <w:jc w:val="center"/>
        <w:rPr>
          <w:rFonts w:ascii="Times New Roman" w:hAnsi="Times New Roman" w:cs="Times New Roman"/>
          <w:b/>
        </w:rPr>
      </w:pPr>
      <w:r w:rsidRPr="00F0521E">
        <w:rPr>
          <w:rFonts w:ascii="Times New Roman" w:eastAsia="Times New Roman" w:hAnsi="Times New Roman" w:cs="Times New Roman"/>
          <w:b/>
        </w:rPr>
        <w:t xml:space="preserve">14. </w:t>
      </w:r>
      <w:r w:rsidR="00503781" w:rsidRPr="00F0521E">
        <w:rPr>
          <w:rFonts w:ascii="Times New Roman" w:hAnsi="Times New Roman" w:cs="Times New Roman"/>
          <w:b/>
        </w:rPr>
        <w:t>Антикорупційні положення та застереження.</w:t>
      </w:r>
    </w:p>
    <w:p w:rsidR="00503781" w:rsidRPr="00F0521E" w:rsidRDefault="00503781" w:rsidP="00503781">
      <w:pPr>
        <w:spacing w:line="240" w:lineRule="auto"/>
        <w:jc w:val="both"/>
        <w:rPr>
          <w:rFonts w:ascii="Times New Roman" w:hAnsi="Times New Roman" w:cs="Times New Roman"/>
        </w:rPr>
      </w:pPr>
      <w:r w:rsidRPr="00F0521E">
        <w:rPr>
          <w:rFonts w:ascii="Times New Roman" w:hAnsi="Times New Roman" w:cs="Times New Roman"/>
        </w:rPr>
        <w:t xml:space="preserve">     14.1. ДП «ІВАНО-ФРАНКІВСЬКСТАНДАРТМЕТРОЛОГІЯ» повністю дотримується принципів  боротьби з усіма формами корупції, забезпечує оцінку корупційних ризиків у своїй діяльності і здійснює відповідні антикорупційні заходи  згідно із затвердженою Антикорупційною програмою.</w:t>
      </w:r>
      <w:r w:rsidR="008E438E">
        <w:rPr>
          <w:rFonts w:ascii="Times New Roman" w:hAnsi="Times New Roman" w:cs="Times New Roman"/>
        </w:rPr>
        <w:t xml:space="preserve"> </w:t>
      </w:r>
      <w:r w:rsidRPr="00F0521E">
        <w:rPr>
          <w:rFonts w:ascii="Times New Roman" w:hAnsi="Times New Roman" w:cs="Times New Roman"/>
        </w:rPr>
        <w:t>14.2. Сторони зобов'язуються уникати неправомірного сприяння одна одній у здійсненні господарської діяльності, укладанні договорів (у тому числі на закупівлю товарів, робіт, послуг за державні кошти).</w:t>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t xml:space="preserve">                  </w:t>
      </w:r>
      <w:r w:rsidR="008E438E">
        <w:rPr>
          <w:rFonts w:ascii="Times New Roman" w:hAnsi="Times New Roman" w:cs="Times New Roman"/>
        </w:rPr>
        <w:t xml:space="preserve">      </w:t>
      </w:r>
      <w:r w:rsidRPr="00F0521E">
        <w:rPr>
          <w:rFonts w:ascii="Times New Roman" w:hAnsi="Times New Roman" w:cs="Times New Roman"/>
        </w:rPr>
        <w:t>14.3. Усім працівникам ДП «ІВАНО-ФРАНКІВСЬКСТАНДАРТМЕТРОЛОГІЯ» заборонено приймати або пропонувати, прямо або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у межах обсягу або залежно від можливостей їхньої роботи чи посади.</w:t>
      </w:r>
      <w:r w:rsidR="008E438E">
        <w:rPr>
          <w:rFonts w:ascii="Times New Roman" w:hAnsi="Times New Roman" w:cs="Times New Roman"/>
        </w:rPr>
        <w:t xml:space="preserve">    </w:t>
      </w:r>
      <w:r w:rsidRPr="00F0521E">
        <w:rPr>
          <w:rFonts w:ascii="Times New Roman" w:hAnsi="Times New Roman" w:cs="Times New Roman"/>
        </w:rPr>
        <w:t xml:space="preserve">14.4. Сторони зобов'язуються інформувати одна одну про будь-який конфлікт інтересів, факти корупції, що можуть вплинути на виконання договору. </w:t>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r>
      <w:r w:rsidRPr="00F0521E">
        <w:rPr>
          <w:rFonts w:ascii="Times New Roman" w:hAnsi="Times New Roman" w:cs="Times New Roman"/>
        </w:rPr>
        <w:tab/>
        <w:t xml:space="preserve">                     </w:t>
      </w:r>
      <w:r w:rsidR="008E438E">
        <w:rPr>
          <w:rFonts w:ascii="Times New Roman" w:hAnsi="Times New Roman" w:cs="Times New Roman"/>
        </w:rPr>
        <w:t xml:space="preserve">      </w:t>
      </w:r>
      <w:r w:rsidRPr="00F0521E">
        <w:rPr>
          <w:rFonts w:ascii="Times New Roman" w:hAnsi="Times New Roman" w:cs="Times New Roman"/>
        </w:rPr>
        <w:t>14.5 Під час виконання зобов’язань за договором Сторони зобов’язуються повністю дотримуватись норм і положень антикорупційного законодавства України.</w:t>
      </w:r>
    </w:p>
    <w:p w:rsidR="0074524A" w:rsidRPr="00F0521E" w:rsidRDefault="0074524A" w:rsidP="00503781">
      <w:pPr>
        <w:spacing w:after="120" w:line="240" w:lineRule="auto"/>
        <w:ind w:right="-34" w:firstLine="709"/>
        <w:jc w:val="center"/>
        <w:rPr>
          <w:rFonts w:ascii="Times New Roman" w:eastAsia="Times New Roman" w:hAnsi="Times New Roman" w:cs="Times New Roman"/>
          <w:i/>
          <w:color w:val="000000"/>
        </w:rPr>
      </w:pPr>
    </w:p>
    <w:p w:rsidR="0074524A" w:rsidRPr="00F0521E" w:rsidRDefault="0074524A" w:rsidP="0074524A">
      <w:pPr>
        <w:spacing w:after="0" w:line="240" w:lineRule="auto"/>
        <w:ind w:right="-36" w:firstLine="567"/>
        <w:jc w:val="center"/>
        <w:rPr>
          <w:rFonts w:ascii="Times New Roman" w:eastAsia="Times New Roman" w:hAnsi="Times New Roman" w:cs="Times New Roman"/>
          <w:b/>
        </w:rPr>
      </w:pPr>
      <w:r w:rsidRPr="00F0521E">
        <w:rPr>
          <w:rFonts w:ascii="Times New Roman" w:eastAsia="Times New Roman" w:hAnsi="Times New Roman" w:cs="Times New Roman"/>
          <w:b/>
        </w:rPr>
        <w:t>15. Місцезнаходження та банківські реквізити Сторін</w:t>
      </w:r>
    </w:p>
    <w:p w:rsidR="0074524A" w:rsidRPr="00F0521E" w:rsidRDefault="0074524A" w:rsidP="0074524A">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74524A" w:rsidRPr="00F0521E" w:rsidTr="00654018">
        <w:trPr>
          <w:jc w:val="center"/>
        </w:trPr>
        <w:tc>
          <w:tcPr>
            <w:tcW w:w="4755" w:type="dxa"/>
            <w:shd w:val="clear" w:color="auto" w:fill="auto"/>
            <w:tcMar>
              <w:top w:w="100" w:type="dxa"/>
              <w:left w:w="100" w:type="dxa"/>
              <w:bottom w:w="100" w:type="dxa"/>
              <w:right w:w="100" w:type="dxa"/>
            </w:tcMar>
          </w:tcPr>
          <w:p w:rsidR="0074524A" w:rsidRPr="00F0521E" w:rsidRDefault="0074524A"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74524A" w:rsidRPr="00F0521E" w:rsidRDefault="00654018" w:rsidP="00B717D7">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74524A" w:rsidRPr="00F0521E" w:rsidRDefault="0074524A"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74524A" w:rsidRPr="00F0521E" w:rsidRDefault="0074524A"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74524A" w:rsidRPr="00F0521E" w:rsidTr="00654018">
        <w:trPr>
          <w:jc w:val="center"/>
        </w:trPr>
        <w:tc>
          <w:tcPr>
            <w:tcW w:w="4755" w:type="dxa"/>
            <w:shd w:val="clear" w:color="auto" w:fill="auto"/>
            <w:tcMar>
              <w:top w:w="100" w:type="dxa"/>
              <w:left w:w="100" w:type="dxa"/>
              <w:bottom w:w="100" w:type="dxa"/>
              <w:right w:w="100" w:type="dxa"/>
            </w:tcMar>
          </w:tcPr>
          <w:p w:rsidR="00654018" w:rsidRPr="00F0521E" w:rsidRDefault="00654018"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74524A" w:rsidRPr="00F0521E" w:rsidRDefault="00654018"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74524A" w:rsidRPr="00F0521E" w:rsidRDefault="0074524A"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74524A" w:rsidRPr="00F0521E" w:rsidTr="00654018">
        <w:trPr>
          <w:trHeight w:val="554"/>
          <w:jc w:val="center"/>
        </w:trPr>
        <w:tc>
          <w:tcPr>
            <w:tcW w:w="4755" w:type="dxa"/>
            <w:shd w:val="clear" w:color="auto" w:fill="auto"/>
            <w:tcMar>
              <w:top w:w="100" w:type="dxa"/>
              <w:left w:w="100" w:type="dxa"/>
              <w:bottom w:w="100" w:type="dxa"/>
              <w:right w:w="100" w:type="dxa"/>
            </w:tcMar>
          </w:tcPr>
          <w:p w:rsidR="0074524A" w:rsidRPr="00F0521E" w:rsidRDefault="0074524A"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74524A" w:rsidRPr="00F0521E" w:rsidRDefault="0074524A" w:rsidP="00654018">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00654018"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74524A" w:rsidRPr="00F0521E" w:rsidRDefault="0074524A"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74524A" w:rsidRPr="00F0521E" w:rsidRDefault="0074524A"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74524A" w:rsidRPr="00F0521E" w:rsidTr="00654018">
        <w:trPr>
          <w:jc w:val="center"/>
        </w:trPr>
        <w:tc>
          <w:tcPr>
            <w:tcW w:w="4755" w:type="dxa"/>
            <w:shd w:val="clear" w:color="auto" w:fill="auto"/>
            <w:tcMar>
              <w:top w:w="100" w:type="dxa"/>
              <w:left w:w="100" w:type="dxa"/>
              <w:bottom w:w="100" w:type="dxa"/>
              <w:right w:w="100" w:type="dxa"/>
            </w:tcMar>
          </w:tcPr>
          <w:p w:rsidR="0074524A" w:rsidRPr="00F0521E" w:rsidRDefault="00654018" w:rsidP="00654018">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74524A" w:rsidRPr="00F0521E" w:rsidTr="00654018">
        <w:trPr>
          <w:jc w:val="center"/>
        </w:trPr>
        <w:tc>
          <w:tcPr>
            <w:tcW w:w="4755" w:type="dxa"/>
            <w:shd w:val="clear" w:color="auto" w:fill="auto"/>
            <w:tcMar>
              <w:top w:w="100" w:type="dxa"/>
              <w:left w:w="100" w:type="dxa"/>
              <w:bottom w:w="100" w:type="dxa"/>
              <w:right w:w="100" w:type="dxa"/>
            </w:tcMar>
          </w:tcPr>
          <w:p w:rsidR="0074524A" w:rsidRPr="00F0521E" w:rsidRDefault="00654018"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w:t>
            </w:r>
            <w:r w:rsidR="00654018" w:rsidRPr="00F0521E">
              <w:rPr>
                <w:rFonts w:ascii="Times New Roman" w:eastAsia="Times New Roman" w:hAnsi="Times New Roman" w:cs="Times New Roman"/>
              </w:rPr>
              <w:t xml:space="preserve"> 025681709154</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свідоцтво платника </w:t>
            </w:r>
            <w:r w:rsidR="00654018" w:rsidRPr="00F0521E">
              <w:rPr>
                <w:rFonts w:ascii="Times New Roman" w:eastAsia="Times New Roman" w:hAnsi="Times New Roman" w:cs="Times New Roman"/>
              </w:rPr>
              <w:t>ПДВ 100111634</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w:t>
            </w:r>
            <w:r w:rsidR="00654018" w:rsidRPr="00F0521E">
              <w:rPr>
                <w:rFonts w:ascii="Times New Roman" w:eastAsia="Times New Roman" w:hAnsi="Times New Roman" w:cs="Times New Roman"/>
              </w:rPr>
              <w:t xml:space="preserve"> </w:t>
            </w:r>
            <w:proofErr w:type="spellStart"/>
            <w:r w:rsidR="00654018" w:rsidRPr="00F0521E">
              <w:rPr>
                <w:rFonts w:ascii="Times New Roman" w:eastAsia="Times New Roman" w:hAnsi="Times New Roman" w:cs="Times New Roman"/>
                <w:lang w:val="en-US"/>
              </w:rPr>
              <w:t>ifstandartmetrology</w:t>
            </w:r>
            <w:proofErr w:type="spellEnd"/>
            <w:r w:rsidR="00654018" w:rsidRPr="00F0521E">
              <w:rPr>
                <w:rFonts w:ascii="Times New Roman" w:eastAsia="Times New Roman" w:hAnsi="Times New Roman" w:cs="Times New Roman"/>
              </w:rPr>
              <w:t>@</w:t>
            </w:r>
            <w:proofErr w:type="spellStart"/>
            <w:r w:rsidR="00654018" w:rsidRPr="00F0521E">
              <w:rPr>
                <w:rFonts w:ascii="Times New Roman" w:eastAsia="Times New Roman" w:hAnsi="Times New Roman" w:cs="Times New Roman"/>
                <w:lang w:val="en-US"/>
              </w:rPr>
              <w:t>gmail</w:t>
            </w:r>
            <w:proofErr w:type="spellEnd"/>
            <w:r w:rsidR="00654018" w:rsidRPr="00F0521E">
              <w:rPr>
                <w:rFonts w:ascii="Times New Roman" w:eastAsia="Times New Roman" w:hAnsi="Times New Roman" w:cs="Times New Roman"/>
              </w:rPr>
              <w:t>.</w:t>
            </w:r>
            <w:r w:rsidR="00654018" w:rsidRPr="00F0521E">
              <w:rPr>
                <w:rFonts w:ascii="Times New Roman" w:eastAsia="Times New Roman" w:hAnsi="Times New Roman" w:cs="Times New Roman"/>
                <w:lang w:val="en-US"/>
              </w:rPr>
              <w:t>com</w:t>
            </w:r>
          </w:p>
          <w:p w:rsidR="0074524A" w:rsidRPr="00F0521E" w:rsidRDefault="0074524A" w:rsidP="002002A1">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w:t>
            </w:r>
            <w:r w:rsidR="00654018" w:rsidRPr="00F0521E">
              <w:rPr>
                <w:rFonts w:ascii="Times New Roman" w:eastAsia="Times New Roman" w:hAnsi="Times New Roman" w:cs="Times New Roman"/>
              </w:rPr>
              <w:t xml:space="preserve"> 0</w:t>
            </w:r>
            <w:r w:rsidR="00654018" w:rsidRPr="00F0521E">
              <w:rPr>
                <w:rFonts w:ascii="Times New Roman" w:eastAsia="Times New Roman" w:hAnsi="Times New Roman" w:cs="Times New Roman"/>
                <w:lang w:val="en-US"/>
              </w:rPr>
              <w:t>342 530 200</w:t>
            </w:r>
          </w:p>
          <w:p w:rsidR="0074524A" w:rsidRPr="00F0521E" w:rsidRDefault="0074524A" w:rsidP="002002A1">
            <w:pPr>
              <w:widowControl w:val="0"/>
              <w:spacing w:after="0" w:line="240" w:lineRule="auto"/>
              <w:rPr>
                <w:rFonts w:ascii="Times New Roman" w:eastAsia="Times New Roman" w:hAnsi="Times New Roman" w:cs="Times New Roman"/>
              </w:rPr>
            </w:pPr>
          </w:p>
          <w:p w:rsidR="0074524A" w:rsidRPr="00F0521E" w:rsidRDefault="00654018" w:rsidP="002002A1">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Генеральний директор</w:t>
            </w:r>
          </w:p>
          <w:p w:rsidR="00654018" w:rsidRPr="00F0521E" w:rsidRDefault="00654018" w:rsidP="002002A1">
            <w:pPr>
              <w:widowControl w:val="0"/>
              <w:spacing w:after="0" w:line="240" w:lineRule="auto"/>
              <w:rPr>
                <w:rFonts w:ascii="Times New Roman" w:eastAsia="Times New Roman" w:hAnsi="Times New Roman" w:cs="Times New Roman"/>
                <w:b/>
              </w:rPr>
            </w:pPr>
          </w:p>
          <w:p w:rsidR="00654018" w:rsidRPr="00F0521E" w:rsidRDefault="00654018" w:rsidP="002002A1">
            <w:pPr>
              <w:widowControl w:val="0"/>
              <w:spacing w:after="0" w:line="240" w:lineRule="auto"/>
              <w:rPr>
                <w:rFonts w:ascii="Times New Roman" w:eastAsia="Times New Roman" w:hAnsi="Times New Roman" w:cs="Times New Roman"/>
                <w:b/>
              </w:rPr>
            </w:pPr>
          </w:p>
          <w:p w:rsidR="0074524A" w:rsidRPr="00F0521E" w:rsidRDefault="0074524A" w:rsidP="00654018">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b/>
              </w:rPr>
              <w:t>__</w:t>
            </w:r>
            <w:r w:rsidR="00654018" w:rsidRPr="00F0521E">
              <w:rPr>
                <w:rFonts w:ascii="Times New Roman" w:eastAsia="Times New Roman" w:hAnsi="Times New Roman" w:cs="Times New Roman"/>
                <w:b/>
              </w:rPr>
              <w:t>____________ Олег КОРЖАК</w:t>
            </w:r>
          </w:p>
        </w:tc>
        <w:tc>
          <w:tcPr>
            <w:tcW w:w="4845" w:type="dxa"/>
            <w:shd w:val="clear" w:color="auto" w:fill="auto"/>
            <w:tcMar>
              <w:top w:w="100" w:type="dxa"/>
              <w:left w:w="100" w:type="dxa"/>
              <w:bottom w:w="100" w:type="dxa"/>
              <w:right w:w="100" w:type="dxa"/>
            </w:tcMar>
          </w:tcPr>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74524A" w:rsidRPr="00F0521E" w:rsidRDefault="0074524A" w:rsidP="002002A1">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74524A" w:rsidRPr="00F0521E" w:rsidRDefault="0074524A" w:rsidP="002002A1">
            <w:pPr>
              <w:widowControl w:val="0"/>
              <w:spacing w:after="0" w:line="240" w:lineRule="auto"/>
              <w:rPr>
                <w:rFonts w:ascii="Times New Roman" w:eastAsia="Times New Roman" w:hAnsi="Times New Roman" w:cs="Times New Roman"/>
              </w:rPr>
            </w:pPr>
          </w:p>
          <w:p w:rsidR="0074524A" w:rsidRPr="00F0521E" w:rsidRDefault="0074524A" w:rsidP="002002A1">
            <w:pPr>
              <w:widowControl w:val="0"/>
              <w:spacing w:after="0" w:line="240" w:lineRule="auto"/>
              <w:rPr>
                <w:rFonts w:ascii="Times New Roman" w:eastAsia="Times New Roman" w:hAnsi="Times New Roman" w:cs="Times New Roman"/>
              </w:rPr>
            </w:pPr>
          </w:p>
          <w:p w:rsidR="0074524A" w:rsidRPr="00F0521E" w:rsidRDefault="0074524A"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74524A" w:rsidRPr="00F0521E" w:rsidRDefault="0074524A" w:rsidP="0074524A">
      <w:pPr>
        <w:spacing w:after="0" w:line="240" w:lineRule="auto"/>
        <w:jc w:val="center"/>
        <w:rPr>
          <w:rFonts w:ascii="Times New Roman" w:eastAsia="Times New Roman" w:hAnsi="Times New Roman" w:cs="Times New Roman"/>
          <w:b/>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74524A" w:rsidRPr="00F0521E" w:rsidTr="002002A1">
        <w:tc>
          <w:tcPr>
            <w:tcW w:w="4887" w:type="dxa"/>
          </w:tcPr>
          <w:p w:rsidR="0074524A" w:rsidRPr="00F0521E" w:rsidRDefault="0074524A" w:rsidP="002002A1">
            <w:pPr>
              <w:spacing w:after="0" w:line="240" w:lineRule="auto"/>
              <w:ind w:right="-36"/>
              <w:jc w:val="both"/>
              <w:rPr>
                <w:rFonts w:ascii="Times New Roman" w:eastAsia="Times New Roman" w:hAnsi="Times New Roman" w:cs="Times New Roman"/>
                <w:b/>
              </w:rPr>
            </w:pPr>
            <w:bookmarkStart w:id="21" w:name="_heading=h.vstewytzewx" w:colFirst="0" w:colLast="0"/>
            <w:bookmarkEnd w:id="21"/>
          </w:p>
        </w:tc>
        <w:tc>
          <w:tcPr>
            <w:tcW w:w="4752" w:type="dxa"/>
          </w:tcPr>
          <w:p w:rsidR="0074524A" w:rsidRPr="00F0521E" w:rsidRDefault="0074524A" w:rsidP="002002A1">
            <w:pPr>
              <w:ind w:right="-36"/>
              <w:jc w:val="center"/>
              <w:rPr>
                <w:rFonts w:ascii="Times New Roman" w:eastAsia="Times New Roman" w:hAnsi="Times New Roman" w:cs="Times New Roman"/>
                <w:b/>
                <w:color w:val="000000"/>
              </w:rPr>
            </w:pPr>
          </w:p>
        </w:tc>
      </w:tr>
      <w:tr w:rsidR="0074524A" w:rsidRPr="00F0521E" w:rsidTr="002002A1">
        <w:tc>
          <w:tcPr>
            <w:tcW w:w="4887" w:type="dxa"/>
          </w:tcPr>
          <w:p w:rsidR="0074524A" w:rsidRPr="00F0521E" w:rsidRDefault="0074524A" w:rsidP="002002A1">
            <w:pPr>
              <w:ind w:right="-36" w:firstLine="567"/>
              <w:jc w:val="center"/>
              <w:rPr>
                <w:rFonts w:ascii="Times New Roman" w:eastAsia="Times New Roman" w:hAnsi="Times New Roman" w:cs="Times New Roman"/>
                <w:b/>
                <w:color w:val="000000"/>
              </w:rPr>
            </w:pPr>
          </w:p>
        </w:tc>
        <w:tc>
          <w:tcPr>
            <w:tcW w:w="4752" w:type="dxa"/>
          </w:tcPr>
          <w:p w:rsidR="0074524A" w:rsidRPr="00F0521E" w:rsidRDefault="0074524A" w:rsidP="002002A1">
            <w:pPr>
              <w:ind w:right="-36"/>
              <w:jc w:val="both"/>
              <w:rPr>
                <w:rFonts w:ascii="Times New Roman" w:eastAsia="Times New Roman" w:hAnsi="Times New Roman" w:cs="Times New Roman"/>
                <w:b/>
                <w:color w:val="000000"/>
              </w:rPr>
            </w:pPr>
          </w:p>
        </w:tc>
      </w:tr>
    </w:tbl>
    <w:p w:rsidR="00B717D7" w:rsidRPr="00F0521E" w:rsidRDefault="00B717D7" w:rsidP="0074524A">
      <w:pPr>
        <w:spacing w:after="0" w:line="240" w:lineRule="auto"/>
        <w:ind w:right="-36" w:firstLine="567"/>
        <w:jc w:val="right"/>
        <w:rPr>
          <w:rFonts w:ascii="Times New Roman" w:eastAsia="Times New Roman" w:hAnsi="Times New Roman" w:cs="Times New Roman"/>
          <w:b/>
        </w:rPr>
      </w:pPr>
    </w:p>
    <w:p w:rsidR="0074524A" w:rsidRPr="00F0521E" w:rsidRDefault="00B717D7" w:rsidP="007004F7">
      <w:pPr>
        <w:jc w:val="right"/>
        <w:rPr>
          <w:rFonts w:ascii="Times New Roman" w:eastAsia="Times New Roman" w:hAnsi="Times New Roman" w:cs="Times New Roman"/>
          <w:b/>
        </w:rPr>
      </w:pPr>
      <w:r w:rsidRPr="00F0521E">
        <w:rPr>
          <w:rFonts w:ascii="Times New Roman" w:eastAsia="Times New Roman" w:hAnsi="Times New Roman" w:cs="Times New Roman"/>
          <w:b/>
        </w:rPr>
        <w:br w:type="page"/>
      </w:r>
      <w:r w:rsidR="0074524A" w:rsidRPr="00F0521E">
        <w:rPr>
          <w:rFonts w:ascii="Times New Roman" w:eastAsia="Times New Roman" w:hAnsi="Times New Roman" w:cs="Times New Roman"/>
          <w:b/>
        </w:rPr>
        <w:lastRenderedPageBreak/>
        <w:t xml:space="preserve">Додаток 1 </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p>
    <w:p w:rsidR="0074524A" w:rsidRPr="00F0521E" w:rsidRDefault="0074524A" w:rsidP="0074524A">
      <w:pPr>
        <w:spacing w:after="0" w:line="240" w:lineRule="auto"/>
        <w:ind w:right="-36" w:firstLine="567"/>
        <w:jc w:val="right"/>
        <w:rPr>
          <w:rFonts w:ascii="Times New Roman" w:eastAsia="Times New Roman" w:hAnsi="Times New Roman" w:cs="Times New Roman"/>
          <w:b/>
        </w:rPr>
      </w:pPr>
    </w:p>
    <w:p w:rsidR="0074524A" w:rsidRPr="00F0521E" w:rsidRDefault="0074524A" w:rsidP="0074524A">
      <w:pPr>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СПЕЦИФІКАЦІЯ</w:t>
      </w:r>
    </w:p>
    <w:p w:rsidR="0074524A" w:rsidRPr="00F0521E" w:rsidRDefault="0074524A" w:rsidP="0074524A">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B717D7" w:rsidRPr="00F0521E" w:rsidTr="002002A1">
        <w:trPr>
          <w:trHeight w:val="829"/>
        </w:trPr>
        <w:tc>
          <w:tcPr>
            <w:tcW w:w="457" w:type="dxa"/>
            <w:tcBorders>
              <w:top w:val="single" w:sz="6" w:space="0" w:color="auto"/>
              <w:left w:val="single" w:sz="6" w:space="0" w:color="auto"/>
              <w:bottom w:val="single" w:sz="6" w:space="0" w:color="auto"/>
              <w:right w:val="single" w:sz="6" w:space="0" w:color="auto"/>
            </w:tcBorders>
          </w:tcPr>
          <w:p w:rsidR="00B717D7" w:rsidRPr="00F0521E" w:rsidRDefault="00B717D7" w:rsidP="002002A1">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B717D7" w:rsidRPr="00F0521E" w:rsidTr="002002A1">
        <w:trPr>
          <w:trHeight w:val="904"/>
        </w:trPr>
        <w:tc>
          <w:tcPr>
            <w:tcW w:w="457"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Cs/>
              </w:rPr>
            </w:pPr>
            <w:r w:rsidRPr="00F0521E">
              <w:rPr>
                <w:rFonts w:ascii="Times New Roman" w:hAnsi="Times New Roman" w:cs="Times New Roman"/>
                <w:bCs/>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B717D7" w:rsidRPr="00F0521E" w:rsidRDefault="00B717D7" w:rsidP="002002A1">
            <w:pPr>
              <w:spacing w:line="276" w:lineRule="auto"/>
              <w:jc w:val="center"/>
              <w:rPr>
                <w:rFonts w:ascii="Times New Roman" w:hAnsi="Times New Roman" w:cs="Times New Roman"/>
                <w:bCs/>
              </w:rPr>
            </w:pPr>
          </w:p>
        </w:tc>
      </w:tr>
      <w:tr w:rsidR="00B717D7" w:rsidRPr="00F0521E" w:rsidTr="002002A1">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B717D7" w:rsidRPr="00F0521E" w:rsidRDefault="00B717D7" w:rsidP="002002A1">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B717D7" w:rsidRPr="00F0521E" w:rsidTr="002002A1">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B717D7" w:rsidRPr="00F0521E" w:rsidRDefault="00B717D7" w:rsidP="002002A1">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B717D7" w:rsidRPr="00F0521E" w:rsidTr="002002A1">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B717D7" w:rsidRPr="00F0521E" w:rsidRDefault="00B717D7" w:rsidP="002002A1">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74524A" w:rsidRPr="00F0521E" w:rsidRDefault="0074524A" w:rsidP="0074524A">
      <w:pPr>
        <w:spacing w:after="0" w:line="240" w:lineRule="auto"/>
        <w:ind w:right="-36" w:firstLine="567"/>
        <w:jc w:val="right"/>
        <w:rPr>
          <w:rFonts w:ascii="Times New Roman" w:eastAsia="Times New Roman" w:hAnsi="Times New Roman" w:cs="Times New Roman"/>
          <w:b/>
        </w:rPr>
      </w:pPr>
    </w:p>
    <w:p w:rsidR="0074524A" w:rsidRPr="00F0521E" w:rsidRDefault="0074524A" w:rsidP="0074524A">
      <w:pPr>
        <w:spacing w:after="0" w:line="240" w:lineRule="auto"/>
        <w:rPr>
          <w:rFonts w:ascii="Times New Roman" w:eastAsia="Times New Roman" w:hAnsi="Times New Roman" w:cs="Times New Roman"/>
        </w:rPr>
      </w:pPr>
    </w:p>
    <w:p w:rsidR="0074524A" w:rsidRPr="00F0521E" w:rsidRDefault="0074524A" w:rsidP="0074524A">
      <w:pPr>
        <w:spacing w:after="0" w:line="240" w:lineRule="auto"/>
        <w:ind w:right="-36" w:firstLine="567"/>
        <w:jc w:val="center"/>
        <w:rPr>
          <w:rFonts w:ascii="Times New Roman" w:eastAsia="Times New Roman" w:hAnsi="Times New Roman" w:cs="Times New Roman"/>
        </w:rPr>
      </w:pPr>
    </w:p>
    <w:p w:rsidR="0074524A" w:rsidRPr="00F0521E" w:rsidRDefault="0074524A" w:rsidP="0074524A">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B717D7" w:rsidRPr="00F0521E" w:rsidTr="002002A1">
        <w:trPr>
          <w:jc w:val="center"/>
        </w:trPr>
        <w:tc>
          <w:tcPr>
            <w:tcW w:w="475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B717D7" w:rsidRPr="00F0521E" w:rsidRDefault="00B717D7" w:rsidP="002002A1">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B717D7" w:rsidRPr="00F0521E" w:rsidRDefault="00B717D7"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B717D7" w:rsidRPr="00F0521E" w:rsidTr="002002A1">
        <w:trPr>
          <w:jc w:val="center"/>
        </w:trPr>
        <w:tc>
          <w:tcPr>
            <w:tcW w:w="4755" w:type="dxa"/>
            <w:shd w:val="clear" w:color="auto" w:fill="auto"/>
            <w:tcMar>
              <w:top w:w="100" w:type="dxa"/>
              <w:left w:w="100" w:type="dxa"/>
              <w:bottom w:w="100" w:type="dxa"/>
              <w:right w:w="100" w:type="dxa"/>
            </w:tcMar>
          </w:tcPr>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B717D7" w:rsidRPr="00F0521E" w:rsidTr="002002A1">
        <w:trPr>
          <w:trHeight w:val="554"/>
          <w:jc w:val="center"/>
        </w:trPr>
        <w:tc>
          <w:tcPr>
            <w:tcW w:w="4755" w:type="dxa"/>
            <w:shd w:val="clear" w:color="auto" w:fill="auto"/>
            <w:tcMar>
              <w:top w:w="100" w:type="dxa"/>
              <w:left w:w="100" w:type="dxa"/>
              <w:bottom w:w="100" w:type="dxa"/>
              <w:right w:w="100" w:type="dxa"/>
            </w:tcMar>
          </w:tcPr>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B717D7" w:rsidRPr="00F0521E" w:rsidRDefault="00B717D7"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B717D7" w:rsidRPr="00F0521E" w:rsidTr="002002A1">
        <w:trPr>
          <w:jc w:val="center"/>
        </w:trPr>
        <w:tc>
          <w:tcPr>
            <w:tcW w:w="475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B717D7" w:rsidRPr="00F0521E" w:rsidTr="002002A1">
        <w:trPr>
          <w:jc w:val="center"/>
        </w:trPr>
        <w:tc>
          <w:tcPr>
            <w:tcW w:w="475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B717D7" w:rsidRPr="00F0521E" w:rsidRDefault="00B717D7" w:rsidP="002002A1">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B717D7" w:rsidRPr="00F0521E" w:rsidRDefault="00B717D7" w:rsidP="002002A1">
            <w:pPr>
              <w:widowControl w:val="0"/>
              <w:spacing w:after="0" w:line="240" w:lineRule="auto"/>
              <w:rPr>
                <w:rFonts w:ascii="Times New Roman" w:eastAsia="Times New Roman" w:hAnsi="Times New Roman" w:cs="Times New Roman"/>
              </w:rPr>
            </w:pPr>
          </w:p>
          <w:p w:rsidR="00B717D7" w:rsidRPr="00F0521E" w:rsidRDefault="00B717D7" w:rsidP="002002A1">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Генеральний директор</w:t>
            </w:r>
          </w:p>
          <w:p w:rsidR="00B717D7" w:rsidRPr="00F0521E" w:rsidRDefault="00B717D7" w:rsidP="002002A1">
            <w:pPr>
              <w:widowControl w:val="0"/>
              <w:spacing w:after="0" w:line="240" w:lineRule="auto"/>
              <w:rPr>
                <w:rFonts w:ascii="Times New Roman" w:eastAsia="Times New Roman" w:hAnsi="Times New Roman" w:cs="Times New Roman"/>
                <w:b/>
              </w:rPr>
            </w:pPr>
          </w:p>
          <w:p w:rsidR="00B717D7" w:rsidRPr="00F0521E" w:rsidRDefault="00B717D7" w:rsidP="002002A1">
            <w:pPr>
              <w:widowControl w:val="0"/>
              <w:spacing w:after="0" w:line="240" w:lineRule="auto"/>
              <w:rPr>
                <w:rFonts w:ascii="Times New Roman" w:eastAsia="Times New Roman" w:hAnsi="Times New Roman" w:cs="Times New Roman"/>
                <w:b/>
              </w:rPr>
            </w:pP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b/>
              </w:rPr>
              <w:t>______________ Олег КОРЖАК</w:t>
            </w:r>
          </w:p>
        </w:tc>
        <w:tc>
          <w:tcPr>
            <w:tcW w:w="4845" w:type="dxa"/>
            <w:shd w:val="clear" w:color="auto" w:fill="auto"/>
            <w:tcMar>
              <w:top w:w="100" w:type="dxa"/>
              <w:left w:w="100" w:type="dxa"/>
              <w:bottom w:w="100" w:type="dxa"/>
              <w:right w:w="100" w:type="dxa"/>
            </w:tcMar>
          </w:tcPr>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B717D7" w:rsidRPr="00F0521E" w:rsidRDefault="00B717D7" w:rsidP="002002A1">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B717D7" w:rsidRPr="00F0521E" w:rsidRDefault="00B717D7" w:rsidP="002002A1">
            <w:pPr>
              <w:widowControl w:val="0"/>
              <w:spacing w:after="0" w:line="240" w:lineRule="auto"/>
              <w:rPr>
                <w:rFonts w:ascii="Times New Roman" w:eastAsia="Times New Roman" w:hAnsi="Times New Roman" w:cs="Times New Roman"/>
              </w:rPr>
            </w:pPr>
          </w:p>
          <w:p w:rsidR="00B717D7" w:rsidRPr="00F0521E" w:rsidRDefault="00B717D7" w:rsidP="002002A1">
            <w:pPr>
              <w:widowControl w:val="0"/>
              <w:spacing w:after="0" w:line="240" w:lineRule="auto"/>
              <w:rPr>
                <w:rFonts w:ascii="Times New Roman" w:eastAsia="Times New Roman" w:hAnsi="Times New Roman" w:cs="Times New Roman"/>
              </w:rPr>
            </w:pPr>
          </w:p>
          <w:p w:rsidR="00B717D7" w:rsidRPr="00F0521E" w:rsidRDefault="00B717D7"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74524A" w:rsidRPr="00F0521E" w:rsidRDefault="0074524A" w:rsidP="0074524A">
      <w:pPr>
        <w:spacing w:line="240" w:lineRule="auto"/>
        <w:rPr>
          <w:rFonts w:ascii="Times New Roman" w:eastAsia="Times New Roman" w:hAnsi="Times New Roman" w:cs="Times New Roman"/>
        </w:rPr>
      </w:pPr>
    </w:p>
    <w:p w:rsidR="0074524A" w:rsidRPr="00F0521E" w:rsidRDefault="0074524A" w:rsidP="0074524A">
      <w:pPr>
        <w:spacing w:after="0" w:line="240" w:lineRule="auto"/>
        <w:ind w:right="-36"/>
        <w:rPr>
          <w:rFonts w:ascii="Times New Roman" w:eastAsia="Times New Roman" w:hAnsi="Times New Roman" w:cs="Times New Roman"/>
          <w:b/>
        </w:rPr>
      </w:pPr>
    </w:p>
    <w:p w:rsidR="0074524A" w:rsidRPr="00F0521E" w:rsidRDefault="0074524A" w:rsidP="0074524A">
      <w:pPr>
        <w:spacing w:after="0" w:line="240" w:lineRule="auto"/>
        <w:ind w:right="-36"/>
        <w:rPr>
          <w:rFonts w:ascii="Times New Roman" w:eastAsia="Times New Roman" w:hAnsi="Times New Roman" w:cs="Times New Roman"/>
          <w:b/>
        </w:rPr>
      </w:pPr>
    </w:p>
    <w:p w:rsidR="00B717D7" w:rsidRPr="00F0521E" w:rsidRDefault="00B717D7">
      <w:pPr>
        <w:rPr>
          <w:rFonts w:ascii="Times New Roman" w:eastAsia="Times New Roman" w:hAnsi="Times New Roman" w:cs="Times New Roman"/>
          <w:b/>
        </w:rPr>
      </w:pPr>
      <w:r w:rsidRPr="00F0521E">
        <w:rPr>
          <w:rFonts w:ascii="Times New Roman" w:eastAsia="Times New Roman" w:hAnsi="Times New Roman" w:cs="Times New Roman"/>
          <w:b/>
        </w:rPr>
        <w:br w:type="page"/>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lastRenderedPageBreak/>
        <w:t>Додаток 2</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74524A" w:rsidRPr="00F0521E" w:rsidRDefault="0074524A" w:rsidP="0074524A">
      <w:pPr>
        <w:spacing w:after="0" w:line="240" w:lineRule="auto"/>
        <w:ind w:right="-36" w:firstLine="567"/>
        <w:jc w:val="right"/>
        <w:rPr>
          <w:rFonts w:ascii="Times New Roman" w:eastAsia="Times New Roman" w:hAnsi="Times New Roman" w:cs="Times New Roman"/>
          <w:b/>
        </w:rPr>
      </w:pPr>
    </w:p>
    <w:p w:rsidR="0074524A" w:rsidRPr="00F0521E" w:rsidRDefault="0074524A" w:rsidP="0074524A">
      <w:pPr>
        <w:spacing w:after="0" w:line="240" w:lineRule="auto"/>
        <w:ind w:right="-36" w:firstLine="567"/>
        <w:jc w:val="center"/>
        <w:rPr>
          <w:rFonts w:ascii="Times New Roman" w:eastAsia="Times New Roman" w:hAnsi="Times New Roman" w:cs="Times New Roman"/>
          <w:b/>
        </w:rPr>
      </w:pPr>
    </w:p>
    <w:p w:rsidR="0074524A" w:rsidRPr="00F0521E" w:rsidRDefault="0074524A" w:rsidP="0074524A">
      <w:pPr>
        <w:spacing w:after="0" w:line="240" w:lineRule="auto"/>
        <w:ind w:right="-36" w:firstLine="567"/>
        <w:jc w:val="center"/>
        <w:rPr>
          <w:rFonts w:ascii="Times New Roman" w:eastAsia="Times New Roman" w:hAnsi="Times New Roman" w:cs="Times New Roman"/>
          <w:b/>
        </w:rPr>
      </w:pPr>
    </w:p>
    <w:p w:rsidR="00B717D7" w:rsidRPr="00F0521E" w:rsidRDefault="00B717D7" w:rsidP="00B717D7">
      <w:pPr>
        <w:spacing w:line="240" w:lineRule="auto"/>
        <w:ind w:firstLine="709"/>
        <w:jc w:val="center"/>
        <w:rPr>
          <w:rFonts w:ascii="Times New Roman" w:hAnsi="Times New Roman" w:cs="Times New Roman"/>
          <w:b/>
          <w:bCs/>
          <w:caps/>
        </w:rPr>
      </w:pPr>
      <w:r w:rsidRPr="00F0521E">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B717D7" w:rsidRPr="00F0521E" w:rsidRDefault="00B717D7" w:rsidP="00B717D7">
      <w:pPr>
        <w:spacing w:line="240" w:lineRule="auto"/>
        <w:ind w:firstLine="709"/>
        <w:jc w:val="center"/>
        <w:rPr>
          <w:rFonts w:ascii="Times New Roman" w:hAnsi="Times New Roman" w:cs="Times New Roman"/>
          <w:caps/>
        </w:rPr>
      </w:pPr>
    </w:p>
    <w:p w:rsidR="00B717D7" w:rsidRDefault="00B717D7" w:rsidP="00B717D7">
      <w:pPr>
        <w:spacing w:line="240" w:lineRule="auto"/>
        <w:jc w:val="center"/>
        <w:rPr>
          <w:rFonts w:ascii="Times New Roman" w:hAnsi="Times New Roman" w:cs="Times New Roman"/>
          <w:b/>
        </w:rPr>
      </w:pPr>
      <w:r w:rsidRPr="00F0521E">
        <w:rPr>
          <w:rFonts w:ascii="Times New Roman" w:hAnsi="Times New Roman" w:cs="Times New Roman"/>
          <w:b/>
        </w:rPr>
        <w:t>Технічні вимоги до предмета закупівлі, що встановлюються замовником</w:t>
      </w: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Default="00901730" w:rsidP="00B717D7">
      <w:pPr>
        <w:spacing w:line="240" w:lineRule="auto"/>
        <w:jc w:val="center"/>
        <w:rPr>
          <w:rFonts w:ascii="Times New Roman" w:hAnsi="Times New Roman" w:cs="Times New Roman"/>
          <w:b/>
        </w:rPr>
      </w:pPr>
    </w:p>
    <w:p w:rsidR="00901730" w:rsidRPr="00F0521E" w:rsidRDefault="00901730" w:rsidP="00B717D7">
      <w:pPr>
        <w:spacing w:line="240" w:lineRule="auto"/>
        <w:jc w:val="center"/>
        <w:rPr>
          <w:rFonts w:ascii="Times New Roman" w:hAnsi="Times New Roman" w:cs="Times New Roman"/>
          <w:b/>
        </w:rPr>
      </w:pPr>
    </w:p>
    <w:p w:rsidR="0074524A" w:rsidRPr="00F0521E" w:rsidRDefault="0074524A" w:rsidP="0074524A">
      <w:pPr>
        <w:spacing w:line="240" w:lineRule="auto"/>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D16F62" w:rsidRPr="00F0521E" w:rsidTr="002002A1">
        <w:trPr>
          <w:jc w:val="center"/>
        </w:trPr>
        <w:tc>
          <w:tcPr>
            <w:tcW w:w="475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D16F62" w:rsidRPr="00F0521E" w:rsidRDefault="00D16F62" w:rsidP="002002A1">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D16F62" w:rsidRPr="00F0521E" w:rsidRDefault="00D16F62" w:rsidP="002002A1">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D16F62" w:rsidRPr="00F0521E" w:rsidTr="002002A1">
        <w:trPr>
          <w:jc w:val="center"/>
        </w:trPr>
        <w:tc>
          <w:tcPr>
            <w:tcW w:w="4755" w:type="dxa"/>
            <w:shd w:val="clear" w:color="auto" w:fill="auto"/>
            <w:tcMar>
              <w:top w:w="100" w:type="dxa"/>
              <w:left w:w="100" w:type="dxa"/>
              <w:bottom w:w="100" w:type="dxa"/>
              <w:right w:w="100" w:type="dxa"/>
            </w:tcMar>
          </w:tcPr>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D16F62" w:rsidRPr="00F0521E" w:rsidTr="002002A1">
        <w:trPr>
          <w:trHeight w:val="554"/>
          <w:jc w:val="center"/>
        </w:trPr>
        <w:tc>
          <w:tcPr>
            <w:tcW w:w="4755" w:type="dxa"/>
            <w:shd w:val="clear" w:color="auto" w:fill="auto"/>
            <w:tcMar>
              <w:top w:w="100" w:type="dxa"/>
              <w:left w:w="100" w:type="dxa"/>
              <w:bottom w:w="100" w:type="dxa"/>
              <w:right w:w="100" w:type="dxa"/>
            </w:tcMar>
          </w:tcPr>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D16F62" w:rsidRPr="00F0521E" w:rsidRDefault="00D16F62" w:rsidP="002002A1">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D16F62" w:rsidRPr="00F0521E" w:rsidTr="002002A1">
        <w:trPr>
          <w:jc w:val="center"/>
        </w:trPr>
        <w:tc>
          <w:tcPr>
            <w:tcW w:w="475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D16F62" w:rsidRPr="00F0521E" w:rsidTr="002002A1">
        <w:trPr>
          <w:jc w:val="center"/>
        </w:trPr>
        <w:tc>
          <w:tcPr>
            <w:tcW w:w="475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D16F62" w:rsidRPr="00F0521E" w:rsidRDefault="00D16F62" w:rsidP="002002A1">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D16F62" w:rsidRPr="00F0521E" w:rsidRDefault="00D16F62" w:rsidP="002002A1">
            <w:pPr>
              <w:widowControl w:val="0"/>
              <w:spacing w:after="0" w:line="240" w:lineRule="auto"/>
              <w:rPr>
                <w:rFonts w:ascii="Times New Roman" w:eastAsia="Times New Roman" w:hAnsi="Times New Roman" w:cs="Times New Roman"/>
              </w:rPr>
            </w:pPr>
          </w:p>
          <w:p w:rsidR="00D16F62" w:rsidRPr="00F0521E" w:rsidRDefault="00D16F62" w:rsidP="002002A1">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Генеральний директор</w:t>
            </w:r>
          </w:p>
          <w:p w:rsidR="00D16F62" w:rsidRPr="00F0521E" w:rsidRDefault="00D16F62" w:rsidP="002002A1">
            <w:pPr>
              <w:widowControl w:val="0"/>
              <w:spacing w:after="0" w:line="240" w:lineRule="auto"/>
              <w:rPr>
                <w:rFonts w:ascii="Times New Roman" w:eastAsia="Times New Roman" w:hAnsi="Times New Roman" w:cs="Times New Roman"/>
                <w:b/>
              </w:rPr>
            </w:pPr>
          </w:p>
          <w:p w:rsidR="00D16F62" w:rsidRPr="00F0521E" w:rsidRDefault="00D16F62" w:rsidP="002002A1">
            <w:pPr>
              <w:widowControl w:val="0"/>
              <w:spacing w:after="0" w:line="240" w:lineRule="auto"/>
              <w:rPr>
                <w:rFonts w:ascii="Times New Roman" w:eastAsia="Times New Roman" w:hAnsi="Times New Roman" w:cs="Times New Roman"/>
                <w:b/>
              </w:rPr>
            </w:pP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b/>
              </w:rPr>
              <w:t>______________ Олег КОРЖАК</w:t>
            </w:r>
          </w:p>
        </w:tc>
        <w:tc>
          <w:tcPr>
            <w:tcW w:w="4845" w:type="dxa"/>
            <w:shd w:val="clear" w:color="auto" w:fill="auto"/>
            <w:tcMar>
              <w:top w:w="100" w:type="dxa"/>
              <w:left w:w="100" w:type="dxa"/>
              <w:bottom w:w="100" w:type="dxa"/>
              <w:right w:w="100" w:type="dxa"/>
            </w:tcMar>
          </w:tcPr>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D16F62" w:rsidRPr="00F0521E" w:rsidRDefault="00D16F62" w:rsidP="002002A1">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D16F62" w:rsidRPr="00F0521E" w:rsidRDefault="00D16F62" w:rsidP="002002A1">
            <w:pPr>
              <w:widowControl w:val="0"/>
              <w:spacing w:after="0" w:line="240" w:lineRule="auto"/>
              <w:rPr>
                <w:rFonts w:ascii="Times New Roman" w:eastAsia="Times New Roman" w:hAnsi="Times New Roman" w:cs="Times New Roman"/>
              </w:rPr>
            </w:pPr>
          </w:p>
          <w:p w:rsidR="00D16F62" w:rsidRPr="00F0521E" w:rsidRDefault="00D16F62" w:rsidP="002002A1">
            <w:pPr>
              <w:widowControl w:val="0"/>
              <w:spacing w:after="0" w:line="240" w:lineRule="auto"/>
              <w:rPr>
                <w:rFonts w:ascii="Times New Roman" w:eastAsia="Times New Roman" w:hAnsi="Times New Roman" w:cs="Times New Roman"/>
              </w:rPr>
            </w:pPr>
          </w:p>
          <w:p w:rsidR="00D16F62" w:rsidRPr="00F0521E" w:rsidRDefault="00D16F62" w:rsidP="002002A1">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D16F62" w:rsidRPr="00F0521E" w:rsidRDefault="00D16F62" w:rsidP="0074524A">
      <w:pPr>
        <w:spacing w:line="240" w:lineRule="auto"/>
        <w:rPr>
          <w:rFonts w:ascii="Times New Roman" w:eastAsia="Times New Roman" w:hAnsi="Times New Roman" w:cs="Times New Roman"/>
        </w:rPr>
      </w:pPr>
    </w:p>
    <w:p w:rsidR="00456243" w:rsidRPr="00901730" w:rsidRDefault="00456243" w:rsidP="00901730">
      <w:pPr>
        <w:jc w:val="right"/>
        <w:rPr>
          <w:rFonts w:ascii="Times New Roman" w:eastAsia="Times New Roman" w:hAnsi="Times New Roman" w:cs="Times New Roman"/>
        </w:rPr>
      </w:pPr>
      <w:bookmarkStart w:id="22" w:name="_Hlk43474594"/>
      <w:r w:rsidRPr="00F0521E">
        <w:rPr>
          <w:rFonts w:ascii="Times New Roman" w:hAnsi="Times New Roman"/>
          <w:b/>
        </w:rPr>
        <w:t>Додаток 4</w:t>
      </w:r>
    </w:p>
    <w:p w:rsidR="00456243" w:rsidRPr="00F0521E" w:rsidRDefault="00456243" w:rsidP="00456243">
      <w:pPr>
        <w:pStyle w:val="af1"/>
        <w:jc w:val="right"/>
        <w:rPr>
          <w:rFonts w:ascii="Times New Roman" w:hAnsi="Times New Roman"/>
          <w:i/>
          <w:lang w:val="uk-UA"/>
        </w:rPr>
      </w:pPr>
      <w:r w:rsidRPr="00F0521E">
        <w:rPr>
          <w:rFonts w:ascii="Times New Roman" w:hAnsi="Times New Roman"/>
          <w:i/>
          <w:lang w:val="uk-UA"/>
        </w:rPr>
        <w:t>до тендерної документації</w:t>
      </w:r>
    </w:p>
    <w:p w:rsidR="00456243" w:rsidRPr="00F0521E" w:rsidRDefault="00456243" w:rsidP="00456243">
      <w:pPr>
        <w:spacing w:after="0" w:line="240" w:lineRule="auto"/>
        <w:ind w:left="5664" w:firstLine="708"/>
        <w:rPr>
          <w:rFonts w:ascii="Times New Roman" w:hAnsi="Times New Roman" w:cs="Times New Roman"/>
          <w:i/>
        </w:rPr>
      </w:pPr>
    </w:p>
    <w:p w:rsidR="00456243" w:rsidRPr="00F0521E" w:rsidRDefault="00456243" w:rsidP="00456243">
      <w:pPr>
        <w:pStyle w:val="20"/>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456243" w:rsidRPr="00F0521E" w:rsidRDefault="00456243" w:rsidP="00456243">
      <w:pPr>
        <w:pStyle w:val="20"/>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456243" w:rsidRPr="00F0521E" w:rsidRDefault="00456243" w:rsidP="00456243">
      <w:pPr>
        <w:pStyle w:val="20"/>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456243" w:rsidRPr="00F0521E" w:rsidRDefault="00456243" w:rsidP="00456243">
      <w:pPr>
        <w:pStyle w:val="20"/>
        <w:jc w:val="center"/>
        <w:rPr>
          <w:rFonts w:ascii="Times New Roman" w:hAnsi="Times New Roman"/>
          <w:b/>
          <w:u w:val="single"/>
          <w:lang w:eastAsia="ar-SA"/>
        </w:rPr>
      </w:pPr>
    </w:p>
    <w:p w:rsidR="00456243" w:rsidRPr="00F0521E" w:rsidRDefault="00456243" w:rsidP="00456243">
      <w:pPr>
        <w:pStyle w:val="af1"/>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456243" w:rsidRPr="00F0521E" w:rsidRDefault="00456243" w:rsidP="00456243">
      <w:pPr>
        <w:pStyle w:val="af1"/>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456243" w:rsidRPr="00F0521E" w:rsidRDefault="00456243" w:rsidP="00456243">
      <w:pPr>
        <w:pStyle w:val="af1"/>
        <w:ind w:firstLine="708"/>
        <w:jc w:val="both"/>
        <w:rPr>
          <w:rFonts w:ascii="Times New Roman" w:hAnsi="Times New Roman"/>
        </w:rPr>
      </w:pPr>
    </w:p>
    <w:p w:rsidR="00901730" w:rsidRDefault="00456243" w:rsidP="00456243">
      <w:pPr>
        <w:spacing w:after="0"/>
        <w:ind w:firstLine="709"/>
        <w:jc w:val="center"/>
        <w:rPr>
          <w:rFonts w:ascii="Times New Roman" w:hAnsi="Times New Roman" w:cs="Times New Roman"/>
          <w:b/>
          <w:bCs/>
          <w:i/>
          <w:u w:val="single"/>
        </w:rPr>
      </w:pPr>
      <w:r w:rsidRPr="00F0521E">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r w:rsidR="00901730">
        <w:rPr>
          <w:rFonts w:ascii="Times New Roman" w:hAnsi="Times New Roman" w:cs="Times New Roman"/>
        </w:rPr>
        <w:t>–</w:t>
      </w:r>
      <w:r w:rsidRPr="00F0521E">
        <w:rPr>
          <w:rFonts w:ascii="Times New Roman" w:hAnsi="Times New Roman" w:cs="Times New Roman"/>
        </w:rPr>
        <w:t xml:space="preserve"> </w:t>
      </w:r>
      <w:r w:rsidR="00901730">
        <w:rPr>
          <w:rFonts w:ascii="Times New Roman" w:hAnsi="Times New Roman" w:cs="Times New Roman"/>
          <w:b/>
          <w:bCs/>
          <w:i/>
          <w:u w:val="single"/>
        </w:rPr>
        <w:t xml:space="preserve">Комплекти </w:t>
      </w:r>
      <w:proofErr w:type="spellStart"/>
      <w:r w:rsidR="00901730">
        <w:rPr>
          <w:rFonts w:ascii="Times New Roman" w:hAnsi="Times New Roman" w:cs="Times New Roman"/>
          <w:b/>
          <w:bCs/>
          <w:i/>
          <w:u w:val="single"/>
        </w:rPr>
        <w:t>силовимірювальні</w:t>
      </w:r>
      <w:proofErr w:type="spellEnd"/>
      <w:r w:rsidR="00901730">
        <w:rPr>
          <w:rFonts w:ascii="Times New Roman" w:hAnsi="Times New Roman" w:cs="Times New Roman"/>
          <w:b/>
          <w:bCs/>
          <w:i/>
          <w:u w:val="single"/>
        </w:rPr>
        <w:t xml:space="preserve"> (датчик на стискання, індикатор) за Лотом_____________________________</w:t>
      </w:r>
    </w:p>
    <w:p w:rsidR="00456243" w:rsidRPr="00F0521E" w:rsidRDefault="00456243" w:rsidP="00456243">
      <w:pPr>
        <w:spacing w:after="0"/>
        <w:ind w:firstLine="709"/>
        <w:jc w:val="center"/>
        <w:rPr>
          <w:rFonts w:ascii="Times New Roman" w:hAnsi="Times New Roman" w:cs="Times New Roman"/>
          <w:b/>
          <w:bCs/>
          <w:i/>
          <w:u w:val="single"/>
        </w:rPr>
      </w:pPr>
      <w:r w:rsidRPr="00F0521E">
        <w:rPr>
          <w:rFonts w:ascii="Times New Roman" w:hAnsi="Times New Roman" w:cs="Times New Roman"/>
          <w:b/>
          <w:bCs/>
          <w:i/>
          <w:u w:val="single"/>
        </w:rPr>
        <w:t xml:space="preserve"> (код ДК 021:2015 – 38340000-0 Прилади для вимірювання величин)</w:t>
      </w:r>
    </w:p>
    <w:p w:rsidR="00456243" w:rsidRPr="00F0521E" w:rsidRDefault="00456243" w:rsidP="00456243">
      <w:pPr>
        <w:pStyle w:val="af1"/>
        <w:ind w:firstLine="708"/>
        <w:jc w:val="both"/>
        <w:rPr>
          <w:rFonts w:ascii="Times New Roman" w:hAnsi="Times New Roman"/>
          <w:color w:val="121212"/>
          <w:shd w:val="clear" w:color="auto" w:fill="FAFAFA"/>
        </w:rPr>
      </w:pPr>
    </w:p>
    <w:p w:rsidR="00456243" w:rsidRPr="00F0521E" w:rsidRDefault="00456243" w:rsidP="00456243">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36"/>
        <w:gridCol w:w="1956"/>
        <w:gridCol w:w="2167"/>
        <w:gridCol w:w="2196"/>
      </w:tblGrid>
      <w:tr w:rsidR="00456243" w:rsidRPr="00F0521E" w:rsidTr="002002A1">
        <w:tc>
          <w:tcPr>
            <w:tcW w:w="565" w:type="dxa"/>
            <w:shd w:val="clear" w:color="auto" w:fill="auto"/>
          </w:tcPr>
          <w:p w:rsidR="00456243" w:rsidRPr="00F0521E" w:rsidRDefault="00456243" w:rsidP="002002A1">
            <w:pPr>
              <w:tabs>
                <w:tab w:val="left" w:pos="2160"/>
                <w:tab w:val="left" w:pos="3600"/>
              </w:tabs>
              <w:jc w:val="center"/>
              <w:rPr>
                <w:rFonts w:ascii="Times New Roman" w:hAnsi="Times New Roman" w:cs="Times New Roman"/>
              </w:rPr>
            </w:pPr>
            <w:r w:rsidRPr="00F0521E">
              <w:rPr>
                <w:rFonts w:ascii="Times New Roman" w:hAnsi="Times New Roman" w:cs="Times New Roman"/>
                <w:b/>
                <w:bCs/>
              </w:rPr>
              <w:t>№ з/п</w:t>
            </w:r>
          </w:p>
        </w:tc>
        <w:tc>
          <w:tcPr>
            <w:tcW w:w="2636" w:type="dxa"/>
            <w:shd w:val="clear" w:color="auto" w:fill="auto"/>
          </w:tcPr>
          <w:p w:rsidR="00456243" w:rsidRPr="00F0521E" w:rsidRDefault="00456243" w:rsidP="002002A1">
            <w:pPr>
              <w:tabs>
                <w:tab w:val="left" w:pos="2160"/>
                <w:tab w:val="left" w:pos="3600"/>
              </w:tabs>
              <w:jc w:val="center"/>
              <w:rPr>
                <w:rFonts w:ascii="Times New Roman" w:hAnsi="Times New Roman" w:cs="Times New Roman"/>
              </w:rPr>
            </w:pPr>
            <w:r w:rsidRPr="00F0521E">
              <w:rPr>
                <w:rFonts w:ascii="Times New Roman" w:hAnsi="Times New Roman" w:cs="Times New Roman"/>
                <w:b/>
                <w:bCs/>
              </w:rPr>
              <w:t>Найменування товару</w:t>
            </w:r>
          </w:p>
        </w:tc>
        <w:tc>
          <w:tcPr>
            <w:tcW w:w="1956" w:type="dxa"/>
            <w:shd w:val="clear" w:color="auto" w:fill="auto"/>
          </w:tcPr>
          <w:p w:rsidR="00456243" w:rsidRPr="00F0521E" w:rsidRDefault="00456243" w:rsidP="002002A1">
            <w:pPr>
              <w:tabs>
                <w:tab w:val="left" w:pos="2160"/>
                <w:tab w:val="left" w:pos="3600"/>
              </w:tabs>
              <w:jc w:val="center"/>
              <w:rPr>
                <w:rFonts w:ascii="Times New Roman" w:hAnsi="Times New Roman" w:cs="Times New Roman"/>
              </w:rPr>
            </w:pPr>
            <w:r w:rsidRPr="00F0521E">
              <w:rPr>
                <w:rFonts w:ascii="Times New Roman" w:hAnsi="Times New Roman" w:cs="Times New Roman"/>
                <w:b/>
                <w:bCs/>
              </w:rPr>
              <w:t>Розрахункова      кількість</w:t>
            </w:r>
          </w:p>
        </w:tc>
        <w:tc>
          <w:tcPr>
            <w:tcW w:w="2167" w:type="dxa"/>
            <w:shd w:val="clear" w:color="auto" w:fill="auto"/>
          </w:tcPr>
          <w:p w:rsidR="00456243" w:rsidRPr="00F0521E" w:rsidRDefault="00456243" w:rsidP="002002A1">
            <w:pPr>
              <w:tabs>
                <w:tab w:val="left" w:pos="2160"/>
                <w:tab w:val="left" w:pos="3600"/>
              </w:tabs>
              <w:jc w:val="center"/>
              <w:rPr>
                <w:rFonts w:ascii="Times New Roman" w:hAnsi="Times New Roman" w:cs="Times New Roman"/>
              </w:rPr>
            </w:pPr>
            <w:r w:rsidRPr="00F0521E">
              <w:rPr>
                <w:rFonts w:ascii="Times New Roman" w:hAnsi="Times New Roman" w:cs="Times New Roman"/>
                <w:b/>
                <w:bCs/>
              </w:rPr>
              <w:t>Ціна, грн., (з ПДВ)</w:t>
            </w:r>
          </w:p>
        </w:tc>
        <w:tc>
          <w:tcPr>
            <w:tcW w:w="2196" w:type="dxa"/>
            <w:shd w:val="clear" w:color="auto" w:fill="auto"/>
          </w:tcPr>
          <w:p w:rsidR="00456243" w:rsidRPr="00F0521E" w:rsidRDefault="00456243" w:rsidP="002002A1">
            <w:pPr>
              <w:tabs>
                <w:tab w:val="left" w:pos="2160"/>
                <w:tab w:val="left" w:pos="3600"/>
              </w:tabs>
              <w:jc w:val="center"/>
              <w:rPr>
                <w:rFonts w:ascii="Times New Roman" w:hAnsi="Times New Roman" w:cs="Times New Roman"/>
              </w:rPr>
            </w:pPr>
            <w:r w:rsidRPr="00F0521E">
              <w:rPr>
                <w:rFonts w:ascii="Times New Roman" w:hAnsi="Times New Roman" w:cs="Times New Roman"/>
                <w:b/>
                <w:bCs/>
              </w:rPr>
              <w:t>Загальна вартість,               грн., (з ПДВ)</w:t>
            </w:r>
          </w:p>
        </w:tc>
      </w:tr>
      <w:tr w:rsidR="00456243" w:rsidRPr="00F0521E" w:rsidTr="002002A1">
        <w:tc>
          <w:tcPr>
            <w:tcW w:w="565"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c>
          <w:tcPr>
            <w:tcW w:w="2636"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c>
          <w:tcPr>
            <w:tcW w:w="1956"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c>
          <w:tcPr>
            <w:tcW w:w="2167"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c>
          <w:tcPr>
            <w:tcW w:w="2196"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r>
      <w:tr w:rsidR="00456243" w:rsidRPr="00F0521E" w:rsidTr="002002A1">
        <w:tc>
          <w:tcPr>
            <w:tcW w:w="7324" w:type="dxa"/>
            <w:gridSpan w:val="4"/>
            <w:shd w:val="clear" w:color="auto" w:fill="auto"/>
          </w:tcPr>
          <w:p w:rsidR="00456243" w:rsidRPr="00F0521E" w:rsidRDefault="00456243" w:rsidP="002002A1">
            <w:pPr>
              <w:tabs>
                <w:tab w:val="left" w:pos="2160"/>
                <w:tab w:val="left" w:pos="3600"/>
              </w:tabs>
              <w:jc w:val="both"/>
              <w:rPr>
                <w:rFonts w:ascii="Times New Roman" w:hAnsi="Times New Roman" w:cs="Times New Roman"/>
                <w:b/>
              </w:rPr>
            </w:pPr>
            <w:r w:rsidRPr="00F0521E">
              <w:rPr>
                <w:rFonts w:ascii="Times New Roman" w:hAnsi="Times New Roman" w:cs="Times New Roman"/>
                <w:b/>
              </w:rPr>
              <w:t>Загальна вартість пропозиції ______</w:t>
            </w:r>
          </w:p>
        </w:tc>
        <w:tc>
          <w:tcPr>
            <w:tcW w:w="2196" w:type="dxa"/>
            <w:shd w:val="clear" w:color="auto" w:fill="auto"/>
          </w:tcPr>
          <w:p w:rsidR="00456243" w:rsidRPr="00F0521E" w:rsidRDefault="00456243" w:rsidP="002002A1">
            <w:pPr>
              <w:tabs>
                <w:tab w:val="left" w:pos="2160"/>
                <w:tab w:val="left" w:pos="3600"/>
              </w:tabs>
              <w:jc w:val="both"/>
              <w:rPr>
                <w:rFonts w:ascii="Times New Roman" w:hAnsi="Times New Roman" w:cs="Times New Roman"/>
              </w:rPr>
            </w:pPr>
          </w:p>
        </w:tc>
      </w:tr>
    </w:tbl>
    <w:p w:rsidR="00456243" w:rsidRPr="00F0521E" w:rsidRDefault="00456243" w:rsidP="00456243">
      <w:pPr>
        <w:pStyle w:val="af1"/>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456243" w:rsidRPr="00F0521E" w:rsidRDefault="00456243" w:rsidP="00456243">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sidR="00E21CFF">
        <w:rPr>
          <w:rFonts w:ascii="Times New Roman" w:hAnsi="Times New Roman" w:cs="Times New Roman"/>
        </w:rPr>
        <w:t>не менше ніж</w:t>
      </w:r>
      <w:r w:rsidR="008A020A">
        <w:rPr>
          <w:rFonts w:ascii="Times New Roman" w:hAnsi="Times New Roman" w:cs="Times New Roman"/>
        </w:rPr>
        <w:t xml:space="preserve"> </w:t>
      </w:r>
      <w:r w:rsidR="00E21CFF">
        <w:rPr>
          <w:rFonts w:ascii="Times New Roman" w:hAnsi="Times New Roman" w:cs="Times New Roman"/>
        </w:rPr>
        <w:t>90</w:t>
      </w:r>
      <w:r w:rsidRPr="00F0521E">
        <w:rPr>
          <w:rFonts w:ascii="Times New Roman" w:hAnsi="Times New Roman" w:cs="Times New Roman"/>
        </w:rPr>
        <w:t xml:space="preserve"> календарних днів з дати кінцевого строку подання тендерних пропозицій.</w:t>
      </w:r>
    </w:p>
    <w:p w:rsidR="00456243" w:rsidRPr="00F0521E" w:rsidRDefault="00456243" w:rsidP="00456243">
      <w:pPr>
        <w:pStyle w:val="af1"/>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456243" w:rsidRPr="00F0521E" w:rsidRDefault="00456243" w:rsidP="00456243">
      <w:pPr>
        <w:pStyle w:val="af1"/>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sidR="00F91C3D">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sidR="00F91C3D">
        <w:rPr>
          <w:rFonts w:ascii="Times New Roman" w:hAnsi="Times New Roman"/>
          <w:color w:val="000000"/>
        </w:rPr>
        <w:t xml:space="preserve">ути </w:t>
      </w:r>
      <w:proofErr w:type="spellStart"/>
      <w:r w:rsidR="00F91C3D">
        <w:rPr>
          <w:rFonts w:ascii="Times New Roman" w:hAnsi="Times New Roman"/>
          <w:color w:val="000000"/>
        </w:rPr>
        <w:t>укладено</w:t>
      </w:r>
      <w:proofErr w:type="spellEnd"/>
      <w:r w:rsidR="00F91C3D">
        <w:rPr>
          <w:rFonts w:ascii="Times New Roman" w:hAnsi="Times New Roman"/>
          <w:color w:val="000000"/>
        </w:rPr>
        <w:t xml:space="preserve"> </w:t>
      </w:r>
      <w:proofErr w:type="spellStart"/>
      <w:r w:rsidR="00F91C3D">
        <w:rPr>
          <w:rFonts w:ascii="Times New Roman" w:hAnsi="Times New Roman"/>
          <w:color w:val="000000"/>
        </w:rPr>
        <w:t>раніше</w:t>
      </w:r>
      <w:proofErr w:type="spellEnd"/>
      <w:r w:rsidR="00F91C3D">
        <w:rPr>
          <w:rFonts w:ascii="Times New Roman" w:hAnsi="Times New Roman"/>
          <w:color w:val="000000"/>
        </w:rPr>
        <w:t xml:space="preserve"> </w:t>
      </w:r>
      <w:proofErr w:type="spellStart"/>
      <w:r w:rsidR="00F91C3D">
        <w:rPr>
          <w:rFonts w:ascii="Times New Roman" w:hAnsi="Times New Roman"/>
          <w:color w:val="000000"/>
        </w:rPr>
        <w:t>ніж</w:t>
      </w:r>
      <w:proofErr w:type="spellEnd"/>
      <w:r w:rsidR="00F91C3D">
        <w:rPr>
          <w:rFonts w:ascii="Times New Roman" w:hAnsi="Times New Roman"/>
          <w:color w:val="000000"/>
        </w:rPr>
        <w:t xml:space="preserve"> через </w:t>
      </w:r>
      <w:r w:rsidR="00F91C3D">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456243" w:rsidRPr="00F0521E" w:rsidRDefault="00456243" w:rsidP="00456243">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456243" w:rsidRPr="00F0521E" w:rsidRDefault="00456243" w:rsidP="00456243">
      <w:pPr>
        <w:pStyle w:val="af1"/>
        <w:jc w:val="both"/>
        <w:rPr>
          <w:rFonts w:ascii="Times New Roman" w:hAnsi="Times New Roman"/>
          <w:b/>
          <w:lang w:val="uk-UA"/>
        </w:rPr>
      </w:pPr>
      <w:r w:rsidRPr="00F0521E">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2"/>
    <w:p w:rsidR="00456243" w:rsidRPr="00F0521E" w:rsidRDefault="00456243" w:rsidP="00456243">
      <w:pPr>
        <w:rPr>
          <w:rFonts w:ascii="Times New Roman" w:hAnsi="Times New Roman" w:cs="Times New Roman"/>
        </w:rPr>
      </w:pPr>
    </w:p>
    <w:p w:rsidR="00D16F62" w:rsidRPr="00F0521E" w:rsidRDefault="00D16F62" w:rsidP="0074524A">
      <w:pPr>
        <w:spacing w:line="240" w:lineRule="auto"/>
        <w:rPr>
          <w:rFonts w:ascii="Times New Roman" w:eastAsia="Times New Roman" w:hAnsi="Times New Roman" w:cs="Times New Roman"/>
        </w:rPr>
      </w:pPr>
    </w:p>
    <w:p w:rsidR="00254340" w:rsidRPr="00F0521E" w:rsidRDefault="00254340">
      <w:pPr>
        <w:widowControl w:val="0"/>
        <w:spacing w:after="0" w:line="240" w:lineRule="auto"/>
        <w:jc w:val="both"/>
        <w:rPr>
          <w:rFonts w:ascii="Times New Roman" w:eastAsia="Times New Roman" w:hAnsi="Times New Roman" w:cs="Times New Roman"/>
        </w:rPr>
      </w:pPr>
    </w:p>
    <w:sectPr w:rsidR="00254340" w:rsidRPr="00F0521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4B" w:rsidRDefault="00271F4B">
      <w:pPr>
        <w:spacing w:after="0" w:line="240" w:lineRule="auto"/>
      </w:pPr>
      <w:r>
        <w:separator/>
      </w:r>
    </w:p>
  </w:endnote>
  <w:endnote w:type="continuationSeparator" w:id="0">
    <w:p w:rsidR="00271F4B" w:rsidRDefault="0027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67" w:rsidRDefault="00E64E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0922">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67" w:rsidRDefault="00E64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4B" w:rsidRDefault="00271F4B">
      <w:pPr>
        <w:spacing w:after="0" w:line="240" w:lineRule="auto"/>
      </w:pPr>
      <w:r>
        <w:separator/>
      </w:r>
    </w:p>
  </w:footnote>
  <w:footnote w:type="continuationSeparator" w:id="0">
    <w:p w:rsidR="00271F4B" w:rsidRDefault="00271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1B320474"/>
    <w:multiLevelType w:val="multilevel"/>
    <w:tmpl w:val="EA402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29F5C98"/>
    <w:multiLevelType w:val="hybridMultilevel"/>
    <w:tmpl w:val="1324B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BF143F"/>
    <w:multiLevelType w:val="hybridMultilevel"/>
    <w:tmpl w:val="D37CD3CC"/>
    <w:lvl w:ilvl="0" w:tplc="04220001">
      <w:start w:val="1"/>
      <w:numFmt w:val="bullet"/>
      <w:lvlText w:val=""/>
      <w:lvlJc w:val="left"/>
      <w:pPr>
        <w:ind w:left="828" w:hanging="360"/>
      </w:pPr>
      <w:rPr>
        <w:rFonts w:ascii="Symbol" w:hAnsi="Symbo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6">
    <w:nsid w:val="3CDA38FB"/>
    <w:multiLevelType w:val="multilevel"/>
    <w:tmpl w:val="46965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4004CF"/>
    <w:multiLevelType w:val="multilevel"/>
    <w:tmpl w:val="6F8A8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9555196"/>
    <w:multiLevelType w:val="hybridMultilevel"/>
    <w:tmpl w:val="4C5013DC"/>
    <w:lvl w:ilvl="0" w:tplc="04220001">
      <w:start w:val="1"/>
      <w:numFmt w:val="bullet"/>
      <w:lvlText w:val=""/>
      <w:lvlJc w:val="left"/>
      <w:pPr>
        <w:ind w:left="828" w:hanging="360"/>
      </w:pPr>
      <w:rPr>
        <w:rFonts w:ascii="Symbol" w:hAnsi="Symbo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9">
    <w:nsid w:val="59875C7C"/>
    <w:multiLevelType w:val="multilevel"/>
    <w:tmpl w:val="92BC99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5"/>
  </w:num>
  <w:num w:numId="6">
    <w:abstractNumId w:val="4"/>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4340"/>
    <w:rsid w:val="00012FC7"/>
    <w:rsid w:val="00033FE6"/>
    <w:rsid w:val="000637C2"/>
    <w:rsid w:val="0007370E"/>
    <w:rsid w:val="000B49BD"/>
    <w:rsid w:val="000D6774"/>
    <w:rsid w:val="000E583C"/>
    <w:rsid w:val="000F4CB3"/>
    <w:rsid w:val="00100F31"/>
    <w:rsid w:val="00164A72"/>
    <w:rsid w:val="002002A1"/>
    <w:rsid w:val="00254340"/>
    <w:rsid w:val="00263B5B"/>
    <w:rsid w:val="00271F4B"/>
    <w:rsid w:val="002C040E"/>
    <w:rsid w:val="002E2EC3"/>
    <w:rsid w:val="00326319"/>
    <w:rsid w:val="00354736"/>
    <w:rsid w:val="003659FA"/>
    <w:rsid w:val="00370934"/>
    <w:rsid w:val="003F6FCF"/>
    <w:rsid w:val="00416E31"/>
    <w:rsid w:val="00437DAB"/>
    <w:rsid w:val="00455463"/>
    <w:rsid w:val="00456243"/>
    <w:rsid w:val="004C004B"/>
    <w:rsid w:val="004D5F21"/>
    <w:rsid w:val="00503781"/>
    <w:rsid w:val="00505436"/>
    <w:rsid w:val="00513563"/>
    <w:rsid w:val="0057415E"/>
    <w:rsid w:val="00595E04"/>
    <w:rsid w:val="005960C1"/>
    <w:rsid w:val="005C6D68"/>
    <w:rsid w:val="005F3297"/>
    <w:rsid w:val="00606FA0"/>
    <w:rsid w:val="00623774"/>
    <w:rsid w:val="00654018"/>
    <w:rsid w:val="00670922"/>
    <w:rsid w:val="006D0036"/>
    <w:rsid w:val="006F57A0"/>
    <w:rsid w:val="007004F7"/>
    <w:rsid w:val="0070233A"/>
    <w:rsid w:val="00717CF5"/>
    <w:rsid w:val="00720570"/>
    <w:rsid w:val="007206E8"/>
    <w:rsid w:val="0074524A"/>
    <w:rsid w:val="00785C21"/>
    <w:rsid w:val="007D4D28"/>
    <w:rsid w:val="007F046E"/>
    <w:rsid w:val="00810AAA"/>
    <w:rsid w:val="00872B05"/>
    <w:rsid w:val="008A020A"/>
    <w:rsid w:val="008A56E4"/>
    <w:rsid w:val="008C49AB"/>
    <w:rsid w:val="008E438E"/>
    <w:rsid w:val="00901730"/>
    <w:rsid w:val="009048AB"/>
    <w:rsid w:val="009236D2"/>
    <w:rsid w:val="00927E98"/>
    <w:rsid w:val="00980682"/>
    <w:rsid w:val="009B118B"/>
    <w:rsid w:val="009E13E3"/>
    <w:rsid w:val="00A41800"/>
    <w:rsid w:val="00A639EC"/>
    <w:rsid w:val="00A86145"/>
    <w:rsid w:val="00A87ADB"/>
    <w:rsid w:val="00AB2BDB"/>
    <w:rsid w:val="00AF6363"/>
    <w:rsid w:val="00B3768A"/>
    <w:rsid w:val="00B56C33"/>
    <w:rsid w:val="00B717D7"/>
    <w:rsid w:val="00B866B9"/>
    <w:rsid w:val="00B87CAD"/>
    <w:rsid w:val="00B93444"/>
    <w:rsid w:val="00BE57FA"/>
    <w:rsid w:val="00BF2431"/>
    <w:rsid w:val="00C04126"/>
    <w:rsid w:val="00C3018A"/>
    <w:rsid w:val="00C42E1E"/>
    <w:rsid w:val="00C639E2"/>
    <w:rsid w:val="00C941C0"/>
    <w:rsid w:val="00C968F6"/>
    <w:rsid w:val="00CC5E27"/>
    <w:rsid w:val="00CE3E3D"/>
    <w:rsid w:val="00D01569"/>
    <w:rsid w:val="00D11971"/>
    <w:rsid w:val="00D15384"/>
    <w:rsid w:val="00D16F62"/>
    <w:rsid w:val="00D512FC"/>
    <w:rsid w:val="00D67B3A"/>
    <w:rsid w:val="00D90CCD"/>
    <w:rsid w:val="00DB62DF"/>
    <w:rsid w:val="00DD3330"/>
    <w:rsid w:val="00E10C3C"/>
    <w:rsid w:val="00E167DC"/>
    <w:rsid w:val="00E21CFF"/>
    <w:rsid w:val="00E500BE"/>
    <w:rsid w:val="00E514F4"/>
    <w:rsid w:val="00E51986"/>
    <w:rsid w:val="00E62316"/>
    <w:rsid w:val="00E64E67"/>
    <w:rsid w:val="00EA432F"/>
    <w:rsid w:val="00F0521E"/>
    <w:rsid w:val="00F16DCD"/>
    <w:rsid w:val="00F40675"/>
    <w:rsid w:val="00F4525F"/>
    <w:rsid w:val="00F91C3D"/>
    <w:rsid w:val="00FC6AB8"/>
    <w:rsid w:val="00FD4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D15384"/>
    <w:pPr>
      <w:spacing w:after="0" w:line="240" w:lineRule="auto"/>
    </w:pPr>
    <w:rPr>
      <w:rFonts w:cs="Times New Roman"/>
      <w:lang w:val="ru-RU" w:eastAsia="en-US"/>
    </w:rPr>
  </w:style>
  <w:style w:type="character" w:customStyle="1" w:styleId="a6">
    <w:name w:val="Абзац списка Знак"/>
    <w:link w:val="a5"/>
    <w:uiPriority w:val="34"/>
    <w:rsid w:val="00B717D7"/>
  </w:style>
  <w:style w:type="paragraph" w:customStyle="1" w:styleId="20">
    <w:name w:val="Без интервала2"/>
    <w:rsid w:val="00456243"/>
    <w:pPr>
      <w:suppressAutoHyphens/>
      <w:spacing w:after="0" w:line="240" w:lineRule="auto"/>
    </w:pPr>
    <w:rPr>
      <w:rFonts w:cs="Times New Roman"/>
      <w:kern w:val="2"/>
      <w:lang w:eastAsia="zh-CN"/>
    </w:rPr>
  </w:style>
  <w:style w:type="paragraph" w:customStyle="1" w:styleId="10">
    <w:name w:val="Абзац списка1"/>
    <w:basedOn w:val="a"/>
    <w:rsid w:val="002E2EC3"/>
    <w:pPr>
      <w:suppressAutoHyphens/>
      <w:spacing w:after="0" w:line="240" w:lineRule="auto"/>
      <w:ind w:left="720"/>
    </w:pPr>
    <w:rPr>
      <w:rFonts w:eastAsia="Times New Roman"/>
      <w:lang w:val="ru-RU" w:eastAsia="zh-CN"/>
    </w:rPr>
  </w:style>
  <w:style w:type="paragraph" w:customStyle="1" w:styleId="tbl-txt">
    <w:name w:val="tbl-txt"/>
    <w:basedOn w:val="a"/>
    <w:rsid w:val="002E2EC3"/>
    <w:pPr>
      <w:suppressAutoHyphens/>
      <w:spacing w:before="100" w:after="100" w:line="240" w:lineRule="auto"/>
    </w:pPr>
    <w:rPr>
      <w:rFonts w:eastAsia="Times New Roman" w:cs="Times New Roman"/>
      <w:sz w:val="24"/>
      <w:lang w:val="ru-RU"/>
    </w:rPr>
  </w:style>
  <w:style w:type="paragraph" w:customStyle="1" w:styleId="21">
    <w:name w:val="Абзац списка2"/>
    <w:basedOn w:val="a"/>
    <w:rsid w:val="00E62316"/>
    <w:pPr>
      <w:suppressAutoHyphens/>
      <w:spacing w:after="0" w:line="240" w:lineRule="auto"/>
      <w:ind w:left="720"/>
    </w:pPr>
    <w:rPr>
      <w:rFonts w:eastAsia="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D15384"/>
    <w:pPr>
      <w:spacing w:after="0" w:line="240" w:lineRule="auto"/>
    </w:pPr>
    <w:rPr>
      <w:rFonts w:cs="Times New Roman"/>
      <w:lang w:val="ru-RU" w:eastAsia="en-US"/>
    </w:rPr>
  </w:style>
  <w:style w:type="character" w:customStyle="1" w:styleId="a6">
    <w:name w:val="Абзац списка Знак"/>
    <w:link w:val="a5"/>
    <w:uiPriority w:val="34"/>
    <w:rsid w:val="00B717D7"/>
  </w:style>
  <w:style w:type="paragraph" w:customStyle="1" w:styleId="20">
    <w:name w:val="Без интервала2"/>
    <w:rsid w:val="00456243"/>
    <w:pPr>
      <w:suppressAutoHyphens/>
      <w:spacing w:after="0" w:line="240" w:lineRule="auto"/>
    </w:pPr>
    <w:rPr>
      <w:rFonts w:cs="Times New Roman"/>
      <w:kern w:val="2"/>
      <w:lang w:eastAsia="zh-CN"/>
    </w:rPr>
  </w:style>
  <w:style w:type="paragraph" w:customStyle="1" w:styleId="10">
    <w:name w:val="Абзац списка1"/>
    <w:basedOn w:val="a"/>
    <w:rsid w:val="002E2EC3"/>
    <w:pPr>
      <w:suppressAutoHyphens/>
      <w:spacing w:after="0" w:line="240" w:lineRule="auto"/>
      <w:ind w:left="720"/>
    </w:pPr>
    <w:rPr>
      <w:rFonts w:eastAsia="Times New Roman"/>
      <w:lang w:val="ru-RU" w:eastAsia="zh-CN"/>
    </w:rPr>
  </w:style>
  <w:style w:type="paragraph" w:customStyle="1" w:styleId="tbl-txt">
    <w:name w:val="tbl-txt"/>
    <w:basedOn w:val="a"/>
    <w:rsid w:val="002E2EC3"/>
    <w:pPr>
      <w:suppressAutoHyphens/>
      <w:spacing w:before="100" w:after="100" w:line="240" w:lineRule="auto"/>
    </w:pPr>
    <w:rPr>
      <w:rFonts w:eastAsia="Times New Roman" w:cs="Times New Roman"/>
      <w:sz w:val="24"/>
      <w:lang w:val="ru-RU"/>
    </w:rPr>
  </w:style>
  <w:style w:type="paragraph" w:customStyle="1" w:styleId="21">
    <w:name w:val="Абзац списка2"/>
    <w:basedOn w:val="a"/>
    <w:rsid w:val="00E62316"/>
    <w:pPr>
      <w:suppressAutoHyphens/>
      <w:spacing w:after="0" w:line="240" w:lineRule="auto"/>
      <w:ind w:left="720"/>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6" Type="http://schemas.openxmlformats.org/officeDocument/2006/relationships/hyperlink" Target="https://uk.wikipedia.org/wiki/%D0%A1%D1%82%D0%B0%D0%BD%D0%B4%D0%B0%D1%80%D1%8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uk.wikipedia.org/wiki/%D0%AF%D0%BA%D1%96%D1%81%D1%82%D1%8C" TargetMode="External"/><Relationship Id="rId10" Type="http://schemas.openxmlformats.org/officeDocument/2006/relationships/hyperlink" Target="mailto:yanaostafiichuk@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ep.it/en/product/software-applications/forcek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1510E9-1FE8-4092-B00D-09AB89E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73850</Words>
  <Characters>42096</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4</cp:revision>
  <dcterms:created xsi:type="dcterms:W3CDTF">2023-05-17T06:22:00Z</dcterms:created>
  <dcterms:modified xsi:type="dcterms:W3CDTF">2023-05-18T07:06:00Z</dcterms:modified>
</cp:coreProperties>
</file>