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B" w:rsidRPr="003B73A9" w:rsidRDefault="0030297B" w:rsidP="00103DC9">
      <w:pPr>
        <w:spacing w:after="0" w:line="240" w:lineRule="auto"/>
        <w:jc w:val="center"/>
        <w:rPr>
          <w:rFonts w:ascii="Times New Roman" w:hAnsi="Times New Roman" w:cs="Times New Roman"/>
          <w:b/>
          <w:noProof/>
          <w:sz w:val="24"/>
          <w:szCs w:val="24"/>
          <w:lang w:val="uk-UA"/>
        </w:rPr>
      </w:pPr>
    </w:p>
    <w:p w:rsidR="003B73A9" w:rsidRPr="003B73A9" w:rsidRDefault="003B73A9" w:rsidP="00103DC9">
      <w:pPr>
        <w:spacing w:after="0" w:line="240" w:lineRule="auto"/>
        <w:ind w:left="5660"/>
        <w:jc w:val="right"/>
        <w:rPr>
          <w:rFonts w:ascii="Times New Roman" w:eastAsia="Times New Roman" w:hAnsi="Times New Roman" w:cs="Times New Roman"/>
          <w:sz w:val="24"/>
          <w:szCs w:val="24"/>
          <w:lang w:val="uk-UA" w:eastAsia="ru-RU"/>
        </w:rPr>
      </w:pPr>
      <w:bookmarkStart w:id="0" w:name="_Hlk153985401"/>
      <w:r w:rsidRPr="003B73A9">
        <w:rPr>
          <w:rFonts w:ascii="Times New Roman" w:eastAsia="Times New Roman" w:hAnsi="Times New Roman" w:cs="Times New Roman"/>
          <w:b/>
          <w:color w:val="000000"/>
          <w:sz w:val="24"/>
          <w:szCs w:val="24"/>
          <w:lang w:val="uk-UA" w:eastAsia="ru-RU"/>
        </w:rPr>
        <w:t>ДОДАТОК  2</w:t>
      </w:r>
    </w:p>
    <w:p w:rsidR="003B73A9" w:rsidRPr="003B73A9" w:rsidRDefault="003B73A9" w:rsidP="00103DC9">
      <w:pPr>
        <w:spacing w:after="0" w:line="240" w:lineRule="auto"/>
        <w:ind w:left="5660"/>
        <w:jc w:val="right"/>
        <w:rPr>
          <w:rFonts w:ascii="Times New Roman" w:eastAsia="Times New Roman" w:hAnsi="Times New Roman" w:cs="Times New Roman"/>
          <w:sz w:val="24"/>
          <w:szCs w:val="24"/>
          <w:lang w:val="uk-UA" w:eastAsia="ru-RU"/>
        </w:rPr>
      </w:pPr>
      <w:r w:rsidRPr="003B73A9">
        <w:rPr>
          <w:rFonts w:ascii="Times New Roman" w:eastAsia="Times New Roman" w:hAnsi="Times New Roman" w:cs="Times New Roman"/>
          <w:i/>
          <w:color w:val="000000"/>
          <w:sz w:val="24"/>
          <w:szCs w:val="24"/>
          <w:lang w:val="uk-UA" w:eastAsia="ru-RU"/>
        </w:rPr>
        <w:t>до тендерної документації</w:t>
      </w:r>
      <w:r w:rsidRPr="003B73A9">
        <w:rPr>
          <w:rFonts w:ascii="Times New Roman" w:eastAsia="Times New Roman" w:hAnsi="Times New Roman" w:cs="Times New Roman"/>
          <w:color w:val="000000"/>
          <w:sz w:val="24"/>
          <w:szCs w:val="24"/>
          <w:lang w:val="uk-UA" w:eastAsia="ru-RU"/>
        </w:rPr>
        <w:t> </w:t>
      </w: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r w:rsidRPr="003B73A9">
        <w:rPr>
          <w:rFonts w:ascii="Times New Roman" w:eastAsia="Times New Roman" w:hAnsi="Times New Roman" w:cs="Times New Roman"/>
          <w:b/>
          <w:i/>
          <w:color w:val="000000"/>
          <w:sz w:val="4"/>
          <w:szCs w:val="4"/>
          <w:lang w:val="uk-UA" w:eastAsia="ru-RU"/>
        </w:rPr>
        <w:t>\</w:t>
      </w: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p>
    <w:p w:rsidR="003B73A9" w:rsidRPr="003B73A9" w:rsidRDefault="003B73A9" w:rsidP="00103DC9">
      <w:pPr>
        <w:spacing w:after="0" w:line="240" w:lineRule="auto"/>
        <w:rPr>
          <w:rFonts w:ascii="Times New Roman" w:eastAsia="Times New Roman" w:hAnsi="Times New Roman" w:cs="Times New Roman"/>
          <w:b/>
          <w:i/>
          <w:color w:val="000000"/>
          <w:sz w:val="4"/>
          <w:szCs w:val="4"/>
          <w:lang w:val="uk-UA" w:eastAsia="ru-RU"/>
        </w:rPr>
      </w:pPr>
    </w:p>
    <w:p w:rsidR="003B73A9" w:rsidRPr="003B73A9" w:rsidRDefault="003B73A9" w:rsidP="00103DC9">
      <w:pPr>
        <w:spacing w:after="0" w:line="240" w:lineRule="auto"/>
        <w:jc w:val="center"/>
        <w:rPr>
          <w:rFonts w:ascii="Times New Roman" w:eastAsia="Times New Roman" w:hAnsi="Times New Roman" w:cs="Calibri"/>
          <w:b/>
          <w:bCs/>
          <w:iCs/>
          <w:sz w:val="24"/>
          <w:szCs w:val="24"/>
          <w:shd w:val="clear" w:color="auto" w:fill="FFFFFF"/>
          <w:lang w:eastAsia="ru-RU"/>
        </w:rPr>
      </w:pPr>
      <w:r w:rsidRPr="003B73A9">
        <w:rPr>
          <w:rFonts w:ascii="Times New Roman" w:eastAsia="Times New Roman" w:hAnsi="Times New Roman" w:cs="Calibri"/>
          <w:b/>
          <w:bCs/>
          <w:iCs/>
          <w:sz w:val="24"/>
          <w:szCs w:val="24"/>
          <w:shd w:val="clear" w:color="auto" w:fill="FFFFFF"/>
          <w:lang w:val="uk-UA" w:eastAsia="ru-RU"/>
        </w:rPr>
        <w:t>ТЕХНІЧНА СПЕЦИФІКАЦІЯ</w:t>
      </w:r>
      <w:r w:rsidRPr="003B73A9">
        <w:rPr>
          <w:rFonts w:ascii="Times New Roman" w:eastAsia="Times New Roman" w:hAnsi="Times New Roman" w:cs="Calibri"/>
          <w:b/>
          <w:bCs/>
          <w:iCs/>
          <w:sz w:val="24"/>
          <w:szCs w:val="24"/>
          <w:shd w:val="clear" w:color="auto" w:fill="FFFFFF"/>
          <w:lang w:eastAsia="ru-RU"/>
        </w:rPr>
        <w:t xml:space="preserve"> </w:t>
      </w:r>
      <w:r w:rsidRPr="003B73A9">
        <w:rPr>
          <w:rFonts w:ascii="Times New Roman" w:eastAsia="Times New Roman" w:hAnsi="Times New Roman" w:cs="Calibri"/>
          <w:b/>
          <w:bCs/>
          <w:iCs/>
          <w:sz w:val="24"/>
          <w:szCs w:val="24"/>
          <w:shd w:val="clear" w:color="auto" w:fill="FFFFFF"/>
          <w:lang w:val="uk-UA" w:eastAsia="ru-RU"/>
        </w:rPr>
        <w:t>(зі</w:t>
      </w:r>
      <w:r w:rsidRPr="003B73A9">
        <w:rPr>
          <w:rFonts w:ascii="Times New Roman" w:eastAsia="Times New Roman" w:hAnsi="Times New Roman" w:cs="Calibri"/>
          <w:b/>
          <w:bCs/>
          <w:iCs/>
          <w:sz w:val="24"/>
          <w:szCs w:val="24"/>
          <w:shd w:val="clear" w:color="auto" w:fill="FFFFFF"/>
          <w:lang w:eastAsia="ru-RU"/>
        </w:rPr>
        <w:t xml:space="preserve"> </w:t>
      </w:r>
      <w:proofErr w:type="spellStart"/>
      <w:r w:rsidRPr="003B73A9">
        <w:rPr>
          <w:rFonts w:ascii="Times New Roman" w:eastAsia="Times New Roman" w:hAnsi="Times New Roman" w:cs="Calibri"/>
          <w:b/>
          <w:bCs/>
          <w:iCs/>
          <w:sz w:val="24"/>
          <w:szCs w:val="24"/>
          <w:shd w:val="clear" w:color="auto" w:fill="FFFFFF"/>
          <w:lang w:eastAsia="ru-RU"/>
        </w:rPr>
        <w:t>змінами</w:t>
      </w:r>
      <w:proofErr w:type="spellEnd"/>
      <w:r w:rsidRPr="003B73A9">
        <w:rPr>
          <w:rFonts w:ascii="Times New Roman" w:eastAsia="Times New Roman" w:hAnsi="Times New Roman" w:cs="Calibri"/>
          <w:b/>
          <w:bCs/>
          <w:iCs/>
          <w:sz w:val="24"/>
          <w:szCs w:val="24"/>
          <w:shd w:val="clear" w:color="auto" w:fill="FFFFFF"/>
          <w:lang w:eastAsia="ru-RU"/>
        </w:rPr>
        <w:t>)</w:t>
      </w:r>
    </w:p>
    <w:p w:rsidR="003B73A9" w:rsidRPr="003B73A9" w:rsidRDefault="003B73A9" w:rsidP="00103DC9">
      <w:pPr>
        <w:shd w:val="clear" w:color="auto" w:fill="FFFFFF"/>
        <w:spacing w:after="0" w:line="240" w:lineRule="auto"/>
        <w:ind w:firstLine="450"/>
        <w:jc w:val="center"/>
        <w:textAlignment w:val="baseline"/>
        <w:rPr>
          <w:rFonts w:ascii="Times New Roman" w:eastAsia="Times New Roman" w:hAnsi="Times New Roman" w:cs="Times New Roman"/>
          <w:b/>
          <w:i/>
          <w:sz w:val="26"/>
          <w:szCs w:val="26"/>
          <w:u w:val="single"/>
          <w:lang w:val="uk-UA" w:eastAsia="ru-RU"/>
        </w:rPr>
      </w:pPr>
      <w:bookmarkStart w:id="1" w:name="n48"/>
      <w:bookmarkEnd w:id="1"/>
      <w:proofErr w:type="spellStart"/>
      <w:r w:rsidRPr="003B73A9">
        <w:rPr>
          <w:rFonts w:ascii="Times New Roman" w:eastAsia="Calibri" w:hAnsi="Times New Roman" w:cs="Times New Roman"/>
          <w:b/>
          <w:color w:val="FF0000"/>
          <w:sz w:val="24"/>
          <w:szCs w:val="24"/>
          <w:lang w:val="uk-UA"/>
        </w:rPr>
        <w:t>Квадрокоптер</w:t>
      </w:r>
      <w:proofErr w:type="spellEnd"/>
      <w:r w:rsidRPr="003B73A9">
        <w:rPr>
          <w:rFonts w:ascii="Times New Roman" w:eastAsia="Calibri" w:hAnsi="Times New Roman" w:cs="Times New Roman"/>
          <w:b/>
          <w:color w:val="FF0000"/>
          <w:sz w:val="24"/>
          <w:szCs w:val="24"/>
        </w:rPr>
        <w:t>и</w:t>
      </w:r>
      <w:r w:rsidRPr="003B73A9">
        <w:rPr>
          <w:rFonts w:ascii="Times New Roman" w:eastAsia="Calibri" w:hAnsi="Times New Roman" w:cs="Times New Roman"/>
          <w:b/>
          <w:color w:val="FF0000"/>
          <w:sz w:val="24"/>
          <w:szCs w:val="24"/>
          <w:lang w:val="uk-UA"/>
        </w:rPr>
        <w:t xml:space="preserve"> DJI </w:t>
      </w:r>
      <w:proofErr w:type="spellStart"/>
      <w:r w:rsidRPr="003B73A9">
        <w:rPr>
          <w:rFonts w:ascii="Times New Roman" w:eastAsia="Calibri" w:hAnsi="Times New Roman" w:cs="Times New Roman"/>
          <w:b/>
          <w:color w:val="FF0000"/>
          <w:sz w:val="24"/>
          <w:szCs w:val="24"/>
          <w:lang w:val="uk-UA"/>
        </w:rPr>
        <w:t>Mavic</w:t>
      </w:r>
      <w:proofErr w:type="spellEnd"/>
      <w:r w:rsidRPr="003B73A9">
        <w:rPr>
          <w:rFonts w:ascii="Times New Roman" w:eastAsia="Calibri" w:hAnsi="Times New Roman" w:cs="Times New Roman"/>
          <w:b/>
          <w:color w:val="FF0000"/>
          <w:sz w:val="24"/>
          <w:szCs w:val="24"/>
          <w:lang w:val="uk-UA"/>
        </w:rPr>
        <w:t xml:space="preserve"> 3Т </w:t>
      </w:r>
      <w:r w:rsidRPr="003B73A9">
        <w:rPr>
          <w:rFonts w:ascii="Times New Roman" w:eastAsia="Calibri" w:hAnsi="Times New Roman" w:cs="Times New Roman"/>
          <w:b/>
          <w:color w:val="FF0000"/>
          <w:sz w:val="24"/>
          <w:szCs w:val="24"/>
        </w:rPr>
        <w:t xml:space="preserve">та DJI </w:t>
      </w:r>
      <w:proofErr w:type="spellStart"/>
      <w:r w:rsidRPr="003B73A9">
        <w:rPr>
          <w:rFonts w:ascii="Times New Roman" w:eastAsia="Calibri" w:hAnsi="Times New Roman" w:cs="Times New Roman"/>
          <w:b/>
          <w:color w:val="FF0000"/>
          <w:sz w:val="24"/>
          <w:szCs w:val="24"/>
        </w:rPr>
        <w:t>Mavic</w:t>
      </w:r>
      <w:proofErr w:type="spellEnd"/>
      <w:r w:rsidRPr="003B73A9">
        <w:rPr>
          <w:rFonts w:ascii="Times New Roman" w:eastAsia="Calibri" w:hAnsi="Times New Roman" w:cs="Times New Roman"/>
          <w:b/>
          <w:color w:val="FF0000"/>
          <w:sz w:val="24"/>
          <w:szCs w:val="24"/>
        </w:rPr>
        <w:t xml:space="preserve"> 3 </w:t>
      </w:r>
      <w:r w:rsidRPr="003B73A9">
        <w:rPr>
          <w:rFonts w:ascii="Times New Roman" w:eastAsia="Calibri" w:hAnsi="Times New Roman" w:cs="Times New Roman"/>
          <w:b/>
          <w:color w:val="FF0000"/>
          <w:sz w:val="24"/>
          <w:szCs w:val="24"/>
          <w:lang w:val="uk-UA"/>
        </w:rPr>
        <w:t>або еквівалент</w:t>
      </w:r>
      <w:r w:rsidRPr="003B73A9">
        <w:rPr>
          <w:rFonts w:ascii="Times New Roman" w:eastAsia="Calibri" w:hAnsi="Times New Roman" w:cs="Times New Roman"/>
          <w:b/>
          <w:color w:val="FF0000"/>
          <w:sz w:val="24"/>
          <w:szCs w:val="24"/>
        </w:rPr>
        <w:t>и</w:t>
      </w:r>
      <w:r w:rsidRPr="003B73A9">
        <w:rPr>
          <w:rFonts w:ascii="Times New Roman" w:eastAsia="Calibri" w:hAnsi="Times New Roman" w:cs="Times New Roman"/>
          <w:b/>
          <w:color w:val="FF0000"/>
          <w:sz w:val="24"/>
          <w:szCs w:val="24"/>
          <w:lang w:val="uk-UA"/>
        </w:rPr>
        <w:t xml:space="preserve">  </w:t>
      </w:r>
      <w:r w:rsidRPr="003B73A9">
        <w:rPr>
          <w:rFonts w:ascii="Times New Roman" w:eastAsia="Calibri" w:hAnsi="Times New Roman" w:cs="Times New Roman"/>
          <w:b/>
          <w:sz w:val="24"/>
          <w:szCs w:val="24"/>
          <w:lang w:val="uk-UA"/>
        </w:rPr>
        <w:t>за кодом  ДК 021:2015 (CPV): 34710000-7: Вертольоти, літаки, космічні та інші літальні апарати з двигуном</w:t>
      </w:r>
    </w:p>
    <w:tbl>
      <w:tblPr>
        <w:tblW w:w="107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85"/>
      </w:tblGrid>
      <w:tr w:rsidR="003B73A9" w:rsidRPr="003B73A9" w:rsidTr="003B73A9">
        <w:trPr>
          <w:trHeight w:val="122"/>
        </w:trPr>
        <w:tc>
          <w:tcPr>
            <w:tcW w:w="10094" w:type="dxa"/>
            <w:tcBorders>
              <w:top w:val="single" w:sz="4" w:space="0" w:color="auto"/>
              <w:left w:val="nil"/>
              <w:bottom w:val="single" w:sz="4" w:space="0" w:color="auto"/>
              <w:right w:val="nil"/>
            </w:tcBorders>
            <w:noWrap/>
            <w:tcMar>
              <w:top w:w="0" w:type="dxa"/>
              <w:left w:w="108" w:type="dxa"/>
              <w:bottom w:w="0" w:type="dxa"/>
              <w:right w:w="108" w:type="dxa"/>
            </w:tcMar>
            <w:vAlign w:val="center"/>
          </w:tcPr>
          <w:p w:rsidR="003B73A9" w:rsidRPr="003B73A9" w:rsidRDefault="003B73A9" w:rsidP="00103DC9">
            <w:pPr>
              <w:spacing w:after="0" w:line="240" w:lineRule="auto"/>
              <w:ind w:firstLine="680"/>
              <w:jc w:val="both"/>
              <w:rPr>
                <w:rFonts w:ascii="Times New Roman" w:eastAsia="Calibri" w:hAnsi="Times New Roman" w:cs="Times New Roman"/>
                <w:iCs/>
                <w:sz w:val="24"/>
                <w:szCs w:val="24"/>
                <w:lang w:val="uk-UA" w:eastAsia="uk-UA"/>
              </w:rPr>
            </w:pPr>
          </w:p>
          <w:p w:rsidR="003B73A9" w:rsidRPr="003B73A9" w:rsidRDefault="003B73A9" w:rsidP="00103DC9">
            <w:pPr>
              <w:widowControl w:val="0"/>
              <w:spacing w:after="0" w:line="240" w:lineRule="auto"/>
              <w:rPr>
                <w:rFonts w:ascii="Times New Roman" w:eastAsia="Calibri" w:hAnsi="Times New Roman" w:cs="Times New Roman"/>
                <w:iCs/>
                <w:sz w:val="24"/>
                <w:szCs w:val="24"/>
                <w:lang w:val="uk-UA" w:eastAsia="uk-UA"/>
              </w:rPr>
            </w:pPr>
            <w:r w:rsidRPr="003B73A9">
              <w:rPr>
                <w:rFonts w:ascii="Times New Roman" w:eastAsia="Calibri" w:hAnsi="Times New Roman" w:cs="Times New Roman"/>
                <w:b/>
                <w:bCs/>
                <w:sz w:val="24"/>
                <w:szCs w:val="24"/>
                <w:lang w:val="uk-UA" w:eastAsia="ru-RU"/>
              </w:rPr>
              <w:t>Основні критерії та вимоги до</w:t>
            </w:r>
            <w:r w:rsidRPr="003B73A9">
              <w:rPr>
                <w:rFonts w:ascii="Times New Roman" w:eastAsia="Times New Roman" w:hAnsi="Times New Roman" w:cs="Times New Roman"/>
                <w:sz w:val="24"/>
                <w:szCs w:val="24"/>
                <w:lang w:val="uk-UA" w:eastAsia="ru-RU"/>
              </w:rPr>
              <w:t xml:space="preserve"> </w:t>
            </w:r>
            <w:r w:rsidRPr="003B73A9">
              <w:rPr>
                <w:rFonts w:ascii="Times New Roman" w:eastAsia="Times New Roman" w:hAnsi="Times New Roman" w:cs="Times New Roman"/>
                <w:sz w:val="24"/>
                <w:szCs w:val="24"/>
                <w:lang w:eastAsia="ru-RU"/>
              </w:rPr>
              <w:t xml:space="preserve"> </w:t>
            </w:r>
          </w:p>
        </w:tc>
      </w:tr>
    </w:tbl>
    <w:p w:rsidR="0030297B" w:rsidRPr="003B73A9" w:rsidRDefault="0030297B" w:rsidP="00103DC9">
      <w:pPr>
        <w:spacing w:after="0" w:line="240" w:lineRule="auto"/>
        <w:rPr>
          <w:rFonts w:ascii="Times New Roman" w:hAnsi="Times New Roman" w:cs="Times New Roman"/>
          <w:b/>
          <w:iCs/>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447"/>
      </w:tblGrid>
      <w:tr w:rsidR="0030297B" w:rsidRPr="003B73A9" w:rsidTr="00EA6F12">
        <w:trPr>
          <w:trHeight w:val="1012"/>
        </w:trPr>
        <w:tc>
          <w:tcPr>
            <w:tcW w:w="709" w:type="dxa"/>
            <w:tcMar>
              <w:top w:w="0" w:type="dxa"/>
              <w:left w:w="108" w:type="dxa"/>
              <w:bottom w:w="0" w:type="dxa"/>
              <w:right w:w="108" w:type="dxa"/>
            </w:tcMar>
            <w:vAlign w:val="center"/>
          </w:tcPr>
          <w:bookmarkEnd w:id="0"/>
          <w:p w:rsidR="0030297B" w:rsidRPr="003B73A9" w:rsidRDefault="0030297B" w:rsidP="00103DC9">
            <w:pPr>
              <w:spacing w:after="0" w:line="240" w:lineRule="auto"/>
              <w:jc w:val="center"/>
              <w:rPr>
                <w:rFonts w:ascii="Times New Roman" w:eastAsia="Times New Roman" w:hAnsi="Times New Roman" w:cs="Times New Roman"/>
                <w:b/>
                <w:noProof/>
                <w:sz w:val="24"/>
                <w:szCs w:val="24"/>
                <w:lang w:eastAsia="uk-UA"/>
              </w:rPr>
            </w:pPr>
            <w:r w:rsidRPr="003B73A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vAlign w:val="center"/>
          </w:tcPr>
          <w:p w:rsidR="0030297B" w:rsidRPr="003B73A9" w:rsidRDefault="0030297B" w:rsidP="00103DC9">
            <w:pPr>
              <w:spacing w:after="0" w:line="240" w:lineRule="auto"/>
              <w:jc w:val="center"/>
              <w:rPr>
                <w:rFonts w:ascii="Times New Roman" w:eastAsia="Times New Roman" w:hAnsi="Times New Roman" w:cs="Times New Roman"/>
                <w:b/>
                <w:noProof/>
                <w:sz w:val="24"/>
                <w:szCs w:val="24"/>
                <w:lang w:eastAsia="uk-UA"/>
              </w:rPr>
            </w:pPr>
            <w:r w:rsidRPr="003B73A9">
              <w:rPr>
                <w:rFonts w:ascii="Times New Roman" w:eastAsia="Times New Roman" w:hAnsi="Times New Roman" w:cs="Times New Roman"/>
                <w:b/>
                <w:noProof/>
                <w:sz w:val="24"/>
                <w:szCs w:val="24"/>
                <w:lang w:eastAsia="uk-UA"/>
              </w:rPr>
              <w:t>Найменування Товару</w:t>
            </w:r>
          </w:p>
        </w:tc>
        <w:tc>
          <w:tcPr>
            <w:tcW w:w="1417" w:type="dxa"/>
            <w:vAlign w:val="center"/>
          </w:tcPr>
          <w:p w:rsidR="0030297B" w:rsidRPr="003B73A9" w:rsidRDefault="0030297B" w:rsidP="00103DC9">
            <w:pPr>
              <w:spacing w:after="0" w:line="240" w:lineRule="auto"/>
              <w:jc w:val="center"/>
              <w:rPr>
                <w:rFonts w:ascii="Times New Roman" w:eastAsia="Times New Roman" w:hAnsi="Times New Roman" w:cs="Times New Roman"/>
                <w:b/>
                <w:noProof/>
                <w:sz w:val="24"/>
                <w:szCs w:val="24"/>
                <w:lang w:eastAsia="uk-UA"/>
              </w:rPr>
            </w:pPr>
            <w:r w:rsidRPr="003B73A9">
              <w:rPr>
                <w:rFonts w:ascii="Times New Roman" w:eastAsia="Times New Roman" w:hAnsi="Times New Roman" w:cs="Times New Roman"/>
                <w:b/>
                <w:noProof/>
                <w:sz w:val="24"/>
                <w:szCs w:val="24"/>
                <w:lang w:eastAsia="uk-UA"/>
              </w:rPr>
              <w:t>Од. виміру</w:t>
            </w:r>
          </w:p>
        </w:tc>
        <w:tc>
          <w:tcPr>
            <w:tcW w:w="1447" w:type="dxa"/>
            <w:vAlign w:val="center"/>
          </w:tcPr>
          <w:p w:rsidR="0030297B" w:rsidRPr="003B73A9" w:rsidRDefault="0030297B" w:rsidP="00103DC9">
            <w:pPr>
              <w:spacing w:after="0" w:line="240" w:lineRule="auto"/>
              <w:jc w:val="center"/>
              <w:rPr>
                <w:rFonts w:ascii="Times New Roman" w:eastAsia="Times New Roman" w:hAnsi="Times New Roman" w:cs="Times New Roman"/>
                <w:b/>
                <w:noProof/>
                <w:sz w:val="24"/>
                <w:szCs w:val="24"/>
                <w:lang w:eastAsia="uk-UA"/>
              </w:rPr>
            </w:pPr>
            <w:r w:rsidRPr="003B73A9">
              <w:rPr>
                <w:rFonts w:ascii="Times New Roman" w:eastAsia="Times New Roman" w:hAnsi="Times New Roman" w:cs="Times New Roman"/>
                <w:b/>
                <w:noProof/>
                <w:sz w:val="24"/>
                <w:szCs w:val="24"/>
                <w:lang w:eastAsia="uk-UA"/>
              </w:rPr>
              <w:t>Кількість</w:t>
            </w:r>
          </w:p>
        </w:tc>
      </w:tr>
      <w:tr w:rsidR="0030297B" w:rsidRPr="003B73A9" w:rsidTr="00EA6F12">
        <w:trPr>
          <w:trHeight w:val="139"/>
        </w:trPr>
        <w:tc>
          <w:tcPr>
            <w:tcW w:w="709" w:type="dxa"/>
            <w:tcMar>
              <w:top w:w="0" w:type="dxa"/>
              <w:left w:w="108" w:type="dxa"/>
              <w:bottom w:w="0" w:type="dxa"/>
              <w:right w:w="108" w:type="dxa"/>
            </w:tcMar>
            <w:vAlign w:val="center"/>
          </w:tcPr>
          <w:p w:rsidR="0030297B" w:rsidRPr="003B73A9" w:rsidRDefault="0030297B" w:rsidP="00103DC9">
            <w:pPr>
              <w:spacing w:after="0" w:line="240" w:lineRule="auto"/>
              <w:ind w:left="34"/>
              <w:jc w:val="center"/>
              <w:rPr>
                <w:rFonts w:ascii="Times New Roman" w:eastAsia="Times New Roman" w:hAnsi="Times New Roman" w:cs="Times New Roman"/>
                <w:b/>
                <w:noProof/>
                <w:sz w:val="24"/>
                <w:szCs w:val="24"/>
                <w:lang w:val="uk-UA" w:eastAsia="uk-UA"/>
              </w:rPr>
            </w:pPr>
            <w:r w:rsidRPr="003B73A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rsidR="0030297B" w:rsidRPr="003B73A9" w:rsidRDefault="0030297B" w:rsidP="00103DC9">
            <w:pPr>
              <w:spacing w:after="0" w:line="240" w:lineRule="auto"/>
              <w:rPr>
                <w:rFonts w:ascii="Times New Roman" w:hAnsi="Times New Roman" w:cs="Times New Roman"/>
                <w:b/>
                <w:sz w:val="24"/>
                <w:szCs w:val="24"/>
                <w:lang w:val="uk-UA"/>
              </w:rPr>
            </w:pPr>
            <w:proofErr w:type="spellStart"/>
            <w:r w:rsidRPr="003B73A9">
              <w:rPr>
                <w:rFonts w:ascii="Times New Roman" w:hAnsi="Times New Roman" w:cs="Times New Roman"/>
                <w:b/>
                <w:sz w:val="24"/>
                <w:szCs w:val="24"/>
                <w:lang w:val="uk-UA"/>
              </w:rPr>
              <w:t>Квадрокоптер</w:t>
            </w:r>
            <w:proofErr w:type="spellEnd"/>
            <w:r w:rsidRPr="003B73A9">
              <w:rPr>
                <w:rFonts w:ascii="Times New Roman" w:hAnsi="Times New Roman" w:cs="Times New Roman"/>
                <w:b/>
                <w:sz w:val="24"/>
                <w:szCs w:val="24"/>
                <w:lang w:val="uk-UA"/>
              </w:rPr>
              <w:t xml:space="preserve"> DJI </w:t>
            </w:r>
            <w:proofErr w:type="spellStart"/>
            <w:r w:rsidRPr="003B73A9">
              <w:rPr>
                <w:rFonts w:ascii="Times New Roman" w:hAnsi="Times New Roman" w:cs="Times New Roman"/>
                <w:b/>
                <w:sz w:val="24"/>
                <w:szCs w:val="24"/>
                <w:lang w:val="uk-UA"/>
              </w:rPr>
              <w:t>Mavic</w:t>
            </w:r>
            <w:proofErr w:type="spellEnd"/>
            <w:r w:rsidRPr="003B73A9">
              <w:rPr>
                <w:rFonts w:ascii="Times New Roman" w:hAnsi="Times New Roman" w:cs="Times New Roman"/>
                <w:b/>
                <w:sz w:val="24"/>
                <w:szCs w:val="24"/>
                <w:lang w:val="uk-UA"/>
              </w:rPr>
              <w:t xml:space="preserve"> 3T (</w:t>
            </w:r>
            <w:proofErr w:type="spellStart"/>
            <w:r w:rsidRPr="003B73A9">
              <w:rPr>
                <w:rFonts w:ascii="Times New Roman" w:hAnsi="Times New Roman" w:cs="Times New Roman"/>
                <w:b/>
                <w:sz w:val="24"/>
                <w:szCs w:val="24"/>
                <w:lang w:val="uk-UA"/>
              </w:rPr>
              <w:t>Thermal</w:t>
            </w:r>
            <w:proofErr w:type="spellEnd"/>
            <w:r w:rsidRPr="003B73A9">
              <w:rPr>
                <w:rFonts w:ascii="Times New Roman" w:hAnsi="Times New Roman" w:cs="Times New Roman"/>
                <w:b/>
                <w:sz w:val="24"/>
                <w:szCs w:val="24"/>
                <w:lang w:val="uk-UA"/>
              </w:rPr>
              <w:t>) або еквівалент</w:t>
            </w:r>
          </w:p>
          <w:p w:rsidR="0030297B" w:rsidRPr="003B73A9" w:rsidRDefault="0030297B" w:rsidP="00103DC9">
            <w:pPr>
              <w:spacing w:after="0" w:line="240" w:lineRule="auto"/>
              <w:rPr>
                <w:rFonts w:ascii="Times New Roman" w:hAnsi="Times New Roman" w:cs="Times New Roman"/>
                <w:i/>
                <w:sz w:val="20"/>
                <w:szCs w:val="20"/>
                <w:lang w:val="uk-UA" w:eastAsia="ru-RU"/>
              </w:rPr>
            </w:pPr>
            <w:r w:rsidRPr="003B73A9">
              <w:rPr>
                <w:rFonts w:ascii="Times New Roman" w:hAnsi="Times New Roman" w:cs="Times New Roman"/>
                <w:b/>
                <w:i/>
                <w:sz w:val="20"/>
                <w:szCs w:val="20"/>
                <w:lang w:val="uk-UA" w:eastAsia="ru-RU"/>
              </w:rPr>
              <w:t xml:space="preserve">Обґрунтування </w:t>
            </w:r>
            <w:r w:rsidRPr="003B73A9">
              <w:rPr>
                <w:rFonts w:ascii="Times New Roman" w:hAnsi="Times New Roman" w:cs="Times New Roman"/>
                <w:i/>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rsidR="0030297B" w:rsidRPr="003B73A9" w:rsidRDefault="0030297B" w:rsidP="00103DC9">
            <w:pPr>
              <w:spacing w:after="0" w:line="240" w:lineRule="auto"/>
              <w:jc w:val="center"/>
              <w:rPr>
                <w:rFonts w:ascii="Times New Roman" w:hAnsi="Times New Roman" w:cs="Times New Roman"/>
                <w:b/>
                <w:sz w:val="24"/>
                <w:szCs w:val="24"/>
                <w:lang w:val="uk-UA"/>
              </w:rPr>
            </w:pPr>
            <w:r w:rsidRPr="003B73A9">
              <w:rPr>
                <w:rFonts w:ascii="Times New Roman" w:hAnsi="Times New Roman" w:cs="Times New Roman"/>
                <w:b/>
                <w:sz w:val="24"/>
                <w:szCs w:val="24"/>
                <w:lang w:val="uk-UA"/>
              </w:rPr>
              <w:t>шт.</w:t>
            </w:r>
          </w:p>
        </w:tc>
        <w:tc>
          <w:tcPr>
            <w:tcW w:w="1447" w:type="dxa"/>
            <w:vAlign w:val="center"/>
          </w:tcPr>
          <w:p w:rsidR="0030297B" w:rsidRPr="003B73A9" w:rsidRDefault="00B20165" w:rsidP="00103DC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bl>
    <w:p w:rsidR="0030297B" w:rsidRPr="003B73A9" w:rsidRDefault="0030297B" w:rsidP="00103DC9">
      <w:pPr>
        <w:spacing w:after="0" w:line="240" w:lineRule="auto"/>
        <w:rPr>
          <w:rFonts w:ascii="Times New Roman" w:hAnsi="Times New Roman" w:cs="Times New Roman"/>
          <w:b/>
          <w:sz w:val="24"/>
          <w:szCs w:val="24"/>
          <w:lang w:val="uk-UA"/>
        </w:rPr>
      </w:pPr>
    </w:p>
    <w:p w:rsidR="0030297B" w:rsidRPr="003B73A9" w:rsidRDefault="0030297B" w:rsidP="00103DC9">
      <w:pPr>
        <w:spacing w:after="0" w:line="240" w:lineRule="auto"/>
        <w:rPr>
          <w:rFonts w:ascii="Times New Roman" w:eastAsia="Times New Roman" w:hAnsi="Times New Roman" w:cs="Times New Roman"/>
          <w:color w:val="000000"/>
          <w:sz w:val="24"/>
          <w:szCs w:val="24"/>
          <w:lang w:val="uk-UA" w:eastAsia="zh-CN"/>
        </w:rPr>
      </w:pPr>
      <w:r w:rsidRPr="003B73A9">
        <w:rPr>
          <w:rFonts w:ascii="Times New Roman" w:eastAsia="Calibri" w:hAnsi="Times New Roman" w:cs="Times New Roman"/>
          <w:b/>
          <w:sz w:val="24"/>
          <w:szCs w:val="24"/>
          <w:lang w:val="uk-UA" w:eastAsia="zh-CN"/>
        </w:rPr>
        <w:t xml:space="preserve">Вимоги до </w:t>
      </w:r>
      <w:proofErr w:type="spellStart"/>
      <w:r w:rsidRPr="003B73A9">
        <w:rPr>
          <w:rFonts w:ascii="Times New Roman" w:hAnsi="Times New Roman" w:cs="Times New Roman"/>
          <w:b/>
          <w:sz w:val="24"/>
          <w:szCs w:val="24"/>
          <w:lang w:val="uk-UA"/>
        </w:rPr>
        <w:t>квадрокоптера</w:t>
      </w:r>
      <w:proofErr w:type="spellEnd"/>
      <w:r w:rsidRPr="003B73A9">
        <w:rPr>
          <w:rFonts w:ascii="Times New Roman" w:hAnsi="Times New Roman" w:cs="Times New Roman"/>
          <w:b/>
          <w:sz w:val="24"/>
          <w:szCs w:val="24"/>
          <w:lang w:val="uk-UA"/>
        </w:rPr>
        <w:t xml:space="preserve"> </w:t>
      </w:r>
      <w:r w:rsidRPr="003B73A9">
        <w:rPr>
          <w:rFonts w:ascii="Times New Roman" w:hAnsi="Times New Roman" w:cs="Times New Roman"/>
          <w:b/>
          <w:sz w:val="24"/>
          <w:szCs w:val="24"/>
        </w:rPr>
        <w:t>DJI</w:t>
      </w:r>
      <w:r w:rsidRPr="003B73A9">
        <w:rPr>
          <w:rFonts w:ascii="Times New Roman" w:hAnsi="Times New Roman" w:cs="Times New Roman"/>
          <w:b/>
          <w:sz w:val="24"/>
          <w:szCs w:val="24"/>
          <w:lang w:val="uk-UA"/>
        </w:rPr>
        <w:t xml:space="preserve"> </w:t>
      </w:r>
      <w:proofErr w:type="spellStart"/>
      <w:r w:rsidRPr="003B73A9">
        <w:rPr>
          <w:rFonts w:ascii="Times New Roman" w:hAnsi="Times New Roman" w:cs="Times New Roman"/>
          <w:b/>
          <w:sz w:val="24"/>
          <w:szCs w:val="24"/>
        </w:rPr>
        <w:t>Mavic</w:t>
      </w:r>
      <w:proofErr w:type="spellEnd"/>
      <w:r w:rsidRPr="003B73A9">
        <w:rPr>
          <w:rFonts w:ascii="Times New Roman" w:hAnsi="Times New Roman" w:cs="Times New Roman"/>
          <w:b/>
          <w:sz w:val="24"/>
          <w:szCs w:val="24"/>
          <w:lang w:val="uk-UA"/>
        </w:rPr>
        <w:t xml:space="preserve"> 3T (</w:t>
      </w:r>
      <w:proofErr w:type="spellStart"/>
      <w:r w:rsidRPr="003B73A9">
        <w:rPr>
          <w:rFonts w:ascii="Times New Roman" w:hAnsi="Times New Roman" w:cs="Times New Roman"/>
          <w:b/>
          <w:sz w:val="24"/>
          <w:szCs w:val="24"/>
          <w:lang w:val="uk-UA"/>
        </w:rPr>
        <w:t>Thermal</w:t>
      </w:r>
      <w:proofErr w:type="spellEnd"/>
      <w:r w:rsidRPr="003B73A9">
        <w:rPr>
          <w:rFonts w:ascii="Times New Roman" w:hAnsi="Times New Roman" w:cs="Times New Roman"/>
          <w:b/>
          <w:sz w:val="24"/>
          <w:szCs w:val="24"/>
          <w:lang w:val="uk-UA"/>
        </w:rPr>
        <w:t>) або еквівалент</w:t>
      </w:r>
      <w:r w:rsidRPr="003B73A9">
        <w:rPr>
          <w:rFonts w:ascii="Times New Roman" w:eastAsia="Times New Roman" w:hAnsi="Times New Roman" w:cs="Times New Roman"/>
          <w:b/>
          <w:sz w:val="24"/>
          <w:szCs w:val="24"/>
          <w:lang w:val="uk-UA" w:eastAsia="uk-UA"/>
        </w:rPr>
        <w:t>:</w:t>
      </w:r>
    </w:p>
    <w:p w:rsidR="0030297B" w:rsidRPr="003B73A9" w:rsidRDefault="0030297B" w:rsidP="00103DC9">
      <w:pPr>
        <w:spacing w:after="0" w:line="240" w:lineRule="auto"/>
        <w:jc w:val="both"/>
        <w:rPr>
          <w:rFonts w:ascii="Times New Roman" w:eastAsia="Times New Roman" w:hAnsi="Times New Roman" w:cs="Times New Roman"/>
          <w:iCs/>
          <w:sz w:val="24"/>
          <w:szCs w:val="24"/>
          <w:lang w:val="uk-UA" w:eastAsia="ru-RU"/>
        </w:rPr>
      </w:pPr>
      <w:r w:rsidRPr="003B73A9">
        <w:rPr>
          <w:rFonts w:ascii="Times New Roman" w:eastAsia="Times New Roman" w:hAnsi="Times New Roman" w:cs="Times New Roman"/>
          <w:iCs/>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p w:rsidR="0030297B" w:rsidRPr="003B73A9" w:rsidRDefault="0030297B" w:rsidP="00103DC9">
      <w:pPr>
        <w:spacing w:after="0" w:line="240" w:lineRule="auto"/>
        <w:rPr>
          <w:rFonts w:ascii="Times New Roman" w:hAnsi="Times New Roman" w:cs="Times New Roman"/>
          <w:b/>
          <w:sz w:val="24"/>
          <w:szCs w:val="24"/>
          <w:lang w:val="uk-UA"/>
        </w:rPr>
      </w:pPr>
    </w:p>
    <w:tbl>
      <w:tblPr>
        <w:tblStyle w:val="a3"/>
        <w:tblW w:w="8930" w:type="dxa"/>
        <w:tblInd w:w="534" w:type="dxa"/>
        <w:tblLook w:val="04A0" w:firstRow="1" w:lastRow="0" w:firstColumn="1" w:lastColumn="0" w:noHBand="0" w:noVBand="1"/>
      </w:tblPr>
      <w:tblGrid>
        <w:gridCol w:w="1974"/>
        <w:gridCol w:w="719"/>
        <w:gridCol w:w="2693"/>
        <w:gridCol w:w="3544"/>
      </w:tblGrid>
      <w:tr w:rsidR="00CE540A" w:rsidRPr="003B73A9" w:rsidTr="00B20165">
        <w:trPr>
          <w:trHeight w:val="358"/>
        </w:trPr>
        <w:tc>
          <w:tcPr>
            <w:tcW w:w="8930" w:type="dxa"/>
            <w:gridSpan w:val="4"/>
          </w:tcPr>
          <w:p w:rsidR="00CE540A" w:rsidRPr="003B73A9" w:rsidRDefault="00CE540A" w:rsidP="00B20165">
            <w:pPr>
              <w:spacing w:after="0" w:line="240" w:lineRule="auto"/>
              <w:jc w:val="center"/>
              <w:rPr>
                <w:rFonts w:ascii="Times New Roman" w:eastAsia="Times New Roman" w:hAnsi="Times New Roman" w:cs="Times New Roman"/>
                <w:b/>
                <w:iCs/>
                <w:noProof/>
                <w:sz w:val="24"/>
                <w:szCs w:val="24"/>
                <w:lang w:val="uk-UA" w:eastAsia="ru-RU"/>
              </w:rPr>
            </w:pPr>
            <w:bookmarkStart w:id="2" w:name="_Hlk153985577"/>
            <w:r w:rsidRPr="003B73A9">
              <w:rPr>
                <w:rFonts w:ascii="Times New Roman" w:eastAsia="Times New Roman" w:hAnsi="Times New Roman" w:cs="Times New Roman"/>
                <w:b/>
                <w:iCs/>
                <w:noProof/>
                <w:sz w:val="24"/>
                <w:szCs w:val="24"/>
                <w:lang w:val="uk-UA" w:eastAsia="ru-RU"/>
              </w:rPr>
              <w:t>Вимоги до обладнання</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Маса (з гвинтами, без підвісу)</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920 г</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Максимальна злітна вага</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1050 г</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 xml:space="preserve">Розмір у складеному стані </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221×96,3×90,3 мм (довжина×ширина×висота)</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Розміри розкладеному стані (без пропелерів)</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347,5×283×107,7 мм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(довжина×ширина×висота)</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Розмір по діагоналі</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380,1 мм</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швидкість набору висоти</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 м/с (Normal Mode)</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8 м/с (Sport Mode)</w:t>
            </w:r>
          </w:p>
        </w:tc>
      </w:tr>
      <w:tr w:rsidR="00CE540A" w:rsidRPr="003B73A9" w:rsidTr="00B20165">
        <w:tc>
          <w:tcPr>
            <w:tcW w:w="2693" w:type="dxa"/>
            <w:gridSpan w:val="2"/>
          </w:tcPr>
          <w:p w:rsidR="00CE540A" w:rsidRPr="003B73A9" w:rsidRDefault="00CE540A" w:rsidP="00103DC9">
            <w:pPr>
              <w:tabs>
                <w:tab w:val="left" w:pos="2505"/>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швидкість зниження</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 м/с (Normal Mode)</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 м/с (Sport Mode)</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швидкість польоту (на рівні моря у штиль)</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15 м/с (нормальний режим)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Вперед: 21 м/с, вбік: 20 м/с, назад: 19 м/с (Sport Mode)</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висота польоту над рівнем моря</w:t>
            </w:r>
          </w:p>
        </w:tc>
        <w:tc>
          <w:tcPr>
            <w:tcW w:w="6237" w:type="dxa"/>
            <w:gridSpan w:val="2"/>
          </w:tcPr>
          <w:p w:rsidR="00CE540A" w:rsidRPr="003B73A9" w:rsidRDefault="00CE540A" w:rsidP="00103DC9">
            <w:pPr>
              <w:tabs>
                <w:tab w:val="left" w:pos="1652"/>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6000 м</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час польоту (у штиль)</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45 хвилин</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час зависання (у штиль)</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38 хвилин</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відстань польоту</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tabs>
                <w:tab w:val="left" w:pos="813"/>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30 км</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Максимальна стійкість до швидкості вітру</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12 м/с</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кут нахилу</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30° (Normal Mode)</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35° (Sport Mode)</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lastRenderedPageBreak/>
              <w:t>Макс. кутова швидкість</w:t>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200°/с</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робочих температур</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−10...+40°C</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Супутникові системи позиціонування</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GPS+Galileo+BeiDou</w:t>
            </w:r>
          </w:p>
        </w:tc>
      </w:tr>
      <w:tr w:rsidR="00CE540A" w:rsidRPr="003B73A9" w:rsidTr="00B20165">
        <w:tc>
          <w:tcPr>
            <w:tcW w:w="2693"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Точність позиціонування</w:t>
            </w:r>
            <w:r w:rsidRPr="003B73A9">
              <w:rPr>
                <w:rFonts w:ascii="Times New Roman" w:eastAsia="Times New Roman" w:hAnsi="Times New Roman" w:cs="Times New Roman"/>
                <w:iCs/>
                <w:noProof/>
                <w:sz w:val="24"/>
                <w:szCs w:val="24"/>
                <w:lang w:val="uk-UA" w:eastAsia="ru-RU"/>
              </w:rPr>
              <w:tab/>
            </w:r>
          </w:p>
        </w:tc>
        <w:tc>
          <w:tcPr>
            <w:tcW w:w="6237" w:type="dxa"/>
            <w:gridSpan w:val="2"/>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у вертикальній площині: ±0,1 м (візуальне позиціонування);</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±0,5 м (позиціонування супутників)</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горизонтальній площині: ±0,3 м (візуальне позиціонування);</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±1,5 м (високоточна система позиціонування)</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Тепловізор</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Тепловізор</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VOx Microbolometer без охолодження</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Крок пікселів</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12 мк</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Частота кадрів</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30 Гц</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Об'єктив</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DFOV: 61° — діагональний кут огляду</w:t>
            </w:r>
            <w:r w:rsidRPr="003B73A9">
              <w:rPr>
                <w:rFonts w:ascii="Times New Roman" w:eastAsia="Times New Roman" w:hAnsi="Times New Roman" w:cs="Times New Roman"/>
                <w:iCs/>
                <w:noProof/>
                <w:sz w:val="24"/>
                <w:szCs w:val="24"/>
                <w:lang w:val="uk-UA" w:eastAsia="ru-RU"/>
              </w:rPr>
              <w:br/>
              <w:t>Еквівалент формату: 40 мм</w:t>
            </w:r>
            <w:r w:rsidRPr="003B73A9">
              <w:rPr>
                <w:rFonts w:ascii="Times New Roman" w:eastAsia="Times New Roman" w:hAnsi="Times New Roman" w:cs="Times New Roman"/>
                <w:iCs/>
                <w:noProof/>
                <w:sz w:val="24"/>
                <w:szCs w:val="24"/>
                <w:lang w:val="uk-UA" w:eastAsia="ru-RU"/>
              </w:rPr>
              <w:br/>
              <w:t>Діафрагма: f/1.0</w:t>
            </w:r>
            <w:r w:rsidRPr="003B73A9">
              <w:rPr>
                <w:rFonts w:ascii="Times New Roman" w:eastAsia="Times New Roman" w:hAnsi="Times New Roman" w:cs="Times New Roman"/>
                <w:iCs/>
                <w:noProof/>
                <w:sz w:val="24"/>
                <w:szCs w:val="24"/>
                <w:lang w:val="uk-UA" w:eastAsia="ru-RU"/>
              </w:rPr>
              <w:br/>
              <w:t>Фокусування: від 5 м до ∞</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вимірювання температури</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від -20° до 150° C (режим високого посилення)</w:t>
            </w:r>
            <w:r w:rsidRPr="003B73A9">
              <w:rPr>
                <w:rFonts w:ascii="Times New Roman" w:eastAsia="Times New Roman" w:hAnsi="Times New Roman" w:cs="Times New Roman"/>
                <w:iCs/>
                <w:noProof/>
                <w:sz w:val="24"/>
                <w:szCs w:val="24"/>
                <w:lang w:val="uk-UA" w:eastAsia="ru-RU"/>
              </w:rPr>
              <w:br/>
              <w:t>від 0° до 500° C (режим низького посилення)</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Формат фотографій</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JPEG (8 біт)</w:t>
            </w:r>
            <w:r w:rsidRPr="003B73A9">
              <w:rPr>
                <w:rFonts w:ascii="Times New Roman" w:eastAsia="Times New Roman" w:hAnsi="Times New Roman" w:cs="Times New Roman"/>
                <w:iCs/>
                <w:noProof/>
                <w:sz w:val="24"/>
                <w:szCs w:val="24"/>
                <w:lang w:val="uk-UA" w:eastAsia="ru-RU"/>
              </w:rPr>
              <w:br/>
              <w:t>R-JPEG (16 біт)</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Роздільна здатність відео</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640×512@30fps</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Бітрейт</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 Мбіт/с</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Формат відео</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MP4 (MPEG-4 AVC/H.264)</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Режими фотозйомки</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Одиночна: 640×512</w:t>
            </w:r>
            <w:r w:rsidRPr="003B73A9">
              <w:rPr>
                <w:rFonts w:ascii="Times New Roman" w:eastAsia="Times New Roman" w:hAnsi="Times New Roman" w:cs="Times New Roman"/>
                <w:iCs/>
                <w:noProof/>
                <w:sz w:val="24"/>
                <w:szCs w:val="24"/>
                <w:lang w:val="uk-UA" w:eastAsia="ru-RU"/>
              </w:rPr>
              <w:br/>
              <w:t>Відкладена: 640×512</w:t>
            </w:r>
            <w:r w:rsidRPr="003B73A9">
              <w:rPr>
                <w:rFonts w:ascii="Times New Roman" w:eastAsia="Times New Roman" w:hAnsi="Times New Roman" w:cs="Times New Roman"/>
                <w:iCs/>
                <w:noProof/>
                <w:sz w:val="24"/>
                <w:szCs w:val="24"/>
                <w:lang w:val="uk-UA" w:eastAsia="ru-RU"/>
              </w:rPr>
              <w:br/>
              <w:t>JPEG: 2/3/5/7/10/15/20/30/60 с</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Цифровий зум</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28x</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Інфрачервона довжина хвилі</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8-14 мк</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Ширококутна камера</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Матриця</w:t>
            </w:r>
          </w:p>
        </w:tc>
        <w:tc>
          <w:tcPr>
            <w:tcW w:w="6956" w:type="dxa"/>
            <w:gridSpan w:val="3"/>
          </w:tcPr>
          <w:p w:rsidR="00CE540A" w:rsidRPr="003B73A9" w:rsidRDefault="00CE540A" w:rsidP="00103DC9">
            <w:pPr>
              <w:tabs>
                <w:tab w:val="center" w:pos="2228"/>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CMOS 1/2, кількість ефективних пікселів: 48 Мп</w:t>
            </w:r>
          </w:p>
        </w:tc>
      </w:tr>
      <w:tr w:rsidR="00CE540A" w:rsidRPr="003B73A9" w:rsidTr="00CE540A">
        <w:tc>
          <w:tcPr>
            <w:tcW w:w="1974" w:type="dxa"/>
          </w:tcPr>
          <w:p w:rsidR="00CE540A" w:rsidRPr="003B73A9" w:rsidRDefault="00CE540A" w:rsidP="00103DC9">
            <w:pPr>
              <w:tabs>
                <w:tab w:val="left" w:pos="3119"/>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Об'єктив</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84°</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Еквівалент формату: 24 мм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Діафрагма: f/2,8</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Фокус: від 1 м до ∞</w:t>
            </w:r>
          </w:p>
        </w:tc>
      </w:tr>
      <w:tr w:rsidR="00CE540A" w:rsidRPr="003B73A9" w:rsidTr="00CE540A">
        <w:tc>
          <w:tcPr>
            <w:tcW w:w="1974" w:type="dxa"/>
          </w:tcPr>
          <w:p w:rsidR="00CE540A" w:rsidRPr="003B73A9" w:rsidRDefault="00CE540A" w:rsidP="00103DC9">
            <w:pPr>
              <w:tabs>
                <w:tab w:val="left" w:pos="3119"/>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ISO</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tabs>
                <w:tab w:val="left" w:pos="1458"/>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100-25600</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Швидкість затвора</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Швидкість електронного затвору: 8–1/8000 с</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розмір зображення</w:t>
            </w:r>
          </w:p>
        </w:tc>
        <w:tc>
          <w:tcPr>
            <w:tcW w:w="6956" w:type="dxa"/>
            <w:gridSpan w:val="3"/>
          </w:tcPr>
          <w:p w:rsidR="00CE540A" w:rsidRPr="003B73A9" w:rsidRDefault="00CE540A" w:rsidP="00103DC9">
            <w:pPr>
              <w:tabs>
                <w:tab w:val="left" w:pos="1299"/>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Основний пристрій: 8000×6000</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Режими статичної фотозйомки</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Одиночний: 12 Мп/48 Мп</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Відкладений: 12 Мп/48 Мп</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JPEG: 2/3/5/7/10/15/20/30/60 с*; 2/3/5/7/10/15/20/30/60 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Панорама: 12 Мп (необроблене зображення); 100 Мп (зшите зображення)</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Інтелектуальна зйомка в умовах недостатнього освітлення: 12 Мп</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lastRenderedPageBreak/>
              <w:t>Роздільна здатність відео</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H.264</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4K: 3840×2160@30fps</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FHD: 1920×1080@30fps</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 xml:space="preserve">Бітрейт </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4K: 85 Мбіт/с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FHD: 30 Мбіт/с</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Підтримувана файлова система</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exFAT</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Фотоформат</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JPEG</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Відеоформати</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MP4 (MPEG-4 AVC/H.264)</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Телекамера</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Матриця</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1/2-дюймова CMOS-матриця</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Швидкість електронного затвора</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2–1/8000 с</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Об'єктив</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15°</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Еквівалент формату: 162 мм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Діафрагма: f/4,4</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Фокус: від 3 м до ∞</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ISO</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100-25600</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розмір зображення</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4000 × 3000</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Фотоформат</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JPEG</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Відеоформат</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MP4 (MPEG-4 AVC/H.264)</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Режими фотозйомки</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Одиночний: 12 Мп</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Відкладений: 12 Мп</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JPEG: 2/3/5/7/10/15/20/30/60 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Інтелектуальна зйомка в умовах недостатнього освітлення: 12 Мп</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Роздільна здатність відео</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H.264</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4K: 3840×2160@30fps</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FHD: 1920×1080@30fps</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Цифровий зум</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8x (56x гібридний зум)</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Стабілізатор</w:t>
            </w:r>
          </w:p>
        </w:tc>
      </w:tr>
      <w:tr w:rsidR="00CE540A" w:rsidRPr="003B73A9" w:rsidTr="00CE540A">
        <w:tc>
          <w:tcPr>
            <w:tcW w:w="1974" w:type="dxa"/>
          </w:tcPr>
          <w:p w:rsidR="00CE540A" w:rsidRPr="003B73A9" w:rsidRDefault="00CE540A" w:rsidP="00103DC9">
            <w:pPr>
              <w:tabs>
                <w:tab w:val="center" w:pos="2228"/>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Стабілізація</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 осі (нахил, крен і поворот)</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Механічний діапазон кутів обертання</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Нахил: -135° до 45°</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Крен: -45° до 45°</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Поворот: від -27° до 27°</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Робочий діапазон кутів обертання</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Нахил: -90°…+35°</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керована швидкість (нахил)</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100°/с</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кутових вібрацій</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±0,007°</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Розпізнавання перешкод</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Система сенсорів</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Всеспрямована система бінокулярних відеодатчиків, доповнена інфрачервоним сенсором на основі коптера</w:t>
            </w:r>
          </w:p>
        </w:tc>
      </w:tr>
      <w:tr w:rsidR="00CE540A" w:rsidRPr="003B73A9" w:rsidTr="00CE540A">
        <w:tc>
          <w:tcPr>
            <w:tcW w:w="1974" w:type="dxa"/>
          </w:tcPr>
          <w:p w:rsidR="00CE540A" w:rsidRPr="003B73A9" w:rsidRDefault="00CE540A" w:rsidP="00103DC9">
            <w:pPr>
              <w:tabs>
                <w:tab w:val="left" w:pos="1732"/>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Спереду</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точного вимірювання: 0,5-20 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Дальність виявлення: 0,5-200 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Ефективна швидкість виявлення: швидкість польоту ≤15 м/с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90° (у горизонтальній площині), 103° (у вертикальній площині)</w:t>
            </w:r>
          </w:p>
        </w:tc>
      </w:tr>
      <w:tr w:rsidR="00CE540A" w:rsidRPr="003B73A9" w:rsidTr="00CE540A">
        <w:tc>
          <w:tcPr>
            <w:tcW w:w="1974" w:type="dxa"/>
          </w:tcPr>
          <w:p w:rsidR="00CE540A" w:rsidRPr="003B73A9" w:rsidRDefault="00CE540A" w:rsidP="00103DC9">
            <w:pPr>
              <w:tabs>
                <w:tab w:val="left" w:pos="989"/>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lastRenderedPageBreak/>
              <w:t>Ззаду</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точного вимірювання: 0,5–16 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Ефективна швидкість виявлення: швидкість польоту ≤14 м/с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90° (у горизонтальній площині), 103° (у вертикальній площині)</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Збоку</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точного вимірювання: 0,5-25 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Ефективна швидкість виявлення: швидкість польоту ≤15 м/с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90° (у горизонтальній площині), 85° (у вертикальній площині)</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Зверху</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точного вимірювання: 0,2-10 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Ефективна швидкість виявлення: швидкість польоту ≤6 м/с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спереду та ззаду 100°, праворуч та ліворуч 90°</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Знизу</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точного вимірювання: 0,3-18 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Ефективна швидкість виявлення: швидкість польоту ≤ 6 м/с</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Кут огляду: спереду та ззаду 130°, праворуч та ліворуч 160°</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Умови функціонування</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Вперед, назад, ліворуч, праворуч і вгору: поверхня з чітким малюнком і достатнім освітленням (люкс&gt;15)</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Вниз: Поверхня з чітким малюнком і достатнім освітленням (люкс &gt;15). Дифузна відбиваюча поверхня з дифузною відбивною здатністю&gt;20% (наприклад, стіна, дерево, людина)</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Передача відеосигналу</w:t>
            </w:r>
          </w:p>
        </w:tc>
      </w:tr>
      <w:tr w:rsidR="00CE540A" w:rsidRPr="003B73A9" w:rsidTr="00CE540A">
        <w:tc>
          <w:tcPr>
            <w:tcW w:w="1974" w:type="dxa"/>
          </w:tcPr>
          <w:p w:rsidR="00CE540A" w:rsidRPr="003B73A9" w:rsidRDefault="00CE540A" w:rsidP="00103DC9">
            <w:pPr>
              <w:tabs>
                <w:tab w:val="left" w:pos="2942"/>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Система передачі відео</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DJI O3 Enterprise Transmission</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Якість трансляції</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 xml:space="preserve">Пульт керування: 1080p за 30 кадрів за секунду </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робочих частот</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2,400–2,4835 ГГц</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5.725-5.850 ГГц</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 дальність передачі сигналу (на відкритому просторі без перешкод)</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FCC: 15 км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CE: 8 км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SRRC: 8 км</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MIC: 8 км</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Максимальна швидкість завантаження</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SDR:</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15 МБ/с (з пультом DJI RC Pro)</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Антени</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2T4R з 4 антенами</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Потужність передавача (EIRP)</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2,4 ГГц: ≤ 33 дБм (FCC), ≤ 20 дБм (CE/SRRC/MIC)</w:t>
            </w:r>
          </w:p>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 xml:space="preserve">5,8 ГГц: &lt;33 дБм (FCC), </w:t>
            </w:r>
            <w:r w:rsidRPr="003B73A9">
              <w:rPr>
                <w:rFonts w:ascii="Times New Roman" w:eastAsia="MS Gothic" w:hAnsi="Times New Roman" w:cs="Times New Roman"/>
                <w:iCs/>
                <w:noProof/>
                <w:sz w:val="24"/>
                <w:szCs w:val="24"/>
                <w:lang w:val="uk-UA" w:eastAsia="ru-RU"/>
              </w:rPr>
              <w:t>＜</w:t>
            </w:r>
            <w:r w:rsidRPr="003B73A9">
              <w:rPr>
                <w:rFonts w:ascii="Times New Roman" w:eastAsia="Times New Roman" w:hAnsi="Times New Roman" w:cs="Times New Roman"/>
                <w:iCs/>
                <w:noProof/>
                <w:sz w:val="24"/>
                <w:szCs w:val="24"/>
                <w:lang w:val="uk-UA" w:eastAsia="ru-RU"/>
              </w:rPr>
              <w:t>30 дБм (SRRC), &lt;14 дБм (CE)</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Акумулятор</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Ємність</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5000 мАг</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Напруга</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15,4 В</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Межа напруги зарядки</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17,6 В</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Тип акумулятора</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Літій-іонний 4S</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Енергія батареї</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77 Втг</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Маса</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335,5 г</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температур заряджання</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5°...+40°С</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Зарядний пристрій</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lastRenderedPageBreak/>
              <w:t>Вхід</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100–240 В, 50-60 Гц, 2,5 А</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Вихідна потужність</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 Вт</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Зарядний концентратор</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Вхід</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USB-C: 5 A при 5-20 В (макс.)</w:t>
            </w:r>
          </w:p>
        </w:tc>
      </w:tr>
      <w:tr w:rsidR="00CE540A" w:rsidRPr="003B73A9" w:rsidTr="00CE540A">
        <w:tc>
          <w:tcPr>
            <w:tcW w:w="1974" w:type="dxa"/>
          </w:tcPr>
          <w:p w:rsidR="00CE540A" w:rsidRPr="003B73A9" w:rsidRDefault="00CE540A" w:rsidP="00103DC9">
            <w:pPr>
              <w:tabs>
                <w:tab w:val="left" w:pos="3021"/>
              </w:tabs>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Вихід</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Порт акумулятора: 12-17,6 В, 8,0 А</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Номінальна потужність</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 Вт</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Тип заряджання</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Послідовне заряджання трьох акумуляторів</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температур заряджання</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5°...+40°С</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Пульт керування DJI RC Pro Enterprise</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Система передачі відео</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DJI O3 Enterprise Transmission</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Діапазон робочих температур</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Від -10° до 40°C</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Wi-Fi протокол</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802.11a/b/g/n/ac/ax Поддержка 2×2 MIMO Wi-Fi</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Потужність передавача (EIRP)</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2,4 ГГц: ≤26 дБм (FCC); ≤20 дБм (CE/SRRC/MIC) 5,8 ГГц: ≤26 дБм (FCC/SRRC); ≤14 дБм (CE)</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Bluetooth протокол</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Bluetooth 5.1</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Роздільна здатність екрану</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1920×1080</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Розмір екрану</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5,5 дюймів</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Екран</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60 к/с</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Яскравість</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1000 ніт</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Сенсорне управління</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10-точковий мультитач</w:t>
            </w:r>
          </w:p>
        </w:tc>
      </w:tr>
      <w:tr w:rsidR="00CE540A" w:rsidRPr="003B73A9" w:rsidTr="00CE540A">
        <w:tc>
          <w:tcPr>
            <w:tcW w:w="1974" w:type="dxa"/>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Акумулятор</w:t>
            </w:r>
          </w:p>
        </w:tc>
        <w:tc>
          <w:tcPr>
            <w:tcW w:w="6956" w:type="dxa"/>
            <w:gridSpan w:val="3"/>
            <w:vAlign w:val="center"/>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Li-ion (5000 мАг, 7.2 В)</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 xml:space="preserve">Час роботи </w:t>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 години</w:t>
            </w:r>
          </w:p>
        </w:tc>
      </w:tr>
      <w:tr w:rsidR="00CE540A" w:rsidRPr="003B73A9" w:rsidTr="00CE540A">
        <w:tc>
          <w:tcPr>
            <w:tcW w:w="197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Типи USB-роз'ємів</w:t>
            </w:r>
            <w:r w:rsidRPr="003B73A9">
              <w:rPr>
                <w:rFonts w:ascii="Times New Roman" w:eastAsia="Times New Roman" w:hAnsi="Times New Roman" w:cs="Times New Roman"/>
                <w:iCs/>
                <w:noProof/>
                <w:sz w:val="24"/>
                <w:szCs w:val="24"/>
                <w:lang w:val="uk-UA" w:eastAsia="ru-RU"/>
              </w:rPr>
              <w:tab/>
            </w:r>
          </w:p>
        </w:tc>
        <w:tc>
          <w:tcPr>
            <w:tcW w:w="695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Lightning, MicroUSB, USB-C</w:t>
            </w:r>
          </w:p>
        </w:tc>
      </w:tr>
      <w:tr w:rsidR="00CE540A" w:rsidRPr="003B73A9" w:rsidTr="00CE540A">
        <w:tc>
          <w:tcPr>
            <w:tcW w:w="8930" w:type="dxa"/>
            <w:gridSpan w:val="4"/>
          </w:tcPr>
          <w:p w:rsidR="00CE540A" w:rsidRPr="003B73A9" w:rsidRDefault="00CE540A" w:rsidP="00103DC9">
            <w:pPr>
              <w:spacing w:after="0" w:line="240" w:lineRule="auto"/>
              <w:jc w:val="center"/>
              <w:rPr>
                <w:rFonts w:ascii="Times New Roman" w:eastAsia="Times New Roman" w:hAnsi="Times New Roman" w:cs="Times New Roman"/>
                <w:b/>
                <w:iCs/>
                <w:noProof/>
                <w:sz w:val="24"/>
                <w:szCs w:val="24"/>
                <w:lang w:val="uk-UA" w:eastAsia="ru-RU"/>
              </w:rPr>
            </w:pPr>
            <w:r w:rsidRPr="003B73A9">
              <w:rPr>
                <w:rFonts w:ascii="Times New Roman" w:eastAsia="Times New Roman" w:hAnsi="Times New Roman" w:cs="Times New Roman"/>
                <w:b/>
                <w:iCs/>
                <w:noProof/>
                <w:sz w:val="24"/>
                <w:szCs w:val="24"/>
                <w:lang w:val="uk-UA" w:eastAsia="ru-RU"/>
              </w:rPr>
              <w:t>Комплектація одного комплекту</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Квадрокоптер</w:t>
            </w:r>
          </w:p>
        </w:tc>
        <w:tc>
          <w:tcPr>
            <w:tcW w:w="354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Акумулятор</w:t>
            </w:r>
          </w:p>
        </w:tc>
        <w:tc>
          <w:tcPr>
            <w:tcW w:w="354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Пульт керування DJI RC Pro Enterprise</w:t>
            </w:r>
          </w:p>
        </w:tc>
        <w:tc>
          <w:tcPr>
            <w:tcW w:w="354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Запасні пропелери (пара)</w:t>
            </w:r>
          </w:p>
        </w:tc>
        <w:tc>
          <w:tcPr>
            <w:tcW w:w="354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3</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Кабель USB-C Зарядний пристрій DJI 100W</w:t>
            </w:r>
          </w:p>
        </w:tc>
        <w:tc>
          <w:tcPr>
            <w:tcW w:w="354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w:t>
            </w:r>
          </w:p>
        </w:tc>
      </w:tr>
      <w:tr w:rsidR="00CE540A" w:rsidRPr="003B73A9" w:rsidTr="00B20165">
        <w:tc>
          <w:tcPr>
            <w:tcW w:w="5386" w:type="dxa"/>
            <w:gridSpan w:val="3"/>
          </w:tcPr>
          <w:p w:rsidR="00CE540A" w:rsidRPr="003B73A9" w:rsidRDefault="00CE540A" w:rsidP="00103DC9">
            <w:pPr>
              <w:pStyle w:val="a4"/>
              <w:spacing w:before="0" w:beforeAutospacing="0" w:after="0" w:afterAutospacing="0"/>
              <w:rPr>
                <w:iCs/>
                <w:noProof/>
                <w:lang w:val="uk-UA"/>
              </w:rPr>
            </w:pPr>
            <w:r w:rsidRPr="003B73A9">
              <w:rPr>
                <w:iCs/>
                <w:noProof/>
                <w:lang w:val="uk-UA"/>
              </w:rPr>
              <w:t xml:space="preserve">Кабель Type-C </w:t>
            </w:r>
          </w:p>
        </w:tc>
        <w:tc>
          <w:tcPr>
            <w:tcW w:w="3544" w:type="dxa"/>
          </w:tcPr>
          <w:p w:rsidR="00CE540A" w:rsidRPr="003B73A9" w:rsidRDefault="00CE540A" w:rsidP="00103DC9">
            <w:pPr>
              <w:pStyle w:val="a4"/>
              <w:spacing w:before="0" w:beforeAutospacing="0" w:after="0" w:afterAutospacing="0"/>
              <w:rPr>
                <w:iCs/>
                <w:noProof/>
                <w:lang w:val="uk-UA"/>
              </w:rPr>
            </w:pPr>
            <w:r w:rsidRPr="003B73A9">
              <w:rPr>
                <w:iCs/>
                <w:noProof/>
                <w:lang w:val="uk-UA"/>
              </w:rPr>
              <w:t>1</w:t>
            </w:r>
          </w:p>
        </w:tc>
      </w:tr>
      <w:tr w:rsidR="00CE540A" w:rsidRPr="003B73A9" w:rsidTr="00B20165">
        <w:tc>
          <w:tcPr>
            <w:tcW w:w="5386" w:type="dxa"/>
            <w:gridSpan w:val="3"/>
          </w:tcPr>
          <w:p w:rsidR="00CE540A" w:rsidRPr="003B73A9" w:rsidRDefault="00CE540A" w:rsidP="00103DC9">
            <w:pPr>
              <w:pStyle w:val="a4"/>
              <w:spacing w:before="0" w:beforeAutospacing="0" w:after="0" w:afterAutospacing="0"/>
              <w:rPr>
                <w:iCs/>
                <w:noProof/>
                <w:lang w:val="uk-UA"/>
              </w:rPr>
            </w:pPr>
            <w:r w:rsidRPr="003B73A9">
              <w:rPr>
                <w:iCs/>
                <w:noProof/>
                <w:lang w:val="uk-UA"/>
              </w:rPr>
              <w:t>Кабель RC (Micro USB)</w:t>
            </w:r>
          </w:p>
        </w:tc>
        <w:tc>
          <w:tcPr>
            <w:tcW w:w="3544" w:type="dxa"/>
          </w:tcPr>
          <w:p w:rsidR="00CE540A" w:rsidRPr="003B73A9" w:rsidRDefault="00CE540A" w:rsidP="00103DC9">
            <w:pPr>
              <w:pStyle w:val="a4"/>
              <w:spacing w:before="0" w:beforeAutospacing="0" w:after="0" w:afterAutospacing="0"/>
              <w:rPr>
                <w:iCs/>
                <w:noProof/>
                <w:lang w:val="uk-UA"/>
              </w:rPr>
            </w:pPr>
            <w:r w:rsidRPr="003B73A9">
              <w:rPr>
                <w:iCs/>
                <w:noProof/>
                <w:lang w:val="uk-UA"/>
              </w:rPr>
              <w:t>1</w:t>
            </w:r>
          </w:p>
        </w:tc>
      </w:tr>
      <w:tr w:rsidR="00CE540A" w:rsidRPr="003B73A9" w:rsidTr="00B20165">
        <w:tc>
          <w:tcPr>
            <w:tcW w:w="5386" w:type="dxa"/>
            <w:gridSpan w:val="3"/>
          </w:tcPr>
          <w:p w:rsidR="00CE540A" w:rsidRPr="003B73A9" w:rsidRDefault="00CE540A" w:rsidP="00103DC9">
            <w:pPr>
              <w:pStyle w:val="a4"/>
              <w:spacing w:before="0" w:beforeAutospacing="0" w:after="0" w:afterAutospacing="0"/>
              <w:rPr>
                <w:iCs/>
                <w:noProof/>
                <w:lang w:val="uk-UA"/>
              </w:rPr>
            </w:pPr>
            <w:r w:rsidRPr="003B73A9">
              <w:rPr>
                <w:iCs/>
                <w:noProof/>
                <w:lang w:val="uk-UA"/>
              </w:rPr>
              <w:t>Кабель RC (USB Type-C)</w:t>
            </w:r>
          </w:p>
        </w:tc>
        <w:tc>
          <w:tcPr>
            <w:tcW w:w="3544" w:type="dxa"/>
          </w:tcPr>
          <w:p w:rsidR="00CE540A" w:rsidRPr="003B73A9" w:rsidRDefault="00CE540A" w:rsidP="00103DC9">
            <w:pPr>
              <w:pStyle w:val="a4"/>
              <w:spacing w:before="0" w:beforeAutospacing="0" w:after="0" w:afterAutospacing="0"/>
              <w:rPr>
                <w:iCs/>
                <w:noProof/>
                <w:lang w:val="uk-UA"/>
              </w:rPr>
            </w:pPr>
            <w:r w:rsidRPr="003B73A9">
              <w:rPr>
                <w:iCs/>
                <w:noProof/>
                <w:lang w:val="uk-UA"/>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Кабель RC (Lightning)</w:t>
            </w:r>
          </w:p>
        </w:tc>
        <w:tc>
          <w:tcPr>
            <w:tcW w:w="3544" w:type="dxa"/>
          </w:tcPr>
          <w:p w:rsidR="00CE540A" w:rsidRPr="003B73A9" w:rsidRDefault="00CE540A" w:rsidP="00103DC9">
            <w:pPr>
              <w:pStyle w:val="a4"/>
              <w:spacing w:before="0" w:beforeAutospacing="0" w:after="0" w:afterAutospacing="0"/>
              <w:rPr>
                <w:iCs/>
                <w:noProof/>
                <w:lang w:val="uk-UA"/>
              </w:rPr>
            </w:pPr>
            <w:r w:rsidRPr="003B73A9">
              <w:rPr>
                <w:iCs/>
                <w:noProof/>
                <w:lang w:val="uk-UA"/>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Запасні ручки управління (пара)</w:t>
            </w:r>
          </w:p>
        </w:tc>
        <w:tc>
          <w:tcPr>
            <w:tcW w:w="3544" w:type="dxa"/>
          </w:tcPr>
          <w:p w:rsidR="00CE540A" w:rsidRPr="003B73A9" w:rsidRDefault="00CE540A" w:rsidP="00103DC9">
            <w:pPr>
              <w:pStyle w:val="a4"/>
              <w:spacing w:before="0" w:beforeAutospacing="0" w:after="0" w:afterAutospacing="0"/>
              <w:rPr>
                <w:iCs/>
                <w:noProof/>
                <w:lang w:val="uk-UA"/>
              </w:rPr>
            </w:pPr>
            <w:r w:rsidRPr="003B73A9">
              <w:rPr>
                <w:iCs/>
                <w:noProof/>
                <w:lang w:val="uk-UA"/>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Захист підвісу</w:t>
            </w:r>
          </w:p>
        </w:tc>
        <w:tc>
          <w:tcPr>
            <w:tcW w:w="3544" w:type="dxa"/>
          </w:tcPr>
          <w:p w:rsidR="00CE540A" w:rsidRPr="003B73A9" w:rsidRDefault="00CE540A" w:rsidP="00103DC9">
            <w:pPr>
              <w:pStyle w:val="a4"/>
              <w:spacing w:before="0" w:beforeAutospacing="0" w:after="0" w:afterAutospacing="0"/>
              <w:rPr>
                <w:iCs/>
                <w:noProof/>
                <w:lang w:val="uk-UA"/>
              </w:rPr>
            </w:pPr>
            <w:r w:rsidRPr="003B73A9">
              <w:rPr>
                <w:iCs/>
                <w:noProof/>
                <w:lang w:val="uk-UA"/>
              </w:rPr>
              <w:t>1</w:t>
            </w:r>
          </w:p>
        </w:tc>
      </w:tr>
      <w:tr w:rsidR="00CE540A" w:rsidRPr="003B73A9" w:rsidTr="00B20165">
        <w:tc>
          <w:tcPr>
            <w:tcW w:w="5386" w:type="dxa"/>
            <w:gridSpan w:val="3"/>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Кейс для транспортування</w:t>
            </w:r>
          </w:p>
        </w:tc>
        <w:tc>
          <w:tcPr>
            <w:tcW w:w="3544" w:type="dxa"/>
          </w:tcPr>
          <w:p w:rsidR="00CE540A" w:rsidRPr="003B73A9" w:rsidRDefault="00CE540A" w:rsidP="00103DC9">
            <w:pPr>
              <w:spacing w:after="0" w:line="240" w:lineRule="auto"/>
              <w:rPr>
                <w:rFonts w:ascii="Times New Roman" w:eastAsia="Times New Roman" w:hAnsi="Times New Roman" w:cs="Times New Roman"/>
                <w:iCs/>
                <w:noProof/>
                <w:sz w:val="24"/>
                <w:szCs w:val="24"/>
                <w:lang w:val="uk-UA" w:eastAsia="ru-RU"/>
              </w:rPr>
            </w:pPr>
            <w:r w:rsidRPr="003B73A9">
              <w:rPr>
                <w:rFonts w:ascii="Times New Roman" w:eastAsia="Times New Roman" w:hAnsi="Times New Roman" w:cs="Times New Roman"/>
                <w:iCs/>
                <w:noProof/>
                <w:sz w:val="24"/>
                <w:szCs w:val="24"/>
                <w:lang w:val="uk-UA" w:eastAsia="ru-RU"/>
              </w:rPr>
              <w:t>1</w:t>
            </w:r>
          </w:p>
        </w:tc>
      </w:tr>
    </w:tbl>
    <w:p w:rsidR="0030297B" w:rsidRPr="003B73A9" w:rsidRDefault="0030297B" w:rsidP="00103DC9">
      <w:pPr>
        <w:spacing w:after="0" w:line="240" w:lineRule="auto"/>
        <w:rPr>
          <w:rFonts w:ascii="Times New Roman" w:hAnsi="Times New Roman" w:cs="Times New Roman"/>
          <w:b/>
          <w:sz w:val="24"/>
          <w:szCs w:val="24"/>
          <w:lang w:val="uk-UA"/>
        </w:rPr>
      </w:pPr>
    </w:p>
    <w:bookmarkEnd w:id="2"/>
    <w:p w:rsidR="003B73A9" w:rsidRDefault="003B73A9" w:rsidP="00103DC9">
      <w:pPr>
        <w:spacing w:after="0" w:line="240" w:lineRule="auto"/>
        <w:jc w:val="center"/>
        <w:rPr>
          <w:rFonts w:ascii="Times New Roman" w:hAnsi="Times New Roman" w:cs="Times New Roman"/>
          <w:b/>
          <w:noProof/>
          <w:sz w:val="24"/>
          <w:szCs w:val="24"/>
          <w:lang w:val="uk-UA"/>
        </w:rPr>
      </w:pPr>
    </w:p>
    <w:p w:rsidR="0009134E" w:rsidRDefault="0009134E" w:rsidP="00103DC9">
      <w:pPr>
        <w:spacing w:after="0" w:line="240" w:lineRule="auto"/>
        <w:jc w:val="center"/>
        <w:rPr>
          <w:rFonts w:ascii="Times New Roman" w:hAnsi="Times New Roman" w:cs="Times New Roman"/>
          <w:b/>
          <w:noProof/>
          <w:sz w:val="24"/>
          <w:szCs w:val="24"/>
          <w:lang w:val="uk-UA"/>
        </w:rPr>
      </w:pPr>
    </w:p>
    <w:p w:rsidR="0009134E" w:rsidRDefault="0009134E" w:rsidP="00103DC9">
      <w:pPr>
        <w:spacing w:after="0" w:line="240" w:lineRule="auto"/>
        <w:jc w:val="center"/>
        <w:rPr>
          <w:rFonts w:ascii="Times New Roman" w:hAnsi="Times New Roman" w:cs="Times New Roman"/>
          <w:b/>
          <w:noProof/>
          <w:sz w:val="24"/>
          <w:szCs w:val="24"/>
          <w:lang w:val="uk-UA"/>
        </w:rPr>
      </w:pPr>
    </w:p>
    <w:p w:rsidR="0009134E" w:rsidRPr="008A7ED2" w:rsidRDefault="0009134E" w:rsidP="00103DC9">
      <w:pPr>
        <w:spacing w:after="0" w:line="240" w:lineRule="auto"/>
        <w:jc w:val="center"/>
        <w:rPr>
          <w:rFonts w:ascii="Times New Roman" w:hAnsi="Times New Roman" w:cs="Times New Roman"/>
          <w:b/>
          <w:noProof/>
          <w:sz w:val="24"/>
          <w:szCs w:val="24"/>
          <w:lang w:val="uk-UA"/>
        </w:rPr>
      </w:pPr>
    </w:p>
    <w:p w:rsidR="003B73A9" w:rsidRPr="008A7ED2" w:rsidRDefault="003B73A9" w:rsidP="00103DC9">
      <w:pPr>
        <w:spacing w:after="0" w:line="240" w:lineRule="auto"/>
        <w:jc w:val="center"/>
        <w:rPr>
          <w:rFonts w:ascii="Times New Roman" w:hAnsi="Times New Roman" w:cs="Times New Roman"/>
          <w:b/>
          <w:noProof/>
          <w:sz w:val="24"/>
          <w:szCs w:val="24"/>
          <w:lang w:val="uk-UA"/>
        </w:rPr>
      </w:pPr>
      <w:r w:rsidRPr="008A7ED2">
        <w:rPr>
          <w:rFonts w:ascii="Times New Roman" w:hAnsi="Times New Roman" w:cs="Times New Roman"/>
          <w:b/>
          <w:noProof/>
          <w:sz w:val="24"/>
          <w:szCs w:val="24"/>
          <w:lang w:val="uk-UA"/>
        </w:rPr>
        <w:t xml:space="preserve">ТЕХНІЧНА СПЕЦИФІКАЦІЯ  ДО  ПРЕДМЕТА ЗАКУПІВЛІ  </w:t>
      </w:r>
    </w:p>
    <w:p w:rsidR="003B73A9" w:rsidRPr="008A7ED2" w:rsidRDefault="003B73A9" w:rsidP="00103DC9">
      <w:pPr>
        <w:spacing w:after="0" w:line="240" w:lineRule="auto"/>
        <w:jc w:val="center"/>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(технічні, якісні, кількісні та інші вимоги до предмета закупівлі)</w:t>
      </w:r>
    </w:p>
    <w:p w:rsidR="003B73A9" w:rsidRPr="008A7ED2" w:rsidRDefault="003B73A9" w:rsidP="00103DC9">
      <w:pPr>
        <w:spacing w:after="0" w:line="240" w:lineRule="auto"/>
        <w:jc w:val="center"/>
        <w:rPr>
          <w:rFonts w:ascii="Times New Roman" w:hAnsi="Times New Roman" w:cs="Times New Roman"/>
          <w:b/>
          <w:noProof/>
          <w:lang w:val="uk-UA"/>
        </w:rPr>
      </w:pPr>
      <w:r w:rsidRPr="008A7ED2">
        <w:rPr>
          <w:rFonts w:ascii="Times New Roman" w:hAnsi="Times New Roman" w:cs="Times New Roman"/>
          <w:b/>
          <w:noProof/>
          <w:sz w:val="24"/>
          <w:szCs w:val="24"/>
          <w:lang w:val="uk-UA"/>
        </w:rPr>
        <w:t>Квадрокоптери</w:t>
      </w:r>
    </w:p>
    <w:p w:rsidR="003B73A9" w:rsidRPr="008A7ED2" w:rsidRDefault="003B73A9" w:rsidP="00103DC9">
      <w:pPr>
        <w:spacing w:after="0" w:line="240" w:lineRule="auto"/>
        <w:jc w:val="center"/>
        <w:rPr>
          <w:rFonts w:ascii="Times New Roman" w:hAnsi="Times New Roman" w:cs="Times New Roman"/>
          <w:b/>
          <w:noProof/>
          <w:sz w:val="24"/>
          <w:szCs w:val="24"/>
          <w:lang w:val="uk-UA"/>
        </w:rPr>
      </w:pPr>
      <w:r w:rsidRPr="008A7ED2">
        <w:rPr>
          <w:rFonts w:ascii="Times New Roman" w:hAnsi="Times New Roman" w:cs="Times New Roman"/>
          <w:b/>
          <w:noProof/>
          <w:sz w:val="24"/>
          <w:szCs w:val="24"/>
          <w:lang w:val="uk-UA"/>
        </w:rPr>
        <w:t>ДК 021:2015: 34710000-7 — Вертольоти, літаки, космічні та інші літальні апарати з двигуном</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447"/>
      </w:tblGrid>
      <w:tr w:rsidR="003B73A9" w:rsidRPr="008A7ED2" w:rsidTr="004706B6">
        <w:trPr>
          <w:trHeight w:val="1012"/>
        </w:trPr>
        <w:tc>
          <w:tcPr>
            <w:tcW w:w="709" w:type="dxa"/>
            <w:tcMar>
              <w:top w:w="0" w:type="dxa"/>
              <w:left w:w="108" w:type="dxa"/>
              <w:bottom w:w="0" w:type="dxa"/>
              <w:right w:w="108" w:type="dxa"/>
            </w:tcMar>
            <w:vAlign w:val="center"/>
          </w:tcPr>
          <w:p w:rsidR="003B73A9" w:rsidRPr="008A7ED2" w:rsidRDefault="003B73A9" w:rsidP="00103DC9">
            <w:pPr>
              <w:spacing w:after="0" w:line="240" w:lineRule="auto"/>
              <w:jc w:val="center"/>
              <w:rPr>
                <w:rFonts w:ascii="Times New Roman" w:eastAsia="Times New Roman" w:hAnsi="Times New Roman" w:cs="Times New Roman"/>
                <w:b/>
                <w:noProof/>
                <w:sz w:val="24"/>
                <w:szCs w:val="24"/>
                <w:lang w:val="uk-UA" w:eastAsia="uk-UA"/>
              </w:rPr>
            </w:pPr>
            <w:r w:rsidRPr="008A7ED2">
              <w:rPr>
                <w:rFonts w:ascii="Times New Roman" w:eastAsia="Times New Roman" w:hAnsi="Times New Roman" w:cs="Times New Roman"/>
                <w:b/>
                <w:noProof/>
                <w:sz w:val="24"/>
                <w:szCs w:val="24"/>
                <w:lang w:val="uk-UA" w:eastAsia="uk-UA"/>
              </w:rPr>
              <w:t>№ з/п</w:t>
            </w:r>
          </w:p>
        </w:tc>
        <w:tc>
          <w:tcPr>
            <w:tcW w:w="5812" w:type="dxa"/>
            <w:tcMar>
              <w:top w:w="0" w:type="dxa"/>
              <w:left w:w="108" w:type="dxa"/>
              <w:bottom w:w="0" w:type="dxa"/>
              <w:right w:w="108" w:type="dxa"/>
            </w:tcMar>
            <w:vAlign w:val="center"/>
          </w:tcPr>
          <w:p w:rsidR="003B73A9" w:rsidRPr="008A7ED2" w:rsidRDefault="003B73A9" w:rsidP="00103DC9">
            <w:pPr>
              <w:spacing w:after="0" w:line="240" w:lineRule="auto"/>
              <w:jc w:val="center"/>
              <w:rPr>
                <w:rFonts w:ascii="Times New Roman" w:eastAsia="Times New Roman" w:hAnsi="Times New Roman" w:cs="Times New Roman"/>
                <w:b/>
                <w:noProof/>
                <w:sz w:val="24"/>
                <w:szCs w:val="24"/>
                <w:lang w:val="en-US" w:eastAsia="uk-UA"/>
              </w:rPr>
            </w:pPr>
            <w:r w:rsidRPr="008A7ED2">
              <w:rPr>
                <w:rFonts w:ascii="Times New Roman" w:eastAsia="Times New Roman" w:hAnsi="Times New Roman" w:cs="Times New Roman"/>
                <w:b/>
                <w:noProof/>
                <w:sz w:val="24"/>
                <w:szCs w:val="24"/>
                <w:lang w:val="uk-UA" w:eastAsia="uk-UA"/>
              </w:rPr>
              <w:t>Найменування Товару</w:t>
            </w:r>
          </w:p>
        </w:tc>
        <w:tc>
          <w:tcPr>
            <w:tcW w:w="1417" w:type="dxa"/>
            <w:vAlign w:val="center"/>
          </w:tcPr>
          <w:p w:rsidR="003B73A9" w:rsidRPr="008A7ED2" w:rsidRDefault="003B73A9" w:rsidP="00103DC9">
            <w:pPr>
              <w:spacing w:after="0" w:line="240" w:lineRule="auto"/>
              <w:jc w:val="center"/>
              <w:rPr>
                <w:rFonts w:ascii="Times New Roman" w:eastAsia="Times New Roman" w:hAnsi="Times New Roman" w:cs="Times New Roman"/>
                <w:b/>
                <w:noProof/>
                <w:sz w:val="24"/>
                <w:szCs w:val="24"/>
                <w:lang w:val="uk-UA" w:eastAsia="uk-UA"/>
              </w:rPr>
            </w:pPr>
            <w:r w:rsidRPr="008A7ED2">
              <w:rPr>
                <w:rFonts w:ascii="Times New Roman" w:eastAsia="Times New Roman" w:hAnsi="Times New Roman" w:cs="Times New Roman"/>
                <w:b/>
                <w:noProof/>
                <w:sz w:val="24"/>
                <w:szCs w:val="24"/>
                <w:lang w:val="uk-UA" w:eastAsia="uk-UA"/>
              </w:rPr>
              <w:t>Од. виміру</w:t>
            </w:r>
          </w:p>
        </w:tc>
        <w:tc>
          <w:tcPr>
            <w:tcW w:w="1447" w:type="dxa"/>
            <w:vAlign w:val="center"/>
          </w:tcPr>
          <w:p w:rsidR="003B73A9" w:rsidRPr="008A7ED2" w:rsidRDefault="003B73A9" w:rsidP="00103DC9">
            <w:pPr>
              <w:spacing w:after="0" w:line="240" w:lineRule="auto"/>
              <w:jc w:val="center"/>
              <w:rPr>
                <w:rFonts w:ascii="Times New Roman" w:eastAsia="Times New Roman" w:hAnsi="Times New Roman" w:cs="Times New Roman"/>
                <w:b/>
                <w:noProof/>
                <w:sz w:val="24"/>
                <w:szCs w:val="24"/>
                <w:lang w:val="uk-UA" w:eastAsia="uk-UA"/>
              </w:rPr>
            </w:pPr>
            <w:r w:rsidRPr="008A7ED2">
              <w:rPr>
                <w:rFonts w:ascii="Times New Roman" w:eastAsia="Times New Roman" w:hAnsi="Times New Roman" w:cs="Times New Roman"/>
                <w:b/>
                <w:noProof/>
                <w:sz w:val="24"/>
                <w:szCs w:val="24"/>
                <w:lang w:val="uk-UA" w:eastAsia="uk-UA"/>
              </w:rPr>
              <w:t>Кількість</w:t>
            </w:r>
          </w:p>
        </w:tc>
      </w:tr>
      <w:tr w:rsidR="003B73A9" w:rsidRPr="008A7ED2" w:rsidTr="004706B6">
        <w:trPr>
          <w:trHeight w:val="139"/>
        </w:trPr>
        <w:tc>
          <w:tcPr>
            <w:tcW w:w="709" w:type="dxa"/>
            <w:tcMar>
              <w:top w:w="0" w:type="dxa"/>
              <w:left w:w="108" w:type="dxa"/>
              <w:bottom w:w="0" w:type="dxa"/>
              <w:right w:w="108" w:type="dxa"/>
            </w:tcMar>
            <w:vAlign w:val="center"/>
          </w:tcPr>
          <w:p w:rsidR="003B73A9" w:rsidRPr="008A7ED2" w:rsidRDefault="003B73A9" w:rsidP="00103DC9">
            <w:pPr>
              <w:spacing w:after="0" w:line="240" w:lineRule="auto"/>
              <w:ind w:left="34"/>
              <w:jc w:val="center"/>
              <w:rPr>
                <w:rFonts w:ascii="Times New Roman" w:eastAsia="Times New Roman" w:hAnsi="Times New Roman" w:cs="Times New Roman"/>
                <w:b/>
                <w:noProof/>
                <w:sz w:val="24"/>
                <w:szCs w:val="24"/>
                <w:lang w:val="uk-UA" w:eastAsia="uk-UA"/>
              </w:rPr>
            </w:pPr>
            <w:r w:rsidRPr="008A7ED2">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rsidR="003B73A9" w:rsidRPr="008A7ED2" w:rsidRDefault="003B73A9" w:rsidP="00103DC9">
            <w:pPr>
              <w:spacing w:after="0" w:line="240" w:lineRule="auto"/>
              <w:rPr>
                <w:rFonts w:ascii="Times New Roman" w:hAnsi="Times New Roman" w:cs="Times New Roman"/>
                <w:b/>
                <w:noProof/>
                <w:sz w:val="24"/>
                <w:szCs w:val="24"/>
                <w:lang w:val="uk-UA"/>
              </w:rPr>
            </w:pPr>
            <w:r w:rsidRPr="008A7ED2">
              <w:rPr>
                <w:rFonts w:ascii="Times New Roman" w:hAnsi="Times New Roman" w:cs="Times New Roman"/>
                <w:b/>
                <w:noProof/>
                <w:sz w:val="24"/>
                <w:szCs w:val="24"/>
                <w:lang w:val="uk-UA"/>
              </w:rPr>
              <w:t>Квадрокоптер DJI Mavic 3 або еквівалент</w:t>
            </w:r>
          </w:p>
          <w:p w:rsidR="003B73A9" w:rsidRPr="008A7ED2" w:rsidRDefault="003B73A9" w:rsidP="00103DC9">
            <w:pPr>
              <w:spacing w:after="0" w:line="240" w:lineRule="auto"/>
              <w:rPr>
                <w:rFonts w:ascii="Times New Roman" w:hAnsi="Times New Roman" w:cs="Times New Roman"/>
                <w:i/>
                <w:noProof/>
                <w:sz w:val="20"/>
                <w:szCs w:val="20"/>
                <w:lang w:val="uk-UA" w:eastAsia="ru-RU"/>
              </w:rPr>
            </w:pPr>
            <w:r w:rsidRPr="008A7ED2">
              <w:rPr>
                <w:rFonts w:ascii="Times New Roman" w:hAnsi="Times New Roman" w:cs="Times New Roman"/>
                <w:b/>
                <w:i/>
                <w:noProof/>
                <w:sz w:val="20"/>
                <w:szCs w:val="20"/>
                <w:lang w:val="uk-UA" w:eastAsia="ru-RU"/>
              </w:rPr>
              <w:t xml:space="preserve">Обґрунтування </w:t>
            </w:r>
            <w:r w:rsidRPr="008A7ED2">
              <w:rPr>
                <w:rFonts w:ascii="Times New Roman" w:hAnsi="Times New Roman" w:cs="Times New Roman"/>
                <w:i/>
                <w:noProof/>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rsidR="003B73A9" w:rsidRPr="008A7ED2" w:rsidRDefault="003B73A9" w:rsidP="00103DC9">
            <w:pPr>
              <w:spacing w:after="0" w:line="240" w:lineRule="auto"/>
              <w:jc w:val="center"/>
              <w:rPr>
                <w:rFonts w:ascii="Times New Roman" w:hAnsi="Times New Roman" w:cs="Times New Roman"/>
                <w:b/>
                <w:noProof/>
                <w:sz w:val="24"/>
                <w:szCs w:val="24"/>
                <w:lang w:val="uk-UA"/>
              </w:rPr>
            </w:pPr>
            <w:r w:rsidRPr="008A7ED2">
              <w:rPr>
                <w:rFonts w:ascii="Times New Roman" w:hAnsi="Times New Roman" w:cs="Times New Roman"/>
                <w:b/>
                <w:noProof/>
                <w:sz w:val="24"/>
                <w:szCs w:val="24"/>
                <w:lang w:val="uk-UA"/>
              </w:rPr>
              <w:t>шт.</w:t>
            </w:r>
          </w:p>
        </w:tc>
        <w:tc>
          <w:tcPr>
            <w:tcW w:w="1447" w:type="dxa"/>
            <w:vAlign w:val="center"/>
          </w:tcPr>
          <w:p w:rsidR="003B73A9" w:rsidRPr="008A7ED2" w:rsidRDefault="003B73A9" w:rsidP="00103DC9">
            <w:pPr>
              <w:spacing w:after="0" w:line="240" w:lineRule="auto"/>
              <w:jc w:val="center"/>
              <w:rPr>
                <w:rFonts w:ascii="Times New Roman" w:hAnsi="Times New Roman" w:cs="Times New Roman"/>
                <w:b/>
                <w:noProof/>
                <w:sz w:val="24"/>
                <w:szCs w:val="24"/>
              </w:rPr>
            </w:pPr>
            <w:r w:rsidRPr="008A7ED2">
              <w:rPr>
                <w:rFonts w:ascii="Times New Roman" w:hAnsi="Times New Roman" w:cs="Times New Roman"/>
                <w:b/>
                <w:noProof/>
                <w:sz w:val="24"/>
                <w:szCs w:val="24"/>
              </w:rPr>
              <w:t>2</w:t>
            </w:r>
          </w:p>
        </w:tc>
      </w:tr>
    </w:tbl>
    <w:p w:rsidR="003B73A9" w:rsidRPr="008A7ED2" w:rsidRDefault="003B73A9" w:rsidP="00103DC9">
      <w:pPr>
        <w:pStyle w:val="a5"/>
        <w:spacing w:after="0" w:line="240" w:lineRule="auto"/>
        <w:ind w:left="0"/>
        <w:rPr>
          <w:rFonts w:ascii="Times New Roman" w:eastAsia="Times New Roman" w:hAnsi="Times New Roman" w:cs="Times New Roman"/>
          <w:i/>
          <w:noProof/>
          <w:sz w:val="24"/>
          <w:szCs w:val="24"/>
          <w:lang w:val="uk-UA" w:eastAsia="uk-UA"/>
        </w:rPr>
      </w:pPr>
    </w:p>
    <w:p w:rsidR="003B73A9" w:rsidRPr="008A7ED2" w:rsidRDefault="003B73A9" w:rsidP="00103DC9">
      <w:pPr>
        <w:spacing w:after="0" w:line="240" w:lineRule="auto"/>
        <w:rPr>
          <w:rFonts w:ascii="Times New Roman" w:eastAsia="Times New Roman" w:hAnsi="Times New Roman" w:cs="Times New Roman"/>
          <w:noProof/>
          <w:color w:val="000000"/>
          <w:sz w:val="24"/>
          <w:szCs w:val="24"/>
          <w:lang w:val="uk-UA" w:eastAsia="zh-CN"/>
        </w:rPr>
      </w:pPr>
      <w:r w:rsidRPr="008A7ED2">
        <w:rPr>
          <w:rFonts w:ascii="Times New Roman" w:eastAsia="Calibri" w:hAnsi="Times New Roman" w:cs="Times New Roman"/>
          <w:b/>
          <w:noProof/>
          <w:sz w:val="24"/>
          <w:szCs w:val="24"/>
          <w:lang w:val="uk-UA" w:eastAsia="zh-CN"/>
        </w:rPr>
        <w:t xml:space="preserve">Вимоги до </w:t>
      </w:r>
      <w:r w:rsidRPr="008A7ED2">
        <w:rPr>
          <w:rFonts w:ascii="Times New Roman" w:hAnsi="Times New Roman" w:cs="Times New Roman"/>
          <w:b/>
          <w:noProof/>
          <w:sz w:val="24"/>
          <w:szCs w:val="24"/>
          <w:lang w:val="uk-UA"/>
        </w:rPr>
        <w:t>квадрокоптера DJI Mavic 3 або еквівалент</w:t>
      </w:r>
      <w:r w:rsidRPr="008A7ED2">
        <w:rPr>
          <w:rFonts w:ascii="Times New Roman" w:eastAsia="Times New Roman" w:hAnsi="Times New Roman" w:cs="Times New Roman"/>
          <w:b/>
          <w:noProof/>
          <w:sz w:val="24"/>
          <w:szCs w:val="24"/>
          <w:lang w:val="uk-UA" w:eastAsia="uk-UA"/>
        </w:rPr>
        <w:t>:</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tbl>
      <w:tblPr>
        <w:tblW w:w="94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7"/>
        <w:gridCol w:w="715"/>
        <w:gridCol w:w="142"/>
        <w:gridCol w:w="141"/>
        <w:gridCol w:w="284"/>
        <w:gridCol w:w="425"/>
        <w:gridCol w:w="425"/>
        <w:gridCol w:w="567"/>
        <w:gridCol w:w="4111"/>
        <w:gridCol w:w="708"/>
        <w:gridCol w:w="21"/>
      </w:tblGrid>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B73A9" w:rsidRPr="008A7ED2" w:rsidRDefault="003B73A9" w:rsidP="00103DC9">
            <w:pPr>
              <w:spacing w:after="0" w:line="240" w:lineRule="auto"/>
              <w:jc w:val="center"/>
              <w:rPr>
                <w:rFonts w:ascii="Times New Roman" w:eastAsia="Times New Roman" w:hAnsi="Times New Roman" w:cs="Times New Roman"/>
                <w:b/>
                <w:iCs/>
                <w:noProof/>
                <w:sz w:val="24"/>
                <w:szCs w:val="24"/>
                <w:lang w:val="uk-UA" w:eastAsia="ru-RU"/>
              </w:rPr>
            </w:pPr>
            <w:r w:rsidRPr="008A7ED2">
              <w:rPr>
                <w:rFonts w:ascii="Times New Roman" w:eastAsia="Times New Roman" w:hAnsi="Times New Roman" w:cs="Times New Roman"/>
                <w:b/>
                <w:iCs/>
                <w:noProof/>
                <w:sz w:val="24"/>
                <w:szCs w:val="24"/>
                <w:lang w:val="uk-UA" w:eastAsia="ru-RU"/>
              </w:rPr>
              <w:t>Параметр</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B73A9" w:rsidRPr="008A7ED2" w:rsidRDefault="003B73A9" w:rsidP="00103DC9">
            <w:pPr>
              <w:spacing w:after="0" w:line="240" w:lineRule="auto"/>
              <w:jc w:val="center"/>
              <w:rPr>
                <w:rFonts w:ascii="Times New Roman" w:eastAsia="Times New Roman" w:hAnsi="Times New Roman" w:cs="Times New Roman"/>
                <w:b/>
                <w:iCs/>
                <w:noProof/>
                <w:sz w:val="24"/>
                <w:szCs w:val="24"/>
                <w:lang w:val="uk-UA" w:eastAsia="ru-RU"/>
              </w:rPr>
            </w:pPr>
            <w:r w:rsidRPr="008A7ED2">
              <w:rPr>
                <w:rFonts w:ascii="Times New Roman" w:eastAsia="Times New Roman" w:hAnsi="Times New Roman" w:cs="Times New Roman"/>
                <w:b/>
                <w:iCs/>
                <w:noProof/>
                <w:sz w:val="24"/>
                <w:szCs w:val="24"/>
                <w:lang w:val="uk-UA" w:eastAsia="ru-RU"/>
              </w:rPr>
              <w:t>Характеристики</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3B73A9" w:rsidRPr="008A7ED2" w:rsidRDefault="003B73A9" w:rsidP="00103DC9">
            <w:pPr>
              <w:spacing w:after="0" w:line="240" w:lineRule="auto"/>
              <w:jc w:val="center"/>
              <w:rPr>
                <w:rFonts w:ascii="Times New Roman" w:eastAsia="Times New Roman" w:hAnsi="Times New Roman" w:cs="Times New Roman"/>
                <w:b/>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Злітна маса</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895 г</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Розміри</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В складеному стані:221×96.3×90.3 мм(Д×Ш×В)</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В розкладеному стані: 347.5х283×107.7 мм (Д×Ш×В)</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 xml:space="preserve">Розміри по діагоналі </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380,1 мм</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швидкість набора висоти</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1 м/с (режим C)</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6 м/с (режим N)</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8 м/с (режим S)</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швидкість зниження</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1 м/с (режим C)</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6 м/с (режим S)</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6 м/с (режим N)</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швидкість (на рівні моря без вітру)</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5 м/с (режим C)</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15 м/с (режим N)</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19 м/с (режим S)</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висота польоту над рівнем моря</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6000 м</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час польоту</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 xml:space="preserve">46 хвилин </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час зависання (без вітру)</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40 хвилин</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дальність польоту</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30 км</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допустима швидкість вітра</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12 м/с</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кут нахилу</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25° (режим C)</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30°(режим N)</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35°(режим S)</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Макс. кутова швидкість</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200°/с</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Діапазон робочих температур</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-10°...+40°C (140 до 1040 F)</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lastRenderedPageBreak/>
              <w:t>Супутникові системи позиціонування</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GPS+ GALILEO + BeiDou</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Точність позиціонування</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По вертикалі: ±0,1 м (з функцією Vision Positioning); ±0,5 м (з позиціонуванням GNSS)</w:t>
            </w:r>
          </w:p>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По горизонталі: ±0,3 м (з позиціонуванням Vision); ±0,5 м (з високоточною системою позиціонування)</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09134E">
        <w:trPr>
          <w:gridAfter w:val="1"/>
          <w:wAfter w:w="21" w:type="dxa"/>
        </w:trPr>
        <w:tc>
          <w:tcPr>
            <w:tcW w:w="275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 xml:space="preserve">Внутрішня пам'ять </w:t>
            </w:r>
          </w:p>
        </w:tc>
        <w:tc>
          <w:tcPr>
            <w:tcW w:w="5953"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r w:rsidRPr="008A7ED2">
              <w:rPr>
                <w:rFonts w:ascii="Times New Roman" w:eastAsia="Times New Roman" w:hAnsi="Times New Roman" w:cs="Times New Roman"/>
                <w:iCs/>
                <w:noProof/>
                <w:sz w:val="24"/>
                <w:szCs w:val="24"/>
                <w:lang w:val="uk-UA" w:eastAsia="ru-RU"/>
              </w:rPr>
              <w:t>8 Гб (доступне місце становить приблизно 7,9 Гб)</w:t>
            </w:r>
          </w:p>
        </w:tc>
        <w:tc>
          <w:tcPr>
            <w:tcW w:w="708"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eastAsia="Times New Roman" w:hAnsi="Times New Roman" w:cs="Times New Roman"/>
                <w:iCs/>
                <w:noProof/>
                <w:sz w:val="24"/>
                <w:szCs w:val="24"/>
                <w:lang w:val="uk-UA" w:eastAsia="ru-RU"/>
              </w:rPr>
            </w:pPr>
          </w:p>
        </w:tc>
      </w:tr>
      <w:tr w:rsidR="003B73A9" w:rsidRPr="008A7ED2" w:rsidTr="004706B6">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ind w:firstLine="709"/>
              <w:jc w:val="center"/>
              <w:rPr>
                <w:rFonts w:ascii="Times New Roman" w:hAnsi="Times New Roman" w:cs="Times New Roman"/>
                <w:noProof/>
                <w:sz w:val="24"/>
                <w:szCs w:val="24"/>
                <w:lang w:val="uk-UA"/>
              </w:rPr>
            </w:pPr>
            <w:r w:rsidRPr="008A7ED2">
              <w:rPr>
                <w:rFonts w:ascii="Times New Roman" w:hAnsi="Times New Roman" w:cs="Times New Roman"/>
                <w:b/>
                <w:bCs/>
                <w:noProof/>
                <w:sz w:val="24"/>
                <w:szCs w:val="24"/>
                <w:lang w:val="uk-UA"/>
              </w:rPr>
              <w:t>Розпізнавання перешкод</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ind w:firstLine="709"/>
              <w:jc w:val="center"/>
              <w:rPr>
                <w:rFonts w:ascii="Times New Roman" w:hAnsi="Times New Roman" w:cs="Times New Roman"/>
                <w:b/>
                <w:bCs/>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Нижня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Робочий діапазон: 0,3–18 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Верхня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Робочий діапазон: 0,2–10 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Ззаду</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Робочий діапазон: 0,5–16 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Попереду</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Робочий діапазон: 0,5–20 м Дальність виявлення: 0,5–200 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Збоку</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Робочий діапазон: 0,5–25 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Умови функціонування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Політ над невідбиваючою поверхнею, що розпізнається</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Дифузне відображення (20%)</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Достатнє освітлення (;15 лк)</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ind w:firstLine="709"/>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Камера Hasselblad</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Сенсор </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4,3” CMOS,Число ефективних пікселів: 20 Мп</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Об’єктив </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Кут огляду об’єктива: FOV:84°</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Еквівалент формату: 24мм</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Діафрагма: f/2.8-f/11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Фокус: от 1 м до ∞ (з автофокусом)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ISO</w:t>
            </w:r>
          </w:p>
          <w:p w:rsidR="003B73A9" w:rsidRPr="008A7ED2" w:rsidRDefault="003B73A9" w:rsidP="00103DC9">
            <w:pPr>
              <w:spacing w:after="0" w:line="240" w:lineRule="auto"/>
              <w:jc w:val="both"/>
              <w:rPr>
                <w:rFonts w:ascii="Times New Roman" w:hAnsi="Times New Roman" w:cs="Times New Roman"/>
                <w:noProof/>
                <w:sz w:val="24"/>
                <w:szCs w:val="24"/>
                <w:lang w:val="uk-UA"/>
              </w:rPr>
            </w:pP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Відео: 100–6400</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Нерухоме зображення: 100–1600</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ind w:right="1214"/>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Витримка</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Швидкість електронного затвора: 8–1/8000 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Макс. розмір зображення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Основний блок: 5280×3956</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Режими фотозйомки</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Один знімок: фотографії 20 Мп, </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Автоматичний брекетинг експозиції (АЕВ): 20 Мп, 3/5 кадрів у брекетингу на 0,7 EV;</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Серійна зйомка: 20 Мп, 3/5/7;</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Таймер: 20 Мп, 2/3/5/7/10/15/20/30/60 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Роздільна здатність відео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Apple ProRes 422 HQ</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Apple ProRes 422</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Apple ProRes 422 LT</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5.1K: 5120×2700@24/25/30/48/50fps</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DCI 4K: 4096×2160@24/25/30/48/50/60/120*fps</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4K : 3840×2160@24/25/30/48/50/60/120*кадрів/с</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H.264/H.265</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5.1K: 5120×2700@24/25/30/48/50 кадрів/с</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DCI 4K: 4096×2160@ 24/25/30/48/50/60/120*fps</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4K: 3840×2160@24/25/30/48/50/60/120*fps</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FHD: 1920×1080@24/25/30/48/ 50/60/120*/200*fps</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Частота кадрів вище – це частота кадрів запису. Відео відтворюватиметься як уповільнене відео.</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lastRenderedPageBreak/>
              <w:t>Макс. бітрейт відео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Бітрейт H.264/H.265: 200 Мбіт/с</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Apple ProRes 422 HQ Бітрейт: 3772 Мбіт/с</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Apple ProRes 422 Бітрейт: 2514 Мбіт/с</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Apple ProRes 422 LT Бітрейт: 1750 Мбіт/с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Підтримувані файлові системи</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exFAT (до 2 ТБ)</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Формат фото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JPEG/DNG(RAW)</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Формат відео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MP4/MOV (MPEG-4 AVC/H.264, HEVC/H.265)</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Телекамера</w:t>
            </w:r>
          </w:p>
        </w:tc>
      </w:tr>
      <w:tr w:rsidR="003B73A9" w:rsidRPr="008A7ED2" w:rsidTr="0009134E">
        <w:tc>
          <w:tcPr>
            <w:tcW w:w="3604"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Сенсор </w:t>
            </w:r>
          </w:p>
        </w:tc>
        <w:tc>
          <w:tcPr>
            <w:tcW w:w="5811"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½ дюйма CMOS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3604"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Швидкість електронного затвора:</w:t>
            </w:r>
          </w:p>
        </w:tc>
        <w:tc>
          <w:tcPr>
            <w:tcW w:w="5811"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2-1/8000 с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3604"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Кут огляду об’єктива</w:t>
            </w:r>
          </w:p>
        </w:tc>
        <w:tc>
          <w:tcPr>
            <w:tcW w:w="5811"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FOV:15</w:t>
            </w:r>
            <w:r w:rsidRPr="008A7ED2">
              <w:rPr>
                <w:rFonts w:ascii="Times New Roman" w:hAnsi="Times New Roman" w:cs="Times New Roman"/>
                <w:noProof/>
                <w:sz w:val="24"/>
                <w:szCs w:val="24"/>
                <w:vertAlign w:val="superscript"/>
                <w:lang w:val="uk-UA"/>
              </w:rPr>
              <w:t>0</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3604"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ind w:left="720" w:hanging="720"/>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Еквівалент</w:t>
            </w:r>
          </w:p>
          <w:p w:rsidR="003B73A9" w:rsidRPr="008A7ED2" w:rsidRDefault="003B73A9" w:rsidP="00103DC9">
            <w:pPr>
              <w:spacing w:after="0" w:line="240" w:lineRule="auto"/>
              <w:ind w:left="720" w:hanging="720"/>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формату</w:t>
            </w:r>
          </w:p>
        </w:tc>
        <w:tc>
          <w:tcPr>
            <w:tcW w:w="5811"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162 мм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3604"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Діафрагма</w:t>
            </w:r>
          </w:p>
        </w:tc>
        <w:tc>
          <w:tcPr>
            <w:tcW w:w="5811"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f/4/4</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3604"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Фокус</w:t>
            </w:r>
          </w:p>
        </w:tc>
        <w:tc>
          <w:tcPr>
            <w:tcW w:w="5811"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від 3 м до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Діапазон ISO</w:t>
            </w:r>
          </w:p>
        </w:tc>
      </w:tr>
      <w:tr w:rsidR="003B73A9" w:rsidRPr="008A7ED2" w:rsidTr="0009134E">
        <w:tc>
          <w:tcPr>
            <w:tcW w:w="261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Відео:</w:t>
            </w:r>
          </w:p>
        </w:tc>
        <w:tc>
          <w:tcPr>
            <w:tcW w:w="6803"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100-6400</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261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Нерухоме зображення:</w:t>
            </w:r>
          </w:p>
        </w:tc>
        <w:tc>
          <w:tcPr>
            <w:tcW w:w="6803"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100-6400</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Швидкість затвора</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Електронний затвор</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8-1/8000с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Максимальний розмір зображення</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Основний блок</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4000х3000</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Формат фото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JPEG/DNG(RAW)</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Формат відео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MP4/MOV (MPEG-4 AVC/H.264, HEVC/H.265)</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Режим фотозйомки</w:t>
            </w:r>
          </w:p>
        </w:tc>
      </w:tr>
      <w:tr w:rsidR="003B73A9" w:rsidRPr="008A7ED2" w:rsidTr="0009134E">
        <w:tc>
          <w:tcPr>
            <w:tcW w:w="4596"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Один знімок</w:t>
            </w:r>
          </w:p>
        </w:tc>
        <w:tc>
          <w:tcPr>
            <w:tcW w:w="4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12 МП фотографії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596"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Автоматичний брекетинг експозиції (AEB)</w:t>
            </w:r>
          </w:p>
        </w:tc>
        <w:tc>
          <w:tcPr>
            <w:tcW w:w="4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12 МП, 3/5 кадрів у брекетингу на 0,7 EV</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596"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Серійна зйомка</w:t>
            </w:r>
          </w:p>
        </w:tc>
        <w:tc>
          <w:tcPr>
            <w:tcW w:w="4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12 МП, 3/5/7,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596"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Таймер</w:t>
            </w:r>
          </w:p>
        </w:tc>
        <w:tc>
          <w:tcPr>
            <w:tcW w:w="4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12 МП, 2/3/5 /7/10/15/20/30/60 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596"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Роздільна здатність відео</w:t>
            </w:r>
          </w:p>
        </w:tc>
        <w:tc>
          <w:tcPr>
            <w:tcW w:w="4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H.264/H.265</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4K: 3840×2160@25/30/50 кадрів</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 FHD: 1920×1080@25/30/50 кадрів/с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596"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Цифрове збільшення </w:t>
            </w:r>
          </w:p>
        </w:tc>
        <w:tc>
          <w:tcPr>
            <w:tcW w:w="48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7-28х</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Карданний підвіс</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Стабілізація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3- осьова стабілізація з приводом (нахил, крен, панорамування)</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Механічний діапазон кутів обертання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ind w:firstLine="78"/>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Нахил:-135</w:t>
            </w:r>
            <w:r w:rsidRPr="008A7ED2">
              <w:rPr>
                <w:rFonts w:ascii="Times New Roman" w:hAnsi="Times New Roman" w:cs="Times New Roman"/>
                <w:noProof/>
                <w:sz w:val="24"/>
                <w:szCs w:val="24"/>
                <w:vertAlign w:val="superscript"/>
                <w:lang w:val="uk-UA"/>
              </w:rPr>
              <w:t>0</w:t>
            </w:r>
            <w:r w:rsidRPr="008A7ED2">
              <w:rPr>
                <w:rFonts w:ascii="Times New Roman" w:hAnsi="Times New Roman" w:cs="Times New Roman"/>
                <w:noProof/>
                <w:sz w:val="24"/>
                <w:szCs w:val="24"/>
                <w:lang w:val="uk-UA"/>
              </w:rPr>
              <w:t xml:space="preserve"> до 100°</w:t>
            </w:r>
          </w:p>
          <w:p w:rsidR="003B73A9" w:rsidRPr="008A7ED2" w:rsidRDefault="003B73A9" w:rsidP="00103DC9">
            <w:pPr>
              <w:spacing w:after="0" w:line="240" w:lineRule="auto"/>
              <w:ind w:firstLine="78"/>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Крен:-45</w:t>
            </w:r>
            <w:r w:rsidRPr="008A7ED2">
              <w:rPr>
                <w:rFonts w:ascii="Times New Roman" w:hAnsi="Times New Roman" w:cs="Times New Roman"/>
                <w:noProof/>
                <w:sz w:val="24"/>
                <w:szCs w:val="24"/>
                <w:vertAlign w:val="superscript"/>
                <w:lang w:val="uk-UA"/>
              </w:rPr>
              <w:t>0</w:t>
            </w:r>
            <w:r w:rsidRPr="008A7ED2">
              <w:rPr>
                <w:rFonts w:ascii="Times New Roman" w:hAnsi="Times New Roman" w:cs="Times New Roman"/>
                <w:noProof/>
                <w:sz w:val="24"/>
                <w:szCs w:val="24"/>
                <w:lang w:val="uk-UA"/>
              </w:rPr>
              <w:t xml:space="preserve"> до 45°</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Поворот: -27</w:t>
            </w:r>
            <w:r w:rsidRPr="008A7ED2">
              <w:rPr>
                <w:rFonts w:ascii="Times New Roman" w:hAnsi="Times New Roman" w:cs="Times New Roman"/>
                <w:noProof/>
                <w:sz w:val="24"/>
                <w:szCs w:val="24"/>
                <w:vertAlign w:val="superscript"/>
                <w:lang w:val="uk-UA"/>
              </w:rPr>
              <w:t>0</w:t>
            </w:r>
            <w:r w:rsidRPr="008A7ED2">
              <w:rPr>
                <w:rFonts w:ascii="Times New Roman" w:hAnsi="Times New Roman" w:cs="Times New Roman"/>
                <w:noProof/>
                <w:sz w:val="24"/>
                <w:szCs w:val="24"/>
                <w:lang w:val="uk-UA"/>
              </w:rPr>
              <w:t xml:space="preserve"> до 27°</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ind w:firstLine="78"/>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lastRenderedPageBreak/>
              <w:t>Керований діапазон кутів обертання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ind w:firstLine="78"/>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Нахил: -90° до 35°</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Панорамування: -5</w:t>
            </w:r>
            <w:r w:rsidRPr="008A7ED2">
              <w:rPr>
                <w:rFonts w:ascii="Times New Roman" w:hAnsi="Times New Roman" w:cs="Times New Roman"/>
                <w:noProof/>
                <w:sz w:val="24"/>
                <w:szCs w:val="24"/>
                <w:vertAlign w:val="superscript"/>
                <w:lang w:val="uk-UA"/>
              </w:rPr>
              <w:t>0</w:t>
            </w:r>
            <w:r w:rsidRPr="008A7ED2">
              <w:rPr>
                <w:rFonts w:ascii="Times New Roman" w:hAnsi="Times New Roman" w:cs="Times New Roman"/>
                <w:noProof/>
                <w:sz w:val="24"/>
                <w:szCs w:val="24"/>
                <w:lang w:val="uk-UA"/>
              </w:rPr>
              <w:t xml:space="preserve"> до 5</w:t>
            </w:r>
            <w:r w:rsidRPr="008A7ED2">
              <w:rPr>
                <w:rFonts w:ascii="Times New Roman" w:hAnsi="Times New Roman" w:cs="Times New Roman"/>
                <w:noProof/>
                <w:sz w:val="24"/>
                <w:szCs w:val="24"/>
                <w:vertAlign w:val="superscript"/>
                <w:lang w:val="uk-UA"/>
              </w:rPr>
              <w:t>0</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ind w:firstLine="78"/>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Макс. керована швидкість (нахил)</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100°/с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кутових вібрацій</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±0,007°</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Зондування</w:t>
            </w:r>
          </w:p>
        </w:tc>
      </w:tr>
      <w:tr w:rsidR="003B73A9" w:rsidRPr="008A7ED2" w:rsidTr="004706B6">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Sensing System Всеспрямована система бінокулярного зору, доповнена інфрачервоним датчиком у нижній частині літака;</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прямого вимірювання: 0,5-20 м, Дальність виявлення: 0,5-200 м, Ефективна швидкість вимірювання: швидкість польоту ≤ 15 м/с, кут огляду: 90° по горизонталі, 103° по вертикалі;</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Діапазон вимірювання в зворотному напрямку: 0,5-16 м, ефективна швидкість вимірювання: швидкість польоту ≤ 12 </w:t>
            </w:r>
            <w:bookmarkStart w:id="3" w:name="_GoBack"/>
            <w:bookmarkEnd w:id="3"/>
            <w:r w:rsidRPr="008A7ED2">
              <w:rPr>
                <w:rFonts w:ascii="Times New Roman" w:hAnsi="Times New Roman" w:cs="Times New Roman"/>
                <w:noProof/>
                <w:sz w:val="24"/>
                <w:szCs w:val="24"/>
                <w:lang w:val="uk-UA"/>
              </w:rPr>
              <w:t>м/с, поле зору: 90° по горизонталі, 103° по вертикалі;</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бічних вимірювань: 0,5-25 м, ефективна швидкість вимірювання: швидкість польоту ≤ 15 м/с, кут огляду: 90° по горизонталі, 85° по вертикалі;</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вимірювання вгору: 0,2-10 м, ефективна швидкість вимірювання: швидкість польоту ≤ 6 м/с, поле зору: спереду та ззаду 100°, ліворуч і праворуч 90°;</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вимірювання вниз: 0,3-18 м, ефективна швидкість вимірювання: швидкість польоту ≤ 6 м/с, поле зору: спереду та ззаду 130°, ліворуч і праворуч 160°;</w:t>
            </w:r>
          </w:p>
          <w:p w:rsidR="003B73A9" w:rsidRPr="008A7ED2" w:rsidRDefault="003B73A9" w:rsidP="00E040A0">
            <w:pPr>
              <w:spacing w:after="0" w:line="240" w:lineRule="auto"/>
              <w:jc w:val="both"/>
              <w:rPr>
                <w:rFonts w:ascii="Times New Roman" w:hAnsi="Times New Roman" w:cs="Times New Roman"/>
                <w:noProof/>
                <w:sz w:val="24"/>
                <w:szCs w:val="24"/>
                <w:highlight w:val="yellow"/>
                <w:lang w:val="uk-UA"/>
              </w:rPr>
            </w:pPr>
            <w:r w:rsidRPr="008A7ED2">
              <w:rPr>
                <w:rFonts w:ascii="Times New Roman" w:hAnsi="Times New Roman" w:cs="Times New Roman"/>
                <w:noProof/>
                <w:sz w:val="24"/>
                <w:szCs w:val="24"/>
                <w:lang w:val="uk-UA"/>
              </w:rPr>
              <w:t>Робоче середовище Вперед, назад, ліворуч, праворуч і вгору: поверхня з чітким малюнком і достатнім освітленням (люкс&gt;15); Вниз: Поверхня з чітким малюнком і достатнім освітленням (люкс &gt;15). Дифузна відбивна поверхня з дифузною відбивною здатністю&gt;20% (наприклад, стіна, дерево, людина).</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ind w:firstLine="709"/>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Передача відео</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Система передачі відео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ОЗ+</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Якість Live View</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Пульт дистанційного керування: 1080p@30fps/1080p@60fps</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Частота роботи</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2,400-2,4835 ГГц</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5,725-5,850 ГГц</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Максимальна відстань передачі (без перешкод, без перешкод і вирівняна з контролером)</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2,400-2,4835 ГГц; 5,725-5,850 ГГц</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FCC: 15 кмC</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E: 8 кмS</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RRC: 8 км</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MIC: 8 км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передачі сигналу (FCC)</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Сильні перешкоди (міський ландшафт, обмежена лінія видимості, багато конкуруючих сигналів): прибл. 1,5-3 км</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Середні перешкоди (заміський ландшафт, відкрита лінія видимості, деякі конкуруючі сигнали): прибл. 3–9 км.</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Низькі перешкоди (відкритий ландшафт із великою кількістю прямої видимості, мало конкуруючих сигналів): прибл. 9-15 км</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Макс. бітрейт завантаження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O3+: 5,5 МБ/с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lastRenderedPageBreak/>
              <w:t>Затримка (залежно від умов навколишнього середовища та мобільного пристрою)</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130 мс (з пультом управління RC-N1) </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120 мс (з пультом управління DJI RC Pro)</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Антени</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4 антени, 2Т4Р</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Потужність передавача (EIRP)</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2,4 ГГц: ≤33 дБм (FCC); ≤20 дБм (CE/SRRC/MIC)</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5,8 ГГц: ≤33 дБм (FCC), ≤30 дБм (SRRC), ≤14 дБм (CE)</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ind w:firstLine="709"/>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 xml:space="preserve">Акумулятор </w:t>
            </w: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Емність</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5000 мАч</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Напруга</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15,4 В</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Макс. напруга зарядки</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17,6 В</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Тип</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Літій-полімерний 4S</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Енергія</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77 Вт/ч</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Маса нетто</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335 г</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3666AA">
        <w:tc>
          <w:tcPr>
            <w:tcW w:w="28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температур зарядки</w:t>
            </w:r>
          </w:p>
        </w:tc>
        <w:tc>
          <w:tcPr>
            <w:tcW w:w="6520"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+5°...+40°C</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Зарядний пристрій</w:t>
            </w:r>
          </w:p>
        </w:tc>
      </w:tr>
      <w:tr w:rsidR="003B73A9" w:rsidRPr="008A7ED2" w:rsidTr="00075EAF">
        <w:tc>
          <w:tcPr>
            <w:tcW w:w="3179"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Вхід</w:t>
            </w:r>
          </w:p>
        </w:tc>
        <w:tc>
          <w:tcPr>
            <w:tcW w:w="6236" w:type="dxa"/>
            <w:gridSpan w:val="5"/>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100–240 В, 47-63 Гц, 2 А</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75EAF">
        <w:tc>
          <w:tcPr>
            <w:tcW w:w="3179"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Вихід</w:t>
            </w:r>
          </w:p>
        </w:tc>
        <w:tc>
          <w:tcPr>
            <w:tcW w:w="6236" w:type="dxa"/>
            <w:gridSpan w:val="5"/>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USB-C: 5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 A/9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 A/12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 A/15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4,3 A/20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3,25 A/5~20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3,25 A</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75EAF">
        <w:tc>
          <w:tcPr>
            <w:tcW w:w="3179"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Вихід </w:t>
            </w:r>
          </w:p>
        </w:tc>
        <w:tc>
          <w:tcPr>
            <w:tcW w:w="6236" w:type="dxa"/>
            <w:gridSpan w:val="5"/>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USB-A USB-A: 5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2 A</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75EAF">
        <w:tc>
          <w:tcPr>
            <w:tcW w:w="3179"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Номінальна потужність</w:t>
            </w:r>
          </w:p>
        </w:tc>
        <w:tc>
          <w:tcPr>
            <w:tcW w:w="6236" w:type="dxa"/>
            <w:gridSpan w:val="5"/>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65 Вт</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Зарядний концентратор</w:t>
            </w:r>
          </w:p>
        </w:tc>
      </w:tr>
      <w:tr w:rsidR="003B73A9" w:rsidRPr="008A7ED2" w:rsidTr="0009134E">
        <w:tc>
          <w:tcPr>
            <w:tcW w:w="4029" w:type="dxa"/>
            <w:gridSpan w:val="7"/>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Вхід </w:t>
            </w:r>
          </w:p>
        </w:tc>
        <w:tc>
          <w:tcPr>
            <w:tcW w:w="5386" w:type="dxa"/>
            <w:gridSpan w:val="3"/>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USB-C: 5-20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5,0 A макс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029" w:type="dxa"/>
            <w:gridSpan w:val="7"/>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Вихідна батарея: </w:t>
            </w:r>
          </w:p>
        </w:tc>
        <w:tc>
          <w:tcPr>
            <w:tcW w:w="5386" w:type="dxa"/>
            <w:gridSpan w:val="3"/>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12-17,6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5,0 A макс</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029" w:type="dxa"/>
            <w:gridSpan w:val="7"/>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Номінальна потужність </w:t>
            </w:r>
          </w:p>
        </w:tc>
        <w:tc>
          <w:tcPr>
            <w:tcW w:w="5386" w:type="dxa"/>
            <w:gridSpan w:val="3"/>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65 Вт</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029" w:type="dxa"/>
            <w:gridSpan w:val="7"/>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Тип заряджання</w:t>
            </w:r>
          </w:p>
        </w:tc>
        <w:tc>
          <w:tcPr>
            <w:tcW w:w="5386" w:type="dxa"/>
            <w:gridSpan w:val="3"/>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Послідовне заряджання трьох батарей</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09134E">
        <w:tc>
          <w:tcPr>
            <w:tcW w:w="4029" w:type="dxa"/>
            <w:gridSpan w:val="7"/>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температур заряджання</w:t>
            </w:r>
          </w:p>
        </w:tc>
        <w:tc>
          <w:tcPr>
            <w:tcW w:w="5386" w:type="dxa"/>
            <w:gridSpan w:val="3"/>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від 5° до 40° C (41° до 104° F)</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Автомобільний зарядний пристрій</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ind w:firstLine="70"/>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Вхід </w:t>
            </w:r>
          </w:p>
          <w:p w:rsidR="003B73A9" w:rsidRPr="008A7ED2" w:rsidRDefault="003B73A9" w:rsidP="00103DC9">
            <w:pPr>
              <w:spacing w:after="0" w:line="240" w:lineRule="auto"/>
              <w:jc w:val="both"/>
              <w:rPr>
                <w:rFonts w:ascii="Times New Roman" w:hAnsi="Times New Roman" w:cs="Times New Roman"/>
                <w:noProof/>
                <w:sz w:val="24"/>
                <w:szCs w:val="24"/>
                <w:lang w:val="uk-UA"/>
              </w:rPr>
            </w:pP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Споживана потужність автомобіля: 12,7-16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6,5 А, номінальна напруга 14 В постійного струму</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ind w:firstLine="70"/>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Вихід </w:t>
            </w:r>
          </w:p>
          <w:p w:rsidR="003B73A9" w:rsidRPr="008A7ED2" w:rsidRDefault="003B73A9" w:rsidP="00103DC9">
            <w:pPr>
              <w:spacing w:after="0" w:line="240" w:lineRule="auto"/>
              <w:jc w:val="both"/>
              <w:rPr>
                <w:rFonts w:ascii="Times New Roman" w:hAnsi="Times New Roman" w:cs="Times New Roman"/>
                <w:noProof/>
                <w:sz w:val="24"/>
                <w:szCs w:val="24"/>
                <w:lang w:val="uk-UA"/>
              </w:rPr>
            </w:pP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USB-C: 5,0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5,0 A/9,0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5,0 A/12,0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5,0 A/15,0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4,3 A/20,0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3,25 A/5,0~20,0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3,25 A, USB-A: 5 В</w:t>
            </w:r>
            <w:r w:rsidRPr="008A7ED2">
              <w:rPr>
                <w:rFonts w:ascii="Cambria Math" w:hAnsi="Cambria Math" w:cs="Cambria Math"/>
                <w:noProof/>
                <w:sz w:val="24"/>
                <w:szCs w:val="24"/>
                <w:lang w:val="uk-UA"/>
              </w:rPr>
              <w:t>⎓</w:t>
            </w:r>
            <w:r w:rsidRPr="008A7ED2">
              <w:rPr>
                <w:rFonts w:ascii="Times New Roman" w:hAnsi="Times New Roman" w:cs="Times New Roman"/>
                <w:noProof/>
                <w:sz w:val="24"/>
                <w:szCs w:val="24"/>
                <w:lang w:val="uk-UA"/>
              </w:rPr>
              <w:t xml:space="preserve"> 2 А</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Номінальна потужність</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65 Вт</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Час заряджання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Прибл. 96 хвилин</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Діапазон </w:t>
            </w:r>
            <w:r w:rsidRPr="008A7ED2">
              <w:rPr>
                <w:rFonts w:ascii="Times New Roman" w:hAnsi="Times New Roman" w:cs="Times New Roman"/>
                <w:noProof/>
                <w:sz w:val="24"/>
                <w:szCs w:val="24"/>
                <w:lang w:val="uk-UA"/>
              </w:rPr>
              <w:lastRenderedPageBreak/>
              <w:t>температур заряджання</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lastRenderedPageBreak/>
              <w:t>від 5° до 40° C (41° до 104° F)</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ind w:firstLine="709"/>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lastRenderedPageBreak/>
              <w:t>Тип карт пам’яті</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Рекомендовані карти micro SD</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Lexar 1066x 64 ГБ V30 A2 microSDXC</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Lexar 1066x 128</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ГБ V30 A2 microSDXC Lexar 1066x 256 ГБ V30 A2 microSDXC</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Lexar 1066x 512 ГБ V30 A2 microSDXC SanDisk High Endurance</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64 ГБ V30 microSDXC SanDisk High Endurance 128 ГБ V 30 microSDXC SanDisk High Endurance 256 ГБ V30 microSDXC Kingston Canvas Go! Плюс 64 ГБ V30 A2 microSDXC</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 xml:space="preserve"> Kingston Canvas Go! Плюс 128 ГБ V30 A2 microSDXC Kingston Canvas Go! Плюс 256 ГБ V30 A2 microSDXC Kingston Canvas Go! Плюс 512 ГБ V30 A2 microSDXC</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Специфікація SSD</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Mavic 3</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8 ГБ (доступний простір становить приблизно 7,2 ГБ)</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rPr>
          <w:gridAfter w:val="1"/>
          <w:wAfter w:w="21" w:type="dxa"/>
        </w:trPr>
        <w:tc>
          <w:tcPr>
            <w:tcW w:w="9415" w:type="dxa"/>
            <w:gridSpan w:val="10"/>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center"/>
              <w:rPr>
                <w:rFonts w:ascii="Times New Roman" w:hAnsi="Times New Roman" w:cs="Times New Roman"/>
                <w:b/>
                <w:bCs/>
                <w:noProof/>
                <w:sz w:val="24"/>
                <w:szCs w:val="24"/>
                <w:lang w:val="uk-UA"/>
              </w:rPr>
            </w:pPr>
            <w:r w:rsidRPr="008A7ED2">
              <w:rPr>
                <w:rFonts w:ascii="Times New Roman" w:hAnsi="Times New Roman" w:cs="Times New Roman"/>
                <w:b/>
                <w:bCs/>
                <w:noProof/>
                <w:sz w:val="24"/>
                <w:szCs w:val="24"/>
                <w:lang w:val="uk-UA"/>
              </w:rPr>
              <w:t>Пульт дистанційного керування DJI RC-N1</w:t>
            </w: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Діапазон робочих температур</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0°...+40°C</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Потужність передатчика (ЕІRМ)</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2,400-2,4835 ГГц:</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&lt;26 дБм (FCC), &lt;20 дБм (CE/SRRC/MIC)</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5,725-5,850 ГГц:</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&lt;26 дБм (FCC), &lt;23 дБм (SRRC), &lt;14 дБм (CE)</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Система передачі відео</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O3+</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Термін служби батареї</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Без зарядки будь-якого мобільного пристрою: 6 годин;</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при зарядці мобільного пристрою: 4 год</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Підтримувані типи портів USB</w:t>
            </w: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Lightning, Micro USB, USB-C</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r w:rsidR="003B73A9" w:rsidRPr="008A7ED2" w:rsidTr="004706B6">
        <w:tc>
          <w:tcPr>
            <w:tcW w:w="18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3B73A9" w:rsidRPr="008A7ED2" w:rsidRDefault="003B73A9" w:rsidP="00103DC9">
            <w:pPr>
              <w:spacing w:after="0" w:line="240" w:lineRule="auto"/>
              <w:rPr>
                <w:rFonts w:ascii="Times New Roman" w:hAnsi="Times New Roman" w:cs="Times New Roman"/>
                <w:noProof/>
                <w:sz w:val="24"/>
                <w:szCs w:val="24"/>
                <w:lang w:val="uk-UA" w:eastAsia="uk-UA"/>
              </w:rPr>
            </w:pPr>
          </w:p>
          <w:p w:rsidR="003B73A9" w:rsidRPr="008A7ED2" w:rsidRDefault="003B73A9" w:rsidP="00103DC9">
            <w:pPr>
              <w:spacing w:after="0" w:line="240" w:lineRule="auto"/>
              <w:rPr>
                <w:rFonts w:ascii="Times New Roman" w:hAnsi="Times New Roman" w:cs="Times New Roman"/>
                <w:b/>
                <w:noProof/>
                <w:sz w:val="24"/>
                <w:szCs w:val="24"/>
                <w:lang w:val="uk-UA" w:eastAsia="uk-UA"/>
              </w:rPr>
            </w:pPr>
            <w:r w:rsidRPr="008A7ED2">
              <w:rPr>
                <w:rFonts w:ascii="Times New Roman" w:hAnsi="Times New Roman" w:cs="Times New Roman"/>
                <w:b/>
                <w:noProof/>
                <w:sz w:val="24"/>
                <w:szCs w:val="24"/>
                <w:lang w:val="uk-UA" w:eastAsia="uk-UA"/>
              </w:rPr>
              <w:t>КОМПЛЕКТ ПОСТАЧАННЯ</w:t>
            </w:r>
          </w:p>
          <w:p w:rsidR="003B73A9" w:rsidRPr="008A7ED2" w:rsidRDefault="003B73A9" w:rsidP="00103DC9">
            <w:pPr>
              <w:spacing w:after="0" w:line="240" w:lineRule="auto"/>
              <w:jc w:val="both"/>
              <w:rPr>
                <w:rFonts w:ascii="Times New Roman" w:hAnsi="Times New Roman" w:cs="Times New Roman"/>
                <w:noProof/>
                <w:sz w:val="24"/>
                <w:szCs w:val="24"/>
                <w:lang w:val="uk-UA"/>
              </w:rPr>
            </w:pPr>
          </w:p>
        </w:tc>
        <w:tc>
          <w:tcPr>
            <w:tcW w:w="7518" w:type="dxa"/>
            <w:gridSpan w:val="9"/>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Квадрокоптер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Пульт управління джойстик DJI RC-N1 - 1.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Інтелектуальна батарея DJI Mavic 3 - 1.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Малошумні пропелери DJI Mavic 3 – 3 (пар).</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Type-C кабель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RC-кабель (роз’єм  Micro USB)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RC-кабель (роз’єм  USB-C)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RC-кабель (роз’єм Lightning)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Пара запасних джойстиків - 1.</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Зарядний пристрій DJI 65W - 1 .</w:t>
            </w:r>
          </w:p>
          <w:p w:rsidR="003B73A9" w:rsidRPr="008A7ED2" w:rsidRDefault="003B73A9" w:rsidP="00103DC9">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Захисний чохол для DJI Mavic 3 -1.</w:t>
            </w:r>
          </w:p>
          <w:p w:rsidR="003B73A9" w:rsidRPr="008A7ED2" w:rsidRDefault="003B73A9" w:rsidP="000525CB">
            <w:pPr>
              <w:spacing w:after="0" w:line="240" w:lineRule="auto"/>
              <w:jc w:val="both"/>
              <w:rPr>
                <w:rFonts w:ascii="Times New Roman" w:hAnsi="Times New Roman" w:cs="Times New Roman"/>
                <w:noProof/>
                <w:sz w:val="24"/>
                <w:szCs w:val="24"/>
                <w:lang w:val="uk-UA"/>
              </w:rPr>
            </w:pPr>
            <w:r w:rsidRPr="008A7ED2">
              <w:rPr>
                <w:rFonts w:ascii="Times New Roman" w:hAnsi="Times New Roman" w:cs="Times New Roman"/>
                <w:noProof/>
                <w:sz w:val="24"/>
                <w:szCs w:val="24"/>
                <w:lang w:val="uk-UA"/>
              </w:rPr>
              <w:t>Колір сірий</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3B73A9" w:rsidRPr="008A7ED2" w:rsidRDefault="003B73A9" w:rsidP="00103DC9">
            <w:pPr>
              <w:spacing w:after="0" w:line="240" w:lineRule="auto"/>
              <w:jc w:val="both"/>
              <w:rPr>
                <w:rFonts w:ascii="Times New Roman" w:hAnsi="Times New Roman" w:cs="Times New Roman"/>
                <w:noProof/>
                <w:sz w:val="24"/>
                <w:szCs w:val="24"/>
                <w:lang w:val="uk-UA"/>
              </w:rPr>
            </w:pPr>
          </w:p>
        </w:tc>
      </w:tr>
    </w:tbl>
    <w:p w:rsidR="003B73A9" w:rsidRPr="003B73A9" w:rsidRDefault="004E104F" w:rsidP="00103DC9">
      <w:pPr>
        <w:spacing w:after="0" w:line="240" w:lineRule="auto"/>
        <w:ind w:right="300"/>
        <w:textAlignment w:val="center"/>
        <w:outlineLvl w:val="1"/>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 xml:space="preserve">         </w:t>
      </w:r>
      <w:proofErr w:type="spellStart"/>
      <w:r w:rsidR="003B73A9" w:rsidRPr="003B73A9">
        <w:rPr>
          <w:rFonts w:ascii="Times New Roman" w:eastAsia="Calibri" w:hAnsi="Times New Roman" w:cs="Times New Roman"/>
          <w:sz w:val="24"/>
          <w:szCs w:val="24"/>
          <w:lang w:eastAsia="ru-RU"/>
        </w:rPr>
        <w:t>Необхідна</w:t>
      </w:r>
      <w:proofErr w:type="spellEnd"/>
      <w:r w:rsidR="003B73A9" w:rsidRPr="003B73A9">
        <w:rPr>
          <w:rFonts w:ascii="Times New Roman" w:eastAsia="Calibri" w:hAnsi="Times New Roman" w:cs="Times New Roman"/>
          <w:sz w:val="24"/>
          <w:szCs w:val="24"/>
          <w:lang w:eastAsia="ru-RU"/>
        </w:rPr>
        <w:t xml:space="preserve"> </w:t>
      </w:r>
      <w:proofErr w:type="spellStart"/>
      <w:r w:rsidR="003B73A9" w:rsidRPr="003B73A9">
        <w:rPr>
          <w:rFonts w:ascii="Times New Roman" w:eastAsia="Calibri" w:hAnsi="Times New Roman" w:cs="Times New Roman"/>
          <w:sz w:val="24"/>
          <w:szCs w:val="24"/>
          <w:lang w:eastAsia="ru-RU"/>
        </w:rPr>
        <w:t>кількість</w:t>
      </w:r>
      <w:proofErr w:type="spellEnd"/>
      <w:r w:rsidR="003B73A9" w:rsidRPr="003B73A9">
        <w:rPr>
          <w:rFonts w:ascii="Times New Roman" w:eastAsia="Calibri" w:hAnsi="Times New Roman" w:cs="Times New Roman"/>
          <w:sz w:val="24"/>
          <w:szCs w:val="24"/>
          <w:lang w:eastAsia="ru-RU"/>
        </w:rPr>
        <w:t xml:space="preserve"> - 4 штук</w:t>
      </w:r>
      <w:r w:rsidRPr="004E104F">
        <w:rPr>
          <w:rFonts w:ascii="Times New Roman" w:eastAsia="Calibri" w:hAnsi="Times New Roman" w:cs="Times New Roman"/>
          <w:sz w:val="24"/>
          <w:szCs w:val="24"/>
          <w:lang w:eastAsia="ru-RU"/>
        </w:rPr>
        <w:t>и</w:t>
      </w:r>
    </w:p>
    <w:p w:rsidR="003B73A9" w:rsidRPr="003B73A9" w:rsidRDefault="003B73A9" w:rsidP="004E104F">
      <w:pPr>
        <w:widowControl w:val="0"/>
        <w:spacing w:after="0" w:line="240" w:lineRule="auto"/>
        <w:ind w:left="720"/>
        <w:textAlignment w:val="baseline"/>
        <w:rPr>
          <w:rFonts w:ascii="Times New Roman" w:eastAsia="Times New Roman" w:hAnsi="Times New Roman" w:cs="Times New Roman"/>
          <w:color w:val="FF0000"/>
          <w:sz w:val="24"/>
          <w:szCs w:val="24"/>
          <w:lang w:val="uk-UA" w:eastAsia="uk-UA"/>
        </w:rPr>
      </w:pPr>
      <w:r w:rsidRPr="003B73A9">
        <w:rPr>
          <w:rFonts w:ascii="Times New Roman" w:eastAsia="Calibri" w:hAnsi="Times New Roman" w:cs="Times New Roman"/>
          <w:color w:val="FF0000"/>
          <w:sz w:val="24"/>
          <w:szCs w:val="24"/>
          <w:lang w:eastAsia="ru-RU"/>
        </w:rPr>
        <w:t xml:space="preserve"> </w:t>
      </w:r>
    </w:p>
    <w:p w:rsidR="003B73A9" w:rsidRPr="003B73A9" w:rsidRDefault="003B73A9" w:rsidP="00103DC9">
      <w:pPr>
        <w:spacing w:after="0" w:line="240" w:lineRule="auto"/>
        <w:ind w:firstLine="567"/>
        <w:jc w:val="both"/>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val="uk-UA" w:eastAsia="ru-RU"/>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rsidR="003B73A9" w:rsidRPr="003B73A9" w:rsidRDefault="003B73A9" w:rsidP="00103DC9">
      <w:pPr>
        <w:spacing w:after="0" w:line="240" w:lineRule="auto"/>
        <w:ind w:firstLine="567"/>
        <w:jc w:val="both"/>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val="uk-UA" w:eastAsia="ru-RU"/>
        </w:rPr>
        <w:lastRenderedPageBreak/>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3B73A9" w:rsidRPr="003B73A9" w:rsidRDefault="003B73A9" w:rsidP="00103DC9">
      <w:pPr>
        <w:spacing w:after="0" w:line="240" w:lineRule="auto"/>
        <w:ind w:firstLine="567"/>
        <w:jc w:val="both"/>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val="uk-UA" w:eastAsia="ru-RU"/>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3B73A9" w:rsidRPr="003B73A9" w:rsidRDefault="003B73A9" w:rsidP="00103DC9">
      <w:pPr>
        <w:spacing w:after="0" w:line="240" w:lineRule="auto"/>
        <w:ind w:firstLine="567"/>
        <w:jc w:val="both"/>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val="uk-UA" w:eastAsia="ru-RU"/>
        </w:rPr>
        <w:t xml:space="preserve">Також додатково до таблиці або окремо бажано надати пояснення, що в складі пропозиції подається еквівалент. </w:t>
      </w:r>
    </w:p>
    <w:p w:rsidR="003B73A9" w:rsidRPr="003B73A9" w:rsidRDefault="003B73A9" w:rsidP="00103DC9">
      <w:pPr>
        <w:spacing w:after="0" w:line="240" w:lineRule="auto"/>
        <w:ind w:firstLine="567"/>
        <w:jc w:val="right"/>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val="uk-UA" w:eastAsia="ru-RU"/>
        </w:rPr>
        <w:t>Порівняльна форма</w:t>
      </w:r>
    </w:p>
    <w:tbl>
      <w:tblPr>
        <w:tblStyle w:val="1"/>
        <w:tblW w:w="9606" w:type="dxa"/>
        <w:tblInd w:w="0" w:type="dxa"/>
        <w:tblLayout w:type="fixed"/>
        <w:tblLook w:val="04A0" w:firstRow="1" w:lastRow="0" w:firstColumn="1" w:lastColumn="0" w:noHBand="0" w:noVBand="1"/>
      </w:tblPr>
      <w:tblGrid>
        <w:gridCol w:w="4361"/>
        <w:gridCol w:w="5245"/>
      </w:tblGrid>
      <w:tr w:rsidR="003B73A9" w:rsidRPr="003B73A9" w:rsidTr="000525CB">
        <w:tc>
          <w:tcPr>
            <w:tcW w:w="4361" w:type="dxa"/>
            <w:tcBorders>
              <w:top w:val="single" w:sz="4" w:space="0" w:color="auto"/>
              <w:left w:val="single" w:sz="4" w:space="0" w:color="auto"/>
              <w:bottom w:val="single" w:sz="4" w:space="0" w:color="auto"/>
              <w:right w:val="single" w:sz="4" w:space="0" w:color="auto"/>
            </w:tcBorders>
            <w:hideMark/>
          </w:tcPr>
          <w:p w:rsidR="003B73A9" w:rsidRPr="003B73A9" w:rsidRDefault="003B73A9" w:rsidP="00103DC9">
            <w:pPr>
              <w:spacing w:after="0" w:line="240" w:lineRule="auto"/>
              <w:jc w:val="both"/>
              <w:rPr>
                <w:rFonts w:ascii="Times New Roman" w:hAnsi="Times New Roman" w:cs="Times New Roman"/>
                <w:i/>
                <w:sz w:val="24"/>
                <w:szCs w:val="24"/>
                <w:lang w:val="uk-UA"/>
              </w:rPr>
            </w:pPr>
            <w:r w:rsidRPr="003B73A9">
              <w:rPr>
                <w:rFonts w:ascii="Times New Roman"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45" w:type="dxa"/>
            <w:tcBorders>
              <w:top w:val="single" w:sz="4" w:space="0" w:color="auto"/>
              <w:left w:val="single" w:sz="4" w:space="0" w:color="auto"/>
              <w:bottom w:val="single" w:sz="4" w:space="0" w:color="auto"/>
              <w:right w:val="single" w:sz="4" w:space="0" w:color="auto"/>
            </w:tcBorders>
            <w:hideMark/>
          </w:tcPr>
          <w:p w:rsidR="003B73A9" w:rsidRPr="003B73A9" w:rsidRDefault="003B73A9" w:rsidP="00103DC9">
            <w:pPr>
              <w:spacing w:after="0" w:line="240" w:lineRule="auto"/>
              <w:jc w:val="both"/>
              <w:rPr>
                <w:rFonts w:ascii="Times New Roman" w:hAnsi="Times New Roman" w:cs="Times New Roman"/>
                <w:i/>
                <w:sz w:val="24"/>
                <w:szCs w:val="24"/>
                <w:lang w:val="uk-UA"/>
              </w:rPr>
            </w:pPr>
            <w:r w:rsidRPr="003B73A9">
              <w:rPr>
                <w:rFonts w:ascii="Times New Roman" w:hAnsi="Times New Roman" w:cs="Times New Roman"/>
                <w:i/>
                <w:sz w:val="24"/>
                <w:szCs w:val="24"/>
                <w:lang w:val="uk-UA"/>
              </w:rPr>
              <w:t>Точна назва еквіваленту товару та основні технічні та якісні характеристики товару, що пропонується учасником</w:t>
            </w:r>
          </w:p>
        </w:tc>
      </w:tr>
      <w:tr w:rsidR="003B73A9" w:rsidRPr="003B73A9" w:rsidTr="000525CB">
        <w:tc>
          <w:tcPr>
            <w:tcW w:w="4361" w:type="dxa"/>
            <w:tcBorders>
              <w:top w:val="single" w:sz="4" w:space="0" w:color="auto"/>
              <w:left w:val="single" w:sz="4" w:space="0" w:color="auto"/>
              <w:bottom w:val="single" w:sz="4" w:space="0" w:color="auto"/>
              <w:right w:val="single" w:sz="4" w:space="0" w:color="auto"/>
            </w:tcBorders>
          </w:tcPr>
          <w:p w:rsidR="003B73A9" w:rsidRPr="003B73A9" w:rsidRDefault="003B73A9" w:rsidP="00103DC9">
            <w:pPr>
              <w:spacing w:after="0" w:line="240" w:lineRule="auto"/>
              <w:jc w:val="both"/>
              <w:rPr>
                <w:rFonts w:ascii="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rsidR="003B73A9" w:rsidRPr="003B73A9" w:rsidRDefault="003B73A9" w:rsidP="00103DC9">
            <w:pPr>
              <w:spacing w:after="0" w:line="240" w:lineRule="auto"/>
              <w:jc w:val="both"/>
              <w:rPr>
                <w:rFonts w:ascii="Times New Roman" w:hAnsi="Times New Roman" w:cs="Times New Roman"/>
                <w:sz w:val="24"/>
                <w:szCs w:val="24"/>
                <w:lang w:val="uk-UA"/>
              </w:rPr>
            </w:pPr>
          </w:p>
        </w:tc>
      </w:tr>
    </w:tbl>
    <w:p w:rsidR="003B73A9" w:rsidRPr="003B73A9" w:rsidRDefault="003B73A9" w:rsidP="00103DC9">
      <w:pPr>
        <w:tabs>
          <w:tab w:val="left" w:pos="284"/>
        </w:tabs>
        <w:spacing w:after="0" w:line="240" w:lineRule="auto"/>
        <w:jc w:val="both"/>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eastAsia="ru-RU"/>
        </w:rPr>
        <w:tab/>
      </w:r>
      <w:r w:rsidRPr="003B73A9">
        <w:rPr>
          <w:rFonts w:ascii="Times New Roman" w:eastAsia="Calibri" w:hAnsi="Times New Roman" w:cs="Times New Roman"/>
          <w:sz w:val="24"/>
          <w:szCs w:val="24"/>
          <w:lang w:val="uk-UA" w:eastAsia="ru-RU"/>
        </w:rPr>
        <w:t xml:space="preserve"> </w:t>
      </w:r>
      <w:r w:rsidRPr="003B73A9">
        <w:rPr>
          <w:rFonts w:ascii="Times New Roman" w:eastAsia="Times New Roman" w:hAnsi="Times New Roman" w:cs="Times New Roman"/>
          <w:sz w:val="24"/>
          <w:szCs w:val="24"/>
          <w:lang w:val="uk-UA" w:eastAsia="uk-UA"/>
        </w:rPr>
        <w:t>Строк гарантії на товар становить __ (</w:t>
      </w:r>
      <w:r w:rsidRPr="003B73A9">
        <w:rPr>
          <w:rFonts w:ascii="Times New Roman" w:eastAsia="Times New Roman" w:hAnsi="Times New Roman" w:cs="Times New Roman"/>
          <w:i/>
          <w:sz w:val="24"/>
          <w:szCs w:val="24"/>
          <w:lang w:val="uk-UA" w:eastAsia="uk-UA"/>
        </w:rPr>
        <w:t>прописом</w:t>
      </w:r>
      <w:r w:rsidRPr="003B73A9">
        <w:rPr>
          <w:rFonts w:ascii="Times New Roman" w:eastAsia="Times New Roman" w:hAnsi="Times New Roman" w:cs="Times New Roman"/>
          <w:sz w:val="24"/>
          <w:szCs w:val="24"/>
          <w:lang w:val="uk-UA" w:eastAsia="uk-UA"/>
        </w:rPr>
        <w:t>) місяців (</w:t>
      </w:r>
      <w:r w:rsidRPr="003B73A9">
        <w:rPr>
          <w:rFonts w:ascii="Times New Roman" w:eastAsia="Times New Roman" w:hAnsi="Times New Roman" w:cs="Times New Roman"/>
          <w:i/>
          <w:sz w:val="24"/>
          <w:szCs w:val="24"/>
          <w:lang w:val="uk-UA" w:eastAsia="uk-UA"/>
        </w:rPr>
        <w:t>заповнюється згідно з тендерною пропозицією переможця закупівлі, але не менше 12 місяців</w:t>
      </w:r>
      <w:r w:rsidRPr="003B73A9">
        <w:rPr>
          <w:rFonts w:ascii="Times New Roman" w:eastAsia="Times New Roman" w:hAnsi="Times New Roman" w:cs="Times New Roman"/>
          <w:sz w:val="24"/>
          <w:szCs w:val="24"/>
          <w:lang w:val="uk-UA" w:eastAsia="uk-UA"/>
        </w:rPr>
        <w:t>) з дати підписання представниками Сторін видаткової накладної 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rsidR="003B73A9" w:rsidRPr="003B73A9" w:rsidRDefault="003B73A9" w:rsidP="00103DC9">
      <w:pPr>
        <w:tabs>
          <w:tab w:val="left" w:pos="284"/>
        </w:tabs>
        <w:spacing w:after="0" w:line="240" w:lineRule="auto"/>
        <w:ind w:firstLine="709"/>
        <w:jc w:val="both"/>
        <w:rPr>
          <w:rFonts w:ascii="Times New Roman" w:eastAsia="Calibri" w:hAnsi="Times New Roman" w:cs="Times New Roman"/>
          <w:lang w:val="uk-UA" w:eastAsia="ru-RU"/>
        </w:rPr>
      </w:pPr>
      <w:r w:rsidRPr="003B73A9">
        <w:rPr>
          <w:rFonts w:ascii="Times New Roman" w:eastAsia="Calibri" w:hAnsi="Times New Roman" w:cs="Times New Roman"/>
          <w:i/>
          <w:lang w:val="uk-UA" w:eastAsia="ru-RU"/>
        </w:rPr>
        <w:t>На підтвердження Учасник повинен надати гарантійний лист у довільній формі в якому має бути вказаний гарантійний термін (строк),</w:t>
      </w:r>
      <w:r w:rsidRPr="003B73A9">
        <w:rPr>
          <w:rFonts w:ascii="Times New Roman" w:eastAsia="Calibri" w:hAnsi="Times New Roman" w:cs="Times New Roman"/>
          <w:lang w:val="uk-UA" w:eastAsia="ru-RU"/>
        </w:rPr>
        <w:t xml:space="preserve"> </w:t>
      </w:r>
      <w:r w:rsidRPr="003B73A9">
        <w:rPr>
          <w:rFonts w:ascii="Times New Roman" w:eastAsia="Calibri" w:hAnsi="Times New Roman" w:cs="Times New Roman"/>
          <w:i/>
          <w:lang w:val="uk-UA" w:eastAsia="ru-RU"/>
        </w:rPr>
        <w:t>запропонованого ним товару та відповідність іншим вимогам зазначеним в даному пункті</w:t>
      </w:r>
      <w:r w:rsidRPr="003B73A9">
        <w:rPr>
          <w:rFonts w:ascii="Times New Roman" w:eastAsia="Calibri" w:hAnsi="Times New Roman" w:cs="Times New Roman"/>
          <w:lang w:val="uk-UA" w:eastAsia="ru-RU"/>
        </w:rPr>
        <w:t>.</w:t>
      </w:r>
    </w:p>
    <w:p w:rsidR="003B73A9" w:rsidRPr="003B73A9" w:rsidRDefault="003B73A9" w:rsidP="00103DC9">
      <w:pPr>
        <w:tabs>
          <w:tab w:val="left" w:pos="284"/>
        </w:tabs>
        <w:spacing w:after="0" w:line="240" w:lineRule="auto"/>
        <w:ind w:firstLine="709"/>
        <w:jc w:val="both"/>
        <w:rPr>
          <w:rFonts w:ascii="Times New Roman" w:eastAsia="Calibri" w:hAnsi="Times New Roman" w:cs="Times New Roman"/>
          <w:sz w:val="24"/>
          <w:szCs w:val="24"/>
          <w:lang w:val="uk-UA" w:eastAsia="ru-RU"/>
        </w:rPr>
      </w:pPr>
      <w:r w:rsidRPr="003B73A9">
        <w:rPr>
          <w:rFonts w:ascii="Times New Roman" w:eastAsia="Calibri" w:hAnsi="Times New Roman" w:cs="Times New Roman"/>
          <w:sz w:val="24"/>
          <w:szCs w:val="24"/>
          <w:lang w:val="uk-UA" w:eastAsia="ru-RU"/>
        </w:rPr>
        <w:t>Доставка, завантаження та розвантаження товару на складі Покупця здійснюється Постачальником за власний рахунок.</w:t>
      </w:r>
    </w:p>
    <w:p w:rsidR="003B73A9" w:rsidRPr="003B73A9" w:rsidRDefault="003B73A9" w:rsidP="00103DC9">
      <w:pPr>
        <w:shd w:val="clear" w:color="auto" w:fill="FFFFFF"/>
        <w:spacing w:after="0" w:line="240" w:lineRule="auto"/>
        <w:ind w:firstLine="720"/>
        <w:jc w:val="both"/>
        <w:rPr>
          <w:rFonts w:ascii="Times New Roman" w:eastAsia="Times New Roman" w:hAnsi="Times New Roman" w:cs="Times New Roman"/>
          <w:color w:val="4A86E8"/>
          <w:sz w:val="24"/>
          <w:szCs w:val="24"/>
          <w:lang w:val="uk-UA" w:eastAsia="ru-RU"/>
        </w:rPr>
      </w:pPr>
      <w:r w:rsidRPr="003B73A9">
        <w:rPr>
          <w:rFonts w:ascii="Times New Roman" w:eastAsia="Times New Roman" w:hAnsi="Times New Roman" w:cs="Times New Roman"/>
          <w:b/>
          <w:i/>
          <w:color w:val="4A86E8"/>
          <w:sz w:val="24"/>
          <w:szCs w:val="24"/>
          <w:lang w:val="uk-UA" w:eastAsia="ru-RU"/>
        </w:rPr>
        <w:t xml:space="preserve"> </w:t>
      </w:r>
      <w:r w:rsidRPr="003B73A9">
        <w:rPr>
          <w:rFonts w:ascii="Times New Roman" w:eastAsia="Times New Roman" w:hAnsi="Times New Roman" w:cs="Times New Roman"/>
          <w:color w:val="4A86E8"/>
          <w:sz w:val="24"/>
          <w:szCs w:val="24"/>
          <w:lang w:val="uk-UA" w:eastAsia="ru-RU"/>
        </w:rPr>
        <w:t xml:space="preserve">У зв’язку із тим, що </w:t>
      </w:r>
      <w:r w:rsidRPr="003B73A9">
        <w:rPr>
          <w:rFonts w:ascii="Times New Roman" w:eastAsia="Times New Roman" w:hAnsi="Times New Roman" w:cs="Times New Roman"/>
          <w:b/>
          <w:color w:val="4A86E8"/>
          <w:sz w:val="24"/>
          <w:szCs w:val="24"/>
          <w:lang w:val="uk-UA" w:eastAsia="ru-RU"/>
        </w:rPr>
        <w:t>вартість оголошеного замовником предмета закупівлі дорівнює або перевищує 200 тисяч гривень</w:t>
      </w:r>
      <w:r w:rsidRPr="003B73A9">
        <w:rPr>
          <w:rFonts w:ascii="Times New Roman" w:eastAsia="Times New Roman" w:hAnsi="Times New Roman" w:cs="Times New Roman"/>
          <w:color w:val="4A86E8"/>
          <w:sz w:val="24"/>
          <w:szCs w:val="24"/>
          <w:lang w:val="uk-UA" w:eastAsia="ru-RU"/>
        </w:rPr>
        <w:t xml:space="preserve">, </w:t>
      </w:r>
      <w:r w:rsidRPr="003B73A9">
        <w:rPr>
          <w:rFonts w:ascii="Times New Roman" w:eastAsia="Times New Roman" w:hAnsi="Times New Roman" w:cs="Times New Roman"/>
          <w:b/>
          <w:color w:val="4A86E8"/>
          <w:sz w:val="24"/>
          <w:szCs w:val="24"/>
          <w:lang w:val="uk-UA" w:eastAsia="ru-RU"/>
        </w:rPr>
        <w:t>надається гарантійний лист</w:t>
      </w:r>
      <w:r w:rsidRPr="003B73A9">
        <w:rPr>
          <w:rFonts w:ascii="Times New Roman" w:eastAsia="Times New Roman" w:hAnsi="Times New Roman" w:cs="Times New Roman"/>
          <w:color w:val="4A86E8"/>
          <w:sz w:val="24"/>
          <w:szCs w:val="24"/>
          <w:lang w:val="uk-UA" w:eastAsia="ru-RU"/>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3B73A9">
        <w:rPr>
          <w:rFonts w:ascii="Times New Roman" w:eastAsia="Times New Roman" w:hAnsi="Times New Roman" w:cs="Times New Roman"/>
          <w:b/>
          <w:i/>
          <w:color w:val="FF0000"/>
          <w:sz w:val="24"/>
          <w:szCs w:val="24"/>
          <w:lang w:val="uk-UA" w:eastAsia="ru-RU"/>
        </w:rPr>
        <w:t>дорівнює чи перевищує 15 відсотків</w:t>
      </w:r>
      <w:r w:rsidRPr="003B73A9">
        <w:rPr>
          <w:rFonts w:ascii="Times New Roman" w:eastAsia="Times New Roman" w:hAnsi="Times New Roman" w:cs="Times New Roman"/>
          <w:color w:val="4A86E8"/>
          <w:sz w:val="24"/>
          <w:szCs w:val="24"/>
          <w:lang w:val="uk-UA" w:eastAsia="ru-RU"/>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3B73A9">
        <w:rPr>
          <w:rFonts w:ascii="Times New Roman" w:eastAsia="Times New Roman" w:hAnsi="Times New Roman" w:cs="Times New Roman"/>
          <w:i/>
          <w:color w:val="4A86E8"/>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3B73A9">
        <w:rPr>
          <w:rFonts w:ascii="Times New Roman" w:eastAsia="Times New Roman" w:hAnsi="Times New Roman" w:cs="Times New Roman"/>
          <w:color w:val="4A86E8"/>
          <w:sz w:val="24"/>
          <w:szCs w:val="24"/>
          <w:lang w:val="uk-UA" w:eastAsia="ru-RU"/>
        </w:rPr>
        <w:t>).</w:t>
      </w:r>
    </w:p>
    <w:p w:rsidR="0030297B" w:rsidRPr="003B73A9" w:rsidRDefault="003B73A9" w:rsidP="000525CB">
      <w:pPr>
        <w:shd w:val="clear" w:color="auto" w:fill="FFFFFF"/>
        <w:spacing w:after="0" w:line="240" w:lineRule="auto"/>
        <w:ind w:firstLine="460"/>
        <w:jc w:val="both"/>
        <w:rPr>
          <w:rFonts w:ascii="Times New Roman" w:hAnsi="Times New Roman" w:cs="Times New Roman"/>
          <w:b/>
          <w:sz w:val="24"/>
          <w:szCs w:val="24"/>
          <w:lang w:val="uk-UA"/>
        </w:rPr>
      </w:pPr>
      <w:r w:rsidRPr="003B73A9">
        <w:rPr>
          <w:rFonts w:ascii="Times New Roman" w:eastAsia="Times New Roman" w:hAnsi="Times New Roman" w:cs="Times New Roman"/>
          <w:b/>
          <w:color w:val="4A86E8"/>
          <w:sz w:val="24"/>
          <w:szCs w:val="24"/>
          <w:lang w:val="uk-UA" w:eastAsia="ru-RU"/>
        </w:rPr>
        <w:t>Вимога щодо надання гарантійного листа не застосовується</w:t>
      </w:r>
      <w:r w:rsidRPr="003B73A9">
        <w:rPr>
          <w:rFonts w:ascii="Times New Roman" w:eastAsia="Times New Roman" w:hAnsi="Times New Roman" w:cs="Times New Roman"/>
          <w:color w:val="4A86E8"/>
          <w:sz w:val="24"/>
          <w:szCs w:val="24"/>
          <w:lang w:val="uk-UA" w:eastAsia="ru-RU"/>
        </w:rPr>
        <w:t xml:space="preserve">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3B73A9">
        <w:rPr>
          <w:rFonts w:ascii="Times New Roman" w:eastAsia="Times New Roman" w:hAnsi="Times New Roman" w:cs="Times New Roman"/>
          <w:color w:val="4A86E8"/>
          <w:sz w:val="24"/>
          <w:szCs w:val="24"/>
          <w:lang w:val="uk-UA" w:eastAsia="ru-RU"/>
        </w:rPr>
        <w:t>Марракеші</w:t>
      </w:r>
      <w:proofErr w:type="spellEnd"/>
      <w:r w:rsidRPr="003B73A9">
        <w:rPr>
          <w:rFonts w:ascii="Times New Roman" w:eastAsia="Times New Roman" w:hAnsi="Times New Roman" w:cs="Times New Roman"/>
          <w:color w:val="4A86E8"/>
          <w:sz w:val="24"/>
          <w:szCs w:val="24"/>
          <w:lang w:val="uk-UA" w:eastAsia="ru-RU"/>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3B73A9">
        <w:rPr>
          <w:rFonts w:ascii="Times New Roman" w:eastAsia="Times New Roman" w:hAnsi="Times New Roman" w:cs="Times New Roman"/>
          <w:b/>
          <w:color w:val="4A86E8"/>
          <w:sz w:val="24"/>
          <w:szCs w:val="24"/>
          <w:lang w:val="uk-UA" w:eastAsia="ru-RU"/>
        </w:rPr>
        <w:t>що підтверджується сертифікатом про походження товару (надається у складі тендерної пропозиції), про що надається лист-пояснення.</w:t>
      </w:r>
      <w:r w:rsidRPr="003B73A9">
        <w:rPr>
          <w:rFonts w:ascii="Times New Roman" w:eastAsia="Times New Roman" w:hAnsi="Times New Roman" w:cs="Times New Roman"/>
          <w:color w:val="4A86E8"/>
          <w:sz w:val="24"/>
          <w:szCs w:val="24"/>
          <w:lang w:val="uk-UA" w:eastAsia="ru-RU"/>
        </w:rPr>
        <w:t xml:space="preserve"> </w:t>
      </w:r>
    </w:p>
    <w:sectPr w:rsidR="0030297B" w:rsidRPr="003B73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51B8"/>
    <w:multiLevelType w:val="multilevel"/>
    <w:tmpl w:val="994E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B"/>
    <w:rsid w:val="000525CB"/>
    <w:rsid w:val="00075EAF"/>
    <w:rsid w:val="0009134E"/>
    <w:rsid w:val="00103DC9"/>
    <w:rsid w:val="001E1F7D"/>
    <w:rsid w:val="0030297B"/>
    <w:rsid w:val="00330916"/>
    <w:rsid w:val="003666AA"/>
    <w:rsid w:val="003A2F75"/>
    <w:rsid w:val="003B73A9"/>
    <w:rsid w:val="00410CD2"/>
    <w:rsid w:val="004E104F"/>
    <w:rsid w:val="00B20165"/>
    <w:rsid w:val="00C877D8"/>
    <w:rsid w:val="00CE540A"/>
    <w:rsid w:val="00E040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B"/>
    <w:pPr>
      <w:spacing w:after="160" w:line="259" w:lineRule="auto"/>
      <w:ind w:firstLine="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97B"/>
    <w:pPr>
      <w:ind w:firstLine="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0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Number Bullets,List Paragraph (numbered (a)),List Paragraph_Num123,EBRD List,Список уровня 2,название табл/рис,заголовок 1.1,AC List 01,Заголовок 1.1"/>
    <w:basedOn w:val="a"/>
    <w:link w:val="a6"/>
    <w:uiPriority w:val="34"/>
    <w:qFormat/>
    <w:rsid w:val="003B73A9"/>
    <w:pPr>
      <w:ind w:left="720"/>
      <w:contextualSpacing/>
    </w:pPr>
  </w:style>
  <w:style w:type="character" w:customStyle="1" w:styleId="a6">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5"/>
    <w:uiPriority w:val="34"/>
    <w:qFormat/>
    <w:rsid w:val="003B73A9"/>
    <w:rPr>
      <w:lang w:val="ru-RU"/>
    </w:rPr>
  </w:style>
  <w:style w:type="table" w:customStyle="1" w:styleId="1">
    <w:name w:val="Сетка таблицы1"/>
    <w:basedOn w:val="a1"/>
    <w:next w:val="a3"/>
    <w:uiPriority w:val="59"/>
    <w:rsid w:val="003B73A9"/>
    <w:pPr>
      <w:ind w:firstLine="0"/>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B"/>
    <w:pPr>
      <w:spacing w:after="160" w:line="259" w:lineRule="auto"/>
      <w:ind w:firstLine="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97B"/>
    <w:pPr>
      <w:ind w:firstLine="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0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Number Bullets,List Paragraph (numbered (a)),List Paragraph_Num123,EBRD List,Список уровня 2,название табл/рис,заголовок 1.1,AC List 01,Заголовок 1.1"/>
    <w:basedOn w:val="a"/>
    <w:link w:val="a6"/>
    <w:uiPriority w:val="34"/>
    <w:qFormat/>
    <w:rsid w:val="003B73A9"/>
    <w:pPr>
      <w:ind w:left="720"/>
      <w:contextualSpacing/>
    </w:pPr>
  </w:style>
  <w:style w:type="character" w:customStyle="1" w:styleId="a6">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5"/>
    <w:uiPriority w:val="34"/>
    <w:qFormat/>
    <w:rsid w:val="003B73A9"/>
    <w:rPr>
      <w:lang w:val="ru-RU"/>
    </w:rPr>
  </w:style>
  <w:style w:type="table" w:customStyle="1" w:styleId="1">
    <w:name w:val="Сетка таблицы1"/>
    <w:basedOn w:val="a1"/>
    <w:next w:val="a3"/>
    <w:uiPriority w:val="59"/>
    <w:rsid w:val="003B73A9"/>
    <w:pPr>
      <w:ind w:firstLine="0"/>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377">
      <w:bodyDiv w:val="1"/>
      <w:marLeft w:val="0"/>
      <w:marRight w:val="0"/>
      <w:marTop w:val="0"/>
      <w:marBottom w:val="0"/>
      <w:divBdr>
        <w:top w:val="none" w:sz="0" w:space="0" w:color="auto"/>
        <w:left w:val="none" w:sz="0" w:space="0" w:color="auto"/>
        <w:bottom w:val="none" w:sz="0" w:space="0" w:color="auto"/>
        <w:right w:val="none" w:sz="0" w:space="0" w:color="auto"/>
      </w:divBdr>
    </w:div>
    <w:div w:id="1323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30D5-2AFD-4E2D-8E29-D6314BFF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3172</Words>
  <Characters>18086</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Jovi</cp:lastModifiedBy>
  <cp:revision>13</cp:revision>
  <dcterms:created xsi:type="dcterms:W3CDTF">2024-01-19T13:21:00Z</dcterms:created>
  <dcterms:modified xsi:type="dcterms:W3CDTF">2024-01-19T13:31:00Z</dcterms:modified>
</cp:coreProperties>
</file>