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ADD2" w14:textId="77777777" w:rsidR="00E61F7A" w:rsidRPr="002F78A5" w:rsidRDefault="00E61F7A" w:rsidP="0071240F">
      <w:pPr>
        <w:contextualSpacing/>
        <w:rPr>
          <w:b/>
          <w:color w:val="1D1B11"/>
          <w:lang w:val="en-US"/>
        </w:rPr>
      </w:pPr>
    </w:p>
    <w:p w14:paraId="6E1E3B9C" w14:textId="77777777" w:rsidR="00E61F7A" w:rsidRPr="002F78A5" w:rsidRDefault="00E61F7A" w:rsidP="0071240F">
      <w:pPr>
        <w:contextualSpacing/>
        <w:jc w:val="right"/>
        <w:rPr>
          <w:b/>
          <w:color w:val="1D1B11"/>
          <w:lang w:val="uk-UA"/>
        </w:rPr>
      </w:pPr>
      <w:r w:rsidRPr="002F78A5">
        <w:rPr>
          <w:b/>
          <w:color w:val="1D1B11"/>
          <w:lang w:val="uk-UA"/>
        </w:rPr>
        <w:t>Додаток № 5</w:t>
      </w:r>
    </w:p>
    <w:p w14:paraId="18E1C636" w14:textId="77777777" w:rsidR="00E61F7A" w:rsidRPr="002F78A5" w:rsidRDefault="00E61F7A" w:rsidP="0071240F">
      <w:pPr>
        <w:tabs>
          <w:tab w:val="left" w:pos="0"/>
          <w:tab w:val="center" w:pos="4153"/>
          <w:tab w:val="right" w:pos="8306"/>
        </w:tabs>
        <w:contextualSpacing/>
        <w:jc w:val="right"/>
        <w:rPr>
          <w:color w:val="FF0000"/>
          <w:lang w:val="uk-UA"/>
        </w:rPr>
      </w:pPr>
      <w:r w:rsidRPr="002F78A5">
        <w:rPr>
          <w:lang w:val="uk-UA"/>
        </w:rPr>
        <w:t>Подається</w:t>
      </w:r>
      <w:r w:rsidR="00F52D97" w:rsidRPr="002F78A5">
        <w:rPr>
          <w:lang w:val="uk-UA"/>
        </w:rPr>
        <w:t xml:space="preserve"> </w:t>
      </w:r>
      <w:r w:rsidR="00B4749A" w:rsidRPr="002F78A5">
        <w:rPr>
          <w:lang w:val="uk-UA"/>
        </w:rPr>
        <w:t>замовн</w:t>
      </w:r>
      <w:r w:rsidR="00F52D97" w:rsidRPr="002F78A5">
        <w:rPr>
          <w:lang w:val="uk-UA"/>
        </w:rPr>
        <w:t>иком</w:t>
      </w:r>
      <w:r w:rsidRPr="002F78A5">
        <w:rPr>
          <w:lang w:val="uk-UA"/>
        </w:rPr>
        <w:t xml:space="preserve"> окремо, як невід’ємна частина тендерної </w:t>
      </w:r>
      <w:r w:rsidR="00B4749A" w:rsidRPr="002F78A5">
        <w:rPr>
          <w:lang w:val="uk-UA"/>
        </w:rPr>
        <w:t>документації</w:t>
      </w:r>
      <w:r w:rsidR="00F2789B" w:rsidRPr="002F78A5">
        <w:rPr>
          <w:lang w:val="uk-UA"/>
        </w:rPr>
        <w:t xml:space="preserve"> </w:t>
      </w:r>
    </w:p>
    <w:p w14:paraId="287DC6E2" w14:textId="77777777" w:rsidR="00C01626" w:rsidRPr="002F78A5" w:rsidRDefault="00C01626" w:rsidP="00B4749A">
      <w:pPr>
        <w:contextualSpacing/>
        <w:jc w:val="right"/>
        <w:rPr>
          <w:b/>
          <w:bCs/>
          <w:lang w:val="uk-UA"/>
        </w:rPr>
      </w:pPr>
      <w:r w:rsidRPr="002F78A5">
        <w:rPr>
          <w:b/>
          <w:bCs/>
          <w:lang w:val="uk-UA"/>
        </w:rPr>
        <w:t>ПРО</w:t>
      </w:r>
      <w:r w:rsidR="00DF5076" w:rsidRPr="002F78A5">
        <w:rPr>
          <w:b/>
          <w:bCs/>
          <w:lang w:val="uk-UA"/>
        </w:rPr>
        <w:t>Є</w:t>
      </w:r>
      <w:r w:rsidRPr="002F78A5">
        <w:rPr>
          <w:b/>
          <w:bCs/>
          <w:lang w:val="uk-UA"/>
        </w:rPr>
        <w:t>КТ ДОГОВОРУ ПРО ЗАКУПІВЛЮ</w:t>
      </w:r>
    </w:p>
    <w:p w14:paraId="7C438797" w14:textId="77777777" w:rsidR="00B4749A" w:rsidRPr="002F78A5" w:rsidRDefault="00B4749A" w:rsidP="0071240F">
      <w:pPr>
        <w:shd w:val="clear" w:color="auto" w:fill="FFFFFF"/>
        <w:contextualSpacing/>
        <w:jc w:val="center"/>
        <w:outlineLvl w:val="0"/>
        <w:rPr>
          <w:b/>
          <w:bCs/>
          <w:spacing w:val="-2"/>
          <w:lang w:val="uk-UA"/>
        </w:rPr>
      </w:pPr>
    </w:p>
    <w:p w14:paraId="45B5B499" w14:textId="77777777" w:rsidR="007173E9" w:rsidRPr="002F78A5" w:rsidRDefault="007173E9" w:rsidP="0071240F">
      <w:pPr>
        <w:shd w:val="clear" w:color="auto" w:fill="FFFFFF"/>
        <w:contextualSpacing/>
        <w:jc w:val="center"/>
        <w:outlineLvl w:val="0"/>
        <w:rPr>
          <w:lang w:val="uk-UA"/>
        </w:rPr>
      </w:pPr>
      <w:r w:rsidRPr="002F78A5">
        <w:rPr>
          <w:b/>
          <w:bCs/>
          <w:spacing w:val="-2"/>
          <w:lang w:val="uk-UA"/>
        </w:rPr>
        <w:t>Договір №_____</w:t>
      </w:r>
    </w:p>
    <w:p w14:paraId="66DE3E73" w14:textId="77777777" w:rsidR="007173E9" w:rsidRPr="002F78A5" w:rsidRDefault="007173E9" w:rsidP="0071240F">
      <w:pPr>
        <w:contextualSpacing/>
        <w:jc w:val="center"/>
        <w:rPr>
          <w:b/>
          <w:bCs/>
          <w:lang w:val="uk-UA"/>
        </w:rPr>
      </w:pPr>
    </w:p>
    <w:p w14:paraId="770EBF0E" w14:textId="77777777" w:rsidR="007173E9" w:rsidRPr="002F78A5" w:rsidRDefault="007173E9" w:rsidP="0071240F">
      <w:pPr>
        <w:contextualSpacing/>
        <w:jc w:val="center"/>
        <w:rPr>
          <w:b/>
          <w:bCs/>
          <w:lang w:val="uk-UA"/>
        </w:rPr>
      </w:pPr>
    </w:p>
    <w:p w14:paraId="0BC470E7" w14:textId="77777777" w:rsidR="007173E9" w:rsidRPr="002F78A5" w:rsidRDefault="007173E9" w:rsidP="0071240F">
      <w:pPr>
        <w:shd w:val="clear" w:color="auto" w:fill="FFFFFF"/>
        <w:tabs>
          <w:tab w:val="left" w:pos="7234"/>
        </w:tabs>
        <w:spacing w:before="120"/>
        <w:ind w:left="34"/>
        <w:contextualSpacing/>
        <w:rPr>
          <w:lang w:val="uk-UA"/>
        </w:rPr>
      </w:pPr>
      <w:r w:rsidRPr="002F78A5">
        <w:rPr>
          <w:lang w:val="uk-UA"/>
        </w:rPr>
        <w:t>__________                                                                             «___» __________________ 202</w:t>
      </w:r>
      <w:r w:rsidR="0044747A" w:rsidRPr="002F78A5">
        <w:rPr>
          <w:lang w:val="uk-UA"/>
        </w:rPr>
        <w:t>3</w:t>
      </w:r>
      <w:r w:rsidRPr="002F78A5">
        <w:rPr>
          <w:lang w:val="uk-UA"/>
        </w:rPr>
        <w:t xml:space="preserve">р. </w:t>
      </w:r>
    </w:p>
    <w:p w14:paraId="0A2C084A" w14:textId="77777777" w:rsidR="007173E9" w:rsidRPr="002F78A5" w:rsidRDefault="007173E9" w:rsidP="0071240F">
      <w:pPr>
        <w:shd w:val="clear" w:color="auto" w:fill="FFFFFF"/>
        <w:tabs>
          <w:tab w:val="left" w:pos="7234"/>
        </w:tabs>
        <w:spacing w:before="120"/>
        <w:ind w:left="34"/>
        <w:contextualSpacing/>
        <w:rPr>
          <w:lang w:val="uk-UA"/>
        </w:rPr>
      </w:pPr>
    </w:p>
    <w:p w14:paraId="5646C577" w14:textId="77777777" w:rsidR="007173E9" w:rsidRPr="002F78A5" w:rsidRDefault="007173E9" w:rsidP="0071240F">
      <w:pPr>
        <w:shd w:val="clear" w:color="auto" w:fill="FFFFFF"/>
        <w:ind w:left="5" w:firstLine="710"/>
        <w:contextualSpacing/>
        <w:jc w:val="both"/>
        <w:rPr>
          <w:b/>
          <w:bCs/>
          <w:lang w:val="uk-UA"/>
        </w:rPr>
      </w:pPr>
    </w:p>
    <w:p w14:paraId="7412441D" w14:textId="77777777" w:rsidR="007173E9" w:rsidRPr="002F78A5" w:rsidRDefault="007E063F" w:rsidP="0071240F">
      <w:pPr>
        <w:ind w:firstLine="709"/>
        <w:contextualSpacing/>
        <w:jc w:val="both"/>
        <w:rPr>
          <w:b/>
          <w:bCs/>
          <w:lang w:val="uk-UA"/>
        </w:rPr>
      </w:pPr>
      <w:r w:rsidRPr="002F78A5">
        <w:rPr>
          <w:b/>
          <w:bCs/>
          <w:lang w:val="uk-UA"/>
        </w:rPr>
        <w:t>________________________________</w:t>
      </w:r>
      <w:r w:rsidR="007173E9" w:rsidRPr="002F78A5">
        <w:rPr>
          <w:lang w:val="uk-UA"/>
        </w:rPr>
        <w:t xml:space="preserve"> в особі </w:t>
      </w:r>
      <w:r w:rsidRPr="002F78A5">
        <w:rPr>
          <w:lang w:val="uk-UA"/>
        </w:rPr>
        <w:t>___________________________________________</w:t>
      </w:r>
      <w:r w:rsidR="007173E9" w:rsidRPr="002F78A5">
        <w:rPr>
          <w:lang w:val="uk-UA"/>
        </w:rPr>
        <w:t xml:space="preserve">, що діє на підставі </w:t>
      </w:r>
      <w:r w:rsidRPr="002F78A5">
        <w:rPr>
          <w:lang w:val="uk-UA"/>
        </w:rPr>
        <w:t>_________________________________________________</w:t>
      </w:r>
      <w:r w:rsidR="007173E9" w:rsidRPr="002F78A5">
        <w:rPr>
          <w:lang w:val="uk-UA"/>
        </w:rPr>
        <w:t xml:space="preserve"> (надалі </w:t>
      </w:r>
      <w:r w:rsidR="007173E9" w:rsidRPr="002F78A5">
        <w:rPr>
          <w:b/>
          <w:bCs/>
          <w:lang w:val="uk-UA"/>
        </w:rPr>
        <w:t>Замовник</w:t>
      </w:r>
      <w:r w:rsidR="007173E9" w:rsidRPr="002F78A5">
        <w:rPr>
          <w:lang w:val="uk-UA"/>
        </w:rPr>
        <w:t>) та</w:t>
      </w:r>
      <w:r w:rsidR="00E84E1D" w:rsidRPr="002F78A5">
        <w:rPr>
          <w:lang w:val="uk-UA"/>
        </w:rPr>
        <w:t xml:space="preserve"> </w:t>
      </w:r>
      <w:r w:rsidR="007173E9" w:rsidRPr="002F78A5">
        <w:rPr>
          <w:lang w:val="uk-UA"/>
        </w:rPr>
        <w:t>______________________</w:t>
      </w:r>
      <w:r w:rsidR="00E84E1D" w:rsidRPr="002F78A5">
        <w:rPr>
          <w:lang w:val="uk-UA"/>
        </w:rPr>
        <w:t xml:space="preserve"> </w:t>
      </w:r>
      <w:r w:rsidR="007173E9" w:rsidRPr="002F78A5">
        <w:rPr>
          <w:lang w:val="uk-UA"/>
        </w:rPr>
        <w:t xml:space="preserve">в особі ____________________________________, що діє на підставі </w:t>
      </w:r>
      <w:r w:rsidRPr="002F78A5">
        <w:rPr>
          <w:lang w:val="uk-UA"/>
        </w:rPr>
        <w:t>___________________-</w:t>
      </w:r>
      <w:r w:rsidR="007173E9" w:rsidRPr="002F78A5">
        <w:rPr>
          <w:lang w:val="uk-UA"/>
        </w:rPr>
        <w:t xml:space="preserve"> (надалі </w:t>
      </w:r>
      <w:r w:rsidR="007173E9" w:rsidRPr="002F78A5">
        <w:rPr>
          <w:b/>
          <w:bCs/>
          <w:lang w:val="uk-UA"/>
        </w:rPr>
        <w:t>Підрядник</w:t>
      </w:r>
      <w:r w:rsidR="007173E9" w:rsidRPr="002F78A5">
        <w:rPr>
          <w:lang w:val="uk-UA"/>
        </w:rPr>
        <w:t>) на проведення робіт з другої сторони, надалі «Сторони» - домовились про наступне:</w:t>
      </w:r>
    </w:p>
    <w:p w14:paraId="7BCBFD39" w14:textId="77777777" w:rsidR="007173E9" w:rsidRPr="002F78A5" w:rsidRDefault="007173E9" w:rsidP="0071240F">
      <w:pPr>
        <w:shd w:val="clear" w:color="auto" w:fill="FFFFFF"/>
        <w:ind w:left="5" w:firstLine="710"/>
        <w:contextualSpacing/>
        <w:jc w:val="both"/>
        <w:rPr>
          <w:lang w:val="uk-UA"/>
        </w:rPr>
      </w:pPr>
    </w:p>
    <w:p w14:paraId="5BBE7B1A" w14:textId="77777777" w:rsidR="007173E9" w:rsidRPr="002F78A5" w:rsidRDefault="007173E9" w:rsidP="0071240F">
      <w:pPr>
        <w:shd w:val="clear" w:color="auto" w:fill="FFFFFF"/>
        <w:ind w:right="5"/>
        <w:contextualSpacing/>
        <w:jc w:val="center"/>
        <w:outlineLvl w:val="0"/>
        <w:rPr>
          <w:b/>
          <w:bCs/>
          <w:lang w:val="uk-UA"/>
        </w:rPr>
      </w:pPr>
      <w:r w:rsidRPr="002F78A5">
        <w:rPr>
          <w:b/>
          <w:bCs/>
          <w:lang w:val="uk-UA"/>
        </w:rPr>
        <w:t>1. Предмет договору.</w:t>
      </w:r>
    </w:p>
    <w:p w14:paraId="358576FA" w14:textId="77777777" w:rsidR="007173E9" w:rsidRPr="002F78A5" w:rsidRDefault="007173E9" w:rsidP="00760F57">
      <w:pPr>
        <w:ind w:firstLine="900"/>
        <w:contextualSpacing/>
        <w:jc w:val="both"/>
        <w:rPr>
          <w:b/>
          <w:spacing w:val="-3"/>
          <w:lang w:val="uk-UA"/>
        </w:rPr>
      </w:pPr>
      <w:r w:rsidRPr="002F78A5">
        <w:rPr>
          <w:lang w:val="uk-UA"/>
        </w:rPr>
        <w:t>1.1. 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на об'єкті</w:t>
      </w:r>
      <w:r w:rsidR="004370FB" w:rsidRPr="002F78A5">
        <w:rPr>
          <w:lang w:val="uk-UA"/>
        </w:rPr>
        <w:t>:</w:t>
      </w:r>
      <w:r w:rsidRPr="002F78A5">
        <w:rPr>
          <w:lang w:val="uk-UA"/>
        </w:rPr>
        <w:t xml:space="preserve">  </w:t>
      </w:r>
      <w:r w:rsidR="000A7BFE" w:rsidRPr="002F78A5">
        <w:rPr>
          <w:b/>
          <w:spacing w:val="-3"/>
          <w:lang w:val="uk-UA"/>
        </w:rPr>
        <w:t>________________________________________________________________________________________________________________________________________________________________</w:t>
      </w:r>
      <w:r w:rsidRPr="002F78A5">
        <w:rPr>
          <w:lang w:val="uk-UA"/>
        </w:rPr>
        <w:t>, а Замовник зобов'язується прийняти і оплатити виконані роботи.</w:t>
      </w:r>
    </w:p>
    <w:p w14:paraId="5C322930" w14:textId="77777777" w:rsidR="007173E9" w:rsidRPr="002F78A5" w:rsidRDefault="007173E9" w:rsidP="0071240F">
      <w:pPr>
        <w:keepLines/>
        <w:autoSpaceDE w:val="0"/>
        <w:autoSpaceDN w:val="0"/>
        <w:ind w:firstLine="720"/>
        <w:contextualSpacing/>
        <w:jc w:val="both"/>
        <w:rPr>
          <w:b/>
          <w:bCs/>
          <w:spacing w:val="-3"/>
          <w:lang w:val="uk-UA"/>
        </w:rPr>
      </w:pPr>
      <w:r w:rsidRPr="002F78A5">
        <w:rPr>
          <w:lang w:val="uk-UA"/>
        </w:rPr>
        <w:t>1.2.Обсяги робіт можуть бути зменшені залежно від реального фінансування видатків.</w:t>
      </w:r>
    </w:p>
    <w:p w14:paraId="0B630483" w14:textId="77777777" w:rsidR="007173E9" w:rsidRPr="002F78A5" w:rsidRDefault="007173E9" w:rsidP="0071240F">
      <w:pPr>
        <w:shd w:val="clear" w:color="auto" w:fill="FFFFFF"/>
        <w:tabs>
          <w:tab w:val="left" w:pos="1162"/>
        </w:tabs>
        <w:ind w:right="14"/>
        <w:contextualSpacing/>
        <w:jc w:val="both"/>
        <w:rPr>
          <w:lang w:val="uk-UA"/>
        </w:rPr>
      </w:pPr>
    </w:p>
    <w:p w14:paraId="70B0C28B" w14:textId="77777777" w:rsidR="007173E9" w:rsidRPr="002F78A5" w:rsidRDefault="007173E9" w:rsidP="0071240F">
      <w:pPr>
        <w:shd w:val="clear" w:color="auto" w:fill="FFFFFF"/>
        <w:ind w:left="715"/>
        <w:contextualSpacing/>
        <w:jc w:val="center"/>
        <w:outlineLvl w:val="0"/>
        <w:rPr>
          <w:b/>
          <w:bCs/>
          <w:lang w:val="uk-UA"/>
        </w:rPr>
      </w:pPr>
      <w:r w:rsidRPr="002F78A5">
        <w:rPr>
          <w:b/>
          <w:bCs/>
          <w:lang w:val="uk-UA"/>
        </w:rPr>
        <w:t>2. Якість робіт</w:t>
      </w:r>
    </w:p>
    <w:p w14:paraId="48244E19" w14:textId="77777777" w:rsidR="00F20261" w:rsidRPr="002F78A5" w:rsidRDefault="007173E9" w:rsidP="0071240F">
      <w:pPr>
        <w:shd w:val="clear" w:color="auto" w:fill="FFFFFF"/>
        <w:ind w:firstLine="708"/>
        <w:contextualSpacing/>
        <w:jc w:val="both"/>
        <w:rPr>
          <w:lang w:val="uk-UA"/>
        </w:rPr>
      </w:pPr>
      <w:r w:rsidRPr="002F78A5">
        <w:rPr>
          <w:lang w:val="uk-UA"/>
        </w:rPr>
        <w:t>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w:t>
      </w:r>
    </w:p>
    <w:p w14:paraId="33D4FBCF" w14:textId="77777777" w:rsidR="00F20261" w:rsidRPr="002F78A5" w:rsidRDefault="00F20261" w:rsidP="0071240F">
      <w:pPr>
        <w:shd w:val="clear" w:color="auto" w:fill="FFFFFF"/>
        <w:ind w:firstLine="708"/>
        <w:contextualSpacing/>
        <w:jc w:val="both"/>
        <w:rPr>
          <w:lang w:val="uk-UA"/>
        </w:rPr>
      </w:pPr>
      <w:r w:rsidRPr="002F78A5">
        <w:rPr>
          <w:lang w:val="uk-UA"/>
        </w:rPr>
        <w:t>2.2.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письмовий припис про їх усунення і не приймає виконані роботи до усунення допущених недоліків, а в разі невиконання Підрядником цієї вимоги – відмовитися від Договору та вимагати відшкодування збитків або доручити виправлення роботи іншій особі за рахунок Підрядника. Матеріали (устаткування), що не відповідають нормативним вимогам, не можуть використовуватись для виконання робіт за даним Договором, повинні негайно усуватися з ділянки виконання робіт та замінюватись за рахунок Підрядника. Неякісно виконані роботи, у тому числі з використанням матеріальних ресурсів, що не відповідають вимогам, установленим даним Договором, Замовником не оплачуються. Підрядник у визначені Замовником терміни зобов’язаний усунути виявлені недоліки та забезпечити виконання робіт відповідно до умов даного Договору. Якщо Підрядник не усуне в обумовлені строки (але не пізніше 20 днів з дня отримання припису)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виконані роботи.</w:t>
      </w:r>
    </w:p>
    <w:p w14:paraId="0CCD0F2A" w14:textId="77777777" w:rsidR="00F20261" w:rsidRPr="002F78A5" w:rsidRDefault="00F20261" w:rsidP="0071240F">
      <w:pPr>
        <w:shd w:val="clear" w:color="auto" w:fill="FFFFFF"/>
        <w:ind w:firstLine="708"/>
        <w:contextualSpacing/>
        <w:jc w:val="both"/>
        <w:rPr>
          <w:lang w:val="uk-UA"/>
        </w:rPr>
      </w:pPr>
      <w:r w:rsidRPr="002F78A5">
        <w:rPr>
          <w:lang w:val="uk-UA"/>
        </w:rPr>
        <w:t xml:space="preserve">2.3.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w:t>
      </w:r>
      <w:r w:rsidRPr="002F78A5">
        <w:rPr>
          <w:lang w:val="uk-UA"/>
        </w:rPr>
        <w:lastRenderedPageBreak/>
        <w:t>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31CB855E" w14:textId="77777777" w:rsidR="00F20261" w:rsidRPr="002F78A5" w:rsidRDefault="00F20261" w:rsidP="0071240F">
      <w:pPr>
        <w:shd w:val="clear" w:color="auto" w:fill="FFFFFF"/>
        <w:ind w:firstLine="708"/>
        <w:contextualSpacing/>
        <w:jc w:val="both"/>
        <w:rPr>
          <w:lang w:val="uk-UA"/>
        </w:rPr>
      </w:pPr>
      <w:r w:rsidRPr="002F78A5">
        <w:rPr>
          <w:lang w:val="uk-UA"/>
        </w:rPr>
        <w:t>2.4.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w:t>
      </w:r>
    </w:p>
    <w:p w14:paraId="67C82915" w14:textId="77777777" w:rsidR="007173E9" w:rsidRPr="002F78A5" w:rsidRDefault="00F20261" w:rsidP="0071240F">
      <w:pPr>
        <w:shd w:val="clear" w:color="auto" w:fill="FFFFFF"/>
        <w:ind w:firstLine="708"/>
        <w:contextualSpacing/>
        <w:jc w:val="both"/>
        <w:rPr>
          <w:lang w:val="uk-UA"/>
        </w:rPr>
      </w:pPr>
      <w:r w:rsidRPr="002F78A5">
        <w:rPr>
          <w:lang w:val="uk-UA"/>
        </w:rPr>
        <w:t>2.5. Жодні роботи, що підлягають закриттю, не повинні закриватися Підрядником без акту на закриття прихованих робіт, підписаного представником Замовника. Підрядник своєчасно, але не пізніше ніж за 48 годин до прийняття, письмово сповіщає Замовника про необхідність приймання робіт, що підлягають закриттю.</w:t>
      </w:r>
      <w:r w:rsidR="007173E9" w:rsidRPr="002F78A5">
        <w:rPr>
          <w:lang w:val="uk-UA"/>
        </w:rPr>
        <w:t xml:space="preserve"> </w:t>
      </w:r>
    </w:p>
    <w:p w14:paraId="04DD04D7" w14:textId="77777777" w:rsidR="00F20261" w:rsidRPr="002F78A5" w:rsidRDefault="00F20261" w:rsidP="0071240F">
      <w:pPr>
        <w:shd w:val="clear" w:color="auto" w:fill="FFFFFF"/>
        <w:ind w:firstLine="708"/>
        <w:contextualSpacing/>
        <w:jc w:val="both"/>
        <w:rPr>
          <w:lang w:val="uk-UA"/>
        </w:rPr>
      </w:pPr>
      <w:r w:rsidRPr="002F78A5">
        <w:rPr>
          <w:lang w:val="uk-UA"/>
        </w:rPr>
        <w:t>2.6. Підрядник гарантує можливість експлуатації об'єкта, на якому виконані роботи з капітального ремонту відповідно до Договору протягом гарантійного строку від дня прийняття робіт Замовником, якщо більший гарантійний строк не встановлений нормативними актами.</w:t>
      </w:r>
    </w:p>
    <w:p w14:paraId="2E0F6966" w14:textId="77777777" w:rsidR="007173E9" w:rsidRPr="002F78A5" w:rsidRDefault="007173E9" w:rsidP="0071240F">
      <w:pPr>
        <w:shd w:val="clear" w:color="auto" w:fill="FFFFFF"/>
        <w:ind w:right="29"/>
        <w:contextualSpacing/>
        <w:jc w:val="center"/>
        <w:outlineLvl w:val="0"/>
        <w:rPr>
          <w:b/>
          <w:bCs/>
          <w:lang w:val="uk-UA"/>
        </w:rPr>
      </w:pPr>
    </w:p>
    <w:p w14:paraId="204B37DC" w14:textId="77777777" w:rsidR="007173E9" w:rsidRPr="002F78A5" w:rsidRDefault="007173E9" w:rsidP="0071240F">
      <w:pPr>
        <w:shd w:val="clear" w:color="auto" w:fill="FFFFFF"/>
        <w:ind w:right="29"/>
        <w:contextualSpacing/>
        <w:jc w:val="center"/>
        <w:outlineLvl w:val="0"/>
        <w:rPr>
          <w:b/>
          <w:bCs/>
          <w:lang w:val="uk-UA"/>
        </w:rPr>
      </w:pPr>
      <w:r w:rsidRPr="002F78A5">
        <w:rPr>
          <w:b/>
          <w:bCs/>
          <w:lang w:val="uk-UA"/>
        </w:rPr>
        <w:t>3. Ціна договору.</w:t>
      </w:r>
    </w:p>
    <w:p w14:paraId="00AAC98B" w14:textId="77777777" w:rsidR="007173E9" w:rsidRPr="002F78A5" w:rsidRDefault="007173E9" w:rsidP="00712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contextualSpacing/>
        <w:jc w:val="both"/>
        <w:rPr>
          <w:lang w:val="uk-UA"/>
        </w:rPr>
      </w:pPr>
      <w:r w:rsidRPr="002F78A5">
        <w:rPr>
          <w:lang w:val="uk-UA"/>
        </w:rPr>
        <w:tab/>
        <w:t>3.1. Договірна ціна на момент укладення Договору є твердою і становить ________________________________________________________________.в тому числі ПДВ_______________________________________</w:t>
      </w:r>
    </w:p>
    <w:p w14:paraId="0ABCFE2F" w14:textId="5D2E3293" w:rsidR="007A4324" w:rsidRPr="002F78A5" w:rsidRDefault="007173E9" w:rsidP="00F1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contextualSpacing/>
        <w:jc w:val="both"/>
        <w:rPr>
          <w:lang w:val="uk-UA"/>
        </w:rPr>
      </w:pPr>
      <w:r w:rsidRPr="002F78A5">
        <w:rPr>
          <w:b/>
          <w:bCs/>
          <w:lang w:val="uk-UA"/>
        </w:rPr>
        <w:tab/>
      </w:r>
      <w:r w:rsidRPr="002F78A5">
        <w:rPr>
          <w:lang w:val="uk-UA"/>
        </w:rPr>
        <w:t xml:space="preserve">3.1.1. </w:t>
      </w:r>
      <w:r w:rsidR="007A4324" w:rsidRPr="002F78A5">
        <w:rPr>
          <w:lang w:val="uk-UA" w:eastAsia="en-US"/>
        </w:rPr>
        <w:t xml:space="preserve">Коригування твердої ціни відбувається лише у випадках передбачених законодавством що регулює сферу державних закупівель, Постанови КМУ від 01.08.2005р. № 668 </w:t>
      </w:r>
      <w:r w:rsidR="007A4324" w:rsidRPr="002F78A5">
        <w:rPr>
          <w:color w:val="000000"/>
          <w:lang w:val="uk-UA" w:eastAsia="en-US"/>
        </w:rPr>
        <w:t>та</w:t>
      </w:r>
      <w:r w:rsidR="007A4324" w:rsidRPr="002F78A5">
        <w:rPr>
          <w:color w:val="000000"/>
          <w:lang w:val="uk-UA" w:eastAsia="uk-UA"/>
        </w:rPr>
        <w:t xml:space="preserve"> чинними кошторисними нормами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r w:rsidR="007A4324" w:rsidRPr="002F78A5">
        <w:rPr>
          <w:lang w:val="uk-UA"/>
        </w:rPr>
        <w:t xml:space="preserve">, чинним законодавством України та цим Договором. </w:t>
      </w:r>
    </w:p>
    <w:p w14:paraId="0F6FFAC6" w14:textId="77777777" w:rsidR="00F20261" w:rsidRPr="002F78A5" w:rsidRDefault="007173E9" w:rsidP="0071240F">
      <w:pPr>
        <w:ind w:firstLine="708"/>
        <w:contextualSpacing/>
        <w:jc w:val="both"/>
        <w:rPr>
          <w:color w:val="000000"/>
          <w:lang w:val="uk-UA"/>
        </w:rPr>
      </w:pPr>
      <w:r w:rsidRPr="002F78A5">
        <w:rPr>
          <w:lang w:val="uk-UA"/>
        </w:rPr>
        <w:t xml:space="preserve">3.2. </w:t>
      </w:r>
      <w:r w:rsidR="00F20261" w:rsidRPr="002F78A5">
        <w:rPr>
          <w:color w:val="000000"/>
          <w:lang w:val="uk-UA"/>
        </w:rPr>
        <w:t xml:space="preserve">Договірна ціна є твердою і може бути уточнена за наступних умов: </w:t>
      </w:r>
    </w:p>
    <w:p w14:paraId="55F447C5" w14:textId="77777777" w:rsidR="00F20261" w:rsidRPr="002F78A5" w:rsidRDefault="00F20261" w:rsidP="0071240F">
      <w:pPr>
        <w:ind w:firstLine="708"/>
        <w:contextualSpacing/>
        <w:jc w:val="both"/>
        <w:rPr>
          <w:color w:val="000000"/>
          <w:lang w:val="uk-UA"/>
        </w:rPr>
      </w:pPr>
      <w:r w:rsidRPr="002F78A5">
        <w:rPr>
          <w:color w:val="000000"/>
          <w:lang w:val="uk-UA"/>
        </w:rPr>
        <w:t>- зменшення обсягів закупівлі, зокрема з урахуванням фактичного обсягу видатків Замовника;</w:t>
      </w:r>
    </w:p>
    <w:p w14:paraId="17723DDA" w14:textId="77777777" w:rsidR="00F20261" w:rsidRPr="002F78A5" w:rsidRDefault="00F20261" w:rsidP="0071240F">
      <w:pPr>
        <w:ind w:firstLine="708"/>
        <w:contextualSpacing/>
        <w:jc w:val="both"/>
        <w:rPr>
          <w:color w:val="000000"/>
          <w:lang w:val="uk-UA"/>
        </w:rPr>
      </w:pPr>
      <w:r w:rsidRPr="002F78A5">
        <w:rPr>
          <w:b/>
          <w:bCs/>
          <w:color w:val="000000"/>
          <w:lang w:val="uk-UA"/>
        </w:rPr>
        <w:t xml:space="preserve">- </w:t>
      </w:r>
      <w:r w:rsidRPr="002F78A5">
        <w:rPr>
          <w:color w:val="000000"/>
          <w:lang w:val="uk-UA"/>
        </w:rPr>
        <w:t xml:space="preserve">узгодженої зміни ціни в бік зменшення (без зміни обсягу та якості робіт); </w:t>
      </w:r>
    </w:p>
    <w:p w14:paraId="14BB97EF" w14:textId="77777777" w:rsidR="00F20261" w:rsidRPr="002F78A5" w:rsidRDefault="00F20261" w:rsidP="0071240F">
      <w:pPr>
        <w:ind w:firstLine="708"/>
        <w:contextualSpacing/>
        <w:jc w:val="both"/>
        <w:rPr>
          <w:color w:val="000000"/>
          <w:lang w:val="uk-UA"/>
        </w:rPr>
      </w:pPr>
      <w:r w:rsidRPr="002F78A5">
        <w:rPr>
          <w:color w:val="000000"/>
          <w:lang w:val="uk-UA"/>
        </w:rPr>
        <w:t xml:space="preserve">- зміни ціни у зв’язку із зміною ставок податків і зборів пропорційно до змін таких ставок; </w:t>
      </w:r>
    </w:p>
    <w:p w14:paraId="7BC06717" w14:textId="77777777" w:rsidR="00F20261" w:rsidRPr="002F78A5" w:rsidRDefault="00F20261" w:rsidP="0071240F">
      <w:pPr>
        <w:ind w:firstLine="708"/>
        <w:contextualSpacing/>
        <w:jc w:val="both"/>
        <w:rPr>
          <w:color w:val="000000"/>
          <w:lang w:val="uk-UA"/>
        </w:rPr>
      </w:pPr>
      <w:r w:rsidRPr="002F78A5">
        <w:rPr>
          <w:color w:val="000000"/>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w:t>
      </w:r>
    </w:p>
    <w:p w14:paraId="1F3FD132" w14:textId="77777777" w:rsidR="007173E9" w:rsidRPr="002F78A5" w:rsidRDefault="00F20261" w:rsidP="0071240F">
      <w:pPr>
        <w:ind w:firstLine="708"/>
        <w:contextualSpacing/>
        <w:jc w:val="both"/>
        <w:rPr>
          <w:color w:val="121212"/>
          <w:lang w:val="uk-UA"/>
        </w:rPr>
      </w:pPr>
      <w:r w:rsidRPr="002F78A5">
        <w:rPr>
          <w:color w:val="000000"/>
          <w:lang w:val="uk-UA"/>
        </w:rPr>
        <w:t xml:space="preserve">В договірній ціні враховується індекс інфляції, який передбачений – законом про Державний бюджет України на відповідний рік, або рішеннями Кабінету Міністрів України щодо схвалення прогнозів та основних макропоказників економічного і соціального розвитку; - зміна тарифів, що встановлюється на законодавчому рівні (в т. ч. державними регуляторами). </w:t>
      </w:r>
      <w:r w:rsidRPr="002F78A5">
        <w:rPr>
          <w:color w:val="000000"/>
          <w:lang w:val="uk-UA"/>
        </w:rPr>
        <w:br/>
      </w:r>
      <w:r w:rsidR="00AD1302" w:rsidRPr="002F78A5">
        <w:rPr>
          <w:b/>
          <w:bCs/>
          <w:color w:val="000000"/>
          <w:lang w:val="uk-UA"/>
        </w:rPr>
        <w:t>3</w:t>
      </w:r>
      <w:r w:rsidRPr="002F78A5">
        <w:rPr>
          <w:b/>
          <w:bCs/>
          <w:color w:val="000000"/>
          <w:lang w:val="uk-UA"/>
        </w:rPr>
        <w:t>.</w:t>
      </w:r>
      <w:r w:rsidR="00AD1302" w:rsidRPr="002F78A5">
        <w:rPr>
          <w:b/>
          <w:bCs/>
          <w:color w:val="000000"/>
          <w:lang w:val="uk-UA"/>
        </w:rPr>
        <w:t>3</w:t>
      </w:r>
      <w:r w:rsidRPr="002F78A5">
        <w:rPr>
          <w:b/>
          <w:bCs/>
          <w:color w:val="000000"/>
          <w:lang w:val="uk-UA"/>
        </w:rPr>
        <w:t xml:space="preserve">. </w:t>
      </w:r>
      <w:r w:rsidR="007A4324" w:rsidRPr="002F78A5">
        <w:rPr>
          <w:color w:val="000000"/>
          <w:lang w:val="uk-UA"/>
        </w:rPr>
        <w:t xml:space="preserve">Договірна ціна робіт обґрунтовується відповідно до </w:t>
      </w:r>
      <w:r w:rsidR="007A4324" w:rsidRPr="002F78A5">
        <w:rPr>
          <w:color w:val="000000"/>
          <w:lang w:val="uk-UA" w:eastAsia="uk-UA"/>
        </w:rPr>
        <w:t>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r w:rsidR="007A4324" w:rsidRPr="002F78A5">
        <w:rPr>
          <w:color w:val="000000"/>
          <w:lang w:val="uk-UA"/>
        </w:rPr>
        <w:t xml:space="preserve"> з усіма змінами і доповненнями та згідно інших діючих нормативно-кошторисних документів.</w:t>
      </w:r>
      <w:r w:rsidR="007A4324" w:rsidRPr="002F78A5">
        <w:rPr>
          <w:color w:val="000000"/>
          <w:lang w:val="uk-UA"/>
        </w:rPr>
        <w:br/>
      </w:r>
    </w:p>
    <w:p w14:paraId="6E493E1B" w14:textId="77777777" w:rsidR="007173E9" w:rsidRPr="002F78A5" w:rsidRDefault="007173E9" w:rsidP="0071240F">
      <w:pPr>
        <w:pStyle w:val="HTML"/>
        <w:contextualSpacing/>
        <w:jc w:val="center"/>
        <w:rPr>
          <w:rFonts w:ascii="Times New Roman" w:hAnsi="Times New Roman"/>
          <w:b/>
          <w:bCs/>
          <w:sz w:val="24"/>
          <w:szCs w:val="24"/>
          <w:lang w:val="uk-UA" w:eastAsia="uk-UA"/>
        </w:rPr>
      </w:pPr>
      <w:r w:rsidRPr="002F78A5">
        <w:rPr>
          <w:rFonts w:ascii="Times New Roman" w:hAnsi="Times New Roman"/>
          <w:b/>
          <w:bCs/>
          <w:sz w:val="24"/>
          <w:szCs w:val="24"/>
          <w:lang w:val="uk-UA" w:eastAsia="uk-UA"/>
        </w:rPr>
        <w:t>4. Порядок здійснення оплати</w:t>
      </w:r>
      <w:r w:rsidR="009B5B9D" w:rsidRPr="002F78A5">
        <w:rPr>
          <w:rFonts w:ascii="Times New Roman" w:hAnsi="Times New Roman"/>
          <w:b/>
          <w:bCs/>
          <w:sz w:val="24"/>
          <w:szCs w:val="24"/>
          <w:lang w:val="uk-UA" w:eastAsia="uk-UA"/>
        </w:rPr>
        <w:t xml:space="preserve"> </w:t>
      </w:r>
    </w:p>
    <w:p w14:paraId="0AE094F0" w14:textId="77777777" w:rsidR="007173E9" w:rsidRPr="002F78A5" w:rsidRDefault="007173E9" w:rsidP="0071240F">
      <w:pPr>
        <w:shd w:val="clear" w:color="auto" w:fill="FFFFFF"/>
        <w:ind w:right="14" w:firstLine="567"/>
        <w:contextualSpacing/>
        <w:jc w:val="both"/>
        <w:rPr>
          <w:lang w:val="uk-UA"/>
        </w:rPr>
      </w:pPr>
      <w:r w:rsidRPr="002F78A5">
        <w:rPr>
          <w:lang w:val="uk-UA"/>
        </w:rPr>
        <w:t xml:space="preserve">4.1. Фінансування робіт (будівництва об'єкта) здійснюється за рахунок коштів </w:t>
      </w:r>
      <w:r w:rsidR="005A1F23" w:rsidRPr="002F78A5">
        <w:rPr>
          <w:lang w:val="uk-UA"/>
        </w:rPr>
        <w:t>______________</w:t>
      </w:r>
      <w:r w:rsidRPr="002F78A5">
        <w:rPr>
          <w:lang w:val="uk-UA"/>
        </w:rPr>
        <w:t>бюджету.</w:t>
      </w:r>
    </w:p>
    <w:p w14:paraId="64BE69DE" w14:textId="77777777" w:rsidR="000D3A6F" w:rsidRPr="002F78A5" w:rsidRDefault="007173E9" w:rsidP="00030892">
      <w:pPr>
        <w:shd w:val="clear" w:color="auto" w:fill="FFFFFF"/>
        <w:ind w:firstLine="567"/>
        <w:jc w:val="both"/>
        <w:rPr>
          <w:lang w:val="uk-UA"/>
        </w:rPr>
      </w:pPr>
      <w:r w:rsidRPr="002F78A5">
        <w:rPr>
          <w:lang w:val="uk-UA"/>
        </w:rPr>
        <w:t xml:space="preserve">4.2. </w:t>
      </w:r>
      <w:r w:rsidR="000D3A6F" w:rsidRPr="002F78A5">
        <w:rPr>
          <w:lang w:val="uk-UA"/>
        </w:rPr>
        <w:t xml:space="preserve">За погодженням сторін, Замовник після підписання договору може, перерахувати Підряднику  аванс в розмірі  не більше </w:t>
      </w:r>
      <w:r w:rsidR="000D3A6F" w:rsidRPr="002F78A5">
        <w:rPr>
          <w:b/>
          <w:lang w:val="uk-UA"/>
        </w:rPr>
        <w:t xml:space="preserve">30% вартості </w:t>
      </w:r>
      <w:r w:rsidR="000D3A6F" w:rsidRPr="002F78A5">
        <w:rPr>
          <w:b/>
          <w:bCs/>
          <w:lang w:val="uk-UA"/>
        </w:rPr>
        <w:t>річного обсягу робіт</w:t>
      </w:r>
      <w:r w:rsidR="000D3A6F" w:rsidRPr="002F78A5">
        <w:rPr>
          <w:b/>
          <w:lang w:val="uk-UA"/>
        </w:rPr>
        <w:t xml:space="preserve">. </w:t>
      </w:r>
      <w:r w:rsidR="000D3A6F" w:rsidRPr="002F78A5">
        <w:rPr>
          <w:lang w:val="uk-UA"/>
        </w:rPr>
        <w:t>Підрядник зобов’язується використати отриманий аванс на придбання необхідних для виконання робіт матеріалів, конструкцій,</w:t>
      </w:r>
      <w:r w:rsidR="000D3A6F" w:rsidRPr="002F78A5">
        <w:t> </w:t>
      </w:r>
      <w:r w:rsidR="000D3A6F" w:rsidRPr="002F78A5">
        <w:rPr>
          <w:lang w:val="uk-UA"/>
        </w:rPr>
        <w:t xml:space="preserve">виробів, обладнання та звітувати за нього протягом 3-х місяців з дня перерахування коштів, відповідно до постанови КМУ від 27.12.2001р. № 1764 «Про затвердження порядку державного фінансування капітального будівництва». </w:t>
      </w:r>
    </w:p>
    <w:p w14:paraId="77F049B4" w14:textId="77777777" w:rsidR="000D3A6F" w:rsidRPr="002F78A5" w:rsidRDefault="000D3A6F" w:rsidP="000D3A6F">
      <w:pPr>
        <w:pStyle w:val="a5"/>
        <w:tabs>
          <w:tab w:val="left" w:pos="993"/>
        </w:tabs>
        <w:spacing w:after="0"/>
        <w:jc w:val="both"/>
        <w:rPr>
          <w:b/>
          <w:lang w:val="uk-UA"/>
        </w:rPr>
      </w:pPr>
      <w:r w:rsidRPr="002F78A5">
        <w:lastRenderedPageBreak/>
        <w:t xml:space="preserve">У разі невикористання авансу протягом встановленого терміну, </w:t>
      </w:r>
      <w:r w:rsidRPr="002F78A5">
        <w:rPr>
          <w:lang w:val="uk-UA"/>
        </w:rPr>
        <w:t>Підрядник</w:t>
      </w:r>
      <w:r w:rsidRPr="002F78A5">
        <w:t xml:space="preserve"> зобов’язаний повернути невикористані кошти на розрахунковий рахунок Замовника.</w:t>
      </w:r>
    </w:p>
    <w:p w14:paraId="58487959" w14:textId="77777777" w:rsidR="007173E9" w:rsidRPr="002F78A5" w:rsidRDefault="002D0739" w:rsidP="00030892">
      <w:pPr>
        <w:shd w:val="clear" w:color="auto" w:fill="FFFFFF"/>
        <w:ind w:left="14" w:right="5" w:firstLine="553"/>
        <w:contextualSpacing/>
        <w:jc w:val="both"/>
        <w:rPr>
          <w:lang w:val="uk-UA"/>
        </w:rPr>
      </w:pPr>
      <w:r w:rsidRPr="002F78A5">
        <w:rPr>
          <w:lang w:val="uk-UA"/>
        </w:rPr>
        <w:t xml:space="preserve">4.3. </w:t>
      </w:r>
      <w:r w:rsidR="007173E9" w:rsidRPr="002F78A5">
        <w:rPr>
          <w:lang w:val="uk-UA"/>
        </w:rPr>
        <w:t xml:space="preserve">Розрахунки проводяться тільки за фактично виконані роботи до </w:t>
      </w:r>
      <w:r w:rsidR="007E063F" w:rsidRPr="002F78A5">
        <w:rPr>
          <w:lang w:val="uk-UA"/>
        </w:rPr>
        <w:t>3</w:t>
      </w:r>
      <w:r w:rsidR="007173E9" w:rsidRPr="002F78A5">
        <w:rPr>
          <w:lang w:val="uk-UA"/>
        </w:rPr>
        <w:t>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w:t>
      </w:r>
      <w:r w:rsidR="007E063F" w:rsidRPr="002F78A5">
        <w:rPr>
          <w:lang w:val="uk-UA"/>
        </w:rPr>
        <w:t xml:space="preserve"> </w:t>
      </w:r>
      <w:r w:rsidR="007173E9" w:rsidRPr="002F78A5">
        <w:rPr>
          <w:lang w:val="uk-UA"/>
        </w:rPr>
        <w:t>оплату, шляхом проміжних платежів, та тільки в межах бюджетних призначень та при умові поступлення коштів на рахунок Замовника по даному об'єкту.</w:t>
      </w:r>
      <w:r w:rsidR="00030892" w:rsidRPr="002F78A5">
        <w:rPr>
          <w:lang w:val="uk-UA"/>
        </w:rPr>
        <w:t xml:space="preserve"> Оплата здійснюється після прийняття замовником завершених робіт або поетапно проміжними платежами в міру виконання робіт згідно Довідки про вартість виконаних робіт (форма КБ-3), акту приймання виконаних робіт (форма КБ-2в). Замовник  забезпечує фінансування у відповідності з календарним планом будівництва по мірі надходження коштів з бюджету.</w:t>
      </w:r>
    </w:p>
    <w:p w14:paraId="6F642804" w14:textId="77777777" w:rsidR="007173E9" w:rsidRPr="002F78A5" w:rsidRDefault="007173E9" w:rsidP="007A4324">
      <w:pPr>
        <w:shd w:val="clear" w:color="auto" w:fill="FFFFFF"/>
        <w:tabs>
          <w:tab w:val="left" w:pos="993"/>
        </w:tabs>
        <w:ind w:left="14" w:right="10" w:firstLine="553"/>
        <w:contextualSpacing/>
        <w:jc w:val="both"/>
        <w:rPr>
          <w:lang w:val="uk-UA"/>
        </w:rPr>
      </w:pPr>
      <w:r w:rsidRPr="002F78A5">
        <w:rPr>
          <w:lang w:val="uk-UA"/>
        </w:rPr>
        <w:t>4.</w:t>
      </w:r>
      <w:r w:rsidR="002D0739" w:rsidRPr="002F78A5">
        <w:rPr>
          <w:lang w:val="uk-UA"/>
        </w:rPr>
        <w:t>4</w:t>
      </w:r>
      <w:r w:rsidRPr="002F78A5">
        <w:rPr>
          <w:lang w:val="uk-UA"/>
        </w:rPr>
        <w:t>.</w:t>
      </w:r>
      <w:r w:rsidRPr="002F78A5">
        <w:rPr>
          <w:lang w:val="uk-UA"/>
        </w:rPr>
        <w:tab/>
      </w:r>
      <w:r w:rsidR="007A4324" w:rsidRPr="002F78A5">
        <w:rPr>
          <w:lang w:val="uk-UA"/>
        </w:rPr>
        <w:t xml:space="preserve">Керуючись нормами </w:t>
      </w:r>
      <w:r w:rsidR="007A4324" w:rsidRPr="002F78A5">
        <w:rPr>
          <w:color w:val="000000"/>
          <w:lang w:val="uk-UA" w:eastAsia="uk-UA"/>
        </w:rPr>
        <w:t xml:space="preserve">чинних кошторисних нормам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w:t>
      </w:r>
      <w:r w:rsidR="007A4324" w:rsidRPr="002F78A5">
        <w:rPr>
          <w:lang w:val="uk-UA"/>
        </w:rPr>
        <w:t>Замовник зазначає, що незалежно від виду договірної ціни та способів взаєморозрахунків при виявлені в актах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706015BD" w14:textId="77777777" w:rsidR="007173E9" w:rsidRPr="002F78A5" w:rsidRDefault="007173E9" w:rsidP="0071240F">
      <w:pPr>
        <w:shd w:val="clear" w:color="auto" w:fill="FFFFFF"/>
        <w:tabs>
          <w:tab w:val="left" w:pos="993"/>
        </w:tabs>
        <w:ind w:firstLine="567"/>
        <w:contextualSpacing/>
        <w:jc w:val="both"/>
        <w:rPr>
          <w:lang w:val="uk-UA"/>
        </w:rPr>
      </w:pPr>
      <w:r w:rsidRPr="002F78A5">
        <w:rPr>
          <w:lang w:val="uk-UA"/>
        </w:rPr>
        <w:t>4.</w:t>
      </w:r>
      <w:r w:rsidR="002D0739" w:rsidRPr="002F78A5">
        <w:rPr>
          <w:lang w:val="uk-UA"/>
        </w:rPr>
        <w:t>5</w:t>
      </w:r>
      <w:r w:rsidRPr="002F78A5">
        <w:rPr>
          <w:lang w:val="uk-UA"/>
        </w:rPr>
        <w:t>. Кінцеві розрахунки здійснюються у двотижневий термін після виконання і приймання всіх передбачених договором робіт,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312EF044" w14:textId="77777777" w:rsidR="007173E9" w:rsidRPr="002F78A5" w:rsidRDefault="007173E9" w:rsidP="0071240F">
      <w:pPr>
        <w:shd w:val="clear" w:color="auto" w:fill="FFFFFF"/>
        <w:tabs>
          <w:tab w:val="left" w:pos="1234"/>
        </w:tabs>
        <w:ind w:right="14" w:firstLine="567"/>
        <w:contextualSpacing/>
        <w:jc w:val="both"/>
        <w:rPr>
          <w:lang w:val="uk-UA"/>
        </w:rPr>
      </w:pPr>
      <w:r w:rsidRPr="002F78A5">
        <w:rPr>
          <w:lang w:val="uk-UA"/>
        </w:rPr>
        <w:t>4.</w:t>
      </w:r>
      <w:r w:rsidR="002D0739" w:rsidRPr="002F78A5">
        <w:rPr>
          <w:lang w:val="uk-UA"/>
        </w:rPr>
        <w:t>6</w:t>
      </w:r>
      <w:r w:rsidRPr="002F78A5">
        <w:rPr>
          <w:lang w:val="uk-UA"/>
        </w:rPr>
        <w:t>.Додаткові роботи, що виконані Підрядником без попереднього узгодження з Замовником і непередбачені цим договором, не оплачуються.</w:t>
      </w:r>
    </w:p>
    <w:p w14:paraId="70C43D3D" w14:textId="77777777" w:rsidR="007173E9" w:rsidRPr="002F78A5" w:rsidRDefault="007173E9" w:rsidP="0071240F">
      <w:pPr>
        <w:shd w:val="clear" w:color="auto" w:fill="FFFFFF"/>
        <w:tabs>
          <w:tab w:val="left" w:pos="1234"/>
        </w:tabs>
        <w:ind w:right="5" w:firstLine="567"/>
        <w:contextualSpacing/>
        <w:jc w:val="both"/>
        <w:rPr>
          <w:lang w:val="uk-UA"/>
        </w:rPr>
      </w:pPr>
      <w:r w:rsidRPr="002F78A5">
        <w:rPr>
          <w:lang w:val="uk-UA"/>
        </w:rPr>
        <w:t>4.</w:t>
      </w:r>
      <w:r w:rsidR="002D0739" w:rsidRPr="002F78A5">
        <w:rPr>
          <w:lang w:val="uk-UA"/>
        </w:rPr>
        <w:t>7</w:t>
      </w:r>
      <w:r w:rsidRPr="002F78A5">
        <w:rPr>
          <w:lang w:val="uk-UA"/>
        </w:rPr>
        <w:t>.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336E3383" w14:textId="77777777" w:rsidR="007173E9" w:rsidRPr="002F78A5" w:rsidRDefault="007173E9" w:rsidP="0071240F">
      <w:pPr>
        <w:shd w:val="clear" w:color="auto" w:fill="FFFFFF"/>
        <w:tabs>
          <w:tab w:val="left" w:pos="1234"/>
        </w:tabs>
        <w:ind w:right="19" w:firstLine="567"/>
        <w:contextualSpacing/>
        <w:jc w:val="both"/>
        <w:rPr>
          <w:lang w:val="uk-UA"/>
        </w:rPr>
      </w:pPr>
      <w:r w:rsidRPr="002F78A5">
        <w:rPr>
          <w:lang w:val="uk-UA"/>
        </w:rPr>
        <w:t>4.</w:t>
      </w:r>
      <w:r w:rsidR="002D0739" w:rsidRPr="002F78A5">
        <w:rPr>
          <w:lang w:val="uk-UA"/>
        </w:rPr>
        <w:t xml:space="preserve">8. </w:t>
      </w:r>
      <w:r w:rsidRPr="002F78A5">
        <w:rPr>
          <w:lang w:val="uk-UA"/>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25BB073A" w14:textId="77777777" w:rsidR="007173E9" w:rsidRPr="002F78A5" w:rsidRDefault="007173E9" w:rsidP="0071240F">
      <w:pPr>
        <w:shd w:val="clear" w:color="auto" w:fill="FFFFFF"/>
        <w:ind w:right="14" w:firstLine="567"/>
        <w:contextualSpacing/>
        <w:jc w:val="both"/>
        <w:rPr>
          <w:lang w:val="uk-UA"/>
        </w:rPr>
      </w:pPr>
      <w:r w:rsidRPr="002F78A5">
        <w:rPr>
          <w:lang w:val="uk-UA"/>
        </w:rPr>
        <w:t>4.</w:t>
      </w:r>
      <w:r w:rsidR="002D0739" w:rsidRPr="002F78A5">
        <w:rPr>
          <w:lang w:val="uk-UA"/>
        </w:rPr>
        <w:t>9</w:t>
      </w:r>
      <w:r w:rsidRPr="002F78A5">
        <w:rPr>
          <w:lang w:val="uk-UA"/>
        </w:rPr>
        <w:t xml:space="preserve">. Про тимчасове припинення </w:t>
      </w:r>
      <w:r w:rsidR="00F20261" w:rsidRPr="002F78A5">
        <w:rPr>
          <w:lang w:val="uk-UA"/>
        </w:rPr>
        <w:t>робіт</w:t>
      </w:r>
      <w:r w:rsidRPr="002F78A5">
        <w:rPr>
          <w:lang w:val="uk-UA"/>
        </w:rPr>
        <w:t>а з причин відсутності фінансування</w:t>
      </w:r>
      <w:r w:rsidRPr="002F78A5">
        <w:rPr>
          <w:lang w:val="uk-UA"/>
        </w:rPr>
        <w:br/>
        <w:t xml:space="preserve">Замовник попереджає Підрядника письмово. </w:t>
      </w:r>
    </w:p>
    <w:p w14:paraId="1310FF5C" w14:textId="77777777" w:rsidR="007173E9" w:rsidRPr="002F78A5" w:rsidRDefault="007173E9" w:rsidP="0071240F">
      <w:pPr>
        <w:shd w:val="clear" w:color="auto" w:fill="FFFFFF"/>
        <w:ind w:right="14" w:firstLine="567"/>
        <w:contextualSpacing/>
        <w:jc w:val="both"/>
        <w:rPr>
          <w:lang w:val="uk-UA"/>
        </w:rPr>
      </w:pPr>
      <w:r w:rsidRPr="002F78A5">
        <w:rPr>
          <w:lang w:val="uk-UA"/>
        </w:rPr>
        <w:t>4.</w:t>
      </w:r>
      <w:r w:rsidR="002D0739" w:rsidRPr="002F78A5">
        <w:rPr>
          <w:lang w:val="uk-UA"/>
        </w:rPr>
        <w:t>10</w:t>
      </w:r>
      <w:r w:rsidRPr="002F78A5">
        <w:rPr>
          <w:lang w:val="uk-UA"/>
        </w:rPr>
        <w:t>. Вартість виконаних робіт, що підлягають оплаті визначаються зі всіх складових вартості робіт, розрахованих у договірній ціні.</w:t>
      </w:r>
    </w:p>
    <w:p w14:paraId="0E21243F" w14:textId="77777777" w:rsidR="007173E9" w:rsidRPr="002F78A5" w:rsidRDefault="007173E9" w:rsidP="0071240F">
      <w:pPr>
        <w:shd w:val="clear" w:color="auto" w:fill="FFFFFF"/>
        <w:tabs>
          <w:tab w:val="left" w:pos="1248"/>
        </w:tabs>
        <w:ind w:firstLine="567"/>
        <w:contextualSpacing/>
        <w:rPr>
          <w:lang w:val="uk-UA"/>
        </w:rPr>
      </w:pPr>
      <w:r w:rsidRPr="002F78A5">
        <w:rPr>
          <w:lang w:val="uk-UA"/>
        </w:rPr>
        <w:t>Валютою платежу є гривня.</w:t>
      </w:r>
    </w:p>
    <w:p w14:paraId="287844BA" w14:textId="77777777" w:rsidR="007173E9" w:rsidRPr="002F78A5" w:rsidRDefault="007173E9" w:rsidP="00CE5C3F">
      <w:pPr>
        <w:shd w:val="clear" w:color="auto" w:fill="FFFFFF"/>
        <w:tabs>
          <w:tab w:val="left" w:pos="1248"/>
        </w:tabs>
        <w:ind w:firstLine="567"/>
        <w:contextualSpacing/>
        <w:jc w:val="both"/>
        <w:rPr>
          <w:lang w:val="uk-UA"/>
        </w:rPr>
      </w:pPr>
      <w:r w:rsidRPr="002F78A5">
        <w:rPr>
          <w:lang w:val="uk-UA"/>
        </w:rPr>
        <w:t>4.1</w:t>
      </w:r>
      <w:r w:rsidR="002D0739" w:rsidRPr="002F78A5">
        <w:rPr>
          <w:lang w:val="uk-UA"/>
        </w:rPr>
        <w:t>1</w:t>
      </w:r>
      <w:r w:rsidRPr="002F78A5">
        <w:rPr>
          <w:lang w:val="uk-UA"/>
        </w:rPr>
        <w:t>. Приймання та оплату робіт, виконаних субпідрядниками, здійснює Підрядник</w:t>
      </w:r>
    </w:p>
    <w:p w14:paraId="28F1641F" w14:textId="77777777" w:rsidR="007173E9" w:rsidRPr="002F78A5" w:rsidRDefault="007173E9" w:rsidP="0071240F">
      <w:pPr>
        <w:shd w:val="clear" w:color="auto" w:fill="FFFFFF"/>
        <w:tabs>
          <w:tab w:val="left" w:pos="1134"/>
        </w:tabs>
        <w:ind w:right="19" w:firstLine="567"/>
        <w:contextualSpacing/>
        <w:jc w:val="both"/>
        <w:rPr>
          <w:lang w:val="uk-UA"/>
        </w:rPr>
      </w:pPr>
      <w:r w:rsidRPr="002F78A5">
        <w:rPr>
          <w:lang w:val="uk-UA"/>
        </w:rPr>
        <w:t>4.1</w:t>
      </w:r>
      <w:r w:rsidR="002D0739" w:rsidRPr="002F78A5">
        <w:rPr>
          <w:lang w:val="uk-UA"/>
        </w:rPr>
        <w:t>2</w:t>
      </w:r>
      <w:r w:rsidRPr="002F78A5">
        <w:rPr>
          <w:lang w:val="uk-UA"/>
        </w:rPr>
        <w:t>.</w:t>
      </w:r>
      <w:r w:rsidRPr="002F78A5">
        <w:rPr>
          <w:lang w:val="uk-UA"/>
        </w:rPr>
        <w:tab/>
        <w:t>Документи, не подані Підрядником у вказаний термін, додаються і подаються</w:t>
      </w:r>
      <w:r w:rsidR="00CE5C3F" w:rsidRPr="002F78A5">
        <w:rPr>
          <w:lang w:val="uk-UA"/>
        </w:rPr>
        <w:t xml:space="preserve"> </w:t>
      </w:r>
      <w:r w:rsidRPr="002F78A5">
        <w:rPr>
          <w:lang w:val="uk-UA"/>
        </w:rPr>
        <w:t>наступним звітним місяцем.</w:t>
      </w:r>
    </w:p>
    <w:p w14:paraId="4F9AB6DA" w14:textId="77777777" w:rsidR="007173E9" w:rsidRPr="002F78A5" w:rsidRDefault="007173E9" w:rsidP="0071240F">
      <w:pPr>
        <w:shd w:val="clear" w:color="auto" w:fill="FFFFFF"/>
        <w:tabs>
          <w:tab w:val="left" w:pos="1134"/>
        </w:tabs>
        <w:ind w:firstLine="567"/>
        <w:contextualSpacing/>
        <w:rPr>
          <w:lang w:val="uk-UA"/>
        </w:rPr>
      </w:pPr>
      <w:r w:rsidRPr="002F78A5">
        <w:rPr>
          <w:lang w:val="uk-UA"/>
        </w:rPr>
        <w:t>4.1</w:t>
      </w:r>
      <w:r w:rsidR="002D0739" w:rsidRPr="002F78A5">
        <w:rPr>
          <w:lang w:val="uk-UA"/>
        </w:rPr>
        <w:t>3</w:t>
      </w:r>
      <w:r w:rsidRPr="002F78A5">
        <w:rPr>
          <w:lang w:val="uk-UA"/>
        </w:rPr>
        <w:t>.</w:t>
      </w:r>
      <w:r w:rsidRPr="002F78A5">
        <w:rPr>
          <w:lang w:val="uk-UA"/>
        </w:rPr>
        <w:tab/>
        <w:t>Підрядник не вправі вимагати оплати за:</w:t>
      </w:r>
    </w:p>
    <w:p w14:paraId="7D65AEDF" w14:textId="77777777" w:rsidR="007173E9" w:rsidRPr="002F78A5" w:rsidRDefault="007173E9" w:rsidP="0071240F">
      <w:pPr>
        <w:widowControl w:val="0"/>
        <w:numPr>
          <w:ilvl w:val="0"/>
          <w:numId w:val="1"/>
        </w:numPr>
        <w:shd w:val="clear" w:color="auto" w:fill="FFFFFF"/>
        <w:tabs>
          <w:tab w:val="left" w:pos="826"/>
        </w:tabs>
        <w:autoSpaceDE w:val="0"/>
        <w:autoSpaceDN w:val="0"/>
        <w:adjustRightInd w:val="0"/>
        <w:ind w:firstLine="567"/>
        <w:contextualSpacing/>
        <w:rPr>
          <w:lang w:val="uk-UA"/>
        </w:rPr>
      </w:pPr>
      <w:r w:rsidRPr="002F78A5">
        <w:rPr>
          <w:lang w:val="uk-UA"/>
        </w:rPr>
        <w:t>невиконані роботи;</w:t>
      </w:r>
    </w:p>
    <w:p w14:paraId="40F28D82" w14:textId="77777777" w:rsidR="007173E9" w:rsidRPr="002F78A5" w:rsidRDefault="007173E9" w:rsidP="0071240F">
      <w:pPr>
        <w:widowControl w:val="0"/>
        <w:numPr>
          <w:ilvl w:val="0"/>
          <w:numId w:val="1"/>
        </w:numPr>
        <w:shd w:val="clear" w:color="auto" w:fill="FFFFFF"/>
        <w:tabs>
          <w:tab w:val="left" w:pos="826"/>
        </w:tabs>
        <w:autoSpaceDE w:val="0"/>
        <w:autoSpaceDN w:val="0"/>
        <w:adjustRightInd w:val="0"/>
        <w:ind w:firstLine="567"/>
        <w:contextualSpacing/>
        <w:rPr>
          <w:lang w:val="uk-UA"/>
        </w:rPr>
      </w:pPr>
      <w:r w:rsidRPr="002F78A5">
        <w:rPr>
          <w:lang w:val="uk-UA"/>
        </w:rPr>
        <w:t>виконані роботи, які не визначені в договорі;</w:t>
      </w:r>
    </w:p>
    <w:p w14:paraId="342B8EAB" w14:textId="77777777" w:rsidR="007173E9" w:rsidRPr="002F78A5" w:rsidRDefault="007173E9" w:rsidP="0071240F">
      <w:pPr>
        <w:widowControl w:val="0"/>
        <w:numPr>
          <w:ilvl w:val="0"/>
          <w:numId w:val="1"/>
        </w:numPr>
        <w:shd w:val="clear" w:color="auto" w:fill="FFFFFF"/>
        <w:tabs>
          <w:tab w:val="left" w:pos="826"/>
        </w:tabs>
        <w:autoSpaceDE w:val="0"/>
        <w:autoSpaceDN w:val="0"/>
        <w:adjustRightInd w:val="0"/>
        <w:ind w:firstLine="567"/>
        <w:contextualSpacing/>
        <w:rPr>
          <w:lang w:val="uk-UA"/>
        </w:rPr>
      </w:pPr>
      <w:r w:rsidRPr="002F78A5">
        <w:rPr>
          <w:lang w:val="uk-UA"/>
        </w:rPr>
        <w:t>роботи виконані іншими підрядними організаціями без погодження з замовником;</w:t>
      </w:r>
    </w:p>
    <w:p w14:paraId="060CF2D1" w14:textId="77777777" w:rsidR="007173E9" w:rsidRPr="002F78A5" w:rsidRDefault="007173E9" w:rsidP="0071240F">
      <w:pPr>
        <w:widowControl w:val="0"/>
        <w:numPr>
          <w:ilvl w:val="0"/>
          <w:numId w:val="1"/>
        </w:numPr>
        <w:shd w:val="clear" w:color="auto" w:fill="FFFFFF"/>
        <w:tabs>
          <w:tab w:val="left" w:pos="826"/>
        </w:tabs>
        <w:autoSpaceDE w:val="0"/>
        <w:autoSpaceDN w:val="0"/>
        <w:adjustRightInd w:val="0"/>
        <w:ind w:firstLine="567"/>
        <w:contextualSpacing/>
        <w:rPr>
          <w:lang w:val="uk-UA"/>
        </w:rPr>
      </w:pPr>
      <w:r w:rsidRPr="002F78A5">
        <w:rPr>
          <w:lang w:val="uk-UA"/>
        </w:rPr>
        <w:t>неякісно виконані роботи.</w:t>
      </w:r>
    </w:p>
    <w:p w14:paraId="39CBF459" w14:textId="77777777" w:rsidR="007173E9" w:rsidRPr="002F78A5" w:rsidRDefault="007173E9" w:rsidP="0071240F">
      <w:pPr>
        <w:tabs>
          <w:tab w:val="left" w:pos="2127"/>
        </w:tabs>
        <w:ind w:firstLine="567"/>
        <w:contextualSpacing/>
        <w:jc w:val="both"/>
        <w:rPr>
          <w:lang w:val="uk-UA" w:eastAsia="uk-UA"/>
        </w:rPr>
      </w:pPr>
      <w:r w:rsidRPr="002F78A5">
        <w:rPr>
          <w:lang w:val="uk-UA" w:eastAsia="uk-UA"/>
        </w:rPr>
        <w:t xml:space="preserve">Замовник здійснює оплату робіт Підряднику на підставі виставленого рахунку та акту виконаних робіт на умовах відстрочки платежу на термін до </w:t>
      </w:r>
      <w:r w:rsidR="00784F80" w:rsidRPr="002F78A5">
        <w:rPr>
          <w:lang w:val="uk-UA" w:eastAsia="uk-UA"/>
        </w:rPr>
        <w:t>3</w:t>
      </w:r>
      <w:r w:rsidRPr="002F78A5">
        <w:rPr>
          <w:lang w:val="uk-UA" w:eastAsia="uk-UA"/>
        </w:rPr>
        <w:t>0 календарних днів з моменту виконання робіт.</w:t>
      </w:r>
    </w:p>
    <w:p w14:paraId="6069CB8D" w14:textId="77777777" w:rsidR="007173E9" w:rsidRPr="002F78A5" w:rsidRDefault="007173E9" w:rsidP="0071240F">
      <w:pPr>
        <w:tabs>
          <w:tab w:val="left" w:pos="2127"/>
        </w:tabs>
        <w:ind w:firstLine="567"/>
        <w:contextualSpacing/>
        <w:jc w:val="both"/>
        <w:rPr>
          <w:lang w:val="uk-UA" w:eastAsia="uk-UA"/>
        </w:rPr>
      </w:pPr>
      <w:r w:rsidRPr="002F78A5">
        <w:rPr>
          <w:lang w:val="uk-UA" w:eastAsia="en-US"/>
        </w:rPr>
        <w:t>Оплата за договором підряду здійснюється на підставі актів за формою КБ-2 та КБ-3 протягом поточного місяця, у якому підписано акти виконаних робіт, або у наступному за поточним.</w:t>
      </w:r>
    </w:p>
    <w:p w14:paraId="55B2DC87" w14:textId="77777777" w:rsidR="007173E9" w:rsidRPr="002F78A5" w:rsidRDefault="007173E9" w:rsidP="0071240F">
      <w:pPr>
        <w:ind w:firstLine="567"/>
        <w:contextualSpacing/>
        <w:jc w:val="both"/>
        <w:rPr>
          <w:lang w:val="uk-UA" w:eastAsia="uk-UA"/>
        </w:rPr>
      </w:pPr>
      <w:r w:rsidRPr="002F78A5">
        <w:rPr>
          <w:lang w:val="uk-UA" w:eastAsia="uk-UA"/>
        </w:rPr>
        <w:lastRenderedPageBreak/>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14:paraId="49C30DFF" w14:textId="77777777" w:rsidR="007173E9" w:rsidRPr="002F78A5" w:rsidRDefault="007173E9" w:rsidP="0071240F">
      <w:pPr>
        <w:ind w:firstLine="567"/>
        <w:contextualSpacing/>
        <w:jc w:val="both"/>
        <w:rPr>
          <w:lang w:val="uk-UA" w:eastAsia="uk-UA"/>
        </w:rPr>
      </w:pPr>
      <w:r w:rsidRPr="002F78A5">
        <w:rPr>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5AFCB924" w14:textId="77777777" w:rsidR="00DF5076" w:rsidRPr="002F78A5" w:rsidRDefault="00DF5076" w:rsidP="0071240F">
      <w:pPr>
        <w:shd w:val="clear" w:color="auto" w:fill="FFFFFF"/>
        <w:contextualSpacing/>
        <w:jc w:val="center"/>
        <w:outlineLvl w:val="0"/>
        <w:rPr>
          <w:b/>
          <w:bCs/>
          <w:lang w:val="uk-UA"/>
        </w:rPr>
      </w:pPr>
    </w:p>
    <w:p w14:paraId="2C577B30" w14:textId="77777777" w:rsidR="007173E9" w:rsidRPr="002F78A5" w:rsidRDefault="007173E9" w:rsidP="0071240F">
      <w:pPr>
        <w:shd w:val="clear" w:color="auto" w:fill="FFFFFF"/>
        <w:contextualSpacing/>
        <w:jc w:val="center"/>
        <w:outlineLvl w:val="0"/>
        <w:rPr>
          <w:b/>
          <w:bCs/>
          <w:lang w:val="uk-UA"/>
        </w:rPr>
      </w:pPr>
      <w:r w:rsidRPr="002F78A5">
        <w:rPr>
          <w:b/>
          <w:bCs/>
          <w:lang w:val="uk-UA"/>
        </w:rPr>
        <w:t>5. Виконання робіт</w:t>
      </w:r>
    </w:p>
    <w:p w14:paraId="331DA380" w14:textId="77777777" w:rsidR="007173E9" w:rsidRPr="002F78A5" w:rsidRDefault="007173E9" w:rsidP="0071240F">
      <w:pPr>
        <w:ind w:firstLine="567"/>
        <w:contextualSpacing/>
        <w:jc w:val="both"/>
        <w:rPr>
          <w:lang w:val="uk-UA" w:eastAsia="uk-UA"/>
        </w:rPr>
      </w:pPr>
      <w:r w:rsidRPr="002F78A5">
        <w:rPr>
          <w:lang w:val="uk-UA" w:eastAsia="uk-UA"/>
        </w:rPr>
        <w:t>5.1 Строк (термін) виконання робіт – згідно графіку виконання робіт .</w:t>
      </w:r>
    </w:p>
    <w:p w14:paraId="13162EC8" w14:textId="77777777" w:rsidR="007173E9" w:rsidRPr="002F78A5" w:rsidRDefault="007173E9" w:rsidP="0071240F">
      <w:pPr>
        <w:ind w:firstLine="567"/>
        <w:contextualSpacing/>
        <w:jc w:val="both"/>
        <w:rPr>
          <w:b/>
          <w:bCs/>
          <w:lang w:val="uk-UA" w:eastAsia="uk-UA"/>
        </w:rPr>
      </w:pPr>
      <w:r w:rsidRPr="002F78A5">
        <w:rPr>
          <w:lang w:val="uk-UA" w:eastAsia="uk-UA"/>
        </w:rPr>
        <w:t xml:space="preserve">5.2 Місце виконання робіт – </w:t>
      </w:r>
      <w:r w:rsidR="007E063F" w:rsidRPr="002F78A5">
        <w:rPr>
          <w:b/>
          <w:bCs/>
          <w:spacing w:val="-3"/>
          <w:lang w:val="uk-UA"/>
        </w:rPr>
        <w:t>____________________________________________________</w:t>
      </w:r>
    </w:p>
    <w:p w14:paraId="550D7ADB" w14:textId="77777777" w:rsidR="007173E9" w:rsidRPr="002F78A5" w:rsidRDefault="007173E9" w:rsidP="0071240F">
      <w:pPr>
        <w:ind w:firstLine="567"/>
        <w:contextualSpacing/>
        <w:jc w:val="both"/>
        <w:rPr>
          <w:lang w:val="uk-UA" w:eastAsia="en-US"/>
        </w:rPr>
      </w:pPr>
      <w:r w:rsidRPr="002F78A5">
        <w:rPr>
          <w:lang w:val="uk-UA" w:eastAsia="en-US"/>
        </w:rPr>
        <w:t>Підрядник гарантує якість закінчених робіт і змонтованих конструкцій, досягнення показників, визначених у договорі та(або) проектно-кошторисній документації, і можливість їх експлуатації протягом гарантійного терміну, який становить не менше 10 років.</w:t>
      </w:r>
    </w:p>
    <w:p w14:paraId="012F195A" w14:textId="77777777" w:rsidR="007173E9" w:rsidRPr="002F78A5" w:rsidRDefault="007173E9" w:rsidP="0071240F">
      <w:pPr>
        <w:shd w:val="clear" w:color="auto" w:fill="FFFFFF"/>
        <w:ind w:firstLine="567"/>
        <w:contextualSpacing/>
        <w:jc w:val="both"/>
        <w:rPr>
          <w:lang w:val="uk-UA"/>
        </w:rPr>
      </w:pPr>
      <w:r w:rsidRPr="002F78A5">
        <w:rPr>
          <w:lang w:val="uk-UA"/>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06EC337E" w14:textId="77777777" w:rsidR="007173E9" w:rsidRPr="002F78A5" w:rsidRDefault="007173E9" w:rsidP="0071240F">
      <w:pPr>
        <w:shd w:val="clear" w:color="auto" w:fill="FFFFFF"/>
        <w:ind w:firstLine="567"/>
        <w:contextualSpacing/>
        <w:jc w:val="both"/>
        <w:rPr>
          <w:lang w:val="uk-UA"/>
        </w:rPr>
      </w:pPr>
      <w:r w:rsidRPr="002F78A5">
        <w:rPr>
          <w:lang w:val="uk-UA"/>
        </w:rPr>
        <w:t>5.4. Строки договору можуть переглядатись Сторонами за наявності умов:</w:t>
      </w:r>
    </w:p>
    <w:p w14:paraId="2E80192E" w14:textId="77777777" w:rsidR="007173E9" w:rsidRPr="002F78A5" w:rsidRDefault="007173E9" w:rsidP="0071240F">
      <w:pPr>
        <w:shd w:val="clear" w:color="auto" w:fill="FFFFFF"/>
        <w:ind w:firstLine="567"/>
        <w:contextualSpacing/>
        <w:jc w:val="both"/>
        <w:rPr>
          <w:lang w:val="uk-UA"/>
        </w:rPr>
      </w:pPr>
      <w:r w:rsidRPr="002F78A5">
        <w:rPr>
          <w:lang w:val="uk-UA"/>
        </w:rPr>
        <w:t>- відсутності фінансування;</w:t>
      </w:r>
    </w:p>
    <w:p w14:paraId="0352C5BB" w14:textId="77777777" w:rsidR="007173E9" w:rsidRPr="002F78A5" w:rsidRDefault="007173E9" w:rsidP="0071240F">
      <w:pPr>
        <w:shd w:val="clear" w:color="auto" w:fill="FFFFFF"/>
        <w:ind w:firstLine="567"/>
        <w:contextualSpacing/>
        <w:jc w:val="both"/>
        <w:rPr>
          <w:lang w:val="uk-UA"/>
        </w:rPr>
      </w:pPr>
      <w:r w:rsidRPr="002F78A5">
        <w:rPr>
          <w:lang w:val="uk-UA"/>
        </w:rPr>
        <w:t>- появи додаткових робіт;</w:t>
      </w:r>
    </w:p>
    <w:p w14:paraId="197841C2" w14:textId="77777777" w:rsidR="007173E9" w:rsidRPr="002F78A5" w:rsidRDefault="007173E9" w:rsidP="0071240F">
      <w:pPr>
        <w:shd w:val="clear" w:color="auto" w:fill="FFFFFF"/>
        <w:tabs>
          <w:tab w:val="left" w:pos="142"/>
          <w:tab w:val="left" w:pos="284"/>
        </w:tabs>
        <w:ind w:firstLine="567"/>
        <w:contextualSpacing/>
        <w:jc w:val="both"/>
        <w:rPr>
          <w:lang w:val="uk-UA"/>
        </w:rPr>
      </w:pPr>
      <w:r w:rsidRPr="002F78A5">
        <w:rPr>
          <w:lang w:val="uk-UA"/>
        </w:rPr>
        <w:t>- відсутності   дозволу на початок виконання будівельних робіт, виданого інспекцією Державного архітектурно-будівельного контролю;</w:t>
      </w:r>
    </w:p>
    <w:p w14:paraId="357F6EC2" w14:textId="77777777" w:rsidR="007173E9" w:rsidRPr="002F78A5" w:rsidRDefault="007173E9" w:rsidP="0071240F">
      <w:pPr>
        <w:widowControl w:val="0"/>
        <w:numPr>
          <w:ilvl w:val="0"/>
          <w:numId w:val="2"/>
        </w:numPr>
        <w:shd w:val="clear" w:color="auto" w:fill="FFFFFF"/>
        <w:tabs>
          <w:tab w:val="left" w:pos="173"/>
          <w:tab w:val="left" w:pos="709"/>
        </w:tabs>
        <w:autoSpaceDE w:val="0"/>
        <w:autoSpaceDN w:val="0"/>
        <w:adjustRightInd w:val="0"/>
        <w:ind w:left="0" w:firstLine="567"/>
        <w:contextualSpacing/>
        <w:jc w:val="both"/>
        <w:rPr>
          <w:lang w:val="uk-UA"/>
        </w:rPr>
      </w:pPr>
      <w:r w:rsidRPr="002F78A5">
        <w:rPr>
          <w:lang w:val="uk-UA"/>
        </w:rPr>
        <w:t>виникнення несприятливих погодних умов, що не дає технологічної  можливості   виконанню даного виду робіт;</w:t>
      </w:r>
    </w:p>
    <w:p w14:paraId="74C8CEF2" w14:textId="77777777" w:rsidR="007173E9" w:rsidRPr="002F78A5" w:rsidRDefault="007173E9" w:rsidP="0071240F">
      <w:pPr>
        <w:widowControl w:val="0"/>
        <w:numPr>
          <w:ilvl w:val="0"/>
          <w:numId w:val="2"/>
        </w:numPr>
        <w:shd w:val="clear" w:color="auto" w:fill="FFFFFF"/>
        <w:tabs>
          <w:tab w:val="left" w:pos="173"/>
          <w:tab w:val="left" w:pos="709"/>
        </w:tabs>
        <w:autoSpaceDE w:val="0"/>
        <w:autoSpaceDN w:val="0"/>
        <w:adjustRightInd w:val="0"/>
        <w:ind w:left="0" w:firstLine="567"/>
        <w:contextualSpacing/>
        <w:jc w:val="both"/>
        <w:rPr>
          <w:lang w:val="uk-UA"/>
        </w:rPr>
      </w:pPr>
      <w:r w:rsidRPr="002F78A5">
        <w:rPr>
          <w:lang w:val="uk-UA"/>
        </w:rPr>
        <w:t>форс-мажор, що буде підтверджено висновком ТПП.</w:t>
      </w:r>
    </w:p>
    <w:p w14:paraId="56B80091" w14:textId="77777777" w:rsidR="007173E9" w:rsidRPr="002F78A5" w:rsidRDefault="007173E9" w:rsidP="0071240F">
      <w:pPr>
        <w:shd w:val="clear" w:color="auto" w:fill="FFFFFF"/>
        <w:ind w:left="10" w:firstLine="567"/>
        <w:contextualSpacing/>
        <w:jc w:val="both"/>
        <w:rPr>
          <w:lang w:val="uk-UA"/>
        </w:rPr>
      </w:pPr>
      <w:r w:rsidRPr="002F78A5">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BFA8ED1" w14:textId="77777777" w:rsidR="007173E9" w:rsidRPr="002F78A5" w:rsidRDefault="007173E9" w:rsidP="0071240F">
      <w:pPr>
        <w:shd w:val="clear" w:color="auto" w:fill="FFFFFF"/>
        <w:tabs>
          <w:tab w:val="left" w:pos="0"/>
        </w:tabs>
        <w:ind w:firstLine="567"/>
        <w:contextualSpacing/>
        <w:jc w:val="both"/>
        <w:rPr>
          <w:lang w:val="uk-UA"/>
        </w:rPr>
      </w:pPr>
      <w:r w:rsidRPr="002F78A5">
        <w:rPr>
          <w:lang w:val="uk-UA"/>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645E775" w14:textId="77777777" w:rsidR="007173E9" w:rsidRPr="002F78A5" w:rsidRDefault="007173E9" w:rsidP="0071240F">
      <w:pPr>
        <w:shd w:val="clear" w:color="auto" w:fill="FFFFFF"/>
        <w:tabs>
          <w:tab w:val="left" w:pos="1013"/>
        </w:tabs>
        <w:ind w:right="10" w:firstLine="567"/>
        <w:contextualSpacing/>
        <w:jc w:val="both"/>
        <w:rPr>
          <w:lang w:val="uk-UA"/>
        </w:rPr>
      </w:pPr>
      <w:r w:rsidRPr="002F78A5">
        <w:rPr>
          <w:lang w:val="uk-UA"/>
        </w:rPr>
        <w:t xml:space="preserve">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w:t>
      </w:r>
    </w:p>
    <w:p w14:paraId="42CD2CF9" w14:textId="77777777" w:rsidR="007173E9" w:rsidRPr="002F78A5" w:rsidRDefault="007173E9" w:rsidP="0071240F">
      <w:pPr>
        <w:shd w:val="clear" w:color="auto" w:fill="FFFFFF"/>
        <w:ind w:left="29" w:right="14" w:firstLine="567"/>
        <w:contextualSpacing/>
        <w:jc w:val="both"/>
        <w:rPr>
          <w:lang w:val="uk-UA"/>
        </w:rPr>
      </w:pPr>
      <w:r w:rsidRPr="002F78A5">
        <w:rPr>
          <w:lang w:val="uk-UA"/>
        </w:rPr>
        <w:t>Рішення про перегляд строків з обґрунтуванням причин оформляється відповідно до   чинного законодавства, додатковою угодою до договору.</w:t>
      </w:r>
    </w:p>
    <w:p w14:paraId="54433282" w14:textId="77777777" w:rsidR="007173E9" w:rsidRPr="002F78A5" w:rsidRDefault="007173E9" w:rsidP="0071240F">
      <w:pPr>
        <w:shd w:val="clear" w:color="auto" w:fill="FFFFFF"/>
        <w:ind w:right="-32"/>
        <w:contextualSpacing/>
        <w:jc w:val="center"/>
        <w:outlineLvl w:val="0"/>
        <w:rPr>
          <w:b/>
          <w:bCs/>
          <w:lang w:val="uk-UA"/>
        </w:rPr>
      </w:pPr>
    </w:p>
    <w:p w14:paraId="30F58E34" w14:textId="77777777" w:rsidR="007173E9" w:rsidRPr="002F78A5" w:rsidRDefault="007173E9" w:rsidP="0071240F">
      <w:pPr>
        <w:shd w:val="clear" w:color="auto" w:fill="FFFFFF"/>
        <w:ind w:right="-32"/>
        <w:contextualSpacing/>
        <w:jc w:val="center"/>
        <w:outlineLvl w:val="0"/>
        <w:rPr>
          <w:b/>
          <w:bCs/>
          <w:lang w:val="uk-UA"/>
        </w:rPr>
      </w:pPr>
      <w:r w:rsidRPr="002F78A5">
        <w:rPr>
          <w:b/>
          <w:bCs/>
          <w:lang w:val="uk-UA"/>
        </w:rPr>
        <w:t>6. Права та обов'язки сторін.</w:t>
      </w:r>
    </w:p>
    <w:p w14:paraId="575D26B9" w14:textId="77777777" w:rsidR="007173E9" w:rsidRPr="002F78A5" w:rsidRDefault="007173E9" w:rsidP="0071240F">
      <w:pPr>
        <w:shd w:val="clear" w:color="auto" w:fill="FFFFFF"/>
        <w:ind w:right="3091" w:firstLine="709"/>
        <w:contextualSpacing/>
        <w:outlineLvl w:val="0"/>
        <w:rPr>
          <w:b/>
          <w:bCs/>
          <w:i/>
          <w:iCs/>
          <w:lang w:val="uk-UA"/>
        </w:rPr>
      </w:pPr>
      <w:r w:rsidRPr="002F78A5">
        <w:rPr>
          <w:b/>
          <w:bCs/>
          <w:i/>
          <w:iCs/>
          <w:lang w:val="uk-UA"/>
        </w:rPr>
        <w:t>6.1. Замовник має право:</w:t>
      </w:r>
    </w:p>
    <w:p w14:paraId="2BA36C23" w14:textId="77777777" w:rsidR="007173E9" w:rsidRPr="002F78A5" w:rsidRDefault="007173E9" w:rsidP="0071240F">
      <w:pPr>
        <w:shd w:val="clear" w:color="auto" w:fill="FFFFFF"/>
        <w:tabs>
          <w:tab w:val="left" w:pos="1276"/>
        </w:tabs>
        <w:ind w:right="5" w:firstLine="709"/>
        <w:contextualSpacing/>
        <w:jc w:val="both"/>
        <w:rPr>
          <w:lang w:val="uk-UA"/>
        </w:rPr>
      </w:pPr>
      <w:r w:rsidRPr="002F78A5">
        <w:rPr>
          <w:lang w:val="uk-UA"/>
        </w:rPr>
        <w:t>6.1.1. Без узгодження з Підрядником вносити зміни в проектну документацію, але не пізніше як за 10 днів до початку виконання робіт.</w:t>
      </w:r>
    </w:p>
    <w:p w14:paraId="377847E4" w14:textId="77777777" w:rsidR="007173E9" w:rsidRPr="002F78A5" w:rsidRDefault="007173E9" w:rsidP="0071240F">
      <w:pPr>
        <w:shd w:val="clear" w:color="auto" w:fill="FFFFFF"/>
        <w:tabs>
          <w:tab w:val="left" w:pos="1276"/>
        </w:tabs>
        <w:ind w:right="5" w:firstLine="709"/>
        <w:contextualSpacing/>
        <w:jc w:val="both"/>
        <w:rPr>
          <w:lang w:val="uk-UA"/>
        </w:rPr>
      </w:pPr>
      <w:r w:rsidRPr="002F78A5">
        <w:rPr>
          <w:lang w:val="uk-UA"/>
        </w:rPr>
        <w:t>6.1.2. Делегувати в установленому законодавством порядку повноваження щодо здійснення технічного нагляду і контролю третіх осіб,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підряду їх повноважень.</w:t>
      </w:r>
    </w:p>
    <w:p w14:paraId="1C6AD31E" w14:textId="77777777" w:rsidR="007173E9" w:rsidRPr="002F78A5" w:rsidRDefault="007173E9" w:rsidP="0071240F">
      <w:pPr>
        <w:shd w:val="clear" w:color="auto" w:fill="FFFFFF"/>
        <w:tabs>
          <w:tab w:val="left" w:pos="1276"/>
        </w:tabs>
        <w:ind w:right="5" w:firstLine="709"/>
        <w:contextualSpacing/>
        <w:jc w:val="both"/>
        <w:rPr>
          <w:lang w:val="uk-UA"/>
        </w:rPr>
      </w:pPr>
      <w:r w:rsidRPr="002F78A5">
        <w:rPr>
          <w:lang w:val="uk-UA"/>
        </w:rPr>
        <w:t>6.1.3.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931DED8" w14:textId="77777777" w:rsidR="007173E9" w:rsidRPr="002F78A5" w:rsidRDefault="007173E9" w:rsidP="0071240F">
      <w:pPr>
        <w:shd w:val="clear" w:color="auto" w:fill="FFFFFF"/>
        <w:tabs>
          <w:tab w:val="left" w:pos="851"/>
          <w:tab w:val="left" w:pos="1276"/>
        </w:tabs>
        <w:ind w:right="5" w:firstLine="709"/>
        <w:contextualSpacing/>
        <w:jc w:val="both"/>
        <w:rPr>
          <w:lang w:val="uk-UA"/>
        </w:rPr>
      </w:pPr>
      <w:r w:rsidRPr="002F78A5">
        <w:rPr>
          <w:lang w:val="uk-UA"/>
        </w:rPr>
        <w:t xml:space="preserve">6.1.4.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193EE01C" w14:textId="77777777" w:rsidR="007173E9" w:rsidRPr="002F78A5" w:rsidRDefault="007173E9" w:rsidP="0071240F">
      <w:pPr>
        <w:shd w:val="clear" w:color="auto" w:fill="FFFFFF"/>
        <w:tabs>
          <w:tab w:val="left" w:pos="1276"/>
        </w:tabs>
        <w:ind w:right="5" w:firstLine="709"/>
        <w:contextualSpacing/>
        <w:jc w:val="both"/>
        <w:rPr>
          <w:lang w:val="uk-UA"/>
        </w:rPr>
      </w:pPr>
      <w:r w:rsidRPr="002F78A5">
        <w:rPr>
          <w:lang w:val="uk-UA"/>
        </w:rPr>
        <w:t>6.1.5. Перевіряти вчасність та правильність ведення Підрядником виконавчої документації, яка передбачена діючими нормами та правилами.</w:t>
      </w:r>
    </w:p>
    <w:p w14:paraId="1C284B45" w14:textId="77777777" w:rsidR="007173E9" w:rsidRPr="002F78A5" w:rsidRDefault="007173E9" w:rsidP="0071240F">
      <w:pPr>
        <w:shd w:val="clear" w:color="auto" w:fill="FFFFFF"/>
        <w:tabs>
          <w:tab w:val="left" w:pos="851"/>
        </w:tabs>
        <w:ind w:right="14" w:firstLine="709"/>
        <w:contextualSpacing/>
        <w:jc w:val="both"/>
        <w:rPr>
          <w:lang w:val="uk-UA"/>
        </w:rPr>
      </w:pPr>
      <w:r w:rsidRPr="002F78A5">
        <w:rPr>
          <w:lang w:val="uk-UA"/>
        </w:rPr>
        <w:t>6.1.6. Перевіряти якість скритих робіт.</w:t>
      </w:r>
    </w:p>
    <w:p w14:paraId="50DC5947" w14:textId="77777777" w:rsidR="007173E9" w:rsidRPr="002F78A5" w:rsidRDefault="007173E9" w:rsidP="0071240F">
      <w:pPr>
        <w:shd w:val="clear" w:color="auto" w:fill="FFFFFF"/>
        <w:tabs>
          <w:tab w:val="left" w:pos="851"/>
        </w:tabs>
        <w:ind w:right="19" w:firstLine="709"/>
        <w:contextualSpacing/>
        <w:jc w:val="both"/>
        <w:rPr>
          <w:lang w:val="uk-UA"/>
        </w:rPr>
      </w:pPr>
      <w:r w:rsidRPr="002F78A5">
        <w:rPr>
          <w:lang w:val="uk-UA"/>
        </w:rPr>
        <w:t>6.1.7.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3059D003" w14:textId="77777777" w:rsidR="007173E9" w:rsidRPr="002F78A5" w:rsidRDefault="007173E9" w:rsidP="0071240F">
      <w:pPr>
        <w:shd w:val="clear" w:color="auto" w:fill="FFFFFF"/>
        <w:tabs>
          <w:tab w:val="left" w:pos="0"/>
        </w:tabs>
        <w:ind w:right="5" w:firstLine="709"/>
        <w:contextualSpacing/>
        <w:jc w:val="both"/>
        <w:rPr>
          <w:lang w:val="uk-UA"/>
        </w:rPr>
      </w:pPr>
      <w:r w:rsidRPr="002F78A5">
        <w:rPr>
          <w:lang w:val="uk-UA"/>
        </w:rPr>
        <w:lastRenderedPageBreak/>
        <w:t>6.1.8. 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14:paraId="008DC70E" w14:textId="77777777" w:rsidR="007173E9" w:rsidRPr="002F78A5" w:rsidRDefault="007173E9" w:rsidP="0071240F">
      <w:pPr>
        <w:shd w:val="clear" w:color="auto" w:fill="FFFFFF"/>
        <w:tabs>
          <w:tab w:val="left" w:pos="0"/>
        </w:tabs>
        <w:ind w:right="5" w:firstLine="709"/>
        <w:contextualSpacing/>
        <w:jc w:val="both"/>
        <w:rPr>
          <w:lang w:val="uk-UA"/>
        </w:rPr>
      </w:pPr>
      <w:r w:rsidRPr="002F78A5">
        <w:rPr>
          <w:lang w:val="uk-UA"/>
        </w:rPr>
        <w:t>6.1.9. Розірвати договір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5A1A0DE5" w14:textId="77777777" w:rsidR="007173E9" w:rsidRPr="002F78A5" w:rsidRDefault="007173E9" w:rsidP="0071240F">
      <w:pPr>
        <w:shd w:val="clear" w:color="auto" w:fill="FFFFFF"/>
        <w:tabs>
          <w:tab w:val="left" w:pos="0"/>
        </w:tabs>
        <w:ind w:right="5" w:firstLine="709"/>
        <w:contextualSpacing/>
        <w:jc w:val="both"/>
        <w:rPr>
          <w:lang w:val="uk-UA"/>
        </w:rPr>
      </w:pPr>
      <w:r w:rsidRPr="002F78A5">
        <w:rPr>
          <w:lang w:val="uk-UA"/>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493F1AB" w14:textId="77777777" w:rsidR="007173E9" w:rsidRPr="002F78A5" w:rsidRDefault="007173E9" w:rsidP="0071240F">
      <w:pPr>
        <w:shd w:val="clear" w:color="auto" w:fill="FFFFFF"/>
        <w:tabs>
          <w:tab w:val="left" w:pos="851"/>
          <w:tab w:val="num" w:pos="1620"/>
        </w:tabs>
        <w:ind w:firstLine="709"/>
        <w:contextualSpacing/>
        <w:jc w:val="both"/>
        <w:rPr>
          <w:lang w:val="uk-UA"/>
        </w:rPr>
      </w:pPr>
      <w:r w:rsidRPr="002F78A5">
        <w:rPr>
          <w:lang w:val="uk-UA"/>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AAB0C82" w14:textId="77777777" w:rsidR="007173E9" w:rsidRPr="002F78A5" w:rsidRDefault="007173E9" w:rsidP="0071240F">
      <w:pPr>
        <w:shd w:val="clear" w:color="auto" w:fill="FFFFFF"/>
        <w:tabs>
          <w:tab w:val="left" w:pos="851"/>
          <w:tab w:val="num" w:pos="1620"/>
        </w:tabs>
        <w:ind w:firstLine="709"/>
        <w:contextualSpacing/>
        <w:jc w:val="both"/>
        <w:rPr>
          <w:lang w:val="uk-UA"/>
        </w:rPr>
      </w:pPr>
    </w:p>
    <w:p w14:paraId="7F0B9377" w14:textId="77777777" w:rsidR="007173E9" w:rsidRPr="002F78A5" w:rsidRDefault="007173E9" w:rsidP="0071240F">
      <w:pPr>
        <w:shd w:val="clear" w:color="auto" w:fill="FFFFFF"/>
        <w:ind w:left="720" w:right="3091"/>
        <w:contextualSpacing/>
        <w:outlineLvl w:val="0"/>
        <w:rPr>
          <w:b/>
          <w:bCs/>
          <w:i/>
          <w:iCs/>
          <w:lang w:val="uk-UA"/>
        </w:rPr>
      </w:pPr>
      <w:r w:rsidRPr="002F78A5">
        <w:rPr>
          <w:b/>
          <w:bCs/>
          <w:i/>
          <w:iCs/>
          <w:lang w:val="uk-UA"/>
        </w:rPr>
        <w:t>6.2. Замовник зобов’язується:</w:t>
      </w:r>
    </w:p>
    <w:p w14:paraId="7A253DEE" w14:textId="77777777" w:rsidR="007173E9" w:rsidRPr="002F78A5" w:rsidRDefault="007173E9" w:rsidP="0071240F">
      <w:pPr>
        <w:shd w:val="clear" w:color="auto" w:fill="FFFFFF"/>
        <w:ind w:right="23" w:firstLine="720"/>
        <w:contextualSpacing/>
        <w:jc w:val="both"/>
        <w:rPr>
          <w:lang w:val="uk-UA"/>
        </w:rPr>
      </w:pPr>
      <w:r w:rsidRPr="002F78A5">
        <w:rPr>
          <w:lang w:val="uk-UA"/>
        </w:rPr>
        <w:t xml:space="preserve">6.2.1. Забезпечити Підрядника проектно-кошторисною документацією в кількості, що визначено згідно </w:t>
      </w:r>
      <w:r w:rsidR="00CE72BD" w:rsidRPr="002F78A5">
        <w:rPr>
          <w:color w:val="000000"/>
          <w:lang w:val="uk-UA" w:eastAsia="uk-UA"/>
        </w:rPr>
        <w:t>Настанови з визначення вартості проектних, науково</w:t>
      </w:r>
      <w:r w:rsidR="00FF53F4" w:rsidRPr="002F78A5">
        <w:rPr>
          <w:color w:val="000000"/>
          <w:lang w:val="uk-UA" w:eastAsia="uk-UA"/>
        </w:rPr>
        <w:t>-</w:t>
      </w:r>
      <w:r w:rsidR="00CE72BD" w:rsidRPr="002F78A5">
        <w:rPr>
          <w:color w:val="000000"/>
          <w:lang w:val="uk-UA" w:eastAsia="uk-UA"/>
        </w:rPr>
        <w:t>проектних, вишукувальних робіт та експертизи проектної документації на будівництво» затверджені наказом Мінрегіону  від 01.11.2021 № 281</w:t>
      </w:r>
      <w:r w:rsidRPr="002F78A5">
        <w:rPr>
          <w:lang w:val="uk-UA"/>
        </w:rPr>
        <w:t xml:space="preserve"> на протязі 5-ти днів після набуття сили договору, дозволу на виконання будівельних робіт – шляхом укладання акту прийому-передачі.</w:t>
      </w:r>
    </w:p>
    <w:p w14:paraId="01C5BD7D" w14:textId="77777777" w:rsidR="007173E9" w:rsidRPr="002F78A5" w:rsidRDefault="007173E9" w:rsidP="0071240F">
      <w:pPr>
        <w:shd w:val="clear" w:color="auto" w:fill="FFFFFF"/>
        <w:ind w:right="23" w:firstLine="720"/>
        <w:contextualSpacing/>
        <w:jc w:val="both"/>
        <w:rPr>
          <w:lang w:val="uk-UA"/>
        </w:rPr>
      </w:pPr>
      <w:r w:rsidRPr="002F78A5">
        <w:rPr>
          <w:lang w:val="uk-UA"/>
        </w:rPr>
        <w:t>6.2.2. Приймати від Підрядника акти виконаних робіт за формою КБ-2в, та довідки про вартість виконаних робіт за формою КБ-3, перевірити їх та підписати впродовж 10 календарних днів або повернути Підряднику для виправлення.</w:t>
      </w:r>
    </w:p>
    <w:p w14:paraId="1A0318CA" w14:textId="77777777" w:rsidR="007173E9" w:rsidRPr="002F78A5" w:rsidRDefault="007173E9" w:rsidP="0071240F">
      <w:pPr>
        <w:shd w:val="clear" w:color="auto" w:fill="FFFFFF"/>
        <w:ind w:right="23" w:firstLine="720"/>
        <w:contextualSpacing/>
        <w:jc w:val="both"/>
        <w:rPr>
          <w:lang w:val="uk-UA"/>
        </w:rPr>
      </w:pPr>
      <w:r w:rsidRPr="002F78A5">
        <w:rPr>
          <w:lang w:val="uk-UA"/>
        </w:rPr>
        <w:t>6.2.3. Авторський нагляд за дотриманням вимог проектно-кошторисної документації здійснювати на підставі договору з розробником.</w:t>
      </w:r>
    </w:p>
    <w:p w14:paraId="03DAAF97" w14:textId="77777777" w:rsidR="007173E9" w:rsidRPr="002F78A5" w:rsidRDefault="007173E9" w:rsidP="0071240F">
      <w:pPr>
        <w:shd w:val="clear" w:color="auto" w:fill="FFFFFF"/>
        <w:ind w:right="23" w:firstLine="720"/>
        <w:contextualSpacing/>
        <w:jc w:val="both"/>
        <w:rPr>
          <w:lang w:val="uk-UA"/>
        </w:rPr>
      </w:pPr>
      <w:r w:rsidRPr="002F78A5">
        <w:rPr>
          <w:lang w:val="uk-UA"/>
        </w:rPr>
        <w:t>6.2.4. Повідомити Підрядника про виявлені недоліки в роботі.</w:t>
      </w:r>
    </w:p>
    <w:p w14:paraId="778EF2CB" w14:textId="77777777" w:rsidR="007173E9" w:rsidRPr="002F78A5" w:rsidRDefault="007173E9" w:rsidP="0071240F">
      <w:pPr>
        <w:shd w:val="clear" w:color="auto" w:fill="FFFFFF"/>
        <w:ind w:right="23" w:firstLine="720"/>
        <w:contextualSpacing/>
        <w:jc w:val="both"/>
        <w:rPr>
          <w:lang w:val="uk-UA"/>
        </w:rPr>
      </w:pPr>
      <w:r w:rsidRPr="002F78A5">
        <w:rPr>
          <w:lang w:val="uk-UA"/>
        </w:rPr>
        <w:t>6.2.5. Оплату за виконані роботи виконати відразу після наявності у нього відповідного призначення з місцевого бюджету в межах обсягів фактичних надходжень, які необхідні для здійснення розрахунків за даним Договором.</w:t>
      </w:r>
    </w:p>
    <w:p w14:paraId="420545C4" w14:textId="77777777" w:rsidR="007173E9" w:rsidRPr="002F78A5" w:rsidRDefault="007173E9" w:rsidP="0071240F">
      <w:pPr>
        <w:shd w:val="clear" w:color="auto" w:fill="FFFFFF"/>
        <w:ind w:right="23" w:firstLine="720"/>
        <w:contextualSpacing/>
        <w:jc w:val="both"/>
        <w:rPr>
          <w:lang w:val="uk-UA"/>
        </w:rPr>
      </w:pPr>
      <w:r w:rsidRPr="002F78A5">
        <w:rPr>
          <w:lang w:val="uk-UA"/>
        </w:rPr>
        <w:t>6.2.6. Попередити Підрядника про припинення фінансування об’єкта.</w:t>
      </w:r>
    </w:p>
    <w:p w14:paraId="5F5238F5" w14:textId="77777777" w:rsidR="007173E9" w:rsidRPr="002F78A5" w:rsidRDefault="007173E9" w:rsidP="0071240F">
      <w:pPr>
        <w:shd w:val="clear" w:color="auto" w:fill="FFFFFF"/>
        <w:ind w:right="23" w:firstLine="720"/>
        <w:contextualSpacing/>
        <w:jc w:val="both"/>
        <w:rPr>
          <w:lang w:val="uk-UA"/>
        </w:rPr>
      </w:pPr>
      <w:r w:rsidRPr="002F78A5">
        <w:rPr>
          <w:lang w:val="uk-UA"/>
        </w:rPr>
        <w:t>6.2.7. Оформлення актів, додатків та необхідних документів до них здійснюється підрядником.</w:t>
      </w:r>
    </w:p>
    <w:p w14:paraId="705FF727" w14:textId="77777777" w:rsidR="007173E9" w:rsidRPr="002F78A5" w:rsidRDefault="007173E9" w:rsidP="0071240F">
      <w:pPr>
        <w:shd w:val="clear" w:color="auto" w:fill="FFFFFF"/>
        <w:ind w:left="720" w:right="3091"/>
        <w:contextualSpacing/>
        <w:outlineLvl w:val="0"/>
        <w:rPr>
          <w:b/>
          <w:bCs/>
          <w:i/>
          <w:iCs/>
          <w:lang w:val="uk-UA"/>
        </w:rPr>
      </w:pPr>
    </w:p>
    <w:p w14:paraId="2C997F71" w14:textId="77777777" w:rsidR="007173E9" w:rsidRPr="002F78A5" w:rsidRDefault="007173E9" w:rsidP="0071240F">
      <w:pPr>
        <w:shd w:val="clear" w:color="auto" w:fill="FFFFFF"/>
        <w:ind w:left="720" w:right="3091"/>
        <w:contextualSpacing/>
        <w:outlineLvl w:val="0"/>
        <w:rPr>
          <w:b/>
          <w:bCs/>
          <w:i/>
          <w:iCs/>
          <w:lang w:val="uk-UA"/>
        </w:rPr>
      </w:pPr>
      <w:r w:rsidRPr="002F78A5">
        <w:rPr>
          <w:b/>
          <w:bCs/>
          <w:i/>
          <w:iCs/>
          <w:lang w:val="uk-UA"/>
        </w:rPr>
        <w:t>6.3. Підрядник має право:</w:t>
      </w:r>
    </w:p>
    <w:p w14:paraId="17BAD7A9" w14:textId="77777777" w:rsidR="007173E9" w:rsidRPr="002F78A5" w:rsidRDefault="007173E9" w:rsidP="0071240F">
      <w:pPr>
        <w:shd w:val="clear" w:color="auto" w:fill="FFFFFF"/>
        <w:ind w:right="23" w:firstLine="720"/>
        <w:contextualSpacing/>
        <w:jc w:val="both"/>
        <w:rPr>
          <w:lang w:val="uk-UA"/>
        </w:rPr>
      </w:pPr>
      <w:r w:rsidRPr="002F78A5">
        <w:rPr>
          <w:lang w:val="uk-UA"/>
        </w:rPr>
        <w:t>6.3.1. Отримувати від Замовника всю необхідну для виконання Договору інформацію та документи.</w:t>
      </w:r>
    </w:p>
    <w:p w14:paraId="75F03E6A" w14:textId="77777777" w:rsidR="007173E9" w:rsidRPr="002F78A5" w:rsidRDefault="007173E9" w:rsidP="0071240F">
      <w:pPr>
        <w:shd w:val="clear" w:color="auto" w:fill="FFFFFF"/>
        <w:ind w:right="23" w:firstLine="720"/>
        <w:contextualSpacing/>
        <w:jc w:val="both"/>
        <w:rPr>
          <w:lang w:val="uk-UA"/>
        </w:rPr>
      </w:pPr>
      <w:r w:rsidRPr="002F78A5">
        <w:rPr>
          <w:lang w:val="uk-UA"/>
        </w:rPr>
        <w:t>6.3.2. Залучати до виконання робіт субпідрядників.</w:t>
      </w:r>
    </w:p>
    <w:p w14:paraId="1C97686A" w14:textId="77777777" w:rsidR="007173E9" w:rsidRPr="002F78A5" w:rsidRDefault="007173E9" w:rsidP="0071240F">
      <w:pPr>
        <w:shd w:val="clear" w:color="auto" w:fill="FFFFFF"/>
        <w:tabs>
          <w:tab w:val="left" w:pos="1276"/>
        </w:tabs>
        <w:ind w:right="19" w:firstLine="708"/>
        <w:contextualSpacing/>
        <w:jc w:val="both"/>
        <w:rPr>
          <w:lang w:val="uk-UA"/>
        </w:rPr>
      </w:pPr>
      <w:r w:rsidRPr="002F78A5">
        <w:rPr>
          <w:lang w:val="uk-UA"/>
        </w:rPr>
        <w:t>6.3.3. Інформувати Замовника про можливість сповільнення робіт за незалежних від Підрядника обставин.</w:t>
      </w:r>
    </w:p>
    <w:p w14:paraId="778D6061" w14:textId="77777777" w:rsidR="007173E9" w:rsidRPr="002F78A5" w:rsidRDefault="007173E9" w:rsidP="0071240F">
      <w:pPr>
        <w:shd w:val="clear" w:color="auto" w:fill="FFFFFF"/>
        <w:ind w:right="24" w:firstLine="708"/>
        <w:contextualSpacing/>
        <w:jc w:val="both"/>
        <w:rPr>
          <w:lang w:val="uk-UA"/>
        </w:rPr>
      </w:pPr>
      <w:r w:rsidRPr="002F78A5">
        <w:rPr>
          <w:lang w:val="uk-UA"/>
        </w:rPr>
        <w:t>6.3.4. З урахуванням Графіку виконання робіт, щомісячно, до 25-го числа, узгоджувати із Замовником набір робіт на наступний місяць.</w:t>
      </w:r>
    </w:p>
    <w:p w14:paraId="05B75A16" w14:textId="77777777" w:rsidR="007173E9" w:rsidRPr="002F78A5" w:rsidRDefault="007173E9" w:rsidP="0071240F">
      <w:pPr>
        <w:shd w:val="clear" w:color="auto" w:fill="FFFFFF"/>
        <w:ind w:left="708" w:right="24"/>
        <w:contextualSpacing/>
        <w:jc w:val="both"/>
        <w:rPr>
          <w:lang w:val="uk-UA"/>
        </w:rPr>
      </w:pPr>
      <w:r w:rsidRPr="002F78A5">
        <w:rPr>
          <w:lang w:val="uk-UA"/>
        </w:rPr>
        <w:t>6.3.5. Припинити виконання робіт у випадку відсутності фінансування.</w:t>
      </w:r>
    </w:p>
    <w:p w14:paraId="6607A062" w14:textId="77777777" w:rsidR="007173E9" w:rsidRPr="002F78A5" w:rsidRDefault="007173E9" w:rsidP="0071240F">
      <w:pPr>
        <w:shd w:val="clear" w:color="auto" w:fill="FFFFFF"/>
        <w:ind w:left="708" w:right="24"/>
        <w:contextualSpacing/>
        <w:jc w:val="both"/>
        <w:rPr>
          <w:lang w:val="uk-UA"/>
        </w:rPr>
      </w:pPr>
      <w:r w:rsidRPr="002F78A5">
        <w:rPr>
          <w:lang w:val="uk-UA"/>
        </w:rPr>
        <w:t>6.3.6. Відповідальність за дії Субпідрядника несе Підрядник.</w:t>
      </w:r>
    </w:p>
    <w:p w14:paraId="4DA0B7C0" w14:textId="77777777" w:rsidR="007173E9" w:rsidRPr="002F78A5" w:rsidRDefault="007173E9" w:rsidP="0071240F">
      <w:pPr>
        <w:shd w:val="clear" w:color="auto" w:fill="FFFFFF"/>
        <w:ind w:firstLine="566"/>
        <w:contextualSpacing/>
        <w:outlineLvl w:val="0"/>
        <w:rPr>
          <w:b/>
          <w:bCs/>
          <w:i/>
          <w:iCs/>
          <w:lang w:val="uk-UA"/>
        </w:rPr>
      </w:pPr>
    </w:p>
    <w:p w14:paraId="29B62D06" w14:textId="77777777" w:rsidR="007173E9" w:rsidRPr="002F78A5" w:rsidRDefault="007173E9" w:rsidP="0071240F">
      <w:pPr>
        <w:shd w:val="clear" w:color="auto" w:fill="FFFFFF"/>
        <w:ind w:firstLine="566"/>
        <w:contextualSpacing/>
        <w:outlineLvl w:val="0"/>
        <w:rPr>
          <w:b/>
          <w:bCs/>
          <w:i/>
          <w:iCs/>
          <w:lang w:val="uk-UA"/>
        </w:rPr>
      </w:pPr>
      <w:r w:rsidRPr="002F78A5">
        <w:rPr>
          <w:b/>
          <w:bCs/>
          <w:i/>
          <w:iCs/>
          <w:lang w:val="uk-UA"/>
        </w:rPr>
        <w:t>6.4. Підрядник зобов'язаний:</w:t>
      </w:r>
    </w:p>
    <w:p w14:paraId="4CEA04B6" w14:textId="77777777" w:rsidR="007173E9" w:rsidRPr="002F78A5" w:rsidRDefault="007173E9" w:rsidP="0071240F">
      <w:pPr>
        <w:shd w:val="clear" w:color="auto" w:fill="FFFFFF"/>
        <w:ind w:right="5" w:firstLine="566"/>
        <w:contextualSpacing/>
        <w:jc w:val="both"/>
        <w:rPr>
          <w:lang w:val="uk-UA"/>
        </w:rPr>
      </w:pPr>
      <w:r w:rsidRPr="002F78A5">
        <w:rPr>
          <w:lang w:val="uk-UA"/>
        </w:rPr>
        <w:t>6.4.1</w:t>
      </w:r>
      <w:r w:rsidRPr="002F78A5">
        <w:rPr>
          <w:i/>
          <w:iCs/>
          <w:lang w:val="uk-UA"/>
        </w:rPr>
        <w:t xml:space="preserve">. </w:t>
      </w:r>
      <w:r w:rsidRPr="002F78A5">
        <w:rPr>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48C3A989" w14:textId="77777777" w:rsidR="007173E9" w:rsidRPr="002F78A5" w:rsidRDefault="007173E9" w:rsidP="0071240F">
      <w:pPr>
        <w:shd w:val="clear" w:color="auto" w:fill="FFFFFF"/>
        <w:tabs>
          <w:tab w:val="left" w:pos="2035"/>
        </w:tabs>
        <w:ind w:right="5" w:firstLine="540"/>
        <w:contextualSpacing/>
        <w:jc w:val="both"/>
        <w:rPr>
          <w:lang w:val="uk-UA"/>
        </w:rPr>
      </w:pPr>
      <w:r w:rsidRPr="002F78A5">
        <w:rPr>
          <w:lang w:val="uk-UA"/>
        </w:rPr>
        <w:t>6.4.2. Протягом 5-ти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154BCA6F" w14:textId="77777777" w:rsidR="007173E9" w:rsidRPr="002F78A5" w:rsidRDefault="007173E9" w:rsidP="0071240F">
      <w:pPr>
        <w:shd w:val="clear" w:color="auto" w:fill="FFFFFF"/>
        <w:tabs>
          <w:tab w:val="left" w:pos="2035"/>
        </w:tabs>
        <w:ind w:right="5" w:firstLine="540"/>
        <w:contextualSpacing/>
        <w:jc w:val="both"/>
        <w:rPr>
          <w:lang w:val="uk-UA"/>
        </w:rPr>
      </w:pPr>
      <w:r w:rsidRPr="002F78A5">
        <w:rPr>
          <w:lang w:val="uk-UA"/>
        </w:rPr>
        <w:t xml:space="preserve">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w:t>
      </w:r>
      <w:r w:rsidRPr="002F78A5">
        <w:rPr>
          <w:lang w:val="uk-UA"/>
        </w:rPr>
        <w:lastRenderedPageBreak/>
        <w:t>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14:paraId="17A1B9C0" w14:textId="77777777" w:rsidR="007173E9" w:rsidRPr="002F78A5" w:rsidRDefault="007173E9" w:rsidP="0071240F">
      <w:pPr>
        <w:shd w:val="clear" w:color="auto" w:fill="FFFFFF"/>
        <w:tabs>
          <w:tab w:val="left" w:pos="1276"/>
        </w:tabs>
        <w:ind w:left="10" w:right="10" w:firstLine="540"/>
        <w:contextualSpacing/>
        <w:jc w:val="both"/>
        <w:rPr>
          <w:lang w:val="uk-UA"/>
        </w:rPr>
      </w:pPr>
      <w:r w:rsidRPr="002F78A5">
        <w:rPr>
          <w:lang w:val="uk-UA"/>
        </w:rPr>
        <w:t>6.4.4.</w:t>
      </w:r>
      <w:r w:rsidRPr="002F78A5">
        <w:rPr>
          <w:lang w:val="uk-UA"/>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25FC1C8" w14:textId="77777777" w:rsidR="007173E9" w:rsidRPr="002F78A5" w:rsidRDefault="007173E9" w:rsidP="0071240F">
      <w:pPr>
        <w:shd w:val="clear" w:color="auto" w:fill="FFFFFF"/>
        <w:ind w:left="10" w:right="19" w:firstLine="557"/>
        <w:contextualSpacing/>
        <w:jc w:val="both"/>
        <w:rPr>
          <w:lang w:val="uk-UA"/>
        </w:rPr>
      </w:pPr>
      <w:r w:rsidRPr="002F78A5">
        <w:rPr>
          <w:lang w:val="uk-UA"/>
        </w:rPr>
        <w:t>6.4.5. Вести всю виконавчу документацію, що передбачена діючими нормами і правилами, та на вимогу Замовника надавати її для ознайомлення.</w:t>
      </w:r>
    </w:p>
    <w:p w14:paraId="1E99F6FE" w14:textId="77777777" w:rsidR="007173E9" w:rsidRPr="002F78A5" w:rsidRDefault="007173E9" w:rsidP="0071240F">
      <w:pPr>
        <w:shd w:val="clear" w:color="auto" w:fill="FFFFFF"/>
        <w:tabs>
          <w:tab w:val="left" w:pos="2078"/>
        </w:tabs>
        <w:ind w:right="19" w:firstLine="567"/>
        <w:contextualSpacing/>
        <w:jc w:val="both"/>
        <w:rPr>
          <w:lang w:val="uk-UA"/>
        </w:rPr>
      </w:pPr>
      <w:r w:rsidRPr="002F78A5">
        <w:rPr>
          <w:lang w:val="uk-UA"/>
        </w:rPr>
        <w:t>6.4.6.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13A51FE1" w14:textId="77777777" w:rsidR="007173E9" w:rsidRPr="002F78A5" w:rsidRDefault="007173E9" w:rsidP="0071240F">
      <w:pPr>
        <w:shd w:val="clear" w:color="auto" w:fill="FFFFFF"/>
        <w:tabs>
          <w:tab w:val="left" w:pos="2078"/>
        </w:tabs>
        <w:ind w:right="5" w:firstLine="567"/>
        <w:contextualSpacing/>
        <w:jc w:val="both"/>
        <w:rPr>
          <w:lang w:val="uk-UA"/>
        </w:rPr>
      </w:pPr>
      <w:r w:rsidRPr="002F78A5">
        <w:rPr>
          <w:lang w:val="uk-UA"/>
        </w:rPr>
        <w:t>6.4.7. Щоденно надавати Замовнику інформацію про стан виконання робіт на об'єкті.</w:t>
      </w:r>
    </w:p>
    <w:p w14:paraId="40C4B7A8" w14:textId="77777777" w:rsidR="007173E9" w:rsidRPr="002F78A5" w:rsidRDefault="007173E9" w:rsidP="0071240F">
      <w:pPr>
        <w:shd w:val="clear" w:color="auto" w:fill="FFFFFF"/>
        <w:ind w:left="14" w:right="14" w:firstLine="567"/>
        <w:contextualSpacing/>
        <w:jc w:val="both"/>
        <w:rPr>
          <w:lang w:val="uk-UA"/>
        </w:rPr>
      </w:pPr>
      <w:r w:rsidRPr="002F78A5">
        <w:rPr>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55C6755B" w14:textId="77777777" w:rsidR="007173E9" w:rsidRPr="002F78A5" w:rsidRDefault="007173E9" w:rsidP="0071240F">
      <w:pPr>
        <w:shd w:val="clear" w:color="auto" w:fill="FFFFFF"/>
        <w:tabs>
          <w:tab w:val="left" w:pos="1276"/>
        </w:tabs>
        <w:ind w:left="5" w:right="5" w:firstLine="567"/>
        <w:contextualSpacing/>
        <w:jc w:val="both"/>
        <w:rPr>
          <w:lang w:val="uk-UA"/>
        </w:rPr>
      </w:pPr>
      <w:r w:rsidRPr="002F78A5">
        <w:rPr>
          <w:lang w:val="uk-UA"/>
        </w:rPr>
        <w:t>6.4.8.</w:t>
      </w:r>
      <w:r w:rsidRPr="002F78A5">
        <w:rPr>
          <w:lang w:val="uk-UA"/>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39910F48" w14:textId="77777777" w:rsidR="007173E9" w:rsidRPr="002F78A5" w:rsidRDefault="007173E9" w:rsidP="0071240F">
      <w:pPr>
        <w:shd w:val="clear" w:color="auto" w:fill="FFFFFF"/>
        <w:tabs>
          <w:tab w:val="left" w:pos="0"/>
          <w:tab w:val="left" w:pos="1276"/>
        </w:tabs>
        <w:ind w:left="10" w:right="5" w:firstLine="567"/>
        <w:contextualSpacing/>
        <w:jc w:val="both"/>
        <w:rPr>
          <w:lang w:val="uk-UA"/>
        </w:rPr>
      </w:pPr>
      <w:r w:rsidRPr="002F78A5">
        <w:rPr>
          <w:lang w:val="uk-UA"/>
        </w:rPr>
        <w:t>6.4.9.</w:t>
      </w:r>
      <w:r w:rsidRPr="002F78A5">
        <w:rPr>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D04143A" w14:textId="77777777" w:rsidR="007173E9" w:rsidRPr="002F78A5" w:rsidRDefault="007173E9" w:rsidP="0071240F">
      <w:pPr>
        <w:shd w:val="clear" w:color="auto" w:fill="FFFFFF"/>
        <w:tabs>
          <w:tab w:val="left" w:pos="1276"/>
          <w:tab w:val="left" w:pos="1418"/>
        </w:tabs>
        <w:ind w:left="10" w:right="24" w:firstLine="567"/>
        <w:contextualSpacing/>
        <w:jc w:val="both"/>
        <w:rPr>
          <w:lang w:val="uk-UA"/>
        </w:rPr>
      </w:pPr>
      <w:r w:rsidRPr="002F78A5">
        <w:rPr>
          <w:lang w:val="uk-UA"/>
        </w:rPr>
        <w:t>6.4.10.</w:t>
      </w:r>
      <w:r w:rsidRPr="002F78A5">
        <w:rPr>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088AB17" w14:textId="77777777" w:rsidR="007173E9" w:rsidRPr="002F78A5" w:rsidRDefault="007173E9" w:rsidP="0071240F">
      <w:pPr>
        <w:shd w:val="clear" w:color="auto" w:fill="FFFFFF"/>
        <w:tabs>
          <w:tab w:val="left" w:pos="2208"/>
        </w:tabs>
        <w:ind w:right="10" w:firstLine="567"/>
        <w:contextualSpacing/>
        <w:jc w:val="both"/>
        <w:rPr>
          <w:lang w:val="uk-UA"/>
        </w:rPr>
      </w:pPr>
      <w:r w:rsidRPr="002F78A5">
        <w:rPr>
          <w:lang w:val="uk-UA"/>
        </w:rPr>
        <w:t>6.4.11.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46189022" w14:textId="77777777" w:rsidR="007173E9" w:rsidRPr="002F78A5" w:rsidRDefault="007173E9" w:rsidP="0071240F">
      <w:pPr>
        <w:shd w:val="clear" w:color="auto" w:fill="FFFFFF"/>
        <w:tabs>
          <w:tab w:val="left" w:pos="1418"/>
        </w:tabs>
        <w:ind w:firstLine="567"/>
        <w:contextualSpacing/>
        <w:jc w:val="both"/>
        <w:rPr>
          <w:lang w:val="uk-UA"/>
        </w:rPr>
      </w:pPr>
      <w:r w:rsidRPr="002F78A5">
        <w:rPr>
          <w:lang w:val="uk-UA"/>
        </w:rPr>
        <w:t>6.4.12. Підрядник несе відповідальність за наявність ліцензій та дозволів, необхідних для виконання робіт, визначених нормативними документами.</w:t>
      </w:r>
    </w:p>
    <w:p w14:paraId="375E4F14" w14:textId="77777777" w:rsidR="007173E9" w:rsidRPr="002F78A5" w:rsidRDefault="007173E9" w:rsidP="0071240F">
      <w:pPr>
        <w:shd w:val="clear" w:color="auto" w:fill="FFFFFF"/>
        <w:tabs>
          <w:tab w:val="left" w:pos="1418"/>
        </w:tabs>
        <w:ind w:right="10" w:firstLine="567"/>
        <w:contextualSpacing/>
        <w:jc w:val="both"/>
        <w:rPr>
          <w:lang w:val="uk-UA"/>
        </w:rPr>
      </w:pPr>
      <w:r w:rsidRPr="002F78A5">
        <w:rPr>
          <w:lang w:val="uk-UA"/>
        </w:rPr>
        <w:t>6.4.13.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380C8D3B" w14:textId="77777777" w:rsidR="007173E9" w:rsidRPr="002F78A5" w:rsidRDefault="007173E9" w:rsidP="0071240F">
      <w:pPr>
        <w:shd w:val="clear" w:color="auto" w:fill="FFFFFF"/>
        <w:tabs>
          <w:tab w:val="left" w:pos="1418"/>
        </w:tabs>
        <w:ind w:right="10" w:firstLine="567"/>
        <w:contextualSpacing/>
        <w:jc w:val="both"/>
        <w:rPr>
          <w:lang w:val="uk-UA"/>
        </w:rPr>
      </w:pPr>
      <w:r w:rsidRPr="002F78A5">
        <w:rPr>
          <w:lang w:val="uk-UA"/>
        </w:rPr>
        <w:t>6.4.14. Після закінчення всіх передбачених проектно-кошторисною документацією робіт на протязі 10-и днів письмово повідомити про це Замовника.</w:t>
      </w:r>
    </w:p>
    <w:p w14:paraId="5492D78A" w14:textId="77777777" w:rsidR="007173E9" w:rsidRPr="002F78A5" w:rsidRDefault="007173E9" w:rsidP="0071240F">
      <w:pPr>
        <w:shd w:val="clear" w:color="auto" w:fill="FFFFFF"/>
        <w:ind w:right="14" w:firstLine="567"/>
        <w:contextualSpacing/>
        <w:jc w:val="both"/>
        <w:rPr>
          <w:lang w:val="uk-UA"/>
        </w:rPr>
      </w:pPr>
      <w:r w:rsidRPr="002F78A5">
        <w:rPr>
          <w:lang w:val="uk-UA"/>
        </w:rPr>
        <w:t>6.4.15.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2063B16F" w14:textId="77777777" w:rsidR="007173E9" w:rsidRPr="002F78A5" w:rsidRDefault="007173E9" w:rsidP="0071240F">
      <w:pPr>
        <w:shd w:val="clear" w:color="auto" w:fill="FFFFFF"/>
        <w:ind w:right="10" w:firstLine="567"/>
        <w:contextualSpacing/>
        <w:jc w:val="both"/>
        <w:rPr>
          <w:lang w:val="uk-UA"/>
        </w:rPr>
      </w:pPr>
      <w:r w:rsidRPr="002F78A5">
        <w:rPr>
          <w:lang w:val="uk-UA"/>
        </w:rPr>
        <w:t>6.4.16.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2B9AC32C" w14:textId="77777777" w:rsidR="007173E9" w:rsidRPr="002F78A5" w:rsidRDefault="007173E9" w:rsidP="0071240F">
      <w:pPr>
        <w:shd w:val="clear" w:color="auto" w:fill="FFFFFF"/>
        <w:ind w:right="5" w:firstLine="567"/>
        <w:contextualSpacing/>
        <w:jc w:val="both"/>
        <w:rPr>
          <w:lang w:val="uk-UA"/>
        </w:rPr>
      </w:pPr>
      <w:r w:rsidRPr="002F78A5">
        <w:rPr>
          <w:lang w:val="uk-UA"/>
        </w:rPr>
        <w:t>6.4.17.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14:paraId="6B3E2C46" w14:textId="77777777" w:rsidR="007173E9" w:rsidRPr="002F78A5" w:rsidRDefault="007173E9" w:rsidP="0071240F">
      <w:pPr>
        <w:shd w:val="clear" w:color="auto" w:fill="FFFFFF"/>
        <w:ind w:left="5" w:right="14" w:firstLine="567"/>
        <w:contextualSpacing/>
        <w:jc w:val="both"/>
        <w:rPr>
          <w:lang w:val="uk-UA"/>
        </w:rPr>
      </w:pPr>
      <w:r w:rsidRPr="002F78A5">
        <w:rPr>
          <w:lang w:val="uk-UA"/>
        </w:rPr>
        <w:t>6.4.18.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4B356999" w14:textId="77777777" w:rsidR="007173E9" w:rsidRPr="002F78A5" w:rsidRDefault="007173E9" w:rsidP="0071240F">
      <w:pPr>
        <w:shd w:val="clear" w:color="auto" w:fill="FFFFFF"/>
        <w:tabs>
          <w:tab w:val="left" w:pos="284"/>
        </w:tabs>
        <w:ind w:right="5"/>
        <w:contextualSpacing/>
        <w:jc w:val="center"/>
        <w:outlineLvl w:val="0"/>
        <w:rPr>
          <w:b/>
          <w:bCs/>
          <w:lang w:val="uk-UA"/>
        </w:rPr>
      </w:pPr>
    </w:p>
    <w:p w14:paraId="5B20E946" w14:textId="77777777" w:rsidR="007173E9" w:rsidRPr="002F78A5" w:rsidRDefault="007173E9" w:rsidP="0071240F">
      <w:pPr>
        <w:shd w:val="clear" w:color="auto" w:fill="FFFFFF"/>
        <w:tabs>
          <w:tab w:val="left" w:pos="284"/>
        </w:tabs>
        <w:ind w:right="5"/>
        <w:contextualSpacing/>
        <w:jc w:val="center"/>
        <w:outlineLvl w:val="0"/>
        <w:rPr>
          <w:lang w:val="uk-UA"/>
        </w:rPr>
      </w:pPr>
      <w:r w:rsidRPr="002F78A5">
        <w:rPr>
          <w:b/>
          <w:bCs/>
          <w:lang w:val="uk-UA"/>
        </w:rPr>
        <w:t>7. Відповідальність сторін.</w:t>
      </w:r>
    </w:p>
    <w:p w14:paraId="18A20257" w14:textId="77777777" w:rsidR="007173E9" w:rsidRPr="002F78A5" w:rsidRDefault="007173E9" w:rsidP="0071240F">
      <w:pPr>
        <w:shd w:val="clear" w:color="auto" w:fill="FFFFFF"/>
        <w:tabs>
          <w:tab w:val="left" w:pos="1142"/>
        </w:tabs>
        <w:ind w:left="5" w:right="10" w:firstLine="562"/>
        <w:contextualSpacing/>
        <w:jc w:val="both"/>
        <w:rPr>
          <w:lang w:val="uk-UA"/>
        </w:rPr>
      </w:pPr>
      <w:r w:rsidRPr="002F78A5">
        <w:rPr>
          <w:lang w:val="uk-UA"/>
        </w:rPr>
        <w:t>7.1. За порушення строків виконання робіт, згідно Графіка виконання робіт з вини Підрядника, останній сплачує Замовнику пеню в розмірі 0,5 % за кожен день затримки від неосвоєної суми коштів відповідно до п.3.1.1 (на відповідний поточний рік).</w:t>
      </w:r>
    </w:p>
    <w:p w14:paraId="1A408A44" w14:textId="77777777" w:rsidR="007173E9" w:rsidRPr="002F78A5" w:rsidRDefault="007173E9" w:rsidP="0071240F">
      <w:pPr>
        <w:shd w:val="clear" w:color="auto" w:fill="FFFFFF"/>
        <w:tabs>
          <w:tab w:val="left" w:pos="1142"/>
        </w:tabs>
        <w:ind w:left="5" w:right="10" w:firstLine="562"/>
        <w:contextualSpacing/>
        <w:jc w:val="both"/>
        <w:rPr>
          <w:lang w:val="uk-UA"/>
        </w:rPr>
      </w:pPr>
      <w:r w:rsidRPr="002F78A5">
        <w:rPr>
          <w:lang w:val="uk-UA"/>
        </w:rPr>
        <w:lastRenderedPageBreak/>
        <w:t>7.3.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розірвати договір.</w:t>
      </w:r>
    </w:p>
    <w:p w14:paraId="39051132" w14:textId="77777777" w:rsidR="007173E9" w:rsidRPr="002F78A5" w:rsidRDefault="007173E9" w:rsidP="0071240F">
      <w:pPr>
        <w:shd w:val="clear" w:color="auto" w:fill="FFFFFF"/>
        <w:tabs>
          <w:tab w:val="left" w:pos="1142"/>
        </w:tabs>
        <w:ind w:left="5" w:right="19" w:firstLine="562"/>
        <w:contextualSpacing/>
        <w:jc w:val="both"/>
        <w:rPr>
          <w:lang w:val="uk-UA"/>
        </w:rPr>
      </w:pPr>
      <w:r w:rsidRPr="002F78A5">
        <w:rPr>
          <w:lang w:val="uk-UA"/>
        </w:rPr>
        <w:t>7.4.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2717160" w14:textId="77777777" w:rsidR="007173E9" w:rsidRPr="002F78A5" w:rsidRDefault="007173E9" w:rsidP="0071240F">
      <w:pPr>
        <w:shd w:val="clear" w:color="auto" w:fill="FFFFFF"/>
        <w:tabs>
          <w:tab w:val="left" w:pos="1123"/>
        </w:tabs>
        <w:ind w:left="5" w:right="14" w:firstLine="562"/>
        <w:contextualSpacing/>
        <w:jc w:val="both"/>
        <w:rPr>
          <w:lang w:val="uk-UA"/>
        </w:rPr>
      </w:pPr>
      <w:r w:rsidRPr="002F78A5">
        <w:rPr>
          <w:lang w:val="uk-UA"/>
        </w:rPr>
        <w:t xml:space="preserve">7.5.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25172AEC" w14:textId="77777777" w:rsidR="007173E9" w:rsidRPr="002F78A5" w:rsidRDefault="007173E9" w:rsidP="0071240F">
      <w:pPr>
        <w:shd w:val="clear" w:color="auto" w:fill="FFFFFF"/>
        <w:tabs>
          <w:tab w:val="left" w:pos="1123"/>
        </w:tabs>
        <w:ind w:left="5" w:right="19" w:firstLine="562"/>
        <w:contextualSpacing/>
        <w:jc w:val="both"/>
        <w:rPr>
          <w:lang w:val="uk-UA"/>
        </w:rPr>
      </w:pPr>
      <w:r w:rsidRPr="002F78A5">
        <w:rPr>
          <w:lang w:val="uk-UA"/>
        </w:rPr>
        <w:t>7.6. Сплата штрафних санкцій не звільняє Підрядника від обов'язку усунути недоліків робіт.</w:t>
      </w:r>
    </w:p>
    <w:p w14:paraId="04D6584F"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7.7. За збитки, заподіяні третім особам, відповідальність несе винна сторона.</w:t>
      </w:r>
    </w:p>
    <w:p w14:paraId="2E06877F"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7.8. У випадку порушення своїх зобов’язань за цим Договором Сторони несуть відповідальність, визначену цим Договором та чинним законодавством.</w:t>
      </w:r>
    </w:p>
    <w:p w14:paraId="4B88E0D6"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7.9. 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5D265971"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7.10.За порушення строків виконання робіт/етапів робіт згідно Графіку виконання робіт Підрядник сплачує Замовнику пеню у розмірі подвійної ставки НБУ за кожен день затримки від суми зазначеної у п. 3.1.1. Договору на відповідний поточний рік.</w:t>
      </w:r>
    </w:p>
    <w:p w14:paraId="23422CE1"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7.11.За порушення строків початку виконання Підрядник сплачує Замовнику пеню в розмірі подвійної облікової ставки НБУ від суми договірної ціни, зазначеної у п.3.1.1. цього Договору на відповідний поточний рік, за кожний день прострочення.</w:t>
      </w:r>
    </w:p>
    <w:p w14:paraId="3CC06BA3"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7.12..У випадку порушення строків виконання  робіт  Підрядник зобов’язаний сплатити на користь Замовника  штраф  у  розмірі 5% (п’ять відсотків)  від вартості Робіт, зазначених у п.3.1.1. на відповідний поточний рік Договору.</w:t>
      </w:r>
    </w:p>
    <w:p w14:paraId="3CEE1306"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7.13..При затримці оплати належним чином виконаних робіт, при відсутності заперечень зі сторони Замовника щодо якості робіт та їх об’єму Замовник сплачує Підряднику пеню за кожний день затримки виходячи з суми простроченого платежу в розмірі подвійної облікової ставки НБУ, із врахуванням п. 4.2. Договору..</w:t>
      </w:r>
    </w:p>
    <w:p w14:paraId="145C999C"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7.14.Якщо в цей період облікова ставка НБУ змінювалася, розмір пені обчислюється пропорційно цим змінам.</w:t>
      </w:r>
    </w:p>
    <w:p w14:paraId="3F7DB3A3"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7.15.У разі коли Підрядник розпочав та закінчив роботи у терміни, передбачені у договорі, але при прийнятті робіт (об'єкта) Замовником виявлені недоліки,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w:t>
      </w:r>
    </w:p>
    <w:p w14:paraId="5461565F" w14:textId="77777777" w:rsidR="007173E9" w:rsidRPr="002F78A5" w:rsidRDefault="007173E9" w:rsidP="0071240F">
      <w:pPr>
        <w:shd w:val="clear" w:color="auto" w:fill="FFFFFF"/>
        <w:tabs>
          <w:tab w:val="left" w:pos="1123"/>
        </w:tabs>
        <w:ind w:left="5" w:firstLine="562"/>
        <w:contextualSpacing/>
        <w:jc w:val="both"/>
        <w:rPr>
          <w:lang w:val="uk-UA"/>
        </w:rPr>
      </w:pPr>
      <w:r w:rsidRPr="002F78A5">
        <w:rPr>
          <w:lang w:val="uk-UA"/>
        </w:rPr>
        <w:t xml:space="preserve"> 7.16..Cплата Підрядником штрафу та пені не звільняє Підрядника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їй невиконання або неналежним виконанням цього Договору. Штраф підлягає стягненню у повному розмірі, незалежно від відшкодування збитків.</w:t>
      </w:r>
    </w:p>
    <w:p w14:paraId="353B5267" w14:textId="77777777" w:rsidR="007173E9" w:rsidRPr="002F78A5" w:rsidRDefault="007173E9" w:rsidP="0071240F">
      <w:pPr>
        <w:shd w:val="clear" w:color="auto" w:fill="FFFFFF"/>
        <w:tabs>
          <w:tab w:val="left" w:pos="1123"/>
        </w:tabs>
        <w:ind w:left="5" w:firstLine="562"/>
        <w:contextualSpacing/>
        <w:jc w:val="both"/>
        <w:rPr>
          <w:lang w:val="uk-UA"/>
        </w:rPr>
      </w:pPr>
      <w:bookmarkStart w:id="0" w:name="_Hlk68621829"/>
      <w:r w:rsidRPr="002F78A5">
        <w:rPr>
          <w:lang w:val="uk-UA"/>
        </w:rPr>
        <w:t xml:space="preserve">7.18.Замовник не несе відповідальності за несвоєчасне перерахування коштів якщо воно виникає через затримку планових операцій управлінням Державної казначейської служби України в </w:t>
      </w:r>
      <w:r w:rsidR="00D120CE" w:rsidRPr="002F78A5">
        <w:rPr>
          <w:lang w:val="uk-UA"/>
        </w:rPr>
        <w:t>______________________</w:t>
      </w:r>
      <w:r w:rsidRPr="002F78A5">
        <w:rPr>
          <w:lang w:val="uk-UA"/>
        </w:rPr>
        <w:t>.</w:t>
      </w:r>
    </w:p>
    <w:bookmarkEnd w:id="0"/>
    <w:p w14:paraId="3FD515BB" w14:textId="77777777" w:rsidR="007173E9" w:rsidRPr="002F78A5" w:rsidRDefault="007173E9" w:rsidP="0071240F">
      <w:pPr>
        <w:shd w:val="clear" w:color="auto" w:fill="FFFFFF"/>
        <w:tabs>
          <w:tab w:val="left" w:pos="1123"/>
        </w:tabs>
        <w:ind w:left="5" w:firstLine="562"/>
        <w:contextualSpacing/>
        <w:jc w:val="both"/>
        <w:rPr>
          <w:lang w:val="uk-UA"/>
        </w:rPr>
      </w:pPr>
    </w:p>
    <w:p w14:paraId="6CAF7861" w14:textId="77777777" w:rsidR="007173E9" w:rsidRPr="002F78A5" w:rsidRDefault="007173E9" w:rsidP="0071240F">
      <w:pPr>
        <w:shd w:val="clear" w:color="auto" w:fill="FFFFFF"/>
        <w:tabs>
          <w:tab w:val="left" w:pos="284"/>
        </w:tabs>
        <w:contextualSpacing/>
        <w:jc w:val="center"/>
        <w:outlineLvl w:val="0"/>
        <w:rPr>
          <w:b/>
          <w:bCs/>
          <w:lang w:val="uk-UA"/>
        </w:rPr>
      </w:pPr>
      <w:r w:rsidRPr="002F78A5">
        <w:rPr>
          <w:b/>
          <w:bCs/>
          <w:lang w:val="uk-UA"/>
        </w:rPr>
        <w:t>8. Гарантійні строки якості закінчених робіт та порядок їх усунення.</w:t>
      </w:r>
    </w:p>
    <w:p w14:paraId="22AA0C17" w14:textId="77777777" w:rsidR="007173E9" w:rsidRPr="002F78A5" w:rsidRDefault="007173E9" w:rsidP="0071240F">
      <w:pPr>
        <w:shd w:val="clear" w:color="auto" w:fill="FFFFFF"/>
        <w:tabs>
          <w:tab w:val="left" w:pos="993"/>
        </w:tabs>
        <w:ind w:firstLine="567"/>
        <w:contextualSpacing/>
        <w:jc w:val="both"/>
        <w:rPr>
          <w:lang w:val="uk-UA"/>
        </w:rPr>
      </w:pPr>
      <w:r w:rsidRPr="002F78A5">
        <w:rPr>
          <w:lang w:val="uk-UA"/>
        </w:rPr>
        <w:t xml:space="preserve">8.1. 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w:t>
      </w:r>
      <w:r w:rsidRPr="002F78A5">
        <w:rPr>
          <w:lang w:val="uk-UA"/>
        </w:rPr>
        <w:lastRenderedPageBreak/>
        <w:t>можливість безперервної і нормальної експлуатації об’єкта протягом – 10 років з моменту підписання акту готовності об</w:t>
      </w:r>
      <w:r w:rsidR="005A1F23" w:rsidRPr="002F78A5">
        <w:rPr>
          <w:lang w:val="uk-UA"/>
        </w:rPr>
        <w:t>’</w:t>
      </w:r>
      <w:r w:rsidRPr="002F78A5">
        <w:rPr>
          <w:lang w:val="uk-UA"/>
        </w:rPr>
        <w:t>єкта до експлуатації.</w:t>
      </w:r>
    </w:p>
    <w:p w14:paraId="709E82BA" w14:textId="77777777" w:rsidR="007173E9" w:rsidRPr="002F78A5" w:rsidRDefault="007173E9" w:rsidP="0071240F">
      <w:pPr>
        <w:shd w:val="clear" w:color="auto" w:fill="FFFFFF"/>
        <w:tabs>
          <w:tab w:val="left" w:pos="993"/>
        </w:tabs>
        <w:ind w:firstLine="567"/>
        <w:contextualSpacing/>
        <w:jc w:val="both"/>
        <w:rPr>
          <w:lang w:val="uk-UA"/>
        </w:rPr>
      </w:pPr>
      <w:r w:rsidRPr="002F78A5">
        <w:rPr>
          <w:lang w:val="uk-UA"/>
        </w:rP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14:paraId="0C0A1881" w14:textId="77777777" w:rsidR="007173E9" w:rsidRPr="002F78A5" w:rsidRDefault="007173E9" w:rsidP="0071240F">
      <w:pPr>
        <w:shd w:val="clear" w:color="auto" w:fill="FFFFFF"/>
        <w:tabs>
          <w:tab w:val="left" w:pos="993"/>
        </w:tabs>
        <w:ind w:firstLine="567"/>
        <w:contextualSpacing/>
        <w:jc w:val="both"/>
        <w:rPr>
          <w:lang w:val="uk-UA"/>
        </w:rPr>
      </w:pPr>
      <w:r w:rsidRPr="002F78A5">
        <w:rPr>
          <w:lang w:val="uk-UA"/>
        </w:rPr>
        <w:t>Акт, складений без участі Підрядника, Замовник надсилає йому для виконання протягом 10-ти днів після складання.</w:t>
      </w:r>
    </w:p>
    <w:p w14:paraId="7A5AB4F2" w14:textId="77777777" w:rsidR="007173E9" w:rsidRPr="002F78A5" w:rsidRDefault="007173E9" w:rsidP="0071240F">
      <w:pPr>
        <w:shd w:val="clear" w:color="auto" w:fill="FFFFFF"/>
        <w:tabs>
          <w:tab w:val="left" w:pos="993"/>
          <w:tab w:val="left" w:pos="1162"/>
        </w:tabs>
        <w:ind w:firstLine="567"/>
        <w:contextualSpacing/>
        <w:jc w:val="both"/>
        <w:rPr>
          <w:lang w:val="uk-UA"/>
        </w:rPr>
      </w:pPr>
      <w:r w:rsidRPr="002F78A5">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залишає за собою право на звернення до суду.</w:t>
      </w:r>
    </w:p>
    <w:p w14:paraId="04DCAEF0" w14:textId="77777777" w:rsidR="007173E9" w:rsidRPr="002F78A5" w:rsidRDefault="007173E9" w:rsidP="0071240F">
      <w:pPr>
        <w:shd w:val="clear" w:color="auto" w:fill="FFFFFF"/>
        <w:tabs>
          <w:tab w:val="left" w:pos="0"/>
        </w:tabs>
        <w:ind w:firstLine="567"/>
        <w:contextualSpacing/>
        <w:jc w:val="both"/>
        <w:rPr>
          <w:lang w:val="uk-UA"/>
        </w:rPr>
      </w:pPr>
      <w:r w:rsidRPr="002F78A5">
        <w:rPr>
          <w:lang w:val="uk-UA"/>
        </w:rPr>
        <w:t>8.4. Початком гарантійного строку вважається день підписання Акта готовності об</w:t>
      </w:r>
      <w:r w:rsidR="005A1F23" w:rsidRPr="002F78A5">
        <w:rPr>
          <w:lang w:val="uk-UA"/>
        </w:rPr>
        <w:t>’</w:t>
      </w:r>
      <w:r w:rsidRPr="002F78A5">
        <w:rPr>
          <w:lang w:val="uk-UA"/>
        </w:rPr>
        <w:t>єкта до експлуатації.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212FECF4" w14:textId="77777777" w:rsidR="007173E9" w:rsidRPr="002F78A5" w:rsidRDefault="007173E9" w:rsidP="0071240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contextualSpacing/>
        <w:jc w:val="both"/>
        <w:rPr>
          <w:rFonts w:ascii="Times New Roman" w:hAnsi="Times New Roman"/>
          <w:sz w:val="24"/>
          <w:szCs w:val="24"/>
          <w:lang w:val="uk-UA" w:eastAsia="uk-UA"/>
        </w:rPr>
      </w:pPr>
      <w:r w:rsidRPr="002F78A5">
        <w:rPr>
          <w:rFonts w:ascii="Times New Roman" w:hAnsi="Times New Roman"/>
          <w:sz w:val="24"/>
          <w:szCs w:val="24"/>
          <w:lang w:val="uk-UA"/>
        </w:rPr>
        <w:t xml:space="preserve">8.5. </w:t>
      </w:r>
      <w:r w:rsidRPr="002F78A5">
        <w:rPr>
          <w:rFonts w:ascii="Times New Roman" w:hAnsi="Times New Roman"/>
          <w:sz w:val="24"/>
          <w:szCs w:val="24"/>
          <w:lang w:val="uk-UA" w:eastAsia="uk-UA"/>
        </w:rPr>
        <w:t>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1" w:name="o297"/>
      <w:bookmarkStart w:id="2" w:name="o298"/>
      <w:bookmarkEnd w:id="1"/>
      <w:bookmarkEnd w:id="2"/>
      <w:r w:rsidRPr="002F78A5">
        <w:rPr>
          <w:rFonts w:ascii="Times New Roman" w:hAnsi="Times New Roman"/>
          <w:sz w:val="24"/>
          <w:szCs w:val="24"/>
          <w:lang w:val="uk-UA" w:eastAsia="uk-UA"/>
        </w:rPr>
        <w:t xml:space="preserve"> недоліки виникли внаслідок:</w:t>
      </w:r>
    </w:p>
    <w:p w14:paraId="46A21638" w14:textId="77777777" w:rsidR="007173E9" w:rsidRPr="002F78A5" w:rsidRDefault="007173E9" w:rsidP="0071240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bookmarkStart w:id="3" w:name="o299"/>
      <w:bookmarkEnd w:id="3"/>
      <w:r w:rsidRPr="002F78A5">
        <w:rPr>
          <w:rFonts w:ascii="Times New Roman" w:hAnsi="Times New Roman"/>
          <w:sz w:val="24"/>
          <w:szCs w:val="24"/>
          <w:lang w:val="uk-UA" w:eastAsia="uk-UA"/>
        </w:rPr>
        <w:t>- природного зносу результату закінчених робіт (об'єкта будівництва), змонтованих конструкцій;</w:t>
      </w:r>
      <w:bookmarkStart w:id="4" w:name="o301"/>
      <w:bookmarkEnd w:id="4"/>
    </w:p>
    <w:p w14:paraId="533B4A6B" w14:textId="77777777" w:rsidR="007173E9" w:rsidRPr="002F78A5" w:rsidRDefault="007173E9" w:rsidP="0071240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r w:rsidRPr="002F78A5">
        <w:rPr>
          <w:rFonts w:ascii="Times New Roman" w:hAnsi="Times New Roman"/>
          <w:sz w:val="24"/>
          <w:szCs w:val="24"/>
          <w:lang w:val="uk-UA" w:eastAsia="uk-UA"/>
        </w:rPr>
        <w:t xml:space="preserve">- неправильної експлуатації або неправильності інструкцій  щодо </w:t>
      </w:r>
      <w:r w:rsidRPr="002F78A5">
        <w:rPr>
          <w:rFonts w:ascii="Times New Roman" w:hAnsi="Times New Roman"/>
          <w:sz w:val="24"/>
          <w:szCs w:val="24"/>
          <w:lang w:val="uk-UA" w:eastAsia="uk-UA"/>
        </w:rPr>
        <w:br/>
        <w:t xml:space="preserve">експлуатації змонтованих конструкцій та/або об'єкта будівництва, розроблених самим замовником або залученими ним третіми особами; </w:t>
      </w:r>
    </w:p>
    <w:p w14:paraId="24A2D02D" w14:textId="77777777" w:rsidR="007173E9" w:rsidRPr="002F78A5" w:rsidRDefault="007173E9" w:rsidP="0071240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r w:rsidRPr="002F78A5">
        <w:rPr>
          <w:rFonts w:ascii="Times New Roman" w:hAnsi="Times New Roman"/>
          <w:sz w:val="24"/>
          <w:szCs w:val="24"/>
          <w:lang w:val="uk-UA" w:eastAsia="uk-UA"/>
        </w:rPr>
        <w:t>-</w:t>
      </w:r>
      <w:bookmarkStart w:id="5" w:name="o302"/>
      <w:bookmarkEnd w:id="5"/>
      <w:r w:rsidRPr="002F78A5">
        <w:rPr>
          <w:rFonts w:ascii="Times New Roman" w:hAnsi="Times New Roman"/>
          <w:sz w:val="24"/>
          <w:szCs w:val="24"/>
          <w:lang w:val="uk-UA" w:eastAsia="uk-UA"/>
        </w:rPr>
        <w:t xml:space="preserve"> неналежного ремонту змонтованих конструкцій, об'єкта будівництва,  проведеного самим замовником або залученими ним третіми особами; </w:t>
      </w:r>
    </w:p>
    <w:p w14:paraId="15191801" w14:textId="77777777" w:rsidR="007173E9" w:rsidRPr="002F78A5" w:rsidRDefault="007173E9" w:rsidP="0071240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r w:rsidRPr="002F78A5">
        <w:rPr>
          <w:rFonts w:ascii="Times New Roman" w:hAnsi="Times New Roman"/>
          <w:sz w:val="24"/>
          <w:szCs w:val="24"/>
          <w:lang w:val="uk-UA" w:eastAsia="uk-UA"/>
        </w:rPr>
        <w:t>-</w:t>
      </w:r>
      <w:bookmarkStart w:id="6" w:name="o303"/>
      <w:bookmarkEnd w:id="6"/>
      <w:r w:rsidRPr="002F78A5">
        <w:rPr>
          <w:rFonts w:ascii="Times New Roman" w:hAnsi="Times New Roman"/>
          <w:sz w:val="24"/>
          <w:szCs w:val="24"/>
          <w:lang w:val="uk-UA" w:eastAsia="uk-UA"/>
        </w:rPr>
        <w:t xml:space="preserve"> інших незалежних від підрядника обставин. </w:t>
      </w:r>
      <w:bookmarkStart w:id="7" w:name="o304"/>
      <w:bookmarkEnd w:id="7"/>
    </w:p>
    <w:p w14:paraId="7EBAA70A" w14:textId="77777777" w:rsidR="00FF53F4" w:rsidRPr="002F78A5" w:rsidRDefault="007173E9" w:rsidP="00712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lang w:val="uk-UA" w:eastAsia="uk-UA"/>
        </w:rPr>
      </w:pPr>
      <w:r w:rsidRPr="002F78A5">
        <w:rPr>
          <w:lang w:val="uk-UA" w:eastAsia="uk-UA"/>
        </w:rPr>
        <w:t xml:space="preserve">8.6. </w:t>
      </w:r>
      <w:bookmarkStart w:id="8" w:name="o306"/>
      <w:bookmarkEnd w:id="8"/>
      <w:r w:rsidRPr="002F78A5">
        <w:rPr>
          <w:lang w:val="uk-UA" w:eastAsia="uk-UA"/>
        </w:rPr>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w:t>
      </w:r>
      <w:r w:rsidR="00FF53F4" w:rsidRPr="002F78A5">
        <w:rPr>
          <w:lang w:val="uk-UA" w:eastAsia="uk-UA"/>
        </w:rPr>
        <w:t xml:space="preserve"> встановлено відсутність порушень умов договору підряду підрядником або причинного   зв'язку  між  діями  підрядника  та  виявленими недоліками (дефектами).  </w:t>
      </w:r>
    </w:p>
    <w:p w14:paraId="59A7322D" w14:textId="77777777" w:rsidR="007173E9" w:rsidRPr="002F78A5" w:rsidRDefault="007173E9" w:rsidP="00712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lang w:val="uk-UA" w:eastAsia="uk-UA"/>
        </w:rPr>
      </w:pPr>
      <w:r w:rsidRPr="002F78A5">
        <w:rPr>
          <w:lang w:val="uk-UA" w:eastAsia="uk-UA"/>
        </w:rPr>
        <w:t xml:space="preserve">У такому  випадку  витрати,  пов'язані  з проведенням   експертизи,   фінансує   сторона,  яка  вимагала  її </w:t>
      </w:r>
      <w:r w:rsidRPr="002F78A5">
        <w:rPr>
          <w:lang w:val="uk-UA" w:eastAsia="uk-UA"/>
        </w:rPr>
        <w:br/>
        <w:t xml:space="preserve">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 </w:t>
      </w:r>
    </w:p>
    <w:p w14:paraId="7E3CD8D0" w14:textId="77777777" w:rsidR="007173E9" w:rsidRPr="002F78A5" w:rsidRDefault="007173E9" w:rsidP="0071240F">
      <w:pPr>
        <w:shd w:val="clear" w:color="auto" w:fill="FFFFFF"/>
        <w:tabs>
          <w:tab w:val="left" w:pos="993"/>
        </w:tabs>
        <w:ind w:firstLine="567"/>
        <w:contextualSpacing/>
        <w:jc w:val="both"/>
        <w:rPr>
          <w:lang w:val="uk-UA"/>
        </w:rPr>
      </w:pPr>
      <w:r w:rsidRPr="002F78A5">
        <w:rPr>
          <w:lang w:val="uk-UA"/>
        </w:rPr>
        <w:t xml:space="preserve">В інших випадках Підрядник зобов'язується усунути недоліки робіт за власний кошт </w:t>
      </w:r>
      <w:r w:rsidRPr="002F78A5">
        <w:rPr>
          <w:b/>
          <w:bCs/>
          <w:lang w:val="uk-UA"/>
        </w:rPr>
        <w:t xml:space="preserve">у </w:t>
      </w:r>
      <w:r w:rsidRPr="002F78A5">
        <w:rPr>
          <w:lang w:val="uk-UA"/>
        </w:rPr>
        <w:t xml:space="preserve">терміни погоджені із Замовником. Терміни усунення недоліків мають враховувати технологічні можливості Підрядника. </w:t>
      </w:r>
    </w:p>
    <w:p w14:paraId="7F56960D" w14:textId="77777777" w:rsidR="007173E9" w:rsidRPr="002F78A5" w:rsidRDefault="007173E9" w:rsidP="0071240F">
      <w:pPr>
        <w:shd w:val="clear" w:color="auto" w:fill="FFFFFF"/>
        <w:tabs>
          <w:tab w:val="left" w:pos="206"/>
        </w:tabs>
        <w:ind w:right="14"/>
        <w:contextualSpacing/>
        <w:jc w:val="center"/>
        <w:rPr>
          <w:lang w:val="uk-UA"/>
        </w:rPr>
      </w:pPr>
      <w:r w:rsidRPr="002F78A5">
        <w:rPr>
          <w:b/>
          <w:bCs/>
          <w:lang w:val="uk-UA"/>
        </w:rPr>
        <w:t>9.</w:t>
      </w:r>
      <w:r w:rsidRPr="002F78A5">
        <w:rPr>
          <w:b/>
          <w:bCs/>
          <w:lang w:val="uk-UA"/>
        </w:rPr>
        <w:tab/>
        <w:t>Форс-мажор.</w:t>
      </w:r>
    </w:p>
    <w:p w14:paraId="37C75F8B" w14:textId="77777777" w:rsidR="007173E9" w:rsidRPr="002F78A5" w:rsidRDefault="007173E9" w:rsidP="0071240F">
      <w:pPr>
        <w:shd w:val="clear" w:color="auto" w:fill="FFFFFF"/>
        <w:tabs>
          <w:tab w:val="left" w:pos="1133"/>
        </w:tabs>
        <w:ind w:right="14" w:firstLine="567"/>
        <w:contextualSpacing/>
        <w:jc w:val="both"/>
        <w:rPr>
          <w:lang w:val="uk-UA"/>
        </w:rPr>
      </w:pPr>
      <w:r w:rsidRPr="002F78A5">
        <w:rPr>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6A923D8" w14:textId="77777777" w:rsidR="007173E9" w:rsidRPr="002F78A5" w:rsidRDefault="007173E9" w:rsidP="0071240F">
      <w:pPr>
        <w:shd w:val="clear" w:color="auto" w:fill="FFFFFF"/>
        <w:tabs>
          <w:tab w:val="left" w:pos="1133"/>
        </w:tabs>
        <w:ind w:right="14" w:firstLine="567"/>
        <w:contextualSpacing/>
        <w:jc w:val="both"/>
        <w:rPr>
          <w:lang w:val="uk-UA"/>
        </w:rPr>
      </w:pPr>
      <w:r w:rsidRPr="002F78A5">
        <w:rPr>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51D11931" w14:textId="77777777" w:rsidR="007173E9" w:rsidRPr="002F78A5" w:rsidRDefault="007173E9" w:rsidP="0071240F">
      <w:pPr>
        <w:shd w:val="clear" w:color="auto" w:fill="FFFFFF"/>
        <w:tabs>
          <w:tab w:val="num" w:pos="0"/>
        </w:tabs>
        <w:ind w:firstLine="567"/>
        <w:contextualSpacing/>
        <w:jc w:val="both"/>
        <w:rPr>
          <w:lang w:val="uk-UA"/>
        </w:rPr>
      </w:pPr>
      <w:r w:rsidRPr="002F78A5">
        <w:rPr>
          <w:lang w:val="uk-UA"/>
        </w:rPr>
        <w:t>9.3. Сторони зобов'язані вживати всіх можливих заходів для виходу із форс-мажору.</w:t>
      </w:r>
    </w:p>
    <w:p w14:paraId="5DC0533A" w14:textId="77777777" w:rsidR="007173E9" w:rsidRPr="002F78A5" w:rsidRDefault="007173E9" w:rsidP="0071240F">
      <w:pPr>
        <w:shd w:val="clear" w:color="auto" w:fill="FFFFFF"/>
        <w:tabs>
          <w:tab w:val="num" w:pos="0"/>
          <w:tab w:val="left" w:pos="1133"/>
        </w:tabs>
        <w:ind w:right="29" w:firstLine="567"/>
        <w:contextualSpacing/>
        <w:jc w:val="both"/>
        <w:rPr>
          <w:lang w:val="uk-UA"/>
        </w:rPr>
      </w:pPr>
      <w:r w:rsidRPr="002F78A5">
        <w:rPr>
          <w:lang w:val="uk-UA"/>
        </w:rPr>
        <w:t>Форс-мажор автоматично Продовжує строк виконання зобов'язань на весь час його дії та ліквідації наслідків.</w:t>
      </w:r>
    </w:p>
    <w:p w14:paraId="3645BD86" w14:textId="77777777" w:rsidR="007173E9" w:rsidRPr="002F78A5" w:rsidRDefault="007173E9" w:rsidP="0071240F">
      <w:pPr>
        <w:shd w:val="clear" w:color="auto" w:fill="FFFFFF"/>
        <w:tabs>
          <w:tab w:val="num" w:pos="0"/>
          <w:tab w:val="left" w:pos="1133"/>
        </w:tabs>
        <w:ind w:right="14" w:firstLine="567"/>
        <w:contextualSpacing/>
        <w:jc w:val="both"/>
        <w:rPr>
          <w:lang w:val="uk-UA"/>
        </w:rPr>
      </w:pPr>
      <w:r w:rsidRPr="002F78A5">
        <w:rPr>
          <w:lang w:val="uk-UA"/>
        </w:rPr>
        <w:lastRenderedPageBreak/>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2C849546" w14:textId="77777777" w:rsidR="007173E9" w:rsidRPr="002F78A5" w:rsidRDefault="007173E9" w:rsidP="0071240F">
      <w:pPr>
        <w:shd w:val="clear" w:color="auto" w:fill="FFFFFF"/>
        <w:ind w:right="149" w:firstLine="567"/>
        <w:contextualSpacing/>
        <w:jc w:val="center"/>
        <w:outlineLvl w:val="0"/>
        <w:rPr>
          <w:lang w:val="uk-UA"/>
        </w:rPr>
      </w:pPr>
      <w:r w:rsidRPr="002F78A5">
        <w:rPr>
          <w:b/>
          <w:bCs/>
          <w:lang w:val="uk-UA"/>
        </w:rPr>
        <w:t xml:space="preserve">10. Внесення змін у Договір та його розірвання </w:t>
      </w:r>
      <w:r w:rsidRPr="002F78A5">
        <w:rPr>
          <w:lang w:val="uk-UA"/>
        </w:rPr>
        <w:t>.</w:t>
      </w:r>
    </w:p>
    <w:p w14:paraId="755F5EDD" w14:textId="77777777" w:rsidR="007173E9" w:rsidRPr="002F78A5" w:rsidRDefault="007173E9" w:rsidP="0071240F">
      <w:pPr>
        <w:shd w:val="clear" w:color="auto" w:fill="FFFFFF"/>
        <w:tabs>
          <w:tab w:val="left" w:pos="1134"/>
        </w:tabs>
        <w:ind w:right="29" w:firstLine="567"/>
        <w:contextualSpacing/>
        <w:jc w:val="both"/>
        <w:rPr>
          <w:lang w:val="uk-UA"/>
        </w:rPr>
      </w:pPr>
      <w:r w:rsidRPr="002F78A5">
        <w:rPr>
          <w:lang w:val="uk-UA"/>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66C74C94" w14:textId="77777777" w:rsidR="007173E9" w:rsidRPr="002F78A5" w:rsidRDefault="007173E9" w:rsidP="0071240F">
      <w:pPr>
        <w:shd w:val="clear" w:color="auto" w:fill="FFFFFF"/>
        <w:ind w:right="10" w:firstLine="567"/>
        <w:contextualSpacing/>
        <w:jc w:val="both"/>
        <w:rPr>
          <w:lang w:val="uk-UA"/>
        </w:rPr>
      </w:pPr>
      <w:r w:rsidRPr="002F78A5">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06D1B332" w14:textId="77777777" w:rsidR="007173E9" w:rsidRPr="002F78A5" w:rsidRDefault="007173E9" w:rsidP="0071240F">
      <w:pPr>
        <w:shd w:val="clear" w:color="auto" w:fill="FFFFFF"/>
        <w:tabs>
          <w:tab w:val="left" w:pos="1134"/>
        </w:tabs>
        <w:ind w:firstLine="567"/>
        <w:contextualSpacing/>
        <w:jc w:val="both"/>
        <w:rPr>
          <w:lang w:val="uk-UA"/>
        </w:rPr>
      </w:pPr>
      <w:r w:rsidRPr="002F78A5">
        <w:rPr>
          <w:lang w:val="uk-UA"/>
        </w:rPr>
        <w:t>10.2.</w:t>
      </w:r>
      <w:r w:rsidRPr="002F78A5">
        <w:rPr>
          <w:lang w:val="uk-UA"/>
        </w:rPr>
        <w:tab/>
        <w:t>Розірвання Договору можливе за згодою сторін.</w:t>
      </w:r>
    </w:p>
    <w:p w14:paraId="35D42815" w14:textId="77777777" w:rsidR="007173E9" w:rsidRPr="002F78A5" w:rsidRDefault="007173E9" w:rsidP="0071240F">
      <w:pPr>
        <w:shd w:val="clear" w:color="auto" w:fill="FFFFFF"/>
        <w:ind w:right="10" w:firstLine="567"/>
        <w:contextualSpacing/>
        <w:jc w:val="both"/>
        <w:rPr>
          <w:lang w:val="uk-UA"/>
        </w:rPr>
      </w:pPr>
      <w:r w:rsidRPr="002F78A5">
        <w:rPr>
          <w:lang w:val="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71279D5" w14:textId="77777777" w:rsidR="007173E9" w:rsidRPr="002F78A5" w:rsidRDefault="007173E9" w:rsidP="0071240F">
      <w:pPr>
        <w:shd w:val="clear" w:color="auto" w:fill="FFFFFF"/>
        <w:tabs>
          <w:tab w:val="left" w:pos="1134"/>
        </w:tabs>
        <w:ind w:right="10" w:firstLine="567"/>
        <w:contextualSpacing/>
        <w:jc w:val="both"/>
        <w:rPr>
          <w:lang w:val="uk-UA"/>
        </w:rPr>
      </w:pPr>
      <w:r w:rsidRPr="002F78A5">
        <w:rPr>
          <w:lang w:val="uk-UA"/>
        </w:rPr>
        <w:t>10.3.</w:t>
      </w:r>
      <w:r w:rsidRPr="002F78A5">
        <w:rPr>
          <w:lang w:val="uk-UA"/>
        </w:rPr>
        <w:tab/>
        <w:t>Замовник може розірвати Договір в односторонньому порядку, письмово повідомивши про це Підрядника не менш як за 10 днів за таких обставин:</w:t>
      </w:r>
    </w:p>
    <w:p w14:paraId="0AD8AFCE" w14:textId="77777777" w:rsidR="007173E9" w:rsidRPr="002F78A5" w:rsidRDefault="007173E9" w:rsidP="0071240F">
      <w:pPr>
        <w:shd w:val="clear" w:color="auto" w:fill="FFFFFF"/>
        <w:tabs>
          <w:tab w:val="left" w:pos="1426"/>
        </w:tabs>
        <w:ind w:left="567"/>
        <w:contextualSpacing/>
        <w:jc w:val="both"/>
        <w:outlineLvl w:val="0"/>
        <w:rPr>
          <w:lang w:val="uk-UA"/>
        </w:rPr>
      </w:pPr>
      <w:r w:rsidRPr="002F78A5">
        <w:rPr>
          <w:lang w:val="uk-UA"/>
        </w:rPr>
        <w:t>10.3.1. Відсутності у Замовника коштів для фінансування будівництва.</w:t>
      </w:r>
    </w:p>
    <w:p w14:paraId="35DD39FE" w14:textId="77777777" w:rsidR="007173E9" w:rsidRPr="002F78A5" w:rsidRDefault="007173E9" w:rsidP="0071240F">
      <w:pPr>
        <w:shd w:val="clear" w:color="auto" w:fill="FFFFFF"/>
        <w:tabs>
          <w:tab w:val="left" w:pos="1426"/>
        </w:tabs>
        <w:ind w:left="567"/>
        <w:contextualSpacing/>
        <w:jc w:val="both"/>
        <w:rPr>
          <w:lang w:val="uk-UA"/>
        </w:rPr>
      </w:pPr>
      <w:r w:rsidRPr="002F78A5">
        <w:rPr>
          <w:lang w:val="uk-UA"/>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03069C0B" w14:textId="77777777" w:rsidR="007173E9" w:rsidRPr="002F78A5" w:rsidRDefault="007173E9" w:rsidP="0071240F">
      <w:pPr>
        <w:shd w:val="clear" w:color="auto" w:fill="FFFFFF"/>
        <w:tabs>
          <w:tab w:val="left" w:pos="1276"/>
        </w:tabs>
        <w:ind w:right="10" w:firstLine="567"/>
        <w:contextualSpacing/>
        <w:jc w:val="both"/>
        <w:outlineLvl w:val="0"/>
        <w:rPr>
          <w:lang w:val="uk-UA"/>
        </w:rPr>
      </w:pPr>
      <w:r w:rsidRPr="002F78A5">
        <w:rPr>
          <w:lang w:val="uk-UA"/>
        </w:rPr>
        <w:t>10.3.3.</w:t>
      </w:r>
      <w:r w:rsidRPr="002F78A5">
        <w:rPr>
          <w:lang w:val="uk-UA"/>
        </w:rPr>
        <w:tab/>
        <w:t>Прийняття рішення про припинення будівництва, в тому числі шляхом консервації або ліквідації незавершеного будівництва.</w:t>
      </w:r>
    </w:p>
    <w:p w14:paraId="2F9D1283" w14:textId="77777777" w:rsidR="007173E9" w:rsidRPr="002F78A5" w:rsidRDefault="007173E9" w:rsidP="0071240F">
      <w:pPr>
        <w:shd w:val="clear" w:color="auto" w:fill="FFFFFF"/>
        <w:tabs>
          <w:tab w:val="left" w:pos="1276"/>
        </w:tabs>
        <w:ind w:right="14" w:firstLine="567"/>
        <w:contextualSpacing/>
        <w:jc w:val="both"/>
        <w:rPr>
          <w:lang w:val="uk-UA"/>
        </w:rPr>
      </w:pPr>
      <w:r w:rsidRPr="002F78A5">
        <w:rPr>
          <w:lang w:val="uk-UA"/>
        </w:rPr>
        <w:t>10.3.4.</w:t>
      </w:r>
      <w:r w:rsidRPr="002F78A5">
        <w:rPr>
          <w:lang w:val="uk-UA"/>
        </w:rPr>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30 календарних днів</w:t>
      </w:r>
    </w:p>
    <w:p w14:paraId="37DBEE21" w14:textId="77777777" w:rsidR="007173E9" w:rsidRPr="002F78A5" w:rsidRDefault="007173E9" w:rsidP="0071240F">
      <w:pPr>
        <w:shd w:val="clear" w:color="auto" w:fill="FFFFFF"/>
        <w:tabs>
          <w:tab w:val="left" w:pos="1276"/>
        </w:tabs>
        <w:ind w:right="10"/>
        <w:contextualSpacing/>
        <w:jc w:val="both"/>
        <w:outlineLvl w:val="0"/>
        <w:rPr>
          <w:lang w:val="uk-UA"/>
        </w:rPr>
      </w:pPr>
      <w:r w:rsidRPr="002F78A5">
        <w:rPr>
          <w:lang w:val="uk-UA"/>
        </w:rPr>
        <w:t>10.3.5.</w:t>
      </w:r>
      <w:r w:rsidRPr="002F78A5">
        <w:rPr>
          <w:lang w:val="uk-UA"/>
        </w:rPr>
        <w:tab/>
        <w:t>Якщо роботи не розпочато з вини Підрядника, Замовник має право розірвати договір.</w:t>
      </w:r>
    </w:p>
    <w:p w14:paraId="0B4B3DDC" w14:textId="77777777" w:rsidR="007173E9" w:rsidRPr="002F78A5" w:rsidRDefault="007173E9" w:rsidP="0071240F">
      <w:pPr>
        <w:shd w:val="clear" w:color="auto" w:fill="FFFFFF"/>
        <w:ind w:firstLine="567"/>
        <w:contextualSpacing/>
        <w:jc w:val="both"/>
        <w:rPr>
          <w:lang w:val="uk-UA"/>
        </w:rPr>
      </w:pPr>
      <w:r w:rsidRPr="002F78A5">
        <w:rPr>
          <w:lang w:val="uk-UA"/>
        </w:rPr>
        <w:t>10.3.6. Грубих порушень Підрядником будівельних норм і правил у випадку відмови Підрядника від їх усунення.</w:t>
      </w:r>
    </w:p>
    <w:p w14:paraId="6090DA8A" w14:textId="77777777" w:rsidR="007173E9" w:rsidRPr="002F78A5" w:rsidRDefault="007173E9" w:rsidP="0071240F">
      <w:pPr>
        <w:shd w:val="clear" w:color="auto" w:fill="FFFFFF"/>
        <w:ind w:firstLine="567"/>
        <w:contextualSpacing/>
        <w:jc w:val="both"/>
        <w:outlineLvl w:val="0"/>
        <w:rPr>
          <w:lang w:val="uk-UA"/>
        </w:rPr>
      </w:pPr>
      <w:r w:rsidRPr="002F78A5">
        <w:rPr>
          <w:lang w:val="uk-UA"/>
        </w:rPr>
        <w:t>10.3.7. Прийняття судом постанови про визнання Підрядника банкрутом.</w:t>
      </w:r>
    </w:p>
    <w:p w14:paraId="301CD420" w14:textId="77777777" w:rsidR="007173E9" w:rsidRPr="002F78A5" w:rsidRDefault="007173E9" w:rsidP="0071240F">
      <w:pPr>
        <w:shd w:val="clear" w:color="auto" w:fill="FFFFFF"/>
        <w:tabs>
          <w:tab w:val="left" w:pos="1134"/>
        </w:tabs>
        <w:ind w:right="10" w:firstLine="567"/>
        <w:contextualSpacing/>
        <w:jc w:val="both"/>
        <w:rPr>
          <w:lang w:val="uk-UA"/>
        </w:rPr>
      </w:pPr>
      <w:r w:rsidRPr="002F78A5">
        <w:rPr>
          <w:lang w:val="uk-UA"/>
        </w:rPr>
        <w:t>10.4.</w:t>
      </w:r>
      <w:r w:rsidRPr="002F78A5">
        <w:rPr>
          <w:lang w:val="uk-UA"/>
        </w:rPr>
        <w:tab/>
        <w:t>У випадку розірвання Договору в порядку передбаченому п. 10.3.4. та п.10.3.5.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5D0289FE" w14:textId="77777777" w:rsidR="007173E9" w:rsidRPr="002F78A5" w:rsidRDefault="007173E9" w:rsidP="0071240F">
      <w:pPr>
        <w:shd w:val="clear" w:color="auto" w:fill="FFFFFF"/>
        <w:contextualSpacing/>
        <w:jc w:val="center"/>
        <w:rPr>
          <w:b/>
          <w:bCs/>
          <w:lang w:val="uk-UA"/>
        </w:rPr>
      </w:pPr>
      <w:r w:rsidRPr="002F78A5">
        <w:rPr>
          <w:b/>
          <w:bCs/>
          <w:lang w:val="uk-UA"/>
        </w:rPr>
        <w:t>11. Інші умови</w:t>
      </w:r>
    </w:p>
    <w:p w14:paraId="4574C238" w14:textId="77777777" w:rsidR="0002418F" w:rsidRPr="002F78A5" w:rsidRDefault="007173E9" w:rsidP="0002418F">
      <w:pPr>
        <w:shd w:val="clear" w:color="auto" w:fill="FFFFFF"/>
        <w:tabs>
          <w:tab w:val="center" w:pos="4808"/>
          <w:tab w:val="left" w:pos="5850"/>
        </w:tabs>
        <w:ind w:firstLine="720"/>
        <w:contextualSpacing/>
        <w:jc w:val="both"/>
        <w:rPr>
          <w:lang w:val="uk-UA"/>
        </w:rPr>
      </w:pPr>
      <w:r w:rsidRPr="002F78A5">
        <w:rPr>
          <w:lang w:val="uk-UA"/>
        </w:rPr>
        <w:tab/>
        <w:t xml:space="preserve">11.1. </w:t>
      </w:r>
      <w:r w:rsidR="0002418F" w:rsidRPr="002F78A5">
        <w:rPr>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B4BBC3B" w14:textId="77777777" w:rsidR="0002418F" w:rsidRPr="002F78A5" w:rsidRDefault="0002418F" w:rsidP="0002418F">
      <w:pPr>
        <w:shd w:val="clear" w:color="auto" w:fill="FFFFFF"/>
        <w:tabs>
          <w:tab w:val="center" w:pos="4808"/>
          <w:tab w:val="left" w:pos="5850"/>
        </w:tabs>
        <w:ind w:firstLine="720"/>
        <w:contextualSpacing/>
        <w:jc w:val="both"/>
        <w:rPr>
          <w:lang w:val="uk-UA"/>
        </w:rPr>
      </w:pPr>
      <w:r w:rsidRPr="002F78A5">
        <w:rPr>
          <w:lang w:val="uk-UA"/>
        </w:rPr>
        <w:t>1) зменшення обсягів закупівлі, зокрема з урахуванням фактичного обсягу видатків замовника;</w:t>
      </w:r>
    </w:p>
    <w:p w14:paraId="1380EDC4" w14:textId="77777777" w:rsidR="0002418F" w:rsidRPr="002F78A5" w:rsidRDefault="0002418F" w:rsidP="0002418F">
      <w:pPr>
        <w:shd w:val="clear" w:color="auto" w:fill="FFFFFF"/>
        <w:tabs>
          <w:tab w:val="center" w:pos="4808"/>
          <w:tab w:val="left" w:pos="5850"/>
        </w:tabs>
        <w:ind w:firstLine="720"/>
        <w:contextualSpacing/>
        <w:jc w:val="both"/>
        <w:rPr>
          <w:lang w:val="uk-UA"/>
        </w:rPr>
      </w:pPr>
      <w:r w:rsidRPr="002F78A5">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2E32DF" w14:textId="77777777" w:rsidR="0002418F" w:rsidRPr="002F78A5" w:rsidRDefault="0002418F" w:rsidP="0002418F">
      <w:pPr>
        <w:shd w:val="clear" w:color="auto" w:fill="FFFFFF"/>
        <w:tabs>
          <w:tab w:val="center" w:pos="4808"/>
          <w:tab w:val="left" w:pos="5850"/>
        </w:tabs>
        <w:ind w:firstLine="720"/>
        <w:contextualSpacing/>
        <w:jc w:val="both"/>
        <w:rPr>
          <w:lang w:val="uk-UA"/>
        </w:rPr>
      </w:pPr>
      <w:r w:rsidRPr="002F78A5">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627779" w14:textId="77777777" w:rsidR="0002418F" w:rsidRPr="002F78A5" w:rsidRDefault="0002418F" w:rsidP="0002418F">
      <w:pPr>
        <w:shd w:val="clear" w:color="auto" w:fill="FFFFFF"/>
        <w:tabs>
          <w:tab w:val="center" w:pos="4808"/>
          <w:tab w:val="left" w:pos="5850"/>
        </w:tabs>
        <w:ind w:firstLine="720"/>
        <w:contextualSpacing/>
        <w:jc w:val="both"/>
        <w:rPr>
          <w:lang w:val="uk-UA"/>
        </w:rPr>
      </w:pPr>
      <w:r w:rsidRPr="002F78A5">
        <w:rPr>
          <w:lang w:val="uk-UA"/>
        </w:rPr>
        <w:t>4) погодження зміни ціни в договорі про закупівлю в бік зменшення (без зміни кількості (обсягу) та якості товарів, робіт і послуг);</w:t>
      </w:r>
    </w:p>
    <w:p w14:paraId="5B8E03FE" w14:textId="77777777" w:rsidR="007173E9" w:rsidRPr="002F78A5" w:rsidRDefault="0002418F" w:rsidP="0002418F">
      <w:pPr>
        <w:shd w:val="clear" w:color="auto" w:fill="FFFFFF"/>
        <w:tabs>
          <w:tab w:val="center" w:pos="4808"/>
          <w:tab w:val="left" w:pos="5850"/>
        </w:tabs>
        <w:ind w:firstLine="720"/>
        <w:contextualSpacing/>
        <w:jc w:val="both"/>
        <w:rPr>
          <w:lang w:val="uk-UA"/>
        </w:rPr>
      </w:pPr>
      <w:r w:rsidRPr="002F78A5">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3C1976" w14:textId="77777777" w:rsidR="007173E9" w:rsidRPr="002F78A5" w:rsidRDefault="007173E9" w:rsidP="0071240F">
      <w:pPr>
        <w:shd w:val="clear" w:color="auto" w:fill="FFFFFF"/>
        <w:tabs>
          <w:tab w:val="left" w:pos="1134"/>
        </w:tabs>
        <w:ind w:right="19" w:firstLine="567"/>
        <w:contextualSpacing/>
        <w:jc w:val="both"/>
        <w:rPr>
          <w:lang w:val="uk-UA"/>
        </w:rPr>
      </w:pPr>
      <w:r w:rsidRPr="002F78A5">
        <w:rPr>
          <w:lang w:val="uk-UA"/>
        </w:rPr>
        <w:t xml:space="preserve"> 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w:t>
      </w:r>
      <w:r w:rsidRPr="002F78A5">
        <w:rPr>
          <w:lang w:val="uk-UA"/>
        </w:rPr>
        <w:lastRenderedPageBreak/>
        <w:t>залежно від реального фінансування видатків та узгодженого зменшення сторонами ціни договору.</w:t>
      </w:r>
    </w:p>
    <w:p w14:paraId="06A9BD2E" w14:textId="77777777" w:rsidR="007173E9" w:rsidRPr="002F78A5" w:rsidRDefault="007173E9" w:rsidP="0071240F">
      <w:pPr>
        <w:contextualSpacing/>
        <w:jc w:val="center"/>
        <w:rPr>
          <w:b/>
          <w:bCs/>
          <w:lang w:val="uk-UA"/>
        </w:rPr>
      </w:pPr>
    </w:p>
    <w:p w14:paraId="38CB442F" w14:textId="77777777" w:rsidR="00A7747E" w:rsidRPr="002F78A5" w:rsidRDefault="00A7747E" w:rsidP="0071240F">
      <w:pPr>
        <w:contextualSpacing/>
        <w:jc w:val="center"/>
        <w:rPr>
          <w:b/>
          <w:bCs/>
          <w:lang w:val="uk-UA"/>
        </w:rPr>
      </w:pPr>
    </w:p>
    <w:p w14:paraId="69039AEF" w14:textId="77777777" w:rsidR="007173E9" w:rsidRPr="002F78A5" w:rsidRDefault="00A7747E" w:rsidP="0071240F">
      <w:pPr>
        <w:contextualSpacing/>
        <w:jc w:val="center"/>
        <w:rPr>
          <w:lang w:val="uk-UA"/>
        </w:rPr>
      </w:pPr>
      <w:r w:rsidRPr="002F78A5">
        <w:rPr>
          <w:b/>
          <w:bCs/>
          <w:lang w:val="uk-UA"/>
        </w:rPr>
        <w:t>1</w:t>
      </w:r>
      <w:r w:rsidR="002119DB" w:rsidRPr="002F78A5">
        <w:rPr>
          <w:b/>
          <w:bCs/>
          <w:lang w:val="uk-UA"/>
        </w:rPr>
        <w:t>2</w:t>
      </w:r>
      <w:r w:rsidRPr="002F78A5">
        <w:rPr>
          <w:b/>
          <w:bCs/>
          <w:lang w:val="uk-UA"/>
        </w:rPr>
        <w:t xml:space="preserve">. </w:t>
      </w:r>
      <w:r w:rsidR="007173E9" w:rsidRPr="002F78A5">
        <w:rPr>
          <w:b/>
          <w:bCs/>
          <w:lang w:val="uk-UA"/>
        </w:rPr>
        <w:t>Строк дії договору</w:t>
      </w:r>
    </w:p>
    <w:p w14:paraId="4A5BB730" w14:textId="09A9A64A" w:rsidR="007173E9" w:rsidRPr="002F78A5" w:rsidRDefault="007173E9" w:rsidP="0071240F">
      <w:pPr>
        <w:ind w:firstLine="708"/>
        <w:contextualSpacing/>
        <w:jc w:val="both"/>
        <w:rPr>
          <w:lang w:val="uk-UA"/>
        </w:rPr>
      </w:pPr>
      <w:r w:rsidRPr="002F78A5">
        <w:rPr>
          <w:lang w:val="uk-UA"/>
        </w:rPr>
        <w:t xml:space="preserve">12.1. Цей Договір вважається укладеним і набирає чинності з моменту його підписання Сторонами, скріплення печатками та діє до </w:t>
      </w:r>
      <w:r w:rsidRPr="002F78A5">
        <w:rPr>
          <w:b/>
          <w:bCs/>
          <w:lang w:val="uk-UA"/>
        </w:rPr>
        <w:t>«31» грудня 202</w:t>
      </w:r>
      <w:r w:rsidR="005645E2">
        <w:rPr>
          <w:b/>
          <w:bCs/>
          <w:lang w:val="uk-UA"/>
        </w:rPr>
        <w:t>3</w:t>
      </w:r>
      <w:r w:rsidRPr="002F78A5">
        <w:rPr>
          <w:b/>
          <w:bCs/>
          <w:lang w:val="uk-UA"/>
        </w:rPr>
        <w:t xml:space="preserve"> р. або до повного виконання сторонами договірних зобов’язань, </w:t>
      </w:r>
      <w:r w:rsidRPr="002F78A5">
        <w:rPr>
          <w:lang w:val="uk-UA"/>
        </w:rPr>
        <w:t>а в частині розрахунків до повного його виконання.</w:t>
      </w:r>
    </w:p>
    <w:p w14:paraId="3B8F89A6" w14:textId="77777777" w:rsidR="007173E9" w:rsidRPr="002F78A5" w:rsidRDefault="007173E9" w:rsidP="0071240F">
      <w:pPr>
        <w:shd w:val="clear" w:color="auto" w:fill="FFFFFF"/>
        <w:contextualSpacing/>
        <w:jc w:val="center"/>
        <w:outlineLvl w:val="0"/>
        <w:rPr>
          <w:lang w:val="uk-UA"/>
        </w:rPr>
      </w:pPr>
      <w:r w:rsidRPr="002F78A5">
        <w:rPr>
          <w:b/>
          <w:bCs/>
          <w:lang w:val="uk-UA"/>
        </w:rPr>
        <w:t>1</w:t>
      </w:r>
      <w:r w:rsidR="002119DB" w:rsidRPr="002F78A5">
        <w:rPr>
          <w:b/>
          <w:bCs/>
          <w:lang w:val="uk-UA"/>
        </w:rPr>
        <w:t>3</w:t>
      </w:r>
      <w:r w:rsidRPr="002F78A5">
        <w:rPr>
          <w:b/>
          <w:bCs/>
          <w:lang w:val="uk-UA"/>
        </w:rPr>
        <w:t>. Прикінцеві положення.</w:t>
      </w:r>
    </w:p>
    <w:p w14:paraId="0CA07DA6" w14:textId="77777777" w:rsidR="007173E9" w:rsidRPr="002F78A5" w:rsidRDefault="007173E9" w:rsidP="0071240F">
      <w:pPr>
        <w:shd w:val="clear" w:color="auto" w:fill="FFFFFF"/>
        <w:tabs>
          <w:tab w:val="left" w:pos="1243"/>
        </w:tabs>
        <w:ind w:right="10" w:firstLine="720"/>
        <w:contextualSpacing/>
        <w:jc w:val="both"/>
        <w:rPr>
          <w:lang w:val="uk-UA"/>
        </w:rPr>
      </w:pPr>
      <w:r w:rsidRPr="002F78A5">
        <w:rPr>
          <w:lang w:val="uk-UA"/>
        </w:rPr>
        <w:t>13.1.Усі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 Львівської області.</w:t>
      </w:r>
    </w:p>
    <w:p w14:paraId="040102B4" w14:textId="77777777" w:rsidR="007173E9" w:rsidRPr="002F78A5" w:rsidRDefault="007173E9" w:rsidP="0071240F">
      <w:pPr>
        <w:shd w:val="clear" w:color="auto" w:fill="FFFFFF"/>
        <w:tabs>
          <w:tab w:val="left" w:pos="1243"/>
        </w:tabs>
        <w:ind w:right="10" w:firstLine="720"/>
        <w:contextualSpacing/>
        <w:jc w:val="both"/>
        <w:rPr>
          <w:lang w:val="uk-UA"/>
        </w:rPr>
      </w:pPr>
      <w:r w:rsidRPr="002F78A5">
        <w:rPr>
          <w:lang w:val="uk-UA"/>
        </w:rPr>
        <w:t>13.2.Прийняття рішень про зміну умов Договору оформляється шляхом підписання додаткових угод на рівні осіб, що підписали Договір.</w:t>
      </w:r>
    </w:p>
    <w:p w14:paraId="35D16C1D" w14:textId="77777777" w:rsidR="007173E9" w:rsidRPr="002F78A5" w:rsidRDefault="007173E9" w:rsidP="0071240F">
      <w:pPr>
        <w:shd w:val="clear" w:color="auto" w:fill="FFFFFF"/>
        <w:ind w:right="5" w:firstLine="720"/>
        <w:contextualSpacing/>
        <w:jc w:val="both"/>
        <w:rPr>
          <w:lang w:val="uk-UA"/>
        </w:rPr>
      </w:pPr>
      <w:r w:rsidRPr="002F78A5">
        <w:rPr>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3E2D5B45" w14:textId="77777777" w:rsidR="007173E9" w:rsidRPr="002F78A5" w:rsidRDefault="007173E9" w:rsidP="0071240F">
      <w:pPr>
        <w:shd w:val="clear" w:color="auto" w:fill="FFFFFF"/>
        <w:tabs>
          <w:tab w:val="left" w:pos="0"/>
        </w:tabs>
        <w:ind w:left="720"/>
        <w:contextualSpacing/>
        <w:jc w:val="both"/>
        <w:rPr>
          <w:lang w:val="uk-UA"/>
        </w:rPr>
      </w:pPr>
      <w:r w:rsidRPr="002F78A5">
        <w:rPr>
          <w:lang w:val="uk-UA"/>
        </w:rPr>
        <w:t>13.4. Договір складено у 2-х оригінальних примірниках.</w:t>
      </w:r>
    </w:p>
    <w:p w14:paraId="6D132B86" w14:textId="77777777" w:rsidR="007173E9" w:rsidRPr="002F78A5" w:rsidRDefault="007173E9" w:rsidP="0071240F">
      <w:pPr>
        <w:shd w:val="clear" w:color="auto" w:fill="FFFFFF"/>
        <w:tabs>
          <w:tab w:val="left" w:pos="1234"/>
        </w:tabs>
        <w:ind w:right="10" w:firstLine="720"/>
        <w:contextualSpacing/>
        <w:jc w:val="both"/>
        <w:outlineLvl w:val="0"/>
        <w:rPr>
          <w:lang w:val="uk-UA"/>
        </w:rPr>
      </w:pPr>
      <w:r w:rsidRPr="002F78A5">
        <w:rPr>
          <w:lang w:val="uk-UA"/>
        </w:rPr>
        <w:t xml:space="preserve">13.5.На момент укладення цього договору Підрядник є платником податку </w:t>
      </w:r>
      <w:r w:rsidR="00CC596D" w:rsidRPr="002F78A5">
        <w:rPr>
          <w:lang w:val="uk-UA"/>
        </w:rPr>
        <w:t>_______________________________________________________________________</w:t>
      </w:r>
      <w:r w:rsidRPr="002F78A5">
        <w:rPr>
          <w:lang w:val="uk-UA"/>
        </w:rPr>
        <w:t>.</w:t>
      </w:r>
    </w:p>
    <w:p w14:paraId="13799C22" w14:textId="77777777" w:rsidR="007173E9" w:rsidRPr="002F78A5" w:rsidRDefault="007173E9" w:rsidP="0071240F">
      <w:pPr>
        <w:shd w:val="clear" w:color="auto" w:fill="FFFFFF"/>
        <w:tabs>
          <w:tab w:val="left" w:pos="1234"/>
        </w:tabs>
        <w:ind w:firstLine="720"/>
        <w:contextualSpacing/>
        <w:jc w:val="both"/>
        <w:rPr>
          <w:lang w:val="uk-UA"/>
        </w:rPr>
      </w:pPr>
      <w:r w:rsidRPr="002F78A5">
        <w:rPr>
          <w:lang w:val="uk-UA"/>
        </w:rPr>
        <w:t>13.6. Замовник не є платником податку на прибуток.</w:t>
      </w:r>
    </w:p>
    <w:p w14:paraId="3B677FEC" w14:textId="77777777" w:rsidR="007173E9" w:rsidRPr="002F78A5" w:rsidRDefault="007173E9" w:rsidP="0071240F">
      <w:pPr>
        <w:shd w:val="clear" w:color="auto" w:fill="FFFFFF"/>
        <w:tabs>
          <w:tab w:val="left" w:pos="1234"/>
        </w:tabs>
        <w:ind w:firstLine="720"/>
        <w:contextualSpacing/>
        <w:jc w:val="both"/>
        <w:rPr>
          <w:lang w:val="uk-UA"/>
        </w:rPr>
      </w:pPr>
      <w:r w:rsidRPr="002F78A5">
        <w:rPr>
          <w:lang w:val="uk-UA"/>
        </w:rPr>
        <w:t>13.7. Повідомлення та листування між сторонами надіслані на електронну скриньку, зазначену в розділі 1</w:t>
      </w:r>
      <w:r w:rsidR="009F0226" w:rsidRPr="002F78A5">
        <w:rPr>
          <w:lang w:val="uk-UA"/>
        </w:rPr>
        <w:t>5</w:t>
      </w:r>
      <w:r w:rsidRPr="002F78A5">
        <w:rPr>
          <w:lang w:val="uk-UA"/>
        </w:rPr>
        <w:t xml:space="preserve"> Договору вважаються в належний спосіб повідомленими.</w:t>
      </w:r>
    </w:p>
    <w:p w14:paraId="0CA343B9" w14:textId="77777777" w:rsidR="007173E9" w:rsidRPr="002F78A5" w:rsidRDefault="007173E9" w:rsidP="0071240F">
      <w:pPr>
        <w:shd w:val="clear" w:color="auto" w:fill="FFFFFF"/>
        <w:tabs>
          <w:tab w:val="left" w:pos="1291"/>
        </w:tabs>
        <w:spacing w:line="274" w:lineRule="exact"/>
        <w:ind w:left="5" w:right="19" w:hanging="5"/>
        <w:contextualSpacing/>
        <w:jc w:val="center"/>
        <w:rPr>
          <w:lang w:val="uk-UA"/>
        </w:rPr>
      </w:pPr>
      <w:r w:rsidRPr="002F78A5">
        <w:rPr>
          <w:b/>
          <w:bCs/>
          <w:lang w:val="uk-UA"/>
        </w:rPr>
        <w:t>1</w:t>
      </w:r>
      <w:r w:rsidR="002119DB" w:rsidRPr="002F78A5">
        <w:rPr>
          <w:b/>
          <w:bCs/>
          <w:lang w:val="uk-UA"/>
        </w:rPr>
        <w:t>4</w:t>
      </w:r>
      <w:r w:rsidRPr="002F78A5">
        <w:rPr>
          <w:b/>
          <w:bCs/>
          <w:lang w:val="uk-UA"/>
        </w:rPr>
        <w:t>. Додатки до договору.</w:t>
      </w:r>
    </w:p>
    <w:p w14:paraId="6E69D284" w14:textId="77777777" w:rsidR="007173E9" w:rsidRPr="002F78A5" w:rsidRDefault="007173E9" w:rsidP="0071240F">
      <w:pPr>
        <w:shd w:val="clear" w:color="auto" w:fill="FFFFFF"/>
        <w:tabs>
          <w:tab w:val="left" w:pos="1291"/>
        </w:tabs>
        <w:spacing w:line="274" w:lineRule="exact"/>
        <w:ind w:right="19" w:firstLine="567"/>
        <w:contextualSpacing/>
        <w:jc w:val="both"/>
        <w:rPr>
          <w:lang w:val="uk-UA"/>
        </w:rPr>
      </w:pPr>
      <w:r w:rsidRPr="002F78A5">
        <w:rPr>
          <w:lang w:val="uk-UA"/>
        </w:rPr>
        <w:t>14.1. До Договору додаються і є невід’ємною частиною Договору :</w:t>
      </w:r>
    </w:p>
    <w:p w14:paraId="6CBE08A3" w14:textId="77777777" w:rsidR="007173E9" w:rsidRPr="002F78A5" w:rsidRDefault="007173E9" w:rsidP="0071240F">
      <w:pPr>
        <w:widowControl w:val="0"/>
        <w:numPr>
          <w:ilvl w:val="0"/>
          <w:numId w:val="5"/>
        </w:numPr>
        <w:shd w:val="clear" w:color="auto" w:fill="FFFFFF"/>
        <w:tabs>
          <w:tab w:val="left" w:pos="1418"/>
          <w:tab w:val="left" w:pos="1550"/>
        </w:tabs>
        <w:autoSpaceDE w:val="0"/>
        <w:autoSpaceDN w:val="0"/>
        <w:adjustRightInd w:val="0"/>
        <w:spacing w:line="274" w:lineRule="exact"/>
        <w:ind w:left="0" w:right="19" w:firstLine="1276"/>
        <w:contextualSpacing/>
        <w:jc w:val="both"/>
        <w:rPr>
          <w:lang w:val="uk-UA"/>
        </w:rPr>
      </w:pPr>
      <w:r w:rsidRPr="002F78A5">
        <w:rPr>
          <w:lang w:val="uk-UA"/>
        </w:rPr>
        <w:t xml:space="preserve">Договірна ціна (Додаток 1); </w:t>
      </w:r>
    </w:p>
    <w:p w14:paraId="515E4AA0" w14:textId="77777777" w:rsidR="007173E9" w:rsidRPr="002F78A5" w:rsidRDefault="007173E9" w:rsidP="0071240F">
      <w:pPr>
        <w:widowControl w:val="0"/>
        <w:numPr>
          <w:ilvl w:val="0"/>
          <w:numId w:val="5"/>
        </w:numPr>
        <w:shd w:val="clear" w:color="auto" w:fill="FFFFFF"/>
        <w:tabs>
          <w:tab w:val="left" w:pos="1418"/>
          <w:tab w:val="left" w:pos="1550"/>
        </w:tabs>
        <w:autoSpaceDE w:val="0"/>
        <w:autoSpaceDN w:val="0"/>
        <w:adjustRightInd w:val="0"/>
        <w:spacing w:line="274" w:lineRule="exact"/>
        <w:ind w:left="0" w:firstLine="1276"/>
        <w:contextualSpacing/>
        <w:rPr>
          <w:b/>
          <w:bCs/>
          <w:lang w:val="uk-UA"/>
        </w:rPr>
      </w:pPr>
      <w:r w:rsidRPr="002F78A5">
        <w:rPr>
          <w:lang w:val="uk-UA"/>
        </w:rPr>
        <w:t>Графік виконання робіт (Додаток 2)</w:t>
      </w:r>
      <w:r w:rsidR="00966658" w:rsidRPr="002F78A5">
        <w:rPr>
          <w:lang w:val="uk-UA"/>
        </w:rPr>
        <w:t>;</w:t>
      </w:r>
    </w:p>
    <w:p w14:paraId="2961CE3E" w14:textId="77777777" w:rsidR="00966658" w:rsidRPr="002F78A5" w:rsidRDefault="00966658" w:rsidP="0071240F">
      <w:pPr>
        <w:widowControl w:val="0"/>
        <w:numPr>
          <w:ilvl w:val="0"/>
          <w:numId w:val="5"/>
        </w:numPr>
        <w:shd w:val="clear" w:color="auto" w:fill="FFFFFF"/>
        <w:tabs>
          <w:tab w:val="left" w:pos="1418"/>
          <w:tab w:val="left" w:pos="1550"/>
        </w:tabs>
        <w:autoSpaceDE w:val="0"/>
        <w:autoSpaceDN w:val="0"/>
        <w:adjustRightInd w:val="0"/>
        <w:spacing w:line="274" w:lineRule="exact"/>
        <w:ind w:left="0" w:firstLine="1276"/>
        <w:contextualSpacing/>
        <w:rPr>
          <w:b/>
          <w:bCs/>
          <w:lang w:val="uk-UA"/>
        </w:rPr>
      </w:pPr>
      <w:r w:rsidRPr="002F78A5">
        <w:rPr>
          <w:lang w:val="uk-UA"/>
        </w:rPr>
        <w:t xml:space="preserve">Графік фінансування робіт (Додаток 3). </w:t>
      </w:r>
    </w:p>
    <w:p w14:paraId="2831EC81" w14:textId="77777777" w:rsidR="007173E9" w:rsidRPr="002F78A5" w:rsidRDefault="007173E9" w:rsidP="0071240F">
      <w:pPr>
        <w:shd w:val="clear" w:color="auto" w:fill="FFFFFF"/>
        <w:tabs>
          <w:tab w:val="left" w:pos="1418"/>
          <w:tab w:val="left" w:pos="1550"/>
        </w:tabs>
        <w:spacing w:line="274" w:lineRule="exact"/>
        <w:contextualSpacing/>
        <w:rPr>
          <w:b/>
          <w:bCs/>
          <w:lang w:val="uk-UA"/>
        </w:rPr>
      </w:pPr>
    </w:p>
    <w:p w14:paraId="1E4ACB62" w14:textId="77777777" w:rsidR="007173E9" w:rsidRPr="002F78A5" w:rsidRDefault="007173E9" w:rsidP="0071240F">
      <w:pPr>
        <w:shd w:val="clear" w:color="auto" w:fill="FFFFFF"/>
        <w:tabs>
          <w:tab w:val="left" w:pos="1418"/>
          <w:tab w:val="left" w:pos="1550"/>
        </w:tabs>
        <w:spacing w:line="274" w:lineRule="exact"/>
        <w:contextualSpacing/>
        <w:jc w:val="center"/>
        <w:outlineLvl w:val="0"/>
        <w:rPr>
          <w:b/>
          <w:bCs/>
          <w:lang w:val="uk-UA"/>
        </w:rPr>
      </w:pPr>
      <w:r w:rsidRPr="002F78A5">
        <w:rPr>
          <w:b/>
          <w:bCs/>
          <w:lang w:val="uk-UA"/>
        </w:rPr>
        <w:t>1</w:t>
      </w:r>
      <w:r w:rsidR="00FF53F4" w:rsidRPr="002F78A5">
        <w:rPr>
          <w:b/>
          <w:bCs/>
          <w:lang w:val="uk-UA"/>
        </w:rPr>
        <w:t>5</w:t>
      </w:r>
      <w:r w:rsidRPr="002F78A5">
        <w:rPr>
          <w:b/>
          <w:bCs/>
          <w:lang w:val="uk-UA"/>
        </w:rPr>
        <w:t>. Юридичні адреси сторін.</w:t>
      </w:r>
    </w:p>
    <w:p w14:paraId="3669431F" w14:textId="77777777" w:rsidR="007173E9" w:rsidRPr="002F78A5" w:rsidRDefault="007173E9" w:rsidP="0071240F">
      <w:pPr>
        <w:shd w:val="clear" w:color="auto" w:fill="FFFFFF"/>
        <w:tabs>
          <w:tab w:val="left" w:pos="1418"/>
          <w:tab w:val="left" w:pos="1550"/>
        </w:tabs>
        <w:spacing w:line="274" w:lineRule="exact"/>
        <w:contextualSpacing/>
        <w:jc w:val="right"/>
        <w:rPr>
          <w:b/>
          <w:bCs/>
          <w:lang w:val="uk-UA"/>
        </w:rPr>
      </w:pPr>
    </w:p>
    <w:p w14:paraId="7F40D1E7" w14:textId="77777777" w:rsidR="007173E9" w:rsidRPr="002F78A5" w:rsidRDefault="007173E9" w:rsidP="0071240F">
      <w:pPr>
        <w:ind w:firstLine="709"/>
        <w:contextualSpacing/>
        <w:jc w:val="center"/>
        <w:rPr>
          <w:lang w:val="uk-UA"/>
        </w:rPr>
      </w:pPr>
    </w:p>
    <w:tbl>
      <w:tblPr>
        <w:tblW w:w="10444" w:type="dxa"/>
        <w:jc w:val="center"/>
        <w:tblLook w:val="00A0" w:firstRow="1" w:lastRow="0" w:firstColumn="1" w:lastColumn="0" w:noHBand="0" w:noVBand="0"/>
      </w:tblPr>
      <w:tblGrid>
        <w:gridCol w:w="5174"/>
        <w:gridCol w:w="5270"/>
      </w:tblGrid>
      <w:tr w:rsidR="007173E9" w:rsidRPr="002F78A5" w14:paraId="413D96CE" w14:textId="77777777" w:rsidTr="002740D5">
        <w:trPr>
          <w:jc w:val="center"/>
        </w:trPr>
        <w:tc>
          <w:tcPr>
            <w:tcW w:w="5174" w:type="dxa"/>
          </w:tcPr>
          <w:p w14:paraId="74C17C5B" w14:textId="77777777" w:rsidR="007173E9" w:rsidRPr="002F78A5" w:rsidRDefault="007173E9" w:rsidP="0071240F">
            <w:pPr>
              <w:contextualSpacing/>
              <w:rPr>
                <w:b/>
                <w:bCs/>
                <w:lang w:val="uk-UA"/>
              </w:rPr>
            </w:pPr>
            <w:r w:rsidRPr="002F78A5">
              <w:rPr>
                <w:b/>
                <w:bCs/>
                <w:lang w:val="uk-UA"/>
              </w:rPr>
              <w:t>Замовник:</w:t>
            </w:r>
          </w:p>
          <w:p w14:paraId="3DCCAF90" w14:textId="77777777" w:rsidR="00CC596D" w:rsidRPr="002F78A5" w:rsidRDefault="00CC596D" w:rsidP="0071240F">
            <w:pPr>
              <w:contextualSpacing/>
              <w:rPr>
                <w:b/>
                <w:bCs/>
                <w:lang w:val="uk-UA"/>
              </w:rPr>
            </w:pPr>
          </w:p>
          <w:p w14:paraId="7077EE91" w14:textId="77777777" w:rsidR="00CC596D" w:rsidRPr="002F78A5" w:rsidRDefault="00CC596D" w:rsidP="0071240F">
            <w:pPr>
              <w:contextualSpacing/>
              <w:rPr>
                <w:b/>
                <w:bCs/>
                <w:lang w:val="uk-UA"/>
              </w:rPr>
            </w:pPr>
          </w:p>
          <w:p w14:paraId="440826EA" w14:textId="77777777" w:rsidR="00CC596D" w:rsidRPr="002F78A5" w:rsidRDefault="00CC596D" w:rsidP="0071240F">
            <w:pPr>
              <w:contextualSpacing/>
              <w:rPr>
                <w:b/>
                <w:bCs/>
                <w:lang w:val="uk-UA"/>
              </w:rPr>
            </w:pPr>
          </w:p>
          <w:p w14:paraId="07C9AAC4" w14:textId="77777777" w:rsidR="00CC596D" w:rsidRPr="002F78A5" w:rsidRDefault="00CC596D" w:rsidP="0071240F">
            <w:pPr>
              <w:contextualSpacing/>
              <w:rPr>
                <w:b/>
                <w:bCs/>
                <w:lang w:val="uk-UA"/>
              </w:rPr>
            </w:pPr>
          </w:p>
          <w:p w14:paraId="5EA8C6D1" w14:textId="77777777" w:rsidR="00CC596D" w:rsidRPr="002F78A5" w:rsidRDefault="00CC596D" w:rsidP="0071240F">
            <w:pPr>
              <w:contextualSpacing/>
              <w:rPr>
                <w:b/>
                <w:bCs/>
                <w:lang w:val="uk-UA"/>
              </w:rPr>
            </w:pPr>
          </w:p>
          <w:p w14:paraId="0BE020D0" w14:textId="77777777" w:rsidR="00CC596D" w:rsidRPr="002F78A5" w:rsidRDefault="00CC596D" w:rsidP="0071240F">
            <w:pPr>
              <w:contextualSpacing/>
              <w:rPr>
                <w:b/>
                <w:bCs/>
                <w:lang w:val="uk-UA"/>
              </w:rPr>
            </w:pPr>
          </w:p>
          <w:p w14:paraId="305779B8" w14:textId="77777777" w:rsidR="00CC596D" w:rsidRPr="002F78A5" w:rsidRDefault="00CC596D" w:rsidP="0071240F">
            <w:pPr>
              <w:contextualSpacing/>
              <w:rPr>
                <w:b/>
                <w:bCs/>
                <w:lang w:val="uk-UA"/>
              </w:rPr>
            </w:pPr>
          </w:p>
          <w:p w14:paraId="26E55D7D" w14:textId="77777777" w:rsidR="00CC596D" w:rsidRPr="002F78A5" w:rsidRDefault="00CC596D" w:rsidP="0071240F">
            <w:pPr>
              <w:contextualSpacing/>
              <w:rPr>
                <w:b/>
                <w:bCs/>
                <w:lang w:val="uk-UA"/>
              </w:rPr>
            </w:pPr>
          </w:p>
          <w:p w14:paraId="48404F7D" w14:textId="77777777" w:rsidR="00CC596D" w:rsidRPr="002F78A5" w:rsidRDefault="00CC596D" w:rsidP="00C8411E">
            <w:pPr>
              <w:contextualSpacing/>
              <w:jc w:val="both"/>
              <w:rPr>
                <w:b/>
                <w:bCs/>
                <w:lang w:val="uk-UA"/>
              </w:rPr>
            </w:pPr>
          </w:p>
          <w:p w14:paraId="66364866" w14:textId="77777777" w:rsidR="00CC596D" w:rsidRPr="002F78A5" w:rsidRDefault="00CC596D" w:rsidP="0071240F">
            <w:pPr>
              <w:contextualSpacing/>
              <w:rPr>
                <w:b/>
                <w:bCs/>
                <w:lang w:val="uk-UA"/>
              </w:rPr>
            </w:pPr>
          </w:p>
          <w:p w14:paraId="4B8450AA" w14:textId="77777777" w:rsidR="00CC596D" w:rsidRPr="002F78A5" w:rsidRDefault="00CC596D" w:rsidP="0071240F">
            <w:pPr>
              <w:contextualSpacing/>
              <w:rPr>
                <w:b/>
                <w:bCs/>
                <w:lang w:val="uk-UA"/>
              </w:rPr>
            </w:pPr>
          </w:p>
          <w:p w14:paraId="2E175AE8" w14:textId="77777777" w:rsidR="007173E9" w:rsidRPr="002F78A5" w:rsidRDefault="007173E9" w:rsidP="0071240F">
            <w:pPr>
              <w:contextualSpacing/>
              <w:rPr>
                <w:b/>
                <w:bCs/>
                <w:lang w:val="uk-UA"/>
              </w:rPr>
            </w:pPr>
          </w:p>
          <w:p w14:paraId="51074541" w14:textId="77777777" w:rsidR="007173E9" w:rsidRPr="002F78A5" w:rsidRDefault="007173E9" w:rsidP="0071240F">
            <w:pPr>
              <w:contextualSpacing/>
              <w:rPr>
                <w:lang w:val="uk-UA"/>
              </w:rPr>
            </w:pPr>
          </w:p>
        </w:tc>
        <w:tc>
          <w:tcPr>
            <w:tcW w:w="5270" w:type="dxa"/>
          </w:tcPr>
          <w:p w14:paraId="1EF8B9B0" w14:textId="77777777" w:rsidR="007173E9" w:rsidRPr="002F78A5" w:rsidRDefault="007173E9" w:rsidP="00736D09">
            <w:pPr>
              <w:contextualSpacing/>
              <w:rPr>
                <w:b/>
                <w:bCs/>
                <w:lang w:val="uk-UA"/>
              </w:rPr>
            </w:pPr>
            <w:r w:rsidRPr="002F78A5">
              <w:rPr>
                <w:b/>
                <w:bCs/>
                <w:lang w:val="uk-UA"/>
              </w:rPr>
              <w:t>Підрядник:</w:t>
            </w:r>
          </w:p>
          <w:p w14:paraId="46F85E11" w14:textId="77777777" w:rsidR="00C8411E" w:rsidRPr="002F78A5" w:rsidRDefault="00C8411E" w:rsidP="00736D09">
            <w:pPr>
              <w:contextualSpacing/>
              <w:rPr>
                <w:b/>
                <w:bCs/>
                <w:lang w:val="uk-UA"/>
              </w:rPr>
            </w:pPr>
          </w:p>
        </w:tc>
      </w:tr>
    </w:tbl>
    <w:p w14:paraId="72CF3480" w14:textId="77777777" w:rsidR="007173E9" w:rsidRPr="002F78A5" w:rsidRDefault="007173E9" w:rsidP="0071240F">
      <w:pPr>
        <w:ind w:firstLine="709"/>
        <w:contextualSpacing/>
        <w:jc w:val="both"/>
        <w:rPr>
          <w:lang w:val="uk-UA"/>
        </w:rPr>
      </w:pPr>
    </w:p>
    <w:p w14:paraId="121E0046" w14:textId="77777777" w:rsidR="007173E9" w:rsidRPr="002F78A5" w:rsidRDefault="00C8411E" w:rsidP="0071240F">
      <w:pPr>
        <w:contextualSpacing/>
        <w:jc w:val="both"/>
        <w:rPr>
          <w:i/>
          <w:iCs/>
          <w:lang w:val="uk-UA"/>
        </w:rPr>
      </w:pPr>
      <w:r w:rsidRPr="002F78A5">
        <w:rPr>
          <w:i/>
          <w:iCs/>
          <w:lang w:val="uk-UA"/>
        </w:rPr>
        <w:t>Додатки до договору формуються, складаються та узгоджуються сторонами при підписанні договору</w:t>
      </w:r>
    </w:p>
    <w:sectPr w:rsidR="007173E9" w:rsidRPr="002F78A5" w:rsidSect="00C52E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16cid:durableId="236746406">
    <w:abstractNumId w:val="0"/>
    <w:lvlOverride w:ilvl="0">
      <w:lvl w:ilvl="0">
        <w:numFmt w:val="bullet"/>
        <w:lvlText w:val="-"/>
        <w:legacy w:legacy="1" w:legacySpace="0" w:legacyIndent="130"/>
        <w:lvlJc w:val="left"/>
        <w:rPr>
          <w:rFonts w:ascii="Times New Roman" w:hAnsi="Times New Roman" w:hint="default"/>
        </w:rPr>
      </w:lvl>
    </w:lvlOverride>
  </w:num>
  <w:num w:numId="2" w16cid:durableId="1988781611">
    <w:abstractNumId w:val="1"/>
  </w:num>
  <w:num w:numId="3" w16cid:durableId="1932204230">
    <w:abstractNumId w:val="0"/>
    <w:lvlOverride w:ilvl="0">
      <w:lvl w:ilvl="0">
        <w:numFmt w:val="bullet"/>
        <w:lvlText w:val="-"/>
        <w:legacy w:legacy="1" w:legacySpace="0" w:legacyIndent="134"/>
        <w:lvlJc w:val="left"/>
        <w:rPr>
          <w:rFonts w:ascii="Times New Roman" w:hAnsi="Times New Roman" w:hint="default"/>
        </w:rPr>
      </w:lvl>
    </w:lvlOverride>
  </w:num>
  <w:num w:numId="4" w16cid:durableId="1866627285">
    <w:abstractNumId w:val="0"/>
    <w:lvlOverride w:ilvl="0">
      <w:lvl w:ilvl="0">
        <w:numFmt w:val="bullet"/>
        <w:lvlText w:val="-"/>
        <w:legacy w:legacy="1" w:legacySpace="0" w:legacyIndent="192"/>
        <w:lvlJc w:val="left"/>
        <w:rPr>
          <w:rFonts w:ascii="Times New Roman" w:hAnsi="Times New Roman" w:hint="default"/>
        </w:rPr>
      </w:lvl>
    </w:lvlOverride>
  </w:num>
  <w:num w:numId="5" w16cid:durableId="1143624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7DB2"/>
    <w:rsid w:val="00022354"/>
    <w:rsid w:val="0002418F"/>
    <w:rsid w:val="00030892"/>
    <w:rsid w:val="000705D3"/>
    <w:rsid w:val="000952F4"/>
    <w:rsid w:val="000A7BFE"/>
    <w:rsid w:val="000D3A6F"/>
    <w:rsid w:val="00126D1E"/>
    <w:rsid w:val="001D636B"/>
    <w:rsid w:val="002119DB"/>
    <w:rsid w:val="002501C6"/>
    <w:rsid w:val="00274B33"/>
    <w:rsid w:val="00283693"/>
    <w:rsid w:val="0028531C"/>
    <w:rsid w:val="002C52C1"/>
    <w:rsid w:val="002D0739"/>
    <w:rsid w:val="002F78A5"/>
    <w:rsid w:val="003172A4"/>
    <w:rsid w:val="003266D5"/>
    <w:rsid w:val="004370FB"/>
    <w:rsid w:val="0044747A"/>
    <w:rsid w:val="00483C99"/>
    <w:rsid w:val="004A14A5"/>
    <w:rsid w:val="004F29EF"/>
    <w:rsid w:val="00510C7F"/>
    <w:rsid w:val="0053220D"/>
    <w:rsid w:val="005645E2"/>
    <w:rsid w:val="005763B0"/>
    <w:rsid w:val="005A1F23"/>
    <w:rsid w:val="00671822"/>
    <w:rsid w:val="006847F8"/>
    <w:rsid w:val="006C4E04"/>
    <w:rsid w:val="0070609D"/>
    <w:rsid w:val="0071240F"/>
    <w:rsid w:val="007173E9"/>
    <w:rsid w:val="00736D09"/>
    <w:rsid w:val="00760F57"/>
    <w:rsid w:val="00784F80"/>
    <w:rsid w:val="007A149D"/>
    <w:rsid w:val="007A4324"/>
    <w:rsid w:val="007E063F"/>
    <w:rsid w:val="008141A3"/>
    <w:rsid w:val="0082047F"/>
    <w:rsid w:val="00847868"/>
    <w:rsid w:val="0088741E"/>
    <w:rsid w:val="008972D5"/>
    <w:rsid w:val="008C2169"/>
    <w:rsid w:val="008D007C"/>
    <w:rsid w:val="008F7DB2"/>
    <w:rsid w:val="00966658"/>
    <w:rsid w:val="00982D62"/>
    <w:rsid w:val="009B5B9D"/>
    <w:rsid w:val="009F0226"/>
    <w:rsid w:val="009F1F31"/>
    <w:rsid w:val="00A7747E"/>
    <w:rsid w:val="00AA1984"/>
    <w:rsid w:val="00AB1DE8"/>
    <w:rsid w:val="00AD1302"/>
    <w:rsid w:val="00B4749A"/>
    <w:rsid w:val="00B80156"/>
    <w:rsid w:val="00BC4494"/>
    <w:rsid w:val="00C01626"/>
    <w:rsid w:val="00C8411E"/>
    <w:rsid w:val="00CC596D"/>
    <w:rsid w:val="00CE5C3F"/>
    <w:rsid w:val="00CE72BD"/>
    <w:rsid w:val="00D120CE"/>
    <w:rsid w:val="00DF5076"/>
    <w:rsid w:val="00E26F53"/>
    <w:rsid w:val="00E35E48"/>
    <w:rsid w:val="00E61F7A"/>
    <w:rsid w:val="00E84E1D"/>
    <w:rsid w:val="00ED0D54"/>
    <w:rsid w:val="00F01E75"/>
    <w:rsid w:val="00F101BD"/>
    <w:rsid w:val="00F11AA1"/>
    <w:rsid w:val="00F20261"/>
    <w:rsid w:val="00F2789B"/>
    <w:rsid w:val="00F52D97"/>
    <w:rsid w:val="00F66018"/>
    <w:rsid w:val="00FB7C1D"/>
    <w:rsid w:val="00FF5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9120"/>
  <w15:docId w15:val="{7C64A322-BA37-426E-B184-EBB442D2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table" w:styleId="a4">
    <w:name w:val="Table Grid"/>
    <w:basedOn w:val="a1"/>
    <w:uiPriority w:val="39"/>
    <w:rsid w:val="009F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0D3A6F"/>
    <w:pPr>
      <w:suppressAutoHyphens/>
      <w:spacing w:after="120"/>
    </w:pPr>
    <w:rPr>
      <w:rFonts w:eastAsia="Times New Roman"/>
      <w:lang w:eastAsia="ar-SA"/>
    </w:rPr>
  </w:style>
  <w:style w:type="character" w:customStyle="1" w:styleId="a6">
    <w:name w:val="Основний текст Знак"/>
    <w:basedOn w:val="a0"/>
    <w:link w:val="a5"/>
    <w:rsid w:val="000D3A6F"/>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1366058014">
      <w:bodyDiv w:val="1"/>
      <w:marLeft w:val="0"/>
      <w:marRight w:val="0"/>
      <w:marTop w:val="0"/>
      <w:marBottom w:val="0"/>
      <w:divBdr>
        <w:top w:val="none" w:sz="0" w:space="0" w:color="auto"/>
        <w:left w:val="none" w:sz="0" w:space="0" w:color="auto"/>
        <w:bottom w:val="none" w:sz="0" w:space="0" w:color="auto"/>
        <w:right w:val="none" w:sz="0" w:space="0" w:color="auto"/>
      </w:divBdr>
    </w:div>
    <w:div w:id="14416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21765</Words>
  <Characters>12407</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2023-05-17T08:52:00Z</dcterms:created>
  <dcterms:modified xsi:type="dcterms:W3CDTF">2023-11-03T12:53:00Z</dcterms:modified>
</cp:coreProperties>
</file>