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72DCD9F8" w14:textId="77777777" w:rsidR="00C16C2D" w:rsidRPr="004805E3" w:rsidRDefault="00C16C2D" w:rsidP="00C16C2D">
      <w:pPr>
        <w:spacing w:before="240" w:after="0" w:line="240" w:lineRule="auto"/>
        <w:jc w:val="center"/>
        <w:rPr>
          <w:rFonts w:ascii="Times New Roman" w:eastAsia="Times New Roman" w:hAnsi="Times New Roman"/>
          <w:color w:val="000000" w:themeColor="text1"/>
          <w:sz w:val="24"/>
          <w:szCs w:val="24"/>
          <w:lang w:eastAsia="ru-RU"/>
        </w:rPr>
      </w:pPr>
      <w:r w:rsidRPr="004805E3">
        <w:rPr>
          <w:rFonts w:ascii="Times New Roman" w:eastAsia="Times New Roman" w:hAnsi="Times New Roman"/>
          <w:b/>
          <w:bCs/>
          <w:iCs/>
          <w:color w:val="000000" w:themeColor="text1"/>
          <w:sz w:val="24"/>
          <w:szCs w:val="24"/>
          <w:lang w:eastAsia="ru-RU"/>
        </w:rPr>
        <w:t xml:space="preserve">ВІДОКРЕМЛЕНИЙ СТРУКТУРНИЙ ПІДРОЗДІЛ «ГОРОХІВСЬКИЙ ФАХОВИЙ КОЛЕДЖ ЛЬВІВСЬКОГО </w:t>
      </w:r>
      <w:r>
        <w:rPr>
          <w:rFonts w:ascii="Times New Roman" w:eastAsia="Times New Roman" w:hAnsi="Times New Roman"/>
          <w:b/>
          <w:bCs/>
          <w:iCs/>
          <w:color w:val="000000" w:themeColor="text1"/>
          <w:sz w:val="24"/>
          <w:szCs w:val="24"/>
          <w:lang w:eastAsia="ru-RU"/>
        </w:rPr>
        <w:t xml:space="preserve">НАЦІОНАЛЬНОГО </w:t>
      </w:r>
      <w:r w:rsidRPr="004805E3">
        <w:rPr>
          <w:rFonts w:ascii="Times New Roman" w:eastAsia="Times New Roman" w:hAnsi="Times New Roman"/>
          <w:b/>
          <w:bCs/>
          <w:iCs/>
          <w:color w:val="000000" w:themeColor="text1"/>
          <w:sz w:val="24"/>
          <w:szCs w:val="24"/>
          <w:lang w:eastAsia="ru-RU"/>
        </w:rPr>
        <w:t>УНІВЕРСИТЕТУ ПРИРОДОКОРИСТУВАННЯ»</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14:paraId="6C18CC70" w14:textId="2F911F65" w:rsidR="00D502C3" w:rsidRPr="00C9426F" w:rsidRDefault="00D502C3" w:rsidP="00DB247F">
            <w:pPr>
              <w:spacing w:before="240" w:after="0" w:line="240" w:lineRule="auto"/>
              <w:ind w:left="-1420"/>
              <w:jc w:val="right"/>
              <w:rPr>
                <w:rFonts w:ascii="Times New Roman" w:eastAsia="Times New Roman" w:hAnsi="Times New Roman"/>
                <w:color w:val="000000"/>
                <w:sz w:val="24"/>
                <w:szCs w:val="24"/>
                <w:lang w:val="ru-RU"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 xml:space="preserve">Протокол </w:t>
            </w:r>
            <w:r w:rsidRPr="00C9426F">
              <w:rPr>
                <w:rFonts w:ascii="Times New Roman" w:eastAsia="Times New Roman" w:hAnsi="Times New Roman"/>
                <w:color w:val="000000"/>
                <w:sz w:val="24"/>
                <w:szCs w:val="24"/>
                <w:lang w:eastAsia="ru-RU"/>
              </w:rPr>
              <w:t>№</w:t>
            </w:r>
            <w:r w:rsidR="00193A8B">
              <w:rPr>
                <w:rFonts w:ascii="Times New Roman" w:eastAsia="Times New Roman" w:hAnsi="Times New Roman"/>
                <w:color w:val="000000"/>
                <w:sz w:val="24"/>
                <w:szCs w:val="24"/>
                <w:lang w:val="ru-RU" w:eastAsia="ru-RU"/>
              </w:rPr>
              <w:t>0</w:t>
            </w:r>
            <w:r w:rsidR="00CE19F0">
              <w:rPr>
                <w:rFonts w:ascii="Times New Roman" w:eastAsia="Times New Roman" w:hAnsi="Times New Roman"/>
                <w:color w:val="000000"/>
                <w:sz w:val="24"/>
                <w:szCs w:val="24"/>
                <w:lang w:eastAsia="ru-RU"/>
              </w:rPr>
              <w:t>6</w:t>
            </w:r>
            <w:r w:rsidR="00C9426F" w:rsidRPr="00C9426F">
              <w:rPr>
                <w:rFonts w:ascii="Times New Roman" w:eastAsia="Times New Roman" w:hAnsi="Times New Roman"/>
                <w:color w:val="000000"/>
                <w:sz w:val="24"/>
                <w:szCs w:val="24"/>
                <w:lang w:val="ru-RU" w:eastAsia="ru-RU"/>
              </w:rPr>
              <w:t>/</w:t>
            </w:r>
            <w:r w:rsidR="000C54CA">
              <w:rPr>
                <w:rFonts w:ascii="Times New Roman" w:eastAsia="Times New Roman" w:hAnsi="Times New Roman"/>
                <w:color w:val="000000"/>
                <w:sz w:val="24"/>
                <w:szCs w:val="24"/>
                <w:lang w:val="ru-RU" w:eastAsia="ru-RU"/>
              </w:rPr>
              <w:t>0</w:t>
            </w:r>
            <w:r w:rsidR="002D5C59">
              <w:rPr>
                <w:rFonts w:ascii="Times New Roman" w:eastAsia="Times New Roman" w:hAnsi="Times New Roman"/>
                <w:color w:val="000000"/>
                <w:sz w:val="24"/>
                <w:szCs w:val="24"/>
                <w:lang w:val="ru-RU" w:eastAsia="ru-RU"/>
              </w:rPr>
              <w:t>4</w:t>
            </w:r>
          </w:p>
          <w:p w14:paraId="41ADFD32" w14:textId="07ED534D" w:rsidR="00D502C3" w:rsidRPr="00043F7F" w:rsidRDefault="00D502C3" w:rsidP="00C9426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Від </w:t>
            </w:r>
            <w:r w:rsidR="00C9426F">
              <w:rPr>
                <w:rFonts w:ascii="Times New Roman" w:eastAsia="Times New Roman" w:hAnsi="Times New Roman"/>
                <w:color w:val="000000" w:themeColor="text1"/>
                <w:sz w:val="24"/>
                <w:szCs w:val="24"/>
                <w:shd w:val="clear" w:color="auto" w:fill="FFFFFF" w:themeFill="background1"/>
                <w:lang w:eastAsia="ru-RU"/>
              </w:rPr>
              <w:t>«</w:t>
            </w:r>
            <w:r w:rsidR="002D5C59">
              <w:rPr>
                <w:rFonts w:ascii="Times New Roman" w:eastAsia="Times New Roman" w:hAnsi="Times New Roman"/>
                <w:color w:val="000000" w:themeColor="text1"/>
                <w:sz w:val="24"/>
                <w:szCs w:val="24"/>
                <w:shd w:val="clear" w:color="auto" w:fill="FFFFFF" w:themeFill="background1"/>
                <w:lang w:val="ru-RU" w:eastAsia="ru-RU"/>
              </w:rPr>
              <w:t>0</w:t>
            </w:r>
            <w:r w:rsidR="00CE19F0">
              <w:rPr>
                <w:rFonts w:ascii="Times New Roman" w:eastAsia="Times New Roman" w:hAnsi="Times New Roman"/>
                <w:color w:val="000000" w:themeColor="text1"/>
                <w:sz w:val="24"/>
                <w:szCs w:val="24"/>
                <w:shd w:val="clear" w:color="auto" w:fill="FFFFFF" w:themeFill="background1"/>
                <w:lang w:val="ru-RU" w:eastAsia="ru-RU"/>
              </w:rPr>
              <w:t>9</w:t>
            </w:r>
            <w:r w:rsidR="00C9426F">
              <w:rPr>
                <w:rFonts w:ascii="Times New Roman" w:eastAsia="Times New Roman" w:hAnsi="Times New Roman"/>
                <w:color w:val="000000" w:themeColor="text1"/>
                <w:sz w:val="24"/>
                <w:szCs w:val="24"/>
                <w:shd w:val="clear" w:color="auto" w:fill="FFFFFF" w:themeFill="background1"/>
                <w:lang w:eastAsia="ru-RU"/>
              </w:rPr>
              <w:t xml:space="preserve"> </w:t>
            </w:r>
            <w:r w:rsidR="002D5C59">
              <w:rPr>
                <w:rFonts w:ascii="Times New Roman" w:eastAsia="Times New Roman" w:hAnsi="Times New Roman"/>
                <w:color w:val="000000" w:themeColor="text1"/>
                <w:sz w:val="24"/>
                <w:szCs w:val="24"/>
                <w:shd w:val="clear" w:color="auto" w:fill="FFFFFF" w:themeFill="background1"/>
                <w:lang w:eastAsia="ru-RU"/>
              </w:rPr>
              <w:t>квітня</w:t>
            </w:r>
            <w:r w:rsidR="00C9426F">
              <w:rPr>
                <w:rFonts w:ascii="Times New Roman" w:eastAsia="Times New Roman" w:hAnsi="Times New Roman"/>
                <w:color w:val="000000" w:themeColor="text1"/>
                <w:sz w:val="24"/>
                <w:szCs w:val="24"/>
                <w:shd w:val="clear" w:color="auto" w:fill="FFFFFF" w:themeFill="background1"/>
                <w:lang w:eastAsia="ru-RU"/>
              </w:rPr>
              <w:t xml:space="preserve"> 202</w:t>
            </w:r>
            <w:r w:rsidR="004D3D5D">
              <w:rPr>
                <w:rFonts w:ascii="Times New Roman" w:eastAsia="Times New Roman" w:hAnsi="Times New Roman"/>
                <w:color w:val="000000" w:themeColor="text1"/>
                <w:sz w:val="24"/>
                <w:szCs w:val="24"/>
                <w:shd w:val="clear" w:color="auto" w:fill="FFFFFF" w:themeFill="background1"/>
                <w:lang w:eastAsia="ru-RU"/>
              </w:rPr>
              <w:t xml:space="preserve">4 </w:t>
            </w:r>
            <w:r w:rsidRPr="00043F7F">
              <w:rPr>
                <w:rFonts w:ascii="Times New Roman" w:eastAsia="Times New Roman" w:hAnsi="Times New Roman"/>
                <w:color w:val="000000"/>
                <w:sz w:val="24"/>
                <w:szCs w:val="24"/>
                <w:lang w:eastAsia="ru-RU"/>
              </w:rPr>
              <w:t>року</w:t>
            </w:r>
          </w:p>
          <w:p w14:paraId="4AD7383C" w14:textId="7E172E47" w:rsidR="00D502C3" w:rsidRPr="00043F7F" w:rsidRDefault="00C9426F"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Уповноважена особа</w:t>
            </w:r>
          </w:p>
          <w:p w14:paraId="11B68C35" w14:textId="450BA8D7" w:rsidR="00C9426F" w:rsidRDefault="00C9426F" w:rsidP="00DB247F">
            <w:pPr>
              <w:spacing w:before="240" w:after="0" w:line="240" w:lineRule="auto"/>
              <w:ind w:left="-1420"/>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Корольчук</w:t>
            </w:r>
            <w:proofErr w:type="spellEnd"/>
            <w:r>
              <w:rPr>
                <w:rFonts w:ascii="Times New Roman" w:eastAsia="Times New Roman" w:hAnsi="Times New Roman"/>
                <w:color w:val="000000"/>
                <w:sz w:val="24"/>
                <w:szCs w:val="24"/>
                <w:lang w:eastAsia="ru-RU"/>
              </w:rPr>
              <w:t xml:space="preserve"> Ірина Андріївна</w:t>
            </w:r>
          </w:p>
          <w:p w14:paraId="3D95442B" w14:textId="622A7425"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підпис, </w:t>
            </w:r>
            <w:proofErr w:type="spellStart"/>
            <w:r w:rsidRPr="00043F7F">
              <w:rPr>
                <w:rFonts w:ascii="Times New Roman" w:eastAsia="Times New Roman" w:hAnsi="Times New Roman"/>
                <w:color w:val="000000"/>
                <w:sz w:val="24"/>
                <w:szCs w:val="24"/>
                <w:lang w:eastAsia="ru-RU"/>
              </w:rPr>
              <w:t>м.п</w:t>
            </w:r>
            <w:proofErr w:type="spellEnd"/>
            <w:r w:rsidRPr="00043F7F">
              <w:rPr>
                <w:rFonts w:ascii="Times New Roman" w:eastAsia="Times New Roman" w:hAnsi="Times New Roman"/>
                <w:color w:val="000000"/>
                <w:sz w:val="24"/>
                <w:szCs w:val="24"/>
                <w:lang w:eastAsia="ru-RU"/>
              </w:rPr>
              <w:t>.</w:t>
            </w: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Pr="00C16C2D" w:rsidRDefault="00D502C3" w:rsidP="006046A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1279A2" w:rsidRDefault="008665BC" w:rsidP="006046A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1279A2">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1279A2" w:rsidRDefault="00285EC0" w:rsidP="006046A9">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1279A2">
        <w:rPr>
          <w:rFonts w:ascii="Times New Roman" w:hAnsi="Times New Roman"/>
          <w:b/>
          <w:bCs/>
          <w:color w:val="000000"/>
          <w:sz w:val="24"/>
          <w:szCs w:val="24"/>
          <w:bdr w:val="none" w:sz="0" w:space="0" w:color="auto" w:frame="1"/>
          <w:lang w:eastAsia="uk-UA"/>
        </w:rPr>
        <w:t>по процедурі</w:t>
      </w:r>
      <w:r w:rsidR="008665BC" w:rsidRPr="001279A2">
        <w:rPr>
          <w:rFonts w:ascii="Times New Roman" w:hAnsi="Times New Roman"/>
          <w:b/>
          <w:bCs/>
          <w:color w:val="000000"/>
          <w:sz w:val="24"/>
          <w:szCs w:val="24"/>
          <w:bdr w:val="none" w:sz="0" w:space="0" w:color="auto" w:frame="1"/>
          <w:lang w:eastAsia="uk-UA"/>
        </w:rPr>
        <w:t xml:space="preserve"> – відкриті торги</w:t>
      </w:r>
      <w:r w:rsidRPr="001279A2">
        <w:rPr>
          <w:rFonts w:ascii="Times New Roman" w:hAnsi="Times New Roman"/>
          <w:b/>
          <w:bCs/>
          <w:color w:val="000000"/>
          <w:sz w:val="24"/>
          <w:szCs w:val="24"/>
          <w:bdr w:val="none" w:sz="0" w:space="0" w:color="auto" w:frame="1"/>
          <w:lang w:eastAsia="uk-UA"/>
        </w:rPr>
        <w:t xml:space="preserve"> (з особливостями)</w:t>
      </w:r>
    </w:p>
    <w:p w14:paraId="195248CE" w14:textId="3BFB5339" w:rsidR="001279A2" w:rsidRPr="001279A2" w:rsidRDefault="00F129EE" w:rsidP="001279A2">
      <w:pPr>
        <w:spacing w:after="0" w:line="240" w:lineRule="auto"/>
        <w:jc w:val="center"/>
        <w:rPr>
          <w:rFonts w:ascii="Times New Roman" w:eastAsia="Times New Roman" w:hAnsi="Times New Roman"/>
          <w:b/>
          <w:bCs/>
          <w:sz w:val="24"/>
          <w:szCs w:val="24"/>
          <w:lang w:eastAsia="uk-UA"/>
        </w:rPr>
      </w:pPr>
      <w:r w:rsidRPr="001279A2">
        <w:rPr>
          <w:rFonts w:ascii="Times New Roman" w:hAnsi="Times New Roman"/>
          <w:b/>
          <w:bCs/>
          <w:color w:val="000000"/>
          <w:sz w:val="24"/>
          <w:szCs w:val="24"/>
          <w:bdr w:val="none" w:sz="0" w:space="0" w:color="auto" w:frame="1"/>
          <w:lang w:eastAsia="uk-UA"/>
        </w:rPr>
        <w:t>предмет закупівлі</w:t>
      </w:r>
      <w:r w:rsidR="000C3D11" w:rsidRPr="001279A2">
        <w:rPr>
          <w:rFonts w:ascii="Times New Roman" w:hAnsi="Times New Roman"/>
          <w:b/>
          <w:bCs/>
          <w:color w:val="000000"/>
          <w:sz w:val="24"/>
          <w:szCs w:val="24"/>
          <w:bdr w:val="none" w:sz="0" w:space="0" w:color="auto" w:frame="1"/>
          <w:lang w:eastAsia="uk-UA"/>
        </w:rPr>
        <w:t xml:space="preserve">: </w:t>
      </w:r>
      <w:r w:rsidR="00CE19F0" w:rsidRPr="00D1578B">
        <w:rPr>
          <w:rFonts w:ascii="Times New Roman" w:hAnsi="Times New Roman"/>
          <w:b/>
          <w:bCs/>
        </w:rPr>
        <w:t>Добриво комплексне мінеральне гранульоване NPK(S) 10:26:26(1)</w:t>
      </w:r>
      <w:r w:rsidR="001279A2" w:rsidRPr="001279A2">
        <w:rPr>
          <w:rFonts w:ascii="Times New Roman" w:hAnsi="Times New Roman"/>
          <w:b/>
          <w:bCs/>
          <w:color w:val="000000"/>
          <w:bdr w:val="none" w:sz="0" w:space="0" w:color="auto" w:frame="1"/>
          <w:shd w:val="clear" w:color="auto" w:fill="FDFEFD"/>
        </w:rPr>
        <w:t>.,</w:t>
      </w:r>
      <w:r w:rsidR="00C16C2D" w:rsidRPr="001279A2">
        <w:rPr>
          <w:rFonts w:ascii="Times New Roman" w:eastAsia="Times New Roman" w:hAnsi="Times New Roman"/>
          <w:b/>
          <w:bCs/>
          <w:color w:val="000000"/>
          <w:sz w:val="24"/>
          <w:szCs w:val="24"/>
        </w:rPr>
        <w:t xml:space="preserve">код за ДК 021:2015 «Єдиний закупівельний словник» </w:t>
      </w:r>
      <w:r w:rsidR="00CE19F0" w:rsidRPr="003870EE">
        <w:rPr>
          <w:rFonts w:ascii="Times New Roman" w:eastAsia="Times New Roman" w:hAnsi="Times New Roman"/>
          <w:b/>
          <w:color w:val="000000"/>
          <w:lang w:val="ru-RU" w:eastAsia="ru-RU"/>
        </w:rPr>
        <w:t xml:space="preserve">24410000-1 - </w:t>
      </w:r>
      <w:proofErr w:type="spellStart"/>
      <w:r w:rsidR="00CE19F0" w:rsidRPr="003870EE">
        <w:rPr>
          <w:rFonts w:ascii="Times New Roman" w:eastAsia="Times New Roman" w:hAnsi="Times New Roman"/>
          <w:b/>
          <w:color w:val="000000"/>
          <w:lang w:val="ru-RU" w:eastAsia="ru-RU"/>
        </w:rPr>
        <w:t>Азотні</w:t>
      </w:r>
      <w:proofErr w:type="spellEnd"/>
      <w:r w:rsidR="00CE19F0" w:rsidRPr="003870EE">
        <w:rPr>
          <w:rFonts w:ascii="Times New Roman" w:eastAsia="Times New Roman" w:hAnsi="Times New Roman"/>
          <w:b/>
          <w:color w:val="000000"/>
          <w:lang w:val="ru-RU" w:eastAsia="ru-RU"/>
        </w:rPr>
        <w:t xml:space="preserve"> </w:t>
      </w:r>
      <w:proofErr w:type="spellStart"/>
      <w:r w:rsidR="00CE19F0" w:rsidRPr="003870EE">
        <w:rPr>
          <w:rFonts w:ascii="Times New Roman" w:eastAsia="Times New Roman" w:hAnsi="Times New Roman"/>
          <w:b/>
          <w:color w:val="000000"/>
          <w:lang w:val="ru-RU" w:eastAsia="ru-RU"/>
        </w:rPr>
        <w:t>добрива</w:t>
      </w:r>
      <w:proofErr w:type="spellEnd"/>
      <w:r w:rsidR="001279A2" w:rsidRPr="001279A2">
        <w:rPr>
          <w:rFonts w:ascii="Times New Roman" w:eastAsia="Times New Roman" w:hAnsi="Times New Roman"/>
          <w:b/>
          <w:bCs/>
          <w:sz w:val="24"/>
          <w:szCs w:val="24"/>
          <w:lang w:eastAsia="uk-UA"/>
        </w:rPr>
        <w:t xml:space="preserve">. </w:t>
      </w:r>
    </w:p>
    <w:p w14:paraId="3241E953" w14:textId="27C70688" w:rsidR="00C16C2D" w:rsidRPr="001279A2" w:rsidRDefault="00C16C2D" w:rsidP="001279A2">
      <w:pPr>
        <w:spacing w:after="0" w:line="240" w:lineRule="auto"/>
        <w:jc w:val="center"/>
        <w:rPr>
          <w:rFonts w:ascii="Times New Roman" w:hAnsi="Times New Roman"/>
          <w:sz w:val="24"/>
          <w:szCs w:val="24"/>
        </w:rPr>
      </w:pPr>
      <w:r w:rsidRPr="00C16C2D">
        <w:rPr>
          <w:rFonts w:ascii="Times New Roman" w:eastAsia="Times New Roman" w:hAnsi="Times New Roman"/>
          <w:b/>
          <w:sz w:val="24"/>
          <w:szCs w:val="24"/>
          <w:lang w:eastAsia="uk-UA"/>
        </w:rPr>
        <w:t>Процедура закупівлі – відкриті торги з особливостями</w:t>
      </w:r>
    </w:p>
    <w:p w14:paraId="25A0ECE5" w14:textId="77777777" w:rsidR="00C16C2D" w:rsidRPr="00C16C2D" w:rsidRDefault="00C16C2D" w:rsidP="00C16C2D">
      <w:pPr>
        <w:spacing w:after="0" w:line="240" w:lineRule="auto"/>
        <w:jc w:val="center"/>
        <w:rPr>
          <w:rFonts w:ascii="Times New Roman" w:eastAsia="Times New Roman" w:hAnsi="Times New Roman"/>
          <w:sz w:val="24"/>
          <w:szCs w:val="24"/>
          <w:lang w:eastAsia="uk-UA"/>
        </w:rPr>
      </w:pPr>
      <w:r w:rsidRPr="00C16C2D">
        <w:rPr>
          <w:rFonts w:ascii="Times New Roman" w:eastAsia="Times New Roman" w:hAnsi="Times New Roman"/>
          <w:sz w:val="24"/>
          <w:szCs w:val="24"/>
          <w:lang w:eastAsia="uk-UA"/>
        </w:rPr>
        <w:t xml:space="preserve">(редакція згідно ЗУ «Про публічні закупівлі» та ПКМУ №1178 від 12.10.2022р. «Про затвердження особливостей здійснення публічних </w:t>
      </w:r>
      <w:proofErr w:type="spellStart"/>
      <w:r w:rsidRPr="00C16C2D">
        <w:rPr>
          <w:rFonts w:ascii="Times New Roman" w:eastAsia="Times New Roman" w:hAnsi="Times New Roman"/>
          <w:sz w:val="24"/>
          <w:szCs w:val="24"/>
          <w:lang w:eastAsia="uk-UA"/>
        </w:rPr>
        <w:t>закупівель</w:t>
      </w:r>
      <w:proofErr w:type="spellEnd"/>
      <w:r w:rsidRPr="00C16C2D">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6C2D">
        <w:rPr>
          <w:rFonts w:ascii="Times New Roman" w:eastAsia="Times New Roman" w:hAnsi="Times New Roman"/>
          <w:bCs/>
          <w:color w:val="000000"/>
          <w:sz w:val="24"/>
          <w:szCs w:val="24"/>
        </w:rPr>
        <w:t>.</w:t>
      </w:r>
    </w:p>
    <w:p w14:paraId="6B1C0309" w14:textId="29ACDB91" w:rsidR="00D502C3" w:rsidRPr="00D502C3" w:rsidRDefault="00D502C3" w:rsidP="00C16C2D">
      <w:pPr>
        <w:spacing w:after="0" w:line="300" w:lineRule="atLeast"/>
        <w:jc w:val="center"/>
        <w:textAlignment w:val="baseline"/>
        <w:rPr>
          <w:lang w:eastAsia="x-none"/>
        </w:rPr>
      </w:pPr>
    </w:p>
    <w:p w14:paraId="2CAD5619" w14:textId="77777777" w:rsidR="00D502C3" w:rsidRPr="00D502C3" w:rsidRDefault="00D502C3" w:rsidP="006046A9">
      <w:pPr>
        <w:jc w:val="cente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0EF482A3" w:rsidR="00D502C3" w:rsidRDefault="00D502C3" w:rsidP="00716811">
      <w:pPr>
        <w:pStyle w:val="af"/>
        <w:ind w:left="0"/>
      </w:pPr>
      <w:r>
        <w:t>202</w:t>
      </w:r>
      <w:r w:rsidR="004D3D5D">
        <w:t>4</w:t>
      </w:r>
    </w:p>
    <w:p w14:paraId="1437B5F7" w14:textId="5406190E" w:rsidR="00D502C3" w:rsidRDefault="00D502C3" w:rsidP="00716811">
      <w:pPr>
        <w:pStyle w:val="af"/>
        <w:ind w:left="0"/>
      </w:pPr>
    </w:p>
    <w:p w14:paraId="08FC138B" w14:textId="49866CB9" w:rsidR="002D5C59" w:rsidRDefault="002D5C59" w:rsidP="002D5C59">
      <w:pPr>
        <w:pStyle w:val="af0"/>
        <w:rPr>
          <w:lang w:eastAsia="x-none"/>
        </w:rPr>
      </w:pPr>
    </w:p>
    <w:p w14:paraId="4505DC02" w14:textId="0CD61AA9" w:rsidR="002D5C59" w:rsidRDefault="002D5C59" w:rsidP="002D5C59">
      <w:pPr>
        <w:rPr>
          <w:lang w:eastAsia="x-none"/>
        </w:rPr>
      </w:pPr>
    </w:p>
    <w:p w14:paraId="0CC98862" w14:textId="77777777" w:rsidR="002D5C59" w:rsidRPr="002D5C59" w:rsidRDefault="002D5C59" w:rsidP="002D5C59">
      <w:pPr>
        <w:rPr>
          <w:lang w:eastAsia="x-none"/>
        </w:rPr>
      </w:pPr>
    </w:p>
    <w:p w14:paraId="384C93B5" w14:textId="134CE26E" w:rsidR="00716811" w:rsidRPr="00A80D70" w:rsidRDefault="00716811" w:rsidP="004678D0">
      <w:pPr>
        <w:pStyle w:val="af"/>
        <w:ind w:left="0"/>
        <w:jc w:val="left"/>
        <w:rPr>
          <w:rFonts w:ascii="Times New Roman" w:hAnsi="Times New Roman"/>
          <w:b w:val="0"/>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219C48D0" w14:textId="3405A1C4" w:rsidR="008945E4" w:rsidRPr="00841D33" w:rsidRDefault="00841D33" w:rsidP="00095D5E">
            <w:pPr>
              <w:pBdr>
                <w:top w:val="nil"/>
                <w:left w:val="nil"/>
                <w:bottom w:val="nil"/>
                <w:right w:val="nil"/>
                <w:between w:val="nil"/>
              </w:pBdr>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sidR="00095D5E">
              <w:rPr>
                <w:rFonts w:ascii="Times New Roman" w:eastAsia="Times New Roman" w:hAnsi="Times New Roman"/>
                <w:sz w:val="24"/>
                <w:szCs w:val="24"/>
              </w:rPr>
              <w:t>.</w:t>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C3316C" w:rsidRPr="00A80D70" w14:paraId="1C1B5386" w14:textId="77777777" w:rsidTr="00596D62">
        <w:trPr>
          <w:trHeight w:val="522"/>
          <w:jc w:val="center"/>
        </w:trPr>
        <w:tc>
          <w:tcPr>
            <w:tcW w:w="584" w:type="dxa"/>
            <w:shd w:val="clear" w:color="auto" w:fill="auto"/>
          </w:tcPr>
          <w:p w14:paraId="00762ED5"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07F34E9B" w14:textId="6AF137F3" w:rsidR="00C3316C" w:rsidRPr="008503BE" w:rsidRDefault="008148F5" w:rsidP="008148F5">
            <w:pPr>
              <w:spacing w:before="240" w:after="0" w:line="240" w:lineRule="auto"/>
              <w:jc w:val="both"/>
              <w:rPr>
                <w:rFonts w:ascii="Times New Roman" w:eastAsia="Times New Roman" w:hAnsi="Times New Roman"/>
                <w:b/>
                <w:bCs/>
                <w:color w:val="000000" w:themeColor="text1"/>
                <w:sz w:val="24"/>
                <w:szCs w:val="24"/>
                <w:lang w:eastAsia="ru-RU"/>
              </w:rPr>
            </w:pPr>
            <w:r w:rsidRPr="008503BE">
              <w:rPr>
                <w:rFonts w:ascii="Times New Roman" w:hAnsi="Times New Roman"/>
                <w:b/>
                <w:bCs/>
                <w:sz w:val="24"/>
                <w:szCs w:val="24"/>
              </w:rPr>
              <w:t>Відокремлений структурний підрозділ «Горохівський фаховий коледж Львівського національного університету природокористування»</w:t>
            </w:r>
          </w:p>
        </w:tc>
      </w:tr>
      <w:tr w:rsidR="00C3316C" w:rsidRPr="00A80D70" w14:paraId="306D3070" w14:textId="77777777" w:rsidTr="00596D62">
        <w:trPr>
          <w:trHeight w:val="522"/>
          <w:jc w:val="center"/>
        </w:trPr>
        <w:tc>
          <w:tcPr>
            <w:tcW w:w="584" w:type="dxa"/>
            <w:shd w:val="clear" w:color="auto" w:fill="auto"/>
          </w:tcPr>
          <w:p w14:paraId="5F5FEC88"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18F7D07A" w:rsidR="00C3316C" w:rsidRPr="00A80D70" w:rsidRDefault="00AC7647"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C3316C" w:rsidRPr="00A80D70">
              <w:rPr>
                <w:rFonts w:ascii="Times New Roman" w:hAnsi="Times New Roman"/>
                <w:sz w:val="24"/>
                <w:szCs w:val="24"/>
                <w:lang w:eastAsia="uk-UA"/>
              </w:rPr>
              <w:t>ісцезнаходження</w:t>
            </w:r>
          </w:p>
        </w:tc>
        <w:tc>
          <w:tcPr>
            <w:tcW w:w="5829" w:type="dxa"/>
            <w:shd w:val="clear" w:color="auto" w:fill="auto"/>
          </w:tcPr>
          <w:p w14:paraId="2EEF611C" w14:textId="6B2F22E6" w:rsidR="00C3316C" w:rsidRPr="008503BE" w:rsidRDefault="008148F5" w:rsidP="00C3316C">
            <w:pPr>
              <w:widowControl w:val="0"/>
              <w:spacing w:after="0" w:line="240" w:lineRule="auto"/>
              <w:contextualSpacing/>
              <w:jc w:val="both"/>
              <w:rPr>
                <w:rFonts w:ascii="Times New Roman" w:hAnsi="Times New Roman"/>
                <w:color w:val="000000"/>
                <w:sz w:val="24"/>
                <w:szCs w:val="24"/>
                <w:lang w:eastAsia="uk-UA"/>
              </w:rPr>
            </w:pPr>
            <w:r w:rsidRPr="008503BE">
              <w:rPr>
                <w:rFonts w:ascii="Times New Roman" w:hAnsi="Times New Roman"/>
                <w:sz w:val="24"/>
                <w:szCs w:val="24"/>
              </w:rPr>
              <w:t xml:space="preserve">вул. Студентська, 8, м. Горохів, </w:t>
            </w:r>
            <w:proofErr w:type="spellStart"/>
            <w:r w:rsidR="008503BE" w:rsidRPr="008503BE">
              <w:rPr>
                <w:rFonts w:ascii="Times New Roman" w:hAnsi="Times New Roman"/>
                <w:iCs/>
                <w:sz w:val="24"/>
                <w:szCs w:val="24"/>
                <w:lang w:val="ru-RU"/>
              </w:rPr>
              <w:t>Луцький</w:t>
            </w:r>
            <w:proofErr w:type="spellEnd"/>
            <w:r w:rsidR="008503BE" w:rsidRPr="008503BE">
              <w:rPr>
                <w:rFonts w:ascii="Times New Roman" w:hAnsi="Times New Roman"/>
                <w:iCs/>
                <w:sz w:val="24"/>
                <w:szCs w:val="24"/>
              </w:rPr>
              <w:t xml:space="preserve"> район</w:t>
            </w:r>
            <w:r w:rsidR="008503BE" w:rsidRPr="008503BE">
              <w:rPr>
                <w:rFonts w:ascii="Times New Roman" w:hAnsi="Times New Roman"/>
                <w:sz w:val="24"/>
                <w:szCs w:val="24"/>
              </w:rPr>
              <w:t xml:space="preserve"> </w:t>
            </w:r>
            <w:r w:rsidRPr="008503BE">
              <w:rPr>
                <w:rFonts w:ascii="Times New Roman" w:hAnsi="Times New Roman"/>
                <w:sz w:val="24"/>
                <w:szCs w:val="24"/>
              </w:rPr>
              <w:t>Волинська обл., 45700</w:t>
            </w:r>
          </w:p>
        </w:tc>
      </w:tr>
      <w:tr w:rsidR="00C3316C" w:rsidRPr="00A80D70" w14:paraId="0DB92E1F" w14:textId="77777777" w:rsidTr="00596D62">
        <w:trPr>
          <w:trHeight w:val="522"/>
          <w:jc w:val="center"/>
        </w:trPr>
        <w:tc>
          <w:tcPr>
            <w:tcW w:w="584" w:type="dxa"/>
            <w:shd w:val="clear" w:color="auto" w:fill="auto"/>
          </w:tcPr>
          <w:p w14:paraId="67E7F42E"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14:paraId="4720DE15" w14:textId="77777777" w:rsidR="00C3316C" w:rsidRPr="007231B1" w:rsidRDefault="00C3316C" w:rsidP="00C3316C">
            <w:pPr>
              <w:spacing w:after="0" w:line="240" w:lineRule="auto"/>
              <w:rPr>
                <w:rFonts w:ascii="Times New Roman" w:hAnsi="Times New Roman"/>
                <w:sz w:val="24"/>
                <w:szCs w:val="24"/>
              </w:rPr>
            </w:pPr>
            <w:r w:rsidRPr="007231B1">
              <w:rPr>
                <w:rFonts w:ascii="Times New Roman" w:hAnsi="Times New Roman"/>
                <w:sz w:val="24"/>
                <w:szCs w:val="24"/>
              </w:rPr>
              <w:t xml:space="preserve">Уповноважена особа </w:t>
            </w:r>
            <w:proofErr w:type="spellStart"/>
            <w:r w:rsidRPr="007231B1">
              <w:rPr>
                <w:rFonts w:ascii="Times New Roman" w:hAnsi="Times New Roman"/>
                <w:sz w:val="24"/>
                <w:szCs w:val="24"/>
              </w:rPr>
              <w:t>Корольчук</w:t>
            </w:r>
            <w:proofErr w:type="spellEnd"/>
            <w:r w:rsidRPr="007231B1">
              <w:rPr>
                <w:rFonts w:ascii="Times New Roman" w:hAnsi="Times New Roman"/>
                <w:sz w:val="24"/>
                <w:szCs w:val="24"/>
              </w:rPr>
              <w:t xml:space="preserve"> Ірина Андріївна</w:t>
            </w:r>
          </w:p>
          <w:p w14:paraId="4D0F93D8" w14:textId="77777777" w:rsidR="00A1203D" w:rsidRDefault="00C3316C" w:rsidP="00C3316C">
            <w:pPr>
              <w:widowControl w:val="0"/>
              <w:spacing w:after="0" w:line="240" w:lineRule="auto"/>
              <w:contextualSpacing/>
              <w:jc w:val="both"/>
              <w:rPr>
                <w:rFonts w:ascii="Times New Roman" w:hAnsi="Times New Roman"/>
                <w:sz w:val="24"/>
                <w:szCs w:val="24"/>
              </w:rPr>
            </w:pPr>
            <w:proofErr w:type="spellStart"/>
            <w:r w:rsidRPr="007231B1">
              <w:rPr>
                <w:rFonts w:ascii="Times New Roman" w:hAnsi="Times New Roman"/>
                <w:sz w:val="24"/>
                <w:szCs w:val="24"/>
              </w:rPr>
              <w:t>Тел</w:t>
            </w:r>
            <w:proofErr w:type="spellEnd"/>
            <w:r w:rsidRPr="007231B1">
              <w:rPr>
                <w:rFonts w:ascii="Times New Roman" w:hAnsi="Times New Roman"/>
                <w:sz w:val="24"/>
                <w:szCs w:val="24"/>
              </w:rPr>
              <w:t xml:space="preserve">. (096) 309-92-07 </w:t>
            </w:r>
          </w:p>
          <w:p w14:paraId="410C3E27" w14:textId="6044DE43" w:rsidR="00C3316C" w:rsidRPr="00A1203D" w:rsidRDefault="00C3316C" w:rsidP="00C3316C">
            <w:pPr>
              <w:widowControl w:val="0"/>
              <w:spacing w:after="0" w:line="240" w:lineRule="auto"/>
              <w:contextualSpacing/>
              <w:jc w:val="both"/>
              <w:rPr>
                <w:rFonts w:ascii="Times New Roman" w:hAnsi="Times New Roman"/>
                <w:color w:val="000000"/>
                <w:sz w:val="24"/>
                <w:szCs w:val="24"/>
                <w:lang w:val="en-US" w:eastAsia="uk-UA"/>
              </w:rPr>
            </w:pPr>
            <w:r w:rsidRPr="007231B1">
              <w:rPr>
                <w:rFonts w:ascii="Times New Roman" w:hAnsi="Times New Roman"/>
                <w:sz w:val="24"/>
                <w:szCs w:val="24"/>
              </w:rPr>
              <w:t>e-</w:t>
            </w:r>
            <w:proofErr w:type="spellStart"/>
            <w:r w:rsidRPr="007231B1">
              <w:rPr>
                <w:rFonts w:ascii="Times New Roman" w:hAnsi="Times New Roman"/>
                <w:sz w:val="24"/>
                <w:szCs w:val="24"/>
              </w:rPr>
              <w:t>mail</w:t>
            </w:r>
            <w:proofErr w:type="spellEnd"/>
            <w:r w:rsidRPr="007231B1">
              <w:rPr>
                <w:rFonts w:ascii="Times New Roman" w:hAnsi="Times New Roman"/>
                <w:sz w:val="24"/>
                <w:szCs w:val="24"/>
              </w:rPr>
              <w:t>:</w:t>
            </w:r>
            <w:r w:rsidR="00A1203D">
              <w:rPr>
                <w:rFonts w:ascii="Times New Roman" w:hAnsi="Times New Roman"/>
                <w:sz w:val="24"/>
                <w:szCs w:val="24"/>
              </w:rPr>
              <w:t xml:space="preserve"> </w:t>
            </w:r>
            <w:hyperlink r:id="rId9" w:history="1">
              <w:r w:rsidR="00A1203D" w:rsidRPr="0085136D">
                <w:rPr>
                  <w:rStyle w:val="a8"/>
                  <w:rFonts w:ascii="Times New Roman" w:hAnsi="Times New Roman"/>
                  <w:sz w:val="24"/>
                  <w:szCs w:val="24"/>
                  <w:lang w:val="en-US"/>
                </w:rPr>
                <w:t>irynakorolchuk03@gmail.com</w:t>
              </w:r>
            </w:hyperlink>
            <w:r w:rsidR="00A1203D">
              <w:rPr>
                <w:rFonts w:ascii="Times New Roman" w:hAnsi="Times New Roman"/>
                <w:sz w:val="24"/>
                <w:szCs w:val="24"/>
                <w:lang w:val="en-US"/>
              </w:rPr>
              <w:t xml:space="preserve"> </w:t>
            </w:r>
          </w:p>
        </w:tc>
      </w:tr>
      <w:tr w:rsidR="00C3316C" w:rsidRPr="00A80D70" w14:paraId="2064C9A0" w14:textId="77777777" w:rsidTr="00596D62">
        <w:trPr>
          <w:trHeight w:val="522"/>
          <w:jc w:val="center"/>
        </w:trPr>
        <w:tc>
          <w:tcPr>
            <w:tcW w:w="584" w:type="dxa"/>
            <w:shd w:val="clear" w:color="auto" w:fill="auto"/>
          </w:tcPr>
          <w:p w14:paraId="142B0779"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C3316C" w:rsidRPr="00A80D70" w14:paraId="7D94305E" w14:textId="77777777" w:rsidTr="00596D62">
        <w:trPr>
          <w:trHeight w:val="522"/>
          <w:jc w:val="center"/>
        </w:trPr>
        <w:tc>
          <w:tcPr>
            <w:tcW w:w="584" w:type="dxa"/>
            <w:shd w:val="clear" w:color="auto" w:fill="auto"/>
          </w:tcPr>
          <w:p w14:paraId="5597C734"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C3316C" w:rsidRPr="008503BE" w:rsidRDefault="00C3316C" w:rsidP="00C3316C">
            <w:pPr>
              <w:widowControl w:val="0"/>
              <w:spacing w:after="0" w:line="240" w:lineRule="auto"/>
              <w:contextualSpacing/>
              <w:jc w:val="both"/>
              <w:rPr>
                <w:rFonts w:ascii="Times New Roman" w:hAnsi="Times New Roman"/>
                <w:b/>
                <w:sz w:val="24"/>
                <w:szCs w:val="24"/>
                <w:lang w:eastAsia="uk-UA"/>
              </w:rPr>
            </w:pPr>
            <w:r w:rsidRPr="008503BE">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p>
        </w:tc>
      </w:tr>
      <w:tr w:rsidR="00C3316C" w:rsidRPr="00A80D70" w14:paraId="24E2EFAD" w14:textId="77777777" w:rsidTr="00596D62">
        <w:trPr>
          <w:trHeight w:val="522"/>
          <w:jc w:val="center"/>
        </w:trPr>
        <w:tc>
          <w:tcPr>
            <w:tcW w:w="584" w:type="dxa"/>
            <w:shd w:val="clear" w:color="auto" w:fill="auto"/>
          </w:tcPr>
          <w:p w14:paraId="39106EE6"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5829" w:type="dxa"/>
            <w:shd w:val="clear" w:color="auto" w:fill="auto"/>
          </w:tcPr>
          <w:p w14:paraId="0212C381" w14:textId="741E3C4C" w:rsidR="00C3316C" w:rsidRPr="001279A2" w:rsidRDefault="00CE19F0" w:rsidP="00C3316C">
            <w:pPr>
              <w:widowControl w:val="0"/>
              <w:spacing w:after="0" w:line="240" w:lineRule="auto"/>
              <w:ind w:hanging="2"/>
              <w:contextualSpacing/>
              <w:jc w:val="both"/>
              <w:rPr>
                <w:rFonts w:ascii="Times New Roman" w:hAnsi="Times New Roman"/>
                <w:sz w:val="24"/>
                <w:szCs w:val="24"/>
                <w:lang w:eastAsia="uk-UA"/>
              </w:rPr>
            </w:pPr>
            <w:r w:rsidRPr="00D1578B">
              <w:rPr>
                <w:rFonts w:ascii="Times New Roman" w:hAnsi="Times New Roman"/>
                <w:b/>
                <w:bCs/>
              </w:rPr>
              <w:t>Добриво комплексне мінеральне гранульоване NPK(S) 10:26:26(1)</w:t>
            </w:r>
          </w:p>
        </w:tc>
      </w:tr>
      <w:tr w:rsidR="00C3316C" w:rsidRPr="00A80D70" w14:paraId="2731089A" w14:textId="77777777" w:rsidTr="00596D62">
        <w:trPr>
          <w:trHeight w:val="522"/>
          <w:jc w:val="center"/>
        </w:trPr>
        <w:tc>
          <w:tcPr>
            <w:tcW w:w="584" w:type="dxa"/>
            <w:shd w:val="clear" w:color="auto" w:fill="auto"/>
          </w:tcPr>
          <w:p w14:paraId="31118216"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C3316C" w:rsidRPr="00A80D70" w:rsidRDefault="00C3316C" w:rsidP="00C3316C">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19F6BC30" w:rsidR="00C3316C" w:rsidRPr="00D502C3" w:rsidRDefault="00C3316C" w:rsidP="00C3316C">
            <w:pPr>
              <w:widowControl w:val="0"/>
              <w:spacing w:after="0" w:line="240" w:lineRule="auto"/>
              <w:contextualSpacing/>
              <w:jc w:val="both"/>
              <w:rPr>
                <w:rFonts w:ascii="Times New Roman" w:hAnsi="Times New Roman"/>
                <w:sz w:val="24"/>
                <w:szCs w:val="24"/>
                <w:highlight w:val="yellow"/>
                <w:lang w:eastAsia="uk-UA"/>
              </w:rPr>
            </w:pPr>
            <w:r w:rsidRPr="00B413F2">
              <w:rPr>
                <w:rFonts w:ascii="Times New Roman" w:eastAsia="Times New Roman" w:hAnsi="Times New Roman"/>
                <w:i/>
                <w:iCs/>
                <w:sz w:val="24"/>
                <w:szCs w:val="24"/>
                <w:lang w:eastAsia="ru-RU"/>
              </w:rPr>
              <w:t xml:space="preserve">закупівля здійснюється без поділу на лоти </w:t>
            </w:r>
          </w:p>
        </w:tc>
      </w:tr>
      <w:tr w:rsidR="00C3316C" w:rsidRPr="00A80D70" w14:paraId="1467C17D" w14:textId="77777777" w:rsidTr="00596D62">
        <w:trPr>
          <w:trHeight w:val="522"/>
          <w:jc w:val="center"/>
        </w:trPr>
        <w:tc>
          <w:tcPr>
            <w:tcW w:w="584" w:type="dxa"/>
            <w:shd w:val="clear" w:color="auto" w:fill="auto"/>
          </w:tcPr>
          <w:p w14:paraId="1F23C467"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579AFAAE"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місце, кількість</w:t>
            </w:r>
            <w:r>
              <w:rPr>
                <w:rFonts w:ascii="Times New Roman" w:hAnsi="Times New Roman"/>
                <w:sz w:val="24"/>
                <w:szCs w:val="24"/>
              </w:rPr>
              <w:t>/</w:t>
            </w:r>
            <w:r w:rsidRPr="00A80D70">
              <w:rPr>
                <w:rFonts w:ascii="Times New Roman" w:hAnsi="Times New Roman"/>
                <w:sz w:val="24"/>
                <w:szCs w:val="24"/>
              </w:rPr>
              <w:t xml:space="preserve">обсяг </w:t>
            </w:r>
            <w:r w:rsidR="001279A2">
              <w:rPr>
                <w:rFonts w:ascii="Times New Roman" w:hAnsi="Times New Roman"/>
                <w:sz w:val="24"/>
                <w:szCs w:val="24"/>
              </w:rPr>
              <w:t>закупівлі товару</w:t>
            </w:r>
            <w:r w:rsidRPr="00A80D70">
              <w:rPr>
                <w:rFonts w:ascii="Times New Roman" w:hAnsi="Times New Roman"/>
                <w:sz w:val="24"/>
                <w:szCs w:val="24"/>
              </w:rPr>
              <w:t xml:space="preserve"> </w:t>
            </w:r>
          </w:p>
        </w:tc>
        <w:tc>
          <w:tcPr>
            <w:tcW w:w="5829" w:type="dxa"/>
            <w:shd w:val="clear" w:color="auto" w:fill="auto"/>
          </w:tcPr>
          <w:p w14:paraId="41D80411" w14:textId="77777777" w:rsidR="001279A2" w:rsidRPr="002F34FC" w:rsidRDefault="001279A2" w:rsidP="008148F5">
            <w:pPr>
              <w:spacing w:after="0" w:line="240" w:lineRule="auto"/>
              <w:jc w:val="both"/>
              <w:rPr>
                <w:rFonts w:ascii="Times New Roman" w:hAnsi="Times New Roman"/>
                <w:b/>
                <w:bCs/>
                <w:sz w:val="24"/>
                <w:szCs w:val="24"/>
              </w:rPr>
            </w:pPr>
            <w:r w:rsidRPr="002F34FC">
              <w:rPr>
                <w:rFonts w:ascii="Times New Roman" w:hAnsi="Times New Roman"/>
                <w:b/>
                <w:bCs/>
                <w:sz w:val="24"/>
                <w:szCs w:val="24"/>
              </w:rPr>
              <w:t xml:space="preserve">вул. Студентська, 8, м. Горохів, </w:t>
            </w:r>
            <w:proofErr w:type="spellStart"/>
            <w:r w:rsidRPr="002F34FC">
              <w:rPr>
                <w:rFonts w:ascii="Times New Roman" w:hAnsi="Times New Roman"/>
                <w:b/>
                <w:bCs/>
                <w:iCs/>
                <w:sz w:val="24"/>
                <w:szCs w:val="24"/>
                <w:lang w:val="ru-RU"/>
              </w:rPr>
              <w:t>Луцький</w:t>
            </w:r>
            <w:proofErr w:type="spellEnd"/>
            <w:r w:rsidRPr="002F34FC">
              <w:rPr>
                <w:rFonts w:ascii="Times New Roman" w:hAnsi="Times New Roman"/>
                <w:b/>
                <w:bCs/>
                <w:iCs/>
                <w:sz w:val="24"/>
                <w:szCs w:val="24"/>
              </w:rPr>
              <w:t xml:space="preserve"> район</w:t>
            </w:r>
            <w:r w:rsidRPr="002F34FC">
              <w:rPr>
                <w:rFonts w:ascii="Times New Roman" w:hAnsi="Times New Roman"/>
                <w:b/>
                <w:bCs/>
                <w:sz w:val="24"/>
                <w:szCs w:val="24"/>
              </w:rPr>
              <w:t xml:space="preserve"> Волинська обл., 45700</w:t>
            </w:r>
          </w:p>
          <w:p w14:paraId="116C4146" w14:textId="18B73771" w:rsidR="008148F5" w:rsidRPr="00D154FF" w:rsidRDefault="008148F5" w:rsidP="008148F5">
            <w:pPr>
              <w:spacing w:after="0" w:line="240" w:lineRule="auto"/>
              <w:jc w:val="both"/>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 xml:space="preserve">Обсяг: </w:t>
            </w:r>
            <w:r w:rsidR="001279A2">
              <w:rPr>
                <w:rFonts w:ascii="Times New Roman" w:hAnsi="Times New Roman"/>
                <w:b/>
                <w:color w:val="000000"/>
                <w:sz w:val="24"/>
                <w:szCs w:val="24"/>
                <w:bdr w:val="none" w:sz="0" w:space="0" w:color="auto" w:frame="1"/>
                <w:shd w:val="clear" w:color="auto" w:fill="FDFEFD"/>
              </w:rPr>
              <w:t>6</w:t>
            </w:r>
            <w:r w:rsidR="00CE19F0">
              <w:rPr>
                <w:rFonts w:ascii="Times New Roman" w:hAnsi="Times New Roman"/>
                <w:b/>
                <w:color w:val="000000"/>
                <w:sz w:val="24"/>
                <w:szCs w:val="24"/>
                <w:bdr w:val="none" w:sz="0" w:space="0" w:color="auto" w:frame="1"/>
                <w:shd w:val="clear" w:color="auto" w:fill="FDFEFD"/>
              </w:rPr>
              <w:t xml:space="preserve"> тон</w:t>
            </w:r>
            <w:r w:rsidR="008503BE">
              <w:rPr>
                <w:rFonts w:ascii="Times New Roman" w:hAnsi="Times New Roman"/>
                <w:b/>
                <w:color w:val="000000"/>
                <w:sz w:val="24"/>
                <w:szCs w:val="24"/>
                <w:bdr w:val="none" w:sz="0" w:space="0" w:color="auto" w:frame="1"/>
                <w:shd w:val="clear" w:color="auto" w:fill="FDFEFD"/>
              </w:rPr>
              <w:t xml:space="preserve">. </w:t>
            </w:r>
          </w:p>
          <w:p w14:paraId="3BF3D60F" w14:textId="5F687487" w:rsidR="00E374A8" w:rsidRPr="00223EC4" w:rsidRDefault="00E374A8" w:rsidP="00223EC4">
            <w:pPr>
              <w:spacing w:after="0" w:line="240" w:lineRule="auto"/>
              <w:jc w:val="both"/>
              <w:rPr>
                <w:rFonts w:ascii="Times New Roman" w:hAnsi="Times New Roman"/>
                <w:b/>
                <w:bCs/>
                <w:sz w:val="24"/>
                <w:szCs w:val="24"/>
              </w:rPr>
            </w:pPr>
          </w:p>
        </w:tc>
      </w:tr>
      <w:tr w:rsidR="00C3316C" w:rsidRPr="00A80D70" w14:paraId="062AC77B" w14:textId="77777777" w:rsidTr="00596D62">
        <w:trPr>
          <w:trHeight w:val="522"/>
          <w:jc w:val="center"/>
        </w:trPr>
        <w:tc>
          <w:tcPr>
            <w:tcW w:w="584" w:type="dxa"/>
            <w:shd w:val="clear" w:color="auto" w:fill="auto"/>
          </w:tcPr>
          <w:p w14:paraId="6B768930"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07AF1368" w14:textId="74AA49AD" w:rsidR="008148F5" w:rsidRDefault="008148F5" w:rsidP="00C3316C">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w:t>
            </w:r>
            <w:r w:rsidR="001279A2">
              <w:rPr>
                <w:rFonts w:ascii="Times New Roman" w:hAnsi="Times New Roman"/>
                <w:sz w:val="24"/>
                <w:szCs w:val="24"/>
              </w:rPr>
              <w:t>поставки товару</w:t>
            </w:r>
            <w:r>
              <w:rPr>
                <w:rFonts w:ascii="Times New Roman" w:hAnsi="Times New Roman"/>
                <w:sz w:val="24"/>
                <w:szCs w:val="24"/>
              </w:rPr>
              <w:t xml:space="preserve"> </w:t>
            </w:r>
          </w:p>
          <w:p w14:paraId="3D79D9CB" w14:textId="4BF4C179" w:rsidR="00A42080" w:rsidRPr="00A80D70" w:rsidRDefault="00A42080" w:rsidP="00C3316C">
            <w:pPr>
              <w:widowControl w:val="0"/>
              <w:spacing w:after="0" w:line="240" w:lineRule="auto"/>
              <w:contextualSpacing/>
              <w:rPr>
                <w:rFonts w:ascii="Times New Roman" w:hAnsi="Times New Roman"/>
                <w:sz w:val="24"/>
                <w:szCs w:val="24"/>
              </w:rPr>
            </w:pPr>
            <w:r>
              <w:rPr>
                <w:rFonts w:ascii="Times New Roman" w:hAnsi="Times New Roman"/>
                <w:sz w:val="24"/>
                <w:szCs w:val="24"/>
              </w:rPr>
              <w:t>договір дійсний</w:t>
            </w:r>
          </w:p>
        </w:tc>
        <w:tc>
          <w:tcPr>
            <w:tcW w:w="5829" w:type="dxa"/>
            <w:shd w:val="clear" w:color="auto" w:fill="auto"/>
          </w:tcPr>
          <w:p w14:paraId="526EC783" w14:textId="2FB58B01" w:rsidR="00A42080" w:rsidRPr="008148F5" w:rsidRDefault="00CE19F0" w:rsidP="008148F5">
            <w:pPr>
              <w:widowControl w:val="0"/>
              <w:spacing w:after="0" w:line="240" w:lineRule="auto"/>
              <w:contextualSpacing/>
              <w:rPr>
                <w:rFonts w:ascii="Times New Roman" w:hAnsi="Times New Roman"/>
                <w:b/>
                <w:bCs/>
                <w:iCs/>
                <w:sz w:val="24"/>
                <w:szCs w:val="24"/>
              </w:rPr>
            </w:pPr>
            <w:r w:rsidRPr="008148F5">
              <w:rPr>
                <w:rFonts w:ascii="Times New Roman" w:hAnsi="Times New Roman"/>
                <w:b/>
                <w:bCs/>
                <w:sz w:val="24"/>
                <w:szCs w:val="24"/>
              </w:rPr>
              <w:t>С</w:t>
            </w:r>
            <w:r w:rsidR="008148F5" w:rsidRPr="008148F5">
              <w:rPr>
                <w:rFonts w:ascii="Times New Roman" w:hAnsi="Times New Roman"/>
                <w:b/>
                <w:bCs/>
                <w:sz w:val="24"/>
                <w:szCs w:val="24"/>
              </w:rPr>
              <w:t>трок</w:t>
            </w:r>
            <w:r>
              <w:rPr>
                <w:rFonts w:ascii="Times New Roman" w:hAnsi="Times New Roman"/>
                <w:b/>
                <w:bCs/>
                <w:sz w:val="24"/>
                <w:szCs w:val="24"/>
              </w:rPr>
              <w:t xml:space="preserve"> поставки товару</w:t>
            </w:r>
            <w:r w:rsidR="008148F5" w:rsidRPr="008148F5">
              <w:rPr>
                <w:rFonts w:ascii="Times New Roman" w:hAnsi="Times New Roman"/>
                <w:b/>
                <w:bCs/>
                <w:sz w:val="24"/>
                <w:szCs w:val="24"/>
              </w:rPr>
              <w:t xml:space="preserve">: </w:t>
            </w:r>
            <w:r w:rsidR="001279A2">
              <w:rPr>
                <w:rFonts w:ascii="Times New Roman" w:hAnsi="Times New Roman"/>
                <w:b/>
                <w:bCs/>
                <w:sz w:val="24"/>
                <w:szCs w:val="24"/>
              </w:rPr>
              <w:t>до 15.05.</w:t>
            </w:r>
            <w:r w:rsidR="008148F5" w:rsidRPr="008148F5">
              <w:rPr>
                <w:rFonts w:ascii="Times New Roman" w:hAnsi="Times New Roman"/>
                <w:b/>
                <w:bCs/>
                <w:iCs/>
                <w:sz w:val="24"/>
                <w:szCs w:val="24"/>
              </w:rPr>
              <w:t>2024 р.</w:t>
            </w:r>
          </w:p>
          <w:p w14:paraId="06A51532" w14:textId="34A300B6" w:rsidR="008148F5" w:rsidRPr="008148F5" w:rsidRDefault="008148F5" w:rsidP="008148F5">
            <w:pPr>
              <w:widowControl w:val="0"/>
              <w:spacing w:after="0" w:line="240" w:lineRule="auto"/>
              <w:contextualSpacing/>
              <w:rPr>
                <w:rFonts w:ascii="Times New Roman" w:hAnsi="Times New Roman"/>
                <w:sz w:val="24"/>
                <w:szCs w:val="24"/>
              </w:rPr>
            </w:pPr>
            <w:r w:rsidRPr="008148F5">
              <w:rPr>
                <w:rFonts w:ascii="Times New Roman" w:hAnsi="Times New Roman"/>
                <w:b/>
                <w:bCs/>
                <w:sz w:val="24"/>
                <w:szCs w:val="24"/>
              </w:rPr>
              <w:t>договір дійсний: 31.12.2024 р.</w:t>
            </w:r>
          </w:p>
        </w:tc>
      </w:tr>
      <w:tr w:rsidR="00C3316C" w:rsidRPr="00A80D70" w14:paraId="31A755A5" w14:textId="77777777" w:rsidTr="00596D62">
        <w:trPr>
          <w:trHeight w:val="522"/>
          <w:jc w:val="center"/>
        </w:trPr>
        <w:tc>
          <w:tcPr>
            <w:tcW w:w="584" w:type="dxa"/>
            <w:shd w:val="clear" w:color="auto" w:fill="auto"/>
          </w:tcPr>
          <w:p w14:paraId="32336285"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C3316C" w:rsidRPr="00A80D70" w:rsidRDefault="00C3316C" w:rsidP="00C3316C">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w:t>
            </w:r>
            <w:r w:rsidRPr="00A80D70">
              <w:rPr>
                <w:rFonts w:ascii="Times New Roman" w:hAnsi="Times New Roman"/>
                <w:sz w:val="24"/>
                <w:szCs w:val="24"/>
                <w:lang w:eastAsia="uk-UA"/>
              </w:rPr>
              <w:lastRenderedPageBreak/>
              <w:t xml:space="preserve">участь у процедурах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на рівних умовах.</w:t>
            </w:r>
          </w:p>
          <w:p w14:paraId="0EECE8B0" w14:textId="77777777" w:rsidR="00C3316C" w:rsidRPr="00A80D70" w:rsidRDefault="00C3316C" w:rsidP="00C3316C">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C3316C" w:rsidRPr="00A80D70" w14:paraId="01BA2E37" w14:textId="77777777" w:rsidTr="00596D62">
        <w:trPr>
          <w:trHeight w:val="522"/>
          <w:jc w:val="center"/>
        </w:trPr>
        <w:tc>
          <w:tcPr>
            <w:tcW w:w="584" w:type="dxa"/>
            <w:shd w:val="clear" w:color="auto" w:fill="auto"/>
          </w:tcPr>
          <w:p w14:paraId="7B8D6D2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7BA0BB8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C3316C" w:rsidRDefault="00C3316C" w:rsidP="00C3316C">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C3316C" w:rsidRPr="00FB0A8E" w:rsidRDefault="00C3316C" w:rsidP="00C3316C">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C3316C" w:rsidRPr="00A80D70" w14:paraId="4F6A3529" w14:textId="77777777" w:rsidTr="00596D62">
        <w:trPr>
          <w:trHeight w:val="522"/>
          <w:jc w:val="center"/>
        </w:trPr>
        <w:tc>
          <w:tcPr>
            <w:tcW w:w="584" w:type="dxa"/>
            <w:shd w:val="clear" w:color="auto" w:fill="auto"/>
          </w:tcPr>
          <w:p w14:paraId="5E8BB398"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763490EC" w14:textId="77777777" w:rsidR="00223EC4" w:rsidRDefault="00C3316C" w:rsidP="00223EC4">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14:paraId="64E72207" w14:textId="22216536" w:rsidR="00C3316C" w:rsidRDefault="00C3316C" w:rsidP="00223EC4">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C3316C" w:rsidRDefault="00C3316C" w:rsidP="00C3316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C3316C" w:rsidRPr="00D502C3" w:rsidRDefault="00C3316C" w:rsidP="00C3316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C3316C" w:rsidRPr="00D10DC8" w:rsidRDefault="00C3316C" w:rsidP="00C3316C">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C3316C" w:rsidRDefault="00C3316C" w:rsidP="00C3316C">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C3316C" w:rsidRPr="00A80D70" w:rsidRDefault="00C3316C" w:rsidP="00C3316C">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316C" w:rsidRPr="00A80D70" w14:paraId="10594BB5" w14:textId="77777777" w:rsidTr="00596D62">
        <w:trPr>
          <w:trHeight w:val="522"/>
          <w:jc w:val="center"/>
        </w:trPr>
        <w:tc>
          <w:tcPr>
            <w:tcW w:w="10245" w:type="dxa"/>
            <w:gridSpan w:val="4"/>
            <w:shd w:val="clear" w:color="auto" w:fill="A5A5A5"/>
            <w:vAlign w:val="center"/>
          </w:tcPr>
          <w:p w14:paraId="38863984"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C3316C" w:rsidRPr="00A80D70" w14:paraId="0E895B37" w14:textId="77777777" w:rsidTr="00596D62">
        <w:trPr>
          <w:trHeight w:val="522"/>
          <w:jc w:val="center"/>
        </w:trPr>
        <w:tc>
          <w:tcPr>
            <w:tcW w:w="584" w:type="dxa"/>
            <w:shd w:val="clear" w:color="auto" w:fill="auto"/>
          </w:tcPr>
          <w:p w14:paraId="4CBA0E8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C3316C" w:rsidRDefault="00C3316C" w:rsidP="00C3316C">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 xml:space="preserve">і </w:t>
            </w:r>
            <w:proofErr w:type="spellStart"/>
            <w:r>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C3316C" w:rsidRDefault="00C3316C" w:rsidP="00C3316C">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C3316C" w:rsidRPr="00A80D70" w14:paraId="27ABBA64" w14:textId="77777777" w:rsidTr="00596D62">
        <w:trPr>
          <w:trHeight w:val="522"/>
          <w:jc w:val="center"/>
        </w:trPr>
        <w:tc>
          <w:tcPr>
            <w:tcW w:w="584" w:type="dxa"/>
            <w:shd w:val="clear" w:color="auto" w:fill="auto"/>
          </w:tcPr>
          <w:p w14:paraId="467CF870"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Pr="00474E68">
              <w:rPr>
                <w:rFonts w:ascii="Times New Roman" w:eastAsia="Times New Roman" w:hAnsi="Times New Roman"/>
                <w:sz w:val="24"/>
                <w:szCs w:val="24"/>
                <w:lang w:eastAsia="uk-UA"/>
              </w:rPr>
              <w:t xml:space="preserve">, </w:t>
            </w:r>
            <w:r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C3316C" w:rsidRDefault="00C3316C" w:rsidP="00C3316C">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 xml:space="preserve">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eastAsia="ru-RU"/>
              </w:rPr>
              <w:t>закупівель</w:t>
            </w:r>
            <w:proofErr w:type="spellEnd"/>
            <w:r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C3316C" w:rsidRPr="004049F8" w:rsidRDefault="00C3316C" w:rsidP="00C3316C">
            <w:pPr>
              <w:widowControl w:val="0"/>
              <w:spacing w:after="0" w:line="240" w:lineRule="auto"/>
              <w:jc w:val="both"/>
              <w:rPr>
                <w:rFonts w:ascii="Times New Roman" w:eastAsia="Times New Roman" w:hAnsi="Times New Roman"/>
                <w:iCs/>
                <w:sz w:val="24"/>
                <w:szCs w:val="24"/>
                <w:lang w:eastAsia="uk-UA"/>
              </w:rPr>
            </w:pPr>
          </w:p>
        </w:tc>
      </w:tr>
      <w:tr w:rsidR="00C3316C" w:rsidRPr="00A80D70" w14:paraId="47664A76" w14:textId="77777777" w:rsidTr="00596D62">
        <w:trPr>
          <w:trHeight w:val="522"/>
          <w:jc w:val="center"/>
        </w:trPr>
        <w:tc>
          <w:tcPr>
            <w:tcW w:w="10245" w:type="dxa"/>
            <w:gridSpan w:val="4"/>
            <w:shd w:val="clear" w:color="auto" w:fill="A5A5A5"/>
            <w:vAlign w:val="center"/>
          </w:tcPr>
          <w:p w14:paraId="021A561D" w14:textId="77777777" w:rsidR="00C3316C" w:rsidRPr="00A80D70" w:rsidRDefault="00C3316C" w:rsidP="00C3316C">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C3316C" w:rsidRPr="00A80D70" w14:paraId="35BB9C0B" w14:textId="77777777" w:rsidTr="00596D62">
        <w:trPr>
          <w:trHeight w:val="522"/>
          <w:jc w:val="center"/>
        </w:trPr>
        <w:tc>
          <w:tcPr>
            <w:tcW w:w="584" w:type="dxa"/>
            <w:shd w:val="clear" w:color="auto" w:fill="auto"/>
          </w:tcPr>
          <w:p w14:paraId="3A4365FD"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C06CD98" w:rsidR="00C3316C" w:rsidRPr="00474E68" w:rsidRDefault="00C3316C" w:rsidP="00C3316C">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w:t>
            </w:r>
            <w:r w:rsidRPr="00474E68">
              <w:rPr>
                <w:rFonts w:ascii="Times New Roman" w:eastAsia="Times New Roman" w:hAnsi="Times New Roman"/>
                <w:sz w:val="24"/>
                <w:szCs w:val="24"/>
                <w:lang w:eastAsia="ru-RU"/>
              </w:rPr>
              <w:t>Закону.</w:t>
            </w:r>
            <w:r w:rsidRPr="00474E68">
              <w:rPr>
                <w:rFonts w:ascii="Times New Roman" w:eastAsia="Times New Roman" w:hAnsi="Times New Roman"/>
                <w:sz w:val="24"/>
                <w:szCs w:val="24"/>
                <w:highlight w:val="white"/>
              </w:rPr>
              <w:t xml:space="preserve"> </w:t>
            </w:r>
          </w:p>
          <w:p w14:paraId="02B3F8CC" w14:textId="77777777" w:rsidR="00C3316C" w:rsidRPr="00596D62" w:rsidRDefault="00C3316C" w:rsidP="00C3316C">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14:paraId="4D5C6D78" w14:textId="77777777" w:rsidR="00C3316C" w:rsidRPr="002218F1"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C3316C" w:rsidRPr="002218F1"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C3316C" w:rsidRPr="00A80D70"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 xml:space="preserve">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w:t>
            </w:r>
            <w:r w:rsidRPr="00A80D70">
              <w:rPr>
                <w:rFonts w:ascii="Times New Roman" w:hAnsi="Times New Roman"/>
                <w:sz w:val="24"/>
                <w:szCs w:val="24"/>
              </w:rPr>
              <w:lastRenderedPageBreak/>
              <w:t xml:space="preserve">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C3316C" w:rsidRPr="00A80D70" w:rsidRDefault="00C3316C" w:rsidP="00C3316C">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47BEDBC8"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00026672" w14:textId="04EB319A" w:rsidR="00223EC4" w:rsidRPr="00A80D70" w:rsidRDefault="00223EC4"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цінової пропозиції викладена у </w:t>
            </w:r>
            <w:r w:rsidRPr="003D798F">
              <w:rPr>
                <w:rFonts w:ascii="Times New Roman" w:hAnsi="Times New Roman"/>
                <w:b/>
                <w:bCs/>
                <w:sz w:val="24"/>
                <w:szCs w:val="24"/>
              </w:rPr>
              <w:t xml:space="preserve">Додатку </w:t>
            </w:r>
            <w:r>
              <w:rPr>
                <w:rFonts w:ascii="Times New Roman" w:hAnsi="Times New Roman"/>
                <w:b/>
                <w:bCs/>
                <w:sz w:val="24"/>
                <w:szCs w:val="24"/>
              </w:rPr>
              <w:t>3</w:t>
            </w:r>
            <w:r>
              <w:rPr>
                <w:rFonts w:ascii="Times New Roman" w:hAnsi="Times New Roman"/>
                <w:sz w:val="24"/>
                <w:szCs w:val="24"/>
              </w:rPr>
              <w:t xml:space="preserve"> до тендерної документації.</w:t>
            </w:r>
          </w:p>
          <w:p w14:paraId="759469D8" w14:textId="50FE9603"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проєктом</w:t>
            </w:r>
            <w:proofErr w:type="spellEnd"/>
            <w:r w:rsidRPr="00F3586C">
              <w:rPr>
                <w:rFonts w:ascii="Times New Roman" w:hAnsi="Times New Roman"/>
                <w:sz w:val="24"/>
                <w:szCs w:val="24"/>
              </w:rPr>
              <w:t xml:space="preserve"> договору, викладеного у </w:t>
            </w:r>
            <w:r w:rsidRPr="00AC7647">
              <w:rPr>
                <w:rFonts w:ascii="Times New Roman" w:hAnsi="Times New Roman"/>
                <w:b/>
                <w:bCs/>
                <w:sz w:val="24"/>
                <w:szCs w:val="24"/>
              </w:rPr>
              <w:t xml:space="preserve">Додатку  </w:t>
            </w:r>
            <w:r w:rsidR="00223EC4">
              <w:rPr>
                <w:rFonts w:ascii="Times New Roman" w:hAnsi="Times New Roman"/>
                <w:b/>
                <w:bCs/>
                <w:sz w:val="24"/>
                <w:szCs w:val="24"/>
              </w:rPr>
              <w:t>4</w:t>
            </w:r>
            <w:r w:rsidRPr="00F3586C">
              <w:rPr>
                <w:rFonts w:ascii="Times New Roman" w:hAnsi="Times New Roman"/>
                <w:sz w:val="24"/>
                <w:szCs w:val="24"/>
              </w:rPr>
              <w:t xml:space="preserve">  до тендерної документації.</w:t>
            </w:r>
          </w:p>
          <w:p w14:paraId="59AD70F0"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C3316C" w:rsidRPr="00A80D70" w:rsidRDefault="00C3316C" w:rsidP="00C3316C">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w:t>
            </w:r>
            <w:r w:rsidRPr="00A80D70">
              <w:rPr>
                <w:rFonts w:ascii="Times New Roman" w:hAnsi="Times New Roman"/>
                <w:sz w:val="24"/>
                <w:szCs w:val="24"/>
              </w:rPr>
              <w:lastRenderedPageBreak/>
              <w:t>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C3316C" w:rsidRDefault="00C3316C" w:rsidP="00C3316C">
            <w:pPr>
              <w:widowControl w:val="0"/>
              <w:spacing w:after="0" w:line="240" w:lineRule="auto"/>
              <w:ind w:hanging="21"/>
              <w:contextualSpacing/>
              <w:jc w:val="both"/>
              <w:rPr>
                <w:rFonts w:ascii="Times New Roman" w:hAnsi="Times New Roman"/>
                <w:sz w:val="24"/>
                <w:szCs w:val="24"/>
              </w:rPr>
            </w:pPr>
          </w:p>
          <w:p w14:paraId="2D20C3AD"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54658537"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w:t>
            </w:r>
            <w:r w:rsidRPr="00A80D70">
              <w:rPr>
                <w:rFonts w:ascii="Times New Roman" w:hAnsi="Times New Roman"/>
                <w:sz w:val="24"/>
                <w:szCs w:val="24"/>
              </w:rPr>
              <w:lastRenderedPageBreak/>
              <w:t>законодавством порядку.</w:t>
            </w:r>
          </w:p>
          <w:p w14:paraId="03FB1F6A" w14:textId="77777777"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C3316C" w:rsidRDefault="00C3316C" w:rsidP="00C3316C">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1" w:name="_heading=h.3znysh7" w:colFirst="0" w:colLast="0"/>
            <w:bookmarkEnd w:id="1"/>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C3316C" w:rsidRDefault="00C3316C" w:rsidP="00C3316C">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C3316C" w:rsidRPr="00214960" w:rsidRDefault="00C3316C" w:rsidP="00C3316C">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C3316C" w:rsidRDefault="00C3316C" w:rsidP="00C3316C">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C3316C" w:rsidRDefault="00C3316C" w:rsidP="00C3316C">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C3316C" w:rsidRPr="008E3C77" w:rsidRDefault="00C3316C" w:rsidP="00C3316C">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w:t>
            </w:r>
            <w:r>
              <w:rPr>
                <w:rFonts w:ascii="Times New Roman" w:eastAsia="Times New Roman" w:hAnsi="Times New Roman"/>
                <w:b/>
                <w:color w:val="000000"/>
                <w:sz w:val="24"/>
                <w:szCs w:val="24"/>
              </w:rPr>
              <w:lastRenderedPageBreak/>
              <w:t xml:space="preserve">тендерної пропозиції (власника ключа). </w:t>
            </w:r>
          </w:p>
          <w:p w14:paraId="7078E091" w14:textId="77777777" w:rsidR="00C3316C" w:rsidRDefault="00C3316C" w:rsidP="00C3316C">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C3316C" w:rsidRDefault="00C3316C" w:rsidP="00C3316C">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77E90627"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C3316C" w:rsidRPr="00A80D70" w:rsidRDefault="00C3316C" w:rsidP="00C3316C">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C3316C" w:rsidRPr="00A80D70" w14:paraId="57B42D61" w14:textId="77777777" w:rsidTr="00596D62">
        <w:trPr>
          <w:trHeight w:val="410"/>
          <w:jc w:val="center"/>
        </w:trPr>
        <w:tc>
          <w:tcPr>
            <w:tcW w:w="584" w:type="dxa"/>
            <w:shd w:val="clear" w:color="auto" w:fill="auto"/>
          </w:tcPr>
          <w:p w14:paraId="795E228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C3316C" w:rsidRPr="00A80D70" w:rsidRDefault="00C3316C" w:rsidP="00C3316C">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C3316C" w:rsidRPr="00A80D70" w14:paraId="44659362" w14:textId="77777777" w:rsidTr="00596D62">
        <w:trPr>
          <w:trHeight w:val="522"/>
          <w:jc w:val="center"/>
        </w:trPr>
        <w:tc>
          <w:tcPr>
            <w:tcW w:w="584" w:type="dxa"/>
            <w:shd w:val="clear" w:color="auto" w:fill="auto"/>
          </w:tcPr>
          <w:p w14:paraId="363DB46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C3316C" w:rsidRPr="00A80D70" w:rsidRDefault="00C3316C" w:rsidP="00C3316C">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C3316C" w:rsidRPr="00A80D70" w14:paraId="1C830318" w14:textId="77777777" w:rsidTr="00596D62">
        <w:trPr>
          <w:trHeight w:val="522"/>
          <w:jc w:val="center"/>
        </w:trPr>
        <w:tc>
          <w:tcPr>
            <w:tcW w:w="584" w:type="dxa"/>
            <w:shd w:val="clear" w:color="auto" w:fill="auto"/>
          </w:tcPr>
          <w:p w14:paraId="07D3F743"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C3316C" w:rsidRPr="00A80D70" w:rsidRDefault="00C3316C" w:rsidP="00C3316C">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C3316C" w:rsidRPr="0093162F" w:rsidRDefault="00C3316C" w:rsidP="00C3316C">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90</w:t>
            </w:r>
            <w:r w:rsidRPr="005E798B">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t>дев’яносто</w:t>
            </w:r>
            <w:r w:rsidRPr="005E798B">
              <w:rPr>
                <w:rFonts w:ascii="Times New Roman" w:eastAsia="Times New Roman" w:hAnsi="Times New Roman"/>
                <w:b/>
                <w:i/>
                <w:sz w:val="24"/>
                <w:szCs w:val="24"/>
                <w:u w:val="single"/>
              </w:rPr>
              <w:t>) днів</w:t>
            </w:r>
            <w:r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C3316C" w:rsidRDefault="00C3316C" w:rsidP="00C3316C">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w:t>
            </w:r>
            <w:r>
              <w:rPr>
                <w:rFonts w:ascii="Times New Roman" w:eastAsia="Times New Roman" w:hAnsi="Times New Roman"/>
                <w:sz w:val="24"/>
                <w:szCs w:val="24"/>
              </w:rPr>
              <w:lastRenderedPageBreak/>
              <w:t xml:space="preserve">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3316C" w:rsidRPr="00A80D70" w14:paraId="3617AEE2" w14:textId="77777777" w:rsidTr="00596D62">
        <w:trPr>
          <w:trHeight w:val="522"/>
          <w:jc w:val="center"/>
        </w:trPr>
        <w:tc>
          <w:tcPr>
            <w:tcW w:w="584" w:type="dxa"/>
            <w:shd w:val="clear" w:color="auto" w:fill="auto"/>
          </w:tcPr>
          <w:p w14:paraId="691A831D"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C3316C" w:rsidRPr="00A80D70" w:rsidRDefault="00C3316C" w:rsidP="00C3316C">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C3316C" w:rsidRPr="002218F1" w:rsidRDefault="00C3316C" w:rsidP="00C3316C">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863B1F5" w14:textId="335DA737" w:rsidR="00C3316C" w:rsidRPr="002218F1" w:rsidRDefault="00C3316C" w:rsidP="00C3316C">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14:paraId="43AECBB6" w14:textId="77777777" w:rsidR="00C3316C" w:rsidRPr="0015181A" w:rsidRDefault="00C3316C" w:rsidP="00C3316C">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C3316C" w:rsidRPr="002218F1" w:rsidRDefault="00C3316C" w:rsidP="00C3316C">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w:t>
            </w:r>
            <w:r w:rsidRPr="003B790E">
              <w:rPr>
                <w:b/>
                <w:bCs/>
              </w:rPr>
              <w:t>Додатку 1</w:t>
            </w:r>
            <w:r w:rsidRPr="002218F1">
              <w:t xml:space="preserve"> цієї Тендерної документації.</w:t>
            </w:r>
          </w:p>
          <w:p w14:paraId="118119EE" w14:textId="65D26E7A" w:rsidR="00C3316C" w:rsidRDefault="00C3316C" w:rsidP="00C3316C">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14:paraId="79C029A3" w14:textId="77777777" w:rsidR="00C3316C" w:rsidRDefault="00C3316C" w:rsidP="00C3316C">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C3316C" w:rsidRPr="00B759FD" w:rsidRDefault="00C3316C" w:rsidP="00C3316C">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C3316C" w:rsidRPr="00B759FD" w:rsidRDefault="00C3316C" w:rsidP="00C3316C">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C3316C" w:rsidRPr="00B759FD" w:rsidRDefault="00C3316C" w:rsidP="00C3316C">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C3316C" w:rsidRPr="00B759FD" w:rsidRDefault="00C3316C" w:rsidP="00C3316C">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C3316C" w:rsidRPr="00B759FD" w:rsidRDefault="00C3316C" w:rsidP="00C3316C">
            <w:pPr>
              <w:pStyle w:val="rvps2"/>
              <w:shd w:val="clear" w:color="auto" w:fill="FFFFFF"/>
              <w:spacing w:after="0"/>
              <w:jc w:val="both"/>
              <w:rPr>
                <w:color w:val="000000"/>
              </w:rPr>
            </w:pPr>
            <w:r w:rsidRPr="00B759FD">
              <w:rPr>
                <w:color w:val="000000"/>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C3316C" w:rsidRPr="00B759FD" w:rsidRDefault="00C3316C" w:rsidP="00C3316C">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C3316C" w:rsidRPr="00B759FD" w:rsidRDefault="00C3316C" w:rsidP="00C3316C">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C3316C" w:rsidRPr="00B759FD" w:rsidRDefault="00C3316C" w:rsidP="00C3316C">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C3316C" w:rsidRPr="00B759FD" w:rsidRDefault="00C3316C" w:rsidP="00C3316C">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C3316C" w:rsidRPr="00B759FD" w:rsidRDefault="00C3316C" w:rsidP="00C3316C">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C3316C" w:rsidRPr="00B759FD" w:rsidRDefault="00C3316C" w:rsidP="00C3316C">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C3316C" w:rsidRPr="00A226C5" w:rsidRDefault="00C3316C" w:rsidP="00C3316C">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14:paraId="6EA0471D" w14:textId="5B5D613D" w:rsidR="00C3316C" w:rsidRPr="00A226C5" w:rsidRDefault="00C3316C" w:rsidP="00C3316C">
            <w:pPr>
              <w:pStyle w:val="rvps2"/>
              <w:shd w:val="clear" w:color="auto" w:fill="FFFFFF"/>
              <w:spacing w:after="0"/>
              <w:jc w:val="both"/>
              <w:rPr>
                <w:color w:val="000000"/>
              </w:rPr>
            </w:pPr>
            <w:r w:rsidRPr="00A226C5">
              <w:rPr>
                <w:color w:val="000000"/>
              </w:rPr>
              <w:lastRenderedPageBreak/>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C3316C" w:rsidRDefault="00C3316C" w:rsidP="00C3316C">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C3316C" w:rsidRDefault="00C3316C" w:rsidP="00C3316C">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документи, встановлені в Додатку 1 (для переможця).</w:t>
            </w:r>
          </w:p>
          <w:p w14:paraId="49518287" w14:textId="77777777" w:rsidR="00C3316C" w:rsidRPr="00474E68" w:rsidRDefault="00C3316C" w:rsidP="00C3316C">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C3316C" w:rsidRPr="007C7D23" w:rsidRDefault="00C3316C" w:rsidP="00C3316C">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lastRenderedPageBreak/>
              <w:t>пунктом 47 Особливостей</w:t>
            </w:r>
            <w:r w:rsidRPr="002218F1">
              <w:rPr>
                <w:color w:val="000000"/>
              </w:rPr>
              <w:t xml:space="preserve"> подається по кожному з учасників, які входять у склад об’єднання окремо.</w:t>
            </w:r>
          </w:p>
        </w:tc>
      </w:tr>
      <w:tr w:rsidR="00C3316C" w:rsidRPr="00A80D70" w14:paraId="233AAB1A" w14:textId="77777777" w:rsidTr="00596D62">
        <w:trPr>
          <w:trHeight w:val="2018"/>
          <w:jc w:val="center"/>
        </w:trPr>
        <w:tc>
          <w:tcPr>
            <w:tcW w:w="584" w:type="dxa"/>
            <w:shd w:val="clear" w:color="auto" w:fill="auto"/>
          </w:tcPr>
          <w:p w14:paraId="459CF5E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1A46A528" w14:textId="333E43C7" w:rsidR="00C3316C" w:rsidRPr="003B790E" w:rsidRDefault="00C3316C" w:rsidP="003B7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w:t>
            </w:r>
            <w:r w:rsidR="003D798F">
              <w:rPr>
                <w:rFonts w:ascii="Times New Roman" w:hAnsi="Times New Roman"/>
                <w:sz w:val="24"/>
                <w:szCs w:val="24"/>
                <w:lang w:eastAsia="uk-UA"/>
              </w:rPr>
              <w:t xml:space="preserve">, Додатку </w:t>
            </w:r>
            <w:r w:rsidR="00A96777">
              <w:rPr>
                <w:rFonts w:ascii="Times New Roman" w:hAnsi="Times New Roman"/>
                <w:sz w:val="24"/>
                <w:szCs w:val="24"/>
                <w:lang w:eastAsia="uk-UA"/>
              </w:rPr>
              <w:t>3</w:t>
            </w:r>
            <w:r w:rsidR="003D798F">
              <w:rPr>
                <w:rFonts w:ascii="Times New Roman" w:hAnsi="Times New Roman"/>
                <w:sz w:val="24"/>
                <w:szCs w:val="24"/>
                <w:lang w:eastAsia="uk-UA"/>
              </w:rPr>
              <w:t>,</w:t>
            </w:r>
            <w:r w:rsidRPr="00A80D70">
              <w:rPr>
                <w:rFonts w:ascii="Times New Roman" w:hAnsi="Times New Roman"/>
                <w:sz w:val="24"/>
                <w:szCs w:val="24"/>
                <w:lang w:eastAsia="uk-UA"/>
              </w:rPr>
              <w:t xml:space="preserve">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tc>
      </w:tr>
      <w:tr w:rsidR="00C3316C" w:rsidRPr="00A80D70" w14:paraId="62DA8FC0" w14:textId="77777777" w:rsidTr="00596D62">
        <w:trPr>
          <w:trHeight w:val="522"/>
          <w:jc w:val="center"/>
        </w:trPr>
        <w:tc>
          <w:tcPr>
            <w:tcW w:w="584" w:type="dxa"/>
            <w:shd w:val="clear" w:color="auto" w:fill="auto"/>
          </w:tcPr>
          <w:p w14:paraId="1CC2C76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C3316C" w:rsidRPr="00A80D70" w:rsidRDefault="00C3316C" w:rsidP="00C3316C">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3316C" w:rsidRPr="00A80D70" w14:paraId="07D96000" w14:textId="77777777" w:rsidTr="00596D62">
        <w:trPr>
          <w:trHeight w:val="522"/>
          <w:jc w:val="center"/>
        </w:trPr>
        <w:tc>
          <w:tcPr>
            <w:tcW w:w="584" w:type="dxa"/>
            <w:shd w:val="clear" w:color="auto" w:fill="auto"/>
          </w:tcPr>
          <w:p w14:paraId="75C9A41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C3316C" w:rsidRPr="00A80D70" w14:paraId="17BAB6E8" w14:textId="77777777" w:rsidTr="00596D62">
        <w:trPr>
          <w:trHeight w:val="522"/>
          <w:jc w:val="center"/>
        </w:trPr>
        <w:tc>
          <w:tcPr>
            <w:tcW w:w="10245" w:type="dxa"/>
            <w:gridSpan w:val="4"/>
            <w:shd w:val="clear" w:color="auto" w:fill="A5A5A5"/>
          </w:tcPr>
          <w:p w14:paraId="39449952" w14:textId="77777777" w:rsidR="00C3316C" w:rsidRPr="00A80D70" w:rsidRDefault="00C3316C" w:rsidP="00C3316C">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C3316C" w:rsidRPr="00A80D70" w14:paraId="75AD9A23" w14:textId="77777777" w:rsidTr="00596D62">
        <w:trPr>
          <w:trHeight w:val="522"/>
          <w:jc w:val="center"/>
        </w:trPr>
        <w:tc>
          <w:tcPr>
            <w:tcW w:w="584" w:type="dxa"/>
            <w:shd w:val="clear" w:color="auto" w:fill="auto"/>
          </w:tcPr>
          <w:p w14:paraId="7107AD2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C3316C" w:rsidRPr="00A80D70" w:rsidRDefault="00C3316C" w:rsidP="00C3316C">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0AE90E41" w:rsidR="00C3316C" w:rsidRPr="00A226C5"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highlight w:val="yellow"/>
              </w:rPr>
            </w:pPr>
            <w:r w:rsidRPr="00A96777">
              <w:rPr>
                <w:rFonts w:ascii="Times New Roman" w:hAnsi="Times New Roman"/>
                <w:color w:val="000000" w:themeColor="text1"/>
                <w:sz w:val="24"/>
                <w:szCs w:val="24"/>
              </w:rPr>
              <w:t xml:space="preserve">Кінцевий строк подання тендерних пропозицій </w:t>
            </w:r>
            <w:r w:rsidR="00194AE3">
              <w:rPr>
                <w:rFonts w:ascii="Times New Roman" w:hAnsi="Times New Roman"/>
                <w:color w:val="000000" w:themeColor="text1"/>
                <w:sz w:val="24"/>
                <w:szCs w:val="24"/>
              </w:rPr>
              <w:t>1</w:t>
            </w:r>
            <w:r w:rsidR="00CE19F0">
              <w:rPr>
                <w:rFonts w:ascii="Times New Roman" w:hAnsi="Times New Roman"/>
                <w:color w:val="000000" w:themeColor="text1"/>
                <w:sz w:val="24"/>
                <w:szCs w:val="24"/>
              </w:rPr>
              <w:t>7</w:t>
            </w:r>
            <w:r w:rsidR="002910A0" w:rsidRPr="00A96777">
              <w:rPr>
                <w:rFonts w:ascii="Times New Roman" w:hAnsi="Times New Roman"/>
                <w:color w:val="000000" w:themeColor="text1"/>
                <w:sz w:val="24"/>
                <w:szCs w:val="24"/>
              </w:rPr>
              <w:t>.</w:t>
            </w:r>
            <w:r w:rsidR="004D3D5D">
              <w:rPr>
                <w:rFonts w:ascii="Times New Roman" w:hAnsi="Times New Roman"/>
                <w:color w:val="000000" w:themeColor="text1"/>
                <w:sz w:val="24"/>
                <w:szCs w:val="24"/>
              </w:rPr>
              <w:t>0</w:t>
            </w:r>
            <w:r w:rsidR="00194AE3">
              <w:rPr>
                <w:rFonts w:ascii="Times New Roman" w:hAnsi="Times New Roman"/>
                <w:color w:val="000000" w:themeColor="text1"/>
                <w:sz w:val="24"/>
                <w:szCs w:val="24"/>
              </w:rPr>
              <w:t>4</w:t>
            </w:r>
            <w:r w:rsidRPr="00A96777">
              <w:rPr>
                <w:rFonts w:ascii="Times New Roman" w:hAnsi="Times New Roman"/>
                <w:color w:val="000000" w:themeColor="text1"/>
                <w:sz w:val="24"/>
                <w:szCs w:val="24"/>
              </w:rPr>
              <w:t>.</w:t>
            </w:r>
            <w:r w:rsidR="002910A0" w:rsidRPr="002910A0">
              <w:rPr>
                <w:rFonts w:ascii="Times New Roman" w:hAnsi="Times New Roman"/>
                <w:color w:val="000000" w:themeColor="text1"/>
                <w:sz w:val="24"/>
                <w:szCs w:val="24"/>
              </w:rPr>
              <w:t>202</w:t>
            </w:r>
            <w:r w:rsidR="004D3D5D">
              <w:rPr>
                <w:rFonts w:ascii="Times New Roman" w:hAnsi="Times New Roman"/>
                <w:color w:val="000000" w:themeColor="text1"/>
                <w:sz w:val="24"/>
                <w:szCs w:val="24"/>
              </w:rPr>
              <w:t>4</w:t>
            </w:r>
            <w:r w:rsidR="002910A0" w:rsidRPr="002910A0">
              <w:rPr>
                <w:rFonts w:ascii="Times New Roman" w:hAnsi="Times New Roman"/>
                <w:color w:val="000000" w:themeColor="text1"/>
                <w:sz w:val="24"/>
                <w:szCs w:val="24"/>
              </w:rPr>
              <w:t xml:space="preserve">р. </w:t>
            </w:r>
            <w:r>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i/>
                <w:sz w:val="24"/>
                <w:szCs w:val="24"/>
              </w:rPr>
              <w:t>закупівель</w:t>
            </w:r>
            <w:proofErr w:type="spellEnd"/>
            <w:r>
              <w:rPr>
                <w:rFonts w:ascii="Times New Roman" w:eastAsia="Times New Roman" w:hAnsi="Times New Roman"/>
                <w:i/>
                <w:sz w:val="24"/>
                <w:szCs w:val="24"/>
              </w:rPr>
              <w:t>).</w:t>
            </w:r>
          </w:p>
          <w:p w14:paraId="04403766" w14:textId="77777777" w:rsidR="00C3316C" w:rsidRPr="00A80D70"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C3316C"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C3316C" w:rsidRPr="00B75F8D"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C3316C" w:rsidRPr="00A80D70" w:rsidRDefault="00C3316C" w:rsidP="00C3316C">
            <w:pPr>
              <w:widowControl w:val="0"/>
              <w:spacing w:after="0" w:line="240" w:lineRule="auto"/>
              <w:ind w:left="34"/>
              <w:contextualSpacing/>
              <w:jc w:val="both"/>
              <w:rPr>
                <w:rFonts w:ascii="Times New Roman" w:hAnsi="Times New Roman"/>
                <w:sz w:val="24"/>
                <w:szCs w:val="24"/>
              </w:rPr>
            </w:pPr>
          </w:p>
        </w:tc>
      </w:tr>
      <w:tr w:rsidR="00C3316C" w:rsidRPr="00A80D70" w14:paraId="124EF3B8" w14:textId="77777777" w:rsidTr="00596D62">
        <w:trPr>
          <w:trHeight w:val="522"/>
          <w:jc w:val="center"/>
        </w:trPr>
        <w:tc>
          <w:tcPr>
            <w:tcW w:w="584" w:type="dxa"/>
            <w:shd w:val="clear" w:color="auto" w:fill="auto"/>
          </w:tcPr>
          <w:p w14:paraId="1FFF34A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C3316C" w:rsidRPr="00A80D70" w:rsidRDefault="00C3316C" w:rsidP="00C3316C">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C3316C" w:rsidRPr="00D26043" w:rsidRDefault="00C3316C" w:rsidP="00C3316C">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8959CFB" w14:textId="77777777" w:rsidR="00C3316C" w:rsidRPr="00D26043" w:rsidRDefault="00C3316C" w:rsidP="00C3316C">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w:t>
            </w:r>
            <w:r w:rsidRPr="00D26043">
              <w:rPr>
                <w:rFonts w:ascii="Times New Roman" w:eastAsia="Times New Roman" w:hAnsi="Times New Roman"/>
                <w:sz w:val="24"/>
                <w:szCs w:val="24"/>
                <w:highlight w:val="white"/>
              </w:rPr>
              <w:lastRenderedPageBreak/>
              <w:t>третього частини першої та абзацу другого частини другої статті 28 Закону не застосовуються).</w:t>
            </w:r>
          </w:p>
          <w:p w14:paraId="79DF9B1F" w14:textId="0EB40A13"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C3316C" w:rsidRPr="00A80D70" w14:paraId="695A1645" w14:textId="77777777" w:rsidTr="00596D62">
        <w:trPr>
          <w:trHeight w:val="522"/>
          <w:jc w:val="center"/>
        </w:trPr>
        <w:tc>
          <w:tcPr>
            <w:tcW w:w="10245" w:type="dxa"/>
            <w:gridSpan w:val="4"/>
            <w:shd w:val="clear" w:color="auto" w:fill="A5A5A5"/>
          </w:tcPr>
          <w:p w14:paraId="79E88C44" w14:textId="77777777" w:rsidR="00C3316C" w:rsidRPr="00A80D70" w:rsidRDefault="00C3316C" w:rsidP="00C3316C">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C3316C" w:rsidRPr="00A80D70" w14:paraId="1AB50267" w14:textId="77777777" w:rsidTr="00596D62">
        <w:trPr>
          <w:trHeight w:val="522"/>
          <w:jc w:val="center"/>
        </w:trPr>
        <w:tc>
          <w:tcPr>
            <w:tcW w:w="584" w:type="dxa"/>
            <w:shd w:val="clear" w:color="auto" w:fill="auto"/>
          </w:tcPr>
          <w:p w14:paraId="401541C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C3316C"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ascii="Times New Roman" w:eastAsia="Times New Roman" w:hAnsi="Times New Roman"/>
                <w:sz w:val="24"/>
                <w:szCs w:val="24"/>
              </w:rPr>
              <w:t xml:space="preserve">Замовник розглядає таку </w:t>
            </w:r>
            <w:r w:rsidRPr="001E5CD6">
              <w:rPr>
                <w:rFonts w:ascii="Times New Roman" w:eastAsia="Times New Roman" w:hAnsi="Times New Roman"/>
                <w:sz w:val="24"/>
                <w:szCs w:val="24"/>
              </w:rPr>
              <w:lastRenderedPageBreak/>
              <w:t>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sz w:val="24"/>
                <w:szCs w:val="24"/>
              </w:rPr>
              <w:t xml:space="preserve"> </w:t>
            </w:r>
          </w:p>
          <w:p w14:paraId="5427ACF3" w14:textId="4E68BC24"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2D722463" w:rsidR="00C3316C" w:rsidRPr="0053754A" w:rsidRDefault="00C3316C" w:rsidP="00C3316C">
            <w:pPr>
              <w:widowControl w:val="0"/>
              <w:spacing w:line="240" w:lineRule="auto"/>
              <w:jc w:val="both"/>
              <w:rPr>
                <w:rFonts w:ascii="Times New Roman" w:eastAsia="Times New Roman" w:hAnsi="Times New Roman"/>
                <w:sz w:val="24"/>
                <w:szCs w:val="24"/>
              </w:rPr>
            </w:pPr>
            <w:r w:rsidRPr="0053754A">
              <w:rPr>
                <w:rFonts w:ascii="Times New Roman" w:eastAsia="Times New Roman" w:hAnsi="Times New Roman"/>
                <w:i/>
                <w:sz w:val="24"/>
                <w:szCs w:val="24"/>
              </w:rPr>
              <w:t>Ціна тендерної пропозиції</w:t>
            </w:r>
            <w:r w:rsidR="002910A0" w:rsidRPr="0053754A">
              <w:rPr>
                <w:rFonts w:ascii="Times New Roman" w:eastAsia="Times New Roman" w:hAnsi="Times New Roman"/>
                <w:i/>
                <w:sz w:val="24"/>
                <w:szCs w:val="24"/>
              </w:rPr>
              <w:t xml:space="preserve"> </w:t>
            </w:r>
            <w:r w:rsidRPr="0053754A">
              <w:rPr>
                <w:rFonts w:ascii="Times New Roman" w:eastAsia="Times New Roman" w:hAnsi="Times New Roman"/>
                <w:i/>
                <w:color w:val="FF0000"/>
                <w:sz w:val="24"/>
                <w:szCs w:val="24"/>
              </w:rPr>
              <w:t>не може</w:t>
            </w:r>
            <w:r w:rsidRPr="0053754A">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4AAB8A41" w:rsidR="00C3316C" w:rsidRPr="0053754A" w:rsidRDefault="00C3316C" w:rsidP="00C3316C">
            <w:pPr>
              <w:widowControl w:val="0"/>
              <w:spacing w:line="240" w:lineRule="auto"/>
              <w:jc w:val="both"/>
              <w:rPr>
                <w:rFonts w:ascii="Times New Roman" w:eastAsia="Times New Roman" w:hAnsi="Times New Roman"/>
                <w:i/>
                <w:color w:val="4A86E8"/>
                <w:sz w:val="24"/>
                <w:szCs w:val="24"/>
              </w:rPr>
            </w:pPr>
            <w:r w:rsidRPr="0053754A">
              <w:rPr>
                <w:rFonts w:ascii="Times New Roman" w:eastAsia="Times New Roman" w:hAnsi="Times New Roman"/>
                <w:i/>
                <w:sz w:val="24"/>
                <w:szCs w:val="24"/>
              </w:rPr>
              <w:t xml:space="preserve">До розгляду </w:t>
            </w:r>
            <w:r w:rsidRPr="0053754A">
              <w:rPr>
                <w:rFonts w:ascii="Times New Roman" w:eastAsia="Times New Roman" w:hAnsi="Times New Roman"/>
                <w:i/>
                <w:color w:val="FF0000"/>
                <w:sz w:val="24"/>
                <w:szCs w:val="24"/>
                <w:u w:val="single"/>
              </w:rPr>
              <w:t>не приймається</w:t>
            </w:r>
            <w:r w:rsidR="002910A0" w:rsidRPr="0053754A">
              <w:rPr>
                <w:rFonts w:ascii="Times New Roman" w:eastAsia="Times New Roman" w:hAnsi="Times New Roman"/>
                <w:i/>
                <w:color w:val="FF0000"/>
                <w:sz w:val="24"/>
                <w:szCs w:val="24"/>
                <w:u w:val="single"/>
              </w:rPr>
              <w:t xml:space="preserve"> </w:t>
            </w:r>
            <w:r w:rsidRPr="0053754A">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C3316C"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4D1C8B" w14:textId="77777777" w:rsidR="004678D0" w:rsidRPr="0053754A" w:rsidRDefault="00C3316C" w:rsidP="004678D0">
            <w:pPr>
              <w:widowControl w:val="0"/>
              <w:spacing w:line="240" w:lineRule="auto"/>
              <w:jc w:val="both"/>
              <w:rPr>
                <w:rFonts w:ascii="Times New Roman" w:eastAsia="Times New Roman" w:hAnsi="Times New Roman"/>
                <w:color w:val="000000" w:themeColor="text1"/>
                <w:sz w:val="24"/>
                <w:szCs w:val="24"/>
              </w:rPr>
            </w:pPr>
            <w:r w:rsidRPr="0053754A">
              <w:rPr>
                <w:rFonts w:ascii="Times New Roman" w:eastAsia="Times New Roman" w:hAnsi="Times New Roman"/>
                <w:color w:val="000000" w:themeColor="text1"/>
                <w:sz w:val="24"/>
                <w:szCs w:val="24"/>
              </w:rPr>
              <w:t>Оцінка здійснюється щодо предмета закупівлі в цілому.</w:t>
            </w:r>
          </w:p>
          <w:p w14:paraId="6F229959" w14:textId="44D674D6" w:rsidR="00C3316C" w:rsidRPr="00D26043" w:rsidRDefault="00C3316C" w:rsidP="004678D0">
            <w:pPr>
              <w:widowControl w:val="0"/>
              <w:spacing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3D0CB3D" w:rsidR="00C3316C" w:rsidRDefault="00C3316C" w:rsidP="00C3316C">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lastRenderedPageBreak/>
              <w:t xml:space="preserve">Розмір мінімального кроку пониження ціни під час електронного аукціону </w:t>
            </w:r>
            <w:r>
              <w:rPr>
                <w:rFonts w:ascii="Times New Roman" w:eastAsia="Times New Roman" w:hAnsi="Times New Roman"/>
                <w:color w:val="00B050"/>
                <w:sz w:val="24"/>
                <w:szCs w:val="24"/>
                <w:highlight w:val="white"/>
              </w:rPr>
              <w:t>–</w:t>
            </w:r>
            <w:r w:rsidRPr="0053754A">
              <w:rPr>
                <w:rFonts w:ascii="Times New Roman" w:eastAsia="Times New Roman" w:hAnsi="Times New Roman"/>
                <w:color w:val="FF0000"/>
                <w:sz w:val="24"/>
                <w:szCs w:val="24"/>
              </w:rPr>
              <w:t xml:space="preserve"> 1 %</w:t>
            </w:r>
            <w:r w:rsidRPr="0053754A">
              <w:rPr>
                <w:rFonts w:ascii="Times New Roman" w:eastAsia="Times New Roman" w:hAnsi="Times New Roman"/>
                <w:color w:val="00B050"/>
                <w:sz w:val="24"/>
                <w:szCs w:val="24"/>
              </w:rPr>
              <w:t xml:space="preserve"> </w:t>
            </w:r>
          </w:p>
          <w:p w14:paraId="4F1D2962" w14:textId="77777777" w:rsidR="00C3316C" w:rsidRPr="00D26043" w:rsidRDefault="00C3316C" w:rsidP="00C3316C">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C3316C" w:rsidRPr="00D26043" w:rsidRDefault="00C3316C" w:rsidP="00C3316C">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C3316C" w:rsidRPr="00D26043" w:rsidRDefault="00C3316C" w:rsidP="00C3316C">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C3316C" w:rsidRPr="00D26043" w:rsidRDefault="00C3316C" w:rsidP="00C3316C">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C3316C" w:rsidRPr="00D26043" w:rsidRDefault="00C3316C" w:rsidP="00C3316C">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w:t>
            </w:r>
            <w:r>
              <w:rPr>
                <w:rFonts w:ascii="Times New Roman" w:eastAsia="Times New Roman" w:hAnsi="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C3316C" w:rsidRPr="00D26043" w:rsidRDefault="00C3316C" w:rsidP="00C3316C">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BE2EB56" w14:textId="40B918DD" w:rsidR="00C3316C" w:rsidRPr="003B790E" w:rsidRDefault="00C3316C" w:rsidP="004678D0">
            <w:pPr>
              <w:shd w:val="clear" w:color="auto" w:fill="FFFFFF" w:themeFill="background1"/>
              <w:spacing w:after="0" w:line="240" w:lineRule="auto"/>
              <w:jc w:val="both"/>
              <w:rPr>
                <w:rFonts w:ascii="Times New Roman" w:eastAsia="Times New Roman" w:hAnsi="Times New Roman"/>
                <w:strike/>
                <w:color w:val="FF0000"/>
                <w:sz w:val="24"/>
                <w:szCs w:val="24"/>
              </w:rPr>
            </w:pPr>
            <w:r w:rsidRPr="003B790E">
              <w:rPr>
                <w:rFonts w:ascii="Times New Roman" w:eastAsia="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790E">
              <w:rPr>
                <w:rFonts w:ascii="Times New Roman" w:eastAsia="Times New Roman" w:hAnsi="Times New Roman"/>
                <w:i/>
                <w:sz w:val="24"/>
                <w:szCs w:val="24"/>
              </w:rPr>
              <w:t>(у разі здійснення закупівлі за лотами).</w:t>
            </w:r>
          </w:p>
          <w:p w14:paraId="4C2BE0A5"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C3316C" w:rsidRPr="004A788E" w:rsidRDefault="00C3316C" w:rsidP="00C3316C">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E6D71B7" w14:textId="77777777" w:rsidR="00C3316C" w:rsidRPr="004A788E" w:rsidRDefault="00C3316C" w:rsidP="00C3316C">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4424DE6"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C3316C" w:rsidRPr="004A788E" w:rsidRDefault="00C3316C" w:rsidP="00C3316C">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C3316C" w:rsidRPr="004A788E" w:rsidRDefault="00C3316C" w:rsidP="00C3316C">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C3316C" w:rsidRPr="004A788E" w:rsidRDefault="00C3316C" w:rsidP="00C3316C">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C3316C" w:rsidRPr="004A788E" w:rsidRDefault="00C3316C" w:rsidP="00C3316C">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процедури закупівлі </w:t>
            </w:r>
            <w:r w:rsidRPr="004A788E">
              <w:rPr>
                <w:rFonts w:ascii="Times New Roman" w:eastAsia="Times New Roman" w:hAnsi="Times New Roman"/>
                <w:color w:val="000000"/>
                <w:sz w:val="24"/>
                <w:szCs w:val="24"/>
              </w:rPr>
              <w:lastRenderedPageBreak/>
              <w:t>державної допомоги згідно із законодавством.</w:t>
            </w:r>
          </w:p>
          <w:p w14:paraId="606C71FF" w14:textId="77777777" w:rsidR="00C3316C" w:rsidRPr="004A788E" w:rsidRDefault="00C3316C" w:rsidP="00C3316C">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7EC76B" w14:textId="37CE685C" w:rsidR="00C3316C" w:rsidRPr="000C3A2C" w:rsidRDefault="00C3316C" w:rsidP="000C3A2C">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sz w:val="24"/>
                <w:szCs w:val="24"/>
              </w:rPr>
              <w:t xml:space="preserve">пунктом 47 </w:t>
            </w:r>
            <w:proofErr w:type="spellStart"/>
            <w:r>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w:t>
            </w:r>
            <w:r>
              <w:rPr>
                <w:rFonts w:ascii="Times New Roman" w:eastAsia="Times New Roman" w:hAnsi="Times New Roman"/>
                <w:sz w:val="24"/>
                <w:szCs w:val="24"/>
              </w:rPr>
              <w:t>4</w:t>
            </w:r>
            <w:r w:rsidRPr="004A788E">
              <w:rPr>
                <w:rFonts w:ascii="Times New Roman" w:eastAsia="Times New Roman" w:hAnsi="Times New Roman"/>
                <w:sz w:val="24"/>
                <w:szCs w:val="24"/>
              </w:rPr>
              <w:t xml:space="preserve"> </w:t>
            </w:r>
            <w:r w:rsidRPr="004A788E">
              <w:rPr>
                <w:rFonts w:ascii="Times New Roman" w:eastAsia="Times New Roman" w:hAnsi="Times New Roman"/>
                <w:i/>
                <w:sz w:val="24"/>
                <w:szCs w:val="24"/>
              </w:rPr>
              <w:t>Особливостей.</w:t>
            </w:r>
          </w:p>
        </w:tc>
      </w:tr>
      <w:tr w:rsidR="00C3316C" w:rsidRPr="00A80D70" w14:paraId="42A4A173" w14:textId="77777777" w:rsidTr="00596D62">
        <w:trPr>
          <w:trHeight w:val="522"/>
          <w:jc w:val="center"/>
        </w:trPr>
        <w:tc>
          <w:tcPr>
            <w:tcW w:w="584" w:type="dxa"/>
            <w:shd w:val="clear" w:color="auto" w:fill="auto"/>
          </w:tcPr>
          <w:p w14:paraId="2D29FB8B"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C3316C" w:rsidRPr="00A80D70" w:rsidRDefault="00C3316C" w:rsidP="00C3316C">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C3316C" w:rsidRPr="00761E3C" w:rsidRDefault="00C3316C" w:rsidP="00C3316C">
            <w:pPr>
              <w:widowControl w:val="0"/>
              <w:jc w:val="both"/>
              <w:rPr>
                <w:rFonts w:ascii="Times New Roman" w:eastAsia="Times New Roman" w:hAnsi="Times New Roman"/>
                <w:iCs/>
                <w:sz w:val="24"/>
                <w:szCs w:val="24"/>
                <w:lang w:eastAsia="ru-RU"/>
              </w:rPr>
            </w:pPr>
          </w:p>
          <w:p w14:paraId="232E9FD2" w14:textId="77777777" w:rsidR="00C3316C" w:rsidRPr="00761E3C" w:rsidRDefault="00C3316C" w:rsidP="00C3316C">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C3316C" w:rsidRPr="00761E3C" w:rsidRDefault="00C3316C" w:rsidP="00C3316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C3316C" w:rsidRPr="00761E3C" w:rsidRDefault="00C3316C" w:rsidP="00C3316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C3316C" w:rsidRPr="00761E3C" w:rsidRDefault="00C3316C" w:rsidP="00C3316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w:t>
            </w:r>
            <w:r w:rsidRPr="00761E3C">
              <w:rPr>
                <w:rFonts w:ascii="Times New Roman" w:eastAsia="Times New Roman" w:hAnsi="Times New Roman"/>
                <w:iCs/>
                <w:sz w:val="24"/>
                <w:szCs w:val="24"/>
                <w:lang w:eastAsia="ru-RU"/>
              </w:rPr>
              <w:lastRenderedPageBreak/>
              <w:t xml:space="preserve">процедури закупівлі обладнання, матеріально-технічної бази та технологій»); </w:t>
            </w:r>
          </w:p>
          <w:p w14:paraId="2C7105C2"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C3316C" w:rsidRPr="00761E3C" w:rsidRDefault="00C3316C" w:rsidP="00C3316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C3316C" w:rsidRPr="00761E3C" w:rsidRDefault="00C3316C" w:rsidP="00C3316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C3316C" w:rsidRPr="00761E3C" w:rsidRDefault="00C3316C" w:rsidP="00C3316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w:t>
            </w:r>
            <w:r w:rsidRPr="00761E3C">
              <w:rPr>
                <w:rFonts w:ascii="Times New Roman" w:eastAsia="Times New Roman" w:hAnsi="Times New Roman"/>
                <w:iCs/>
                <w:sz w:val="24"/>
                <w:szCs w:val="24"/>
                <w:lang w:eastAsia="ru-RU"/>
              </w:rPr>
              <w:lastRenderedPageBreak/>
              <w:t xml:space="preserve">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C3316C" w:rsidRPr="00761E3C" w:rsidRDefault="00C3316C" w:rsidP="00C3316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C3316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lastRenderedPageBreak/>
              <w:t xml:space="preserve">Допущення формальних помилок учасниками не призведе до відхилення їх тендерних пропозицій. </w:t>
            </w:r>
          </w:p>
          <w:p w14:paraId="426D7A78" w14:textId="77777777" w:rsidR="00C3316C" w:rsidRDefault="00C3316C" w:rsidP="00C3316C">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C3316C" w:rsidRPr="00A80D70" w14:paraId="4BBC5874" w14:textId="77777777" w:rsidTr="00596D62">
        <w:trPr>
          <w:trHeight w:val="522"/>
          <w:jc w:val="center"/>
        </w:trPr>
        <w:tc>
          <w:tcPr>
            <w:tcW w:w="584" w:type="dxa"/>
            <w:shd w:val="clear" w:color="auto" w:fill="auto"/>
          </w:tcPr>
          <w:p w14:paraId="40D29FE1"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26043">
              <w:rPr>
                <w:rFonts w:ascii="Times New Roman" w:eastAsia="Times New Roman" w:hAnsi="Times New Roman"/>
                <w:sz w:val="24"/>
                <w:szCs w:val="24"/>
                <w:lang w:eastAsia="ru-RU"/>
              </w:rPr>
              <w:t>означатиме</w:t>
            </w:r>
            <w:proofErr w:type="spellEnd"/>
            <w:r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C3316C" w:rsidRPr="00D26043" w:rsidRDefault="00C3316C" w:rsidP="00C3316C">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3.2. Інші умови тендерної документації:</w:t>
            </w:r>
          </w:p>
          <w:p w14:paraId="349ECF80" w14:textId="77777777" w:rsidR="00C3316C" w:rsidRPr="00D26043" w:rsidRDefault="00C3316C" w:rsidP="00C3316C">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C3316C" w:rsidRPr="0032448A" w:rsidRDefault="00C3316C" w:rsidP="00C3316C">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C3316C" w:rsidRPr="0032448A" w:rsidRDefault="00C3316C" w:rsidP="00C3316C">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34AD65"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Додатку </w:t>
            </w:r>
            <w:r w:rsidR="00A96777">
              <w:rPr>
                <w:rFonts w:ascii="Times New Roman" w:eastAsia="Times New Roman" w:hAnsi="Times New Roman"/>
                <w:iCs/>
                <w:sz w:val="24"/>
                <w:szCs w:val="24"/>
                <w:lang w:eastAsia="ru-RU"/>
              </w:rPr>
              <w:t>4</w:t>
            </w:r>
            <w:r w:rsidRPr="00D26043">
              <w:rPr>
                <w:rFonts w:ascii="Times New Roman" w:eastAsia="Times New Roman" w:hAnsi="Times New Roman"/>
                <w:iCs/>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14:paraId="1040941D"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t xml:space="preserve"> </w:t>
            </w:r>
            <w:r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2448A">
              <w:rPr>
                <w:rFonts w:ascii="Times New Roman" w:eastAsia="Times New Roman" w:hAnsi="Times New Roman"/>
                <w:iCs/>
                <w:sz w:val="24"/>
                <w:szCs w:val="24"/>
                <w:lang w:eastAsia="ru-RU"/>
              </w:rPr>
              <w:t>оперативно</w:t>
            </w:r>
            <w:proofErr w:type="spellEnd"/>
            <w:r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C3316C" w:rsidRPr="00D26043" w:rsidRDefault="00C3316C" w:rsidP="00C3316C">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C3316C" w:rsidRPr="00D26043" w:rsidRDefault="00C3316C" w:rsidP="00C3316C">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C3316C" w:rsidRPr="00D26043" w:rsidRDefault="00C3316C" w:rsidP="00C3316C">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Pr="00D26043">
              <w:rPr>
                <w:rFonts w:ascii="Times New Roman" w:eastAsia="Times New Roman" w:hAnsi="Times New Roman"/>
                <w:sz w:val="24"/>
                <w:szCs w:val="24"/>
              </w:rPr>
              <w:t xml:space="preserve">також враховувати, що в Україні </w:t>
            </w:r>
            <w:r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D26043">
              <w:rPr>
                <w:rFonts w:ascii="Times New Roman" w:eastAsia="Times New Roman" w:hAnsi="Times New Roman"/>
                <w:sz w:val="24"/>
                <w:szCs w:val="24"/>
                <w:highlight w:val="white"/>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316C" w:rsidRPr="00A80D70" w14:paraId="61672275" w14:textId="77777777" w:rsidTr="000C3D11">
        <w:trPr>
          <w:trHeight w:val="522"/>
          <w:jc w:val="center"/>
        </w:trPr>
        <w:tc>
          <w:tcPr>
            <w:tcW w:w="584" w:type="dxa"/>
            <w:shd w:val="clear" w:color="auto" w:fill="auto"/>
          </w:tcPr>
          <w:p w14:paraId="139A315C"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C3316C" w:rsidRPr="00D26043" w:rsidRDefault="00C3316C" w:rsidP="00C3316C">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надав обґрунтування аномально низької ціни тендерної пропозиції протягом строку, визначеного </w:t>
            </w:r>
            <w:r w:rsidRPr="00D26043">
              <w:rPr>
                <w:rFonts w:ascii="Times New Roman" w:eastAsia="Times New Roman" w:hAnsi="Times New Roman"/>
                <w:sz w:val="24"/>
                <w:szCs w:val="24"/>
                <w:highlight w:val="white"/>
              </w:rPr>
              <w:lastRenderedPageBreak/>
              <w:t>абзацом першим частини чотирнадцятої статті 29 Закону/абзацом дев’ятим пункту 37 цих особливостей;</w:t>
            </w:r>
          </w:p>
          <w:p w14:paraId="3E9FF7E2"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C3316C" w:rsidRPr="0032448A" w:rsidRDefault="00C3316C" w:rsidP="00C3316C">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D26043">
              <w:rPr>
                <w:rFonts w:ascii="Times New Roman" w:eastAsia="Times New Roman" w:hAnsi="Times New Roman"/>
                <w:sz w:val="24"/>
                <w:szCs w:val="24"/>
                <w:highlight w:val="white"/>
              </w:rPr>
              <w:lastRenderedPageBreak/>
              <w:t xml:space="preserve">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C3316C" w:rsidRPr="0032448A" w:rsidRDefault="00C3316C" w:rsidP="00C3316C">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C3316C" w:rsidRPr="00D26043" w:rsidRDefault="00C3316C" w:rsidP="00C3316C">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C3316C" w:rsidRPr="00D26043" w:rsidRDefault="00C3316C" w:rsidP="00C3316C">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C3316C" w:rsidRPr="00D26043" w:rsidRDefault="00C3316C" w:rsidP="00C3316C">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C3316C" w:rsidRPr="00D26043" w:rsidRDefault="00C3316C" w:rsidP="00C3316C">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C3316C" w:rsidRPr="00D26043" w:rsidRDefault="00C3316C" w:rsidP="00C3316C">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C3316C" w:rsidRPr="00A80D70" w14:paraId="75081F06" w14:textId="77777777" w:rsidTr="00596D62">
        <w:trPr>
          <w:trHeight w:val="522"/>
          <w:jc w:val="center"/>
        </w:trPr>
        <w:tc>
          <w:tcPr>
            <w:tcW w:w="10245" w:type="dxa"/>
            <w:gridSpan w:val="4"/>
            <w:shd w:val="clear" w:color="auto" w:fill="A5A5A5"/>
            <w:vAlign w:val="center"/>
          </w:tcPr>
          <w:p w14:paraId="4CA1C4CF" w14:textId="77777777" w:rsidR="00C3316C" w:rsidRPr="00A80D70" w:rsidRDefault="00C3316C" w:rsidP="00C3316C">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3316C" w:rsidRPr="00A80D70" w14:paraId="7936F358" w14:textId="77777777" w:rsidTr="00596D62">
        <w:trPr>
          <w:trHeight w:val="522"/>
          <w:jc w:val="center"/>
        </w:trPr>
        <w:tc>
          <w:tcPr>
            <w:tcW w:w="584" w:type="dxa"/>
            <w:shd w:val="clear" w:color="auto" w:fill="auto"/>
          </w:tcPr>
          <w:p w14:paraId="539B239D"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C3316C" w:rsidRPr="00CA441F" w:rsidRDefault="00C3316C" w:rsidP="00C3316C">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14:paraId="42E84EAF"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C3316C"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C3316C" w:rsidRDefault="00C3316C" w:rsidP="00C3316C">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C3316C" w:rsidRPr="00A80D70" w14:paraId="7A647950" w14:textId="77777777" w:rsidTr="00596D62">
        <w:trPr>
          <w:trHeight w:val="522"/>
          <w:jc w:val="center"/>
        </w:trPr>
        <w:tc>
          <w:tcPr>
            <w:tcW w:w="584" w:type="dxa"/>
            <w:shd w:val="clear" w:color="auto" w:fill="auto"/>
          </w:tcPr>
          <w:p w14:paraId="4C225D65"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3316C" w:rsidRPr="00A80D70" w14:paraId="461F5EE4" w14:textId="77777777" w:rsidTr="00596D62">
        <w:trPr>
          <w:trHeight w:val="522"/>
          <w:jc w:val="center"/>
        </w:trPr>
        <w:tc>
          <w:tcPr>
            <w:tcW w:w="584" w:type="dxa"/>
            <w:shd w:val="clear" w:color="auto" w:fill="auto"/>
          </w:tcPr>
          <w:p w14:paraId="7B8EEA9E"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5F1AAD25" w:rsidR="00C3316C" w:rsidRPr="00571D9E" w:rsidRDefault="00C3316C" w:rsidP="00C3316C">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 xml:space="preserve">Додатку </w:t>
            </w:r>
            <w:r w:rsidR="003B790E">
              <w:rPr>
                <w:rFonts w:ascii="Times New Roman" w:eastAsia="Times New Roman" w:hAnsi="Times New Roman"/>
                <w:b/>
                <w:bCs/>
                <w:i/>
                <w:iCs/>
                <w:sz w:val="24"/>
                <w:szCs w:val="24"/>
                <w:lang w:eastAsia="uk-UA"/>
              </w:rPr>
              <w:t>4</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C3316C" w:rsidRDefault="00C3316C" w:rsidP="00C3316C">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w:t>
            </w:r>
            <w:r w:rsidRPr="00571D9E">
              <w:rPr>
                <w:rFonts w:ascii="Times New Roman" w:eastAsia="Times New Roman" w:hAnsi="Times New Roman"/>
                <w:sz w:val="24"/>
                <w:szCs w:val="24"/>
                <w:lang w:eastAsia="uk-UA"/>
              </w:rPr>
              <w:lastRenderedPageBreak/>
              <w:t xml:space="preserve">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C3316C" w:rsidRPr="002218F1" w:rsidRDefault="00C3316C" w:rsidP="00C3316C">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316C" w:rsidRPr="00A80D70" w14:paraId="2DA5F995" w14:textId="77777777" w:rsidTr="00596D62">
        <w:trPr>
          <w:trHeight w:val="522"/>
          <w:jc w:val="center"/>
        </w:trPr>
        <w:tc>
          <w:tcPr>
            <w:tcW w:w="584" w:type="dxa"/>
            <w:shd w:val="clear" w:color="auto" w:fill="auto"/>
          </w:tcPr>
          <w:p w14:paraId="3C881A2F" w14:textId="77777777" w:rsidR="00C3316C" w:rsidRPr="002218F1" w:rsidRDefault="00C3316C" w:rsidP="00C3316C">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832" w:type="dxa"/>
            <w:gridSpan w:val="2"/>
            <w:shd w:val="clear" w:color="auto" w:fill="auto"/>
          </w:tcPr>
          <w:p w14:paraId="4C61503F" w14:textId="77777777" w:rsidR="00C3316C" w:rsidRPr="002218F1" w:rsidRDefault="00C3316C" w:rsidP="00C3316C">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75ACE23E" w:rsidR="00C3316C" w:rsidRPr="00F44D82" w:rsidRDefault="00C3316C" w:rsidP="00C3316C">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3"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4"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w:t>
            </w:r>
            <w:proofErr w:type="spellStart"/>
            <w:r w:rsidRPr="00F44D82">
              <w:rPr>
                <w:rFonts w:ascii="Times New Roman" w:hAnsi="Times New Roman" w:cs="Times New Roman"/>
                <w:sz w:val="24"/>
                <w:szCs w:val="24"/>
                <w:lang w:val="uk-UA"/>
              </w:rPr>
              <w:t>закупівель</w:t>
            </w:r>
            <w:proofErr w:type="spellEnd"/>
            <w:r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девятої</w:t>
            </w:r>
            <w:proofErr w:type="spellEnd"/>
            <w:r>
              <w:rPr>
                <w:rFonts w:ascii="Times New Roman" w:hAnsi="Times New Roman" w:cs="Times New Roman"/>
                <w:sz w:val="24"/>
                <w:szCs w:val="24"/>
                <w:lang w:val="uk-UA"/>
              </w:rPr>
              <w:t xml:space="preserve">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14:paraId="3F87BC55" w14:textId="77777777" w:rsidR="00C3316C" w:rsidRDefault="00C3316C" w:rsidP="00C3316C">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C3316C" w:rsidRPr="000A6E8A" w:rsidRDefault="00C3316C" w:rsidP="00C3316C">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eastAsia="Times New Roman" w:hAnsi="Times New Roman"/>
                <w:b/>
                <w:color w:val="000000"/>
                <w:sz w:val="24"/>
                <w:szCs w:val="24"/>
                <w:u w:val="single"/>
                <w:lang w:eastAsia="ru-RU"/>
              </w:rPr>
              <w:t>крім випадків</w:t>
            </w:r>
            <w:r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C3316C"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C3316C"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Pr="000A6E8A">
              <w:rPr>
                <w:rFonts w:ascii="Times New Roman" w:eastAsia="Times New Roman" w:hAnsi="Times New Roman"/>
                <w:color w:val="000000"/>
                <w:sz w:val="24"/>
                <w:szCs w:val="24"/>
                <w:lang w:eastAsia="ru-RU"/>
              </w:rPr>
              <w:t>;</w:t>
            </w:r>
          </w:p>
          <w:p w14:paraId="0D4DD75B" w14:textId="77777777" w:rsidR="00C3316C" w:rsidRPr="000A6E8A"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C3316C" w:rsidRPr="002218F1" w:rsidRDefault="00C3316C" w:rsidP="00C3316C">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3316C" w:rsidRPr="00A80D70" w14:paraId="502C9F17" w14:textId="77777777" w:rsidTr="00596D62">
        <w:trPr>
          <w:trHeight w:val="522"/>
          <w:jc w:val="center"/>
        </w:trPr>
        <w:tc>
          <w:tcPr>
            <w:tcW w:w="584" w:type="dxa"/>
            <w:shd w:val="clear" w:color="auto" w:fill="auto"/>
          </w:tcPr>
          <w:p w14:paraId="53649EC5"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5</w:t>
            </w:r>
          </w:p>
        </w:tc>
        <w:tc>
          <w:tcPr>
            <w:tcW w:w="3832" w:type="dxa"/>
            <w:gridSpan w:val="2"/>
            <w:shd w:val="clear" w:color="auto" w:fill="auto"/>
          </w:tcPr>
          <w:p w14:paraId="562BDD0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C3316C" w:rsidRPr="002218F1" w:rsidRDefault="00C3316C" w:rsidP="00C3316C">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w:t>
            </w:r>
            <w:r w:rsidRPr="002218F1">
              <w:rPr>
                <w:rFonts w:ascii="Times New Roman" w:eastAsia="Times New Roman" w:hAnsi="Times New Roman"/>
                <w:sz w:val="24"/>
                <w:szCs w:val="24"/>
                <w:lang w:eastAsia="uk-UA"/>
              </w:rPr>
              <w:lastRenderedPageBreak/>
              <w:t xml:space="preserve">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316C" w:rsidRPr="00A80D70" w14:paraId="080E400F" w14:textId="77777777" w:rsidTr="00596D62">
        <w:trPr>
          <w:trHeight w:val="522"/>
          <w:jc w:val="center"/>
        </w:trPr>
        <w:tc>
          <w:tcPr>
            <w:tcW w:w="584" w:type="dxa"/>
            <w:shd w:val="clear" w:color="auto" w:fill="auto"/>
          </w:tcPr>
          <w:p w14:paraId="5AE00680"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14:paraId="5F6651D6"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370DA5CE" w:rsidR="0048567F" w:rsidRPr="00603B13"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219E91ED" w14:textId="6EBA6508" w:rsidR="00603B13" w:rsidRPr="00603B13" w:rsidRDefault="00603B13" w:rsidP="00603B13">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3</w:t>
      </w:r>
      <w:r w:rsidRPr="00571D9E">
        <w:rPr>
          <w:rFonts w:ascii="Times New Roman" w:hAnsi="Times New Roman"/>
          <w:sz w:val="24"/>
          <w:szCs w:val="24"/>
        </w:rPr>
        <w:t>.</w:t>
      </w:r>
      <w:r>
        <w:rPr>
          <w:rFonts w:ascii="Times New Roman" w:hAnsi="Times New Roman"/>
          <w:sz w:val="24"/>
          <w:szCs w:val="24"/>
        </w:rPr>
        <w:t xml:space="preserve"> Форма цінової пропозиції </w:t>
      </w:r>
      <w:r w:rsidRPr="00571D9E">
        <w:rPr>
          <w:rFonts w:ascii="Times New Roman" w:hAnsi="Times New Roman"/>
          <w:b/>
          <w:color w:val="121212"/>
          <w:sz w:val="24"/>
          <w:szCs w:val="24"/>
          <w:lang w:eastAsia="ar-SA"/>
        </w:rPr>
        <w:t>(в окремому файлі).</w:t>
      </w:r>
    </w:p>
    <w:p w14:paraId="6E106252" w14:textId="13E56141"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sidR="00603B13">
        <w:rPr>
          <w:rFonts w:ascii="Times New Roman" w:hAnsi="Times New Roman"/>
          <w:sz w:val="24"/>
          <w:szCs w:val="24"/>
        </w:rPr>
        <w:t>4</w:t>
      </w:r>
      <w:r w:rsidRPr="00571D9E">
        <w:rPr>
          <w:rFonts w:ascii="Times New Roman" w:hAnsi="Times New Roman"/>
          <w:sz w:val="24"/>
          <w:szCs w:val="24"/>
        </w:rPr>
        <w:t xml:space="preserve">.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5D199762" w14:textId="2789BA38" w:rsidR="00712C51" w:rsidRPr="004678D0" w:rsidRDefault="00712C51" w:rsidP="00603B13">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4678D0"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DB02" w14:textId="77777777" w:rsidR="00C2319D" w:rsidRDefault="00C2319D" w:rsidP="00C420E7">
      <w:pPr>
        <w:spacing w:after="0" w:line="240" w:lineRule="auto"/>
      </w:pPr>
      <w:r>
        <w:separator/>
      </w:r>
    </w:p>
  </w:endnote>
  <w:endnote w:type="continuationSeparator" w:id="0">
    <w:p w14:paraId="1212CC01" w14:textId="77777777" w:rsidR="00C2319D" w:rsidRDefault="00C2319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BA88" w14:textId="77777777" w:rsidR="00C2319D" w:rsidRDefault="00C2319D" w:rsidP="00C420E7">
      <w:pPr>
        <w:spacing w:after="0" w:line="240" w:lineRule="auto"/>
      </w:pPr>
      <w:r>
        <w:separator/>
      </w:r>
    </w:p>
  </w:footnote>
  <w:footnote w:type="continuationSeparator" w:id="0">
    <w:p w14:paraId="190D0B48" w14:textId="77777777" w:rsidR="00C2319D" w:rsidRDefault="00C2319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C3FF" w14:textId="39CCFB53" w:rsidR="000C3D11" w:rsidRDefault="000C3D1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255DC2">
      <w:rPr>
        <w:rFonts w:ascii="Times New Roman" w:hAnsi="Times New Roman"/>
        <w:noProof/>
        <w:sz w:val="28"/>
        <w:szCs w:val="28"/>
        <w:lang w:val="ru-RU"/>
      </w:rPr>
      <w:t>30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0C38D9"/>
    <w:multiLevelType w:val="hybridMultilevel"/>
    <w:tmpl w:val="49DA8332"/>
    <w:lvl w:ilvl="0" w:tplc="F3FE126E">
      <w:start w:val="88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30"/>
  </w:num>
  <w:num w:numId="4">
    <w:abstractNumId w:val="16"/>
  </w:num>
  <w:num w:numId="5">
    <w:abstractNumId w:val="21"/>
  </w:num>
  <w:num w:numId="6">
    <w:abstractNumId w:val="22"/>
  </w:num>
  <w:num w:numId="7">
    <w:abstractNumId w:val="29"/>
  </w:num>
  <w:num w:numId="8">
    <w:abstractNumId w:val="17"/>
  </w:num>
  <w:num w:numId="9">
    <w:abstractNumId w:val="26"/>
  </w:num>
  <w:num w:numId="10">
    <w:abstractNumId w:val="34"/>
  </w:num>
  <w:num w:numId="11">
    <w:abstractNumId w:val="5"/>
  </w:num>
  <w:num w:numId="12">
    <w:abstractNumId w:val="37"/>
  </w:num>
  <w:num w:numId="13">
    <w:abstractNumId w:val="11"/>
  </w:num>
  <w:num w:numId="14">
    <w:abstractNumId w:val="9"/>
  </w:num>
  <w:num w:numId="15">
    <w:abstractNumId w:val="28"/>
  </w:num>
  <w:num w:numId="16">
    <w:abstractNumId w:val="23"/>
  </w:num>
  <w:num w:numId="17">
    <w:abstractNumId w:val="3"/>
  </w:num>
  <w:num w:numId="18">
    <w:abstractNumId w:val="13"/>
  </w:num>
  <w:num w:numId="19">
    <w:abstractNumId w:val="31"/>
  </w:num>
  <w:num w:numId="20">
    <w:abstractNumId w:val="18"/>
  </w:num>
  <w:num w:numId="21">
    <w:abstractNumId w:val="2"/>
  </w:num>
  <w:num w:numId="22">
    <w:abstractNumId w:val="8"/>
  </w:num>
  <w:num w:numId="23">
    <w:abstractNumId w:val="33"/>
  </w:num>
  <w:num w:numId="24">
    <w:abstractNumId w:val="24"/>
  </w:num>
  <w:num w:numId="25">
    <w:abstractNumId w:val="12"/>
  </w:num>
  <w:num w:numId="26">
    <w:abstractNumId w:val="4"/>
  </w:num>
  <w:num w:numId="27">
    <w:abstractNumId w:val="20"/>
  </w:num>
  <w:num w:numId="28">
    <w:abstractNumId w:val="7"/>
  </w:num>
  <w:num w:numId="29">
    <w:abstractNumId w:val="36"/>
  </w:num>
  <w:num w:numId="30">
    <w:abstractNumId w:val="35"/>
  </w:num>
  <w:num w:numId="31">
    <w:abstractNumId w:val="32"/>
  </w:num>
  <w:num w:numId="32">
    <w:abstractNumId w:val="0"/>
  </w:num>
  <w:num w:numId="33">
    <w:abstractNumId w:val="15"/>
  </w:num>
  <w:num w:numId="34">
    <w:abstractNumId w:val="14"/>
  </w:num>
  <w:num w:numId="35">
    <w:abstractNumId w:val="6"/>
  </w:num>
  <w:num w:numId="36">
    <w:abstractNumId w:val="10"/>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D53"/>
    <w:rsid w:val="00021B02"/>
    <w:rsid w:val="00023E1E"/>
    <w:rsid w:val="000248D4"/>
    <w:rsid w:val="00024970"/>
    <w:rsid w:val="0002522F"/>
    <w:rsid w:val="00033482"/>
    <w:rsid w:val="0003570E"/>
    <w:rsid w:val="000371D3"/>
    <w:rsid w:val="000479D8"/>
    <w:rsid w:val="00052207"/>
    <w:rsid w:val="00054267"/>
    <w:rsid w:val="0005498F"/>
    <w:rsid w:val="00060D10"/>
    <w:rsid w:val="00064B5F"/>
    <w:rsid w:val="00073ED0"/>
    <w:rsid w:val="00082336"/>
    <w:rsid w:val="00085B4E"/>
    <w:rsid w:val="00086D94"/>
    <w:rsid w:val="000871C3"/>
    <w:rsid w:val="00087FF1"/>
    <w:rsid w:val="000925F3"/>
    <w:rsid w:val="00094E0C"/>
    <w:rsid w:val="00095D5E"/>
    <w:rsid w:val="0009605C"/>
    <w:rsid w:val="000A29D2"/>
    <w:rsid w:val="000A480A"/>
    <w:rsid w:val="000A48D9"/>
    <w:rsid w:val="000B4B5C"/>
    <w:rsid w:val="000B7915"/>
    <w:rsid w:val="000C3A2C"/>
    <w:rsid w:val="000C3BE0"/>
    <w:rsid w:val="000C3D11"/>
    <w:rsid w:val="000C3F98"/>
    <w:rsid w:val="000C54CA"/>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279A2"/>
    <w:rsid w:val="00130D8B"/>
    <w:rsid w:val="0013210D"/>
    <w:rsid w:val="00135450"/>
    <w:rsid w:val="00140CEC"/>
    <w:rsid w:val="00141A9B"/>
    <w:rsid w:val="00142CBD"/>
    <w:rsid w:val="00143554"/>
    <w:rsid w:val="00144D05"/>
    <w:rsid w:val="00145981"/>
    <w:rsid w:val="0015181A"/>
    <w:rsid w:val="00151820"/>
    <w:rsid w:val="0015443D"/>
    <w:rsid w:val="00155216"/>
    <w:rsid w:val="00157006"/>
    <w:rsid w:val="001618C0"/>
    <w:rsid w:val="00164A19"/>
    <w:rsid w:val="00170522"/>
    <w:rsid w:val="0017294D"/>
    <w:rsid w:val="00172A02"/>
    <w:rsid w:val="00176BB6"/>
    <w:rsid w:val="0018121A"/>
    <w:rsid w:val="0018333D"/>
    <w:rsid w:val="001842D0"/>
    <w:rsid w:val="00187EFD"/>
    <w:rsid w:val="00190DF7"/>
    <w:rsid w:val="00193A8B"/>
    <w:rsid w:val="00194292"/>
    <w:rsid w:val="00194AE3"/>
    <w:rsid w:val="0019741A"/>
    <w:rsid w:val="001A1A41"/>
    <w:rsid w:val="001B220C"/>
    <w:rsid w:val="001C33B3"/>
    <w:rsid w:val="001C62C0"/>
    <w:rsid w:val="001C7E7D"/>
    <w:rsid w:val="001D16BE"/>
    <w:rsid w:val="001D22C2"/>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0EA9"/>
    <w:rsid w:val="002218F1"/>
    <w:rsid w:val="00223EC4"/>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65F2E"/>
    <w:rsid w:val="00273A4D"/>
    <w:rsid w:val="00274871"/>
    <w:rsid w:val="00275B63"/>
    <w:rsid w:val="00281950"/>
    <w:rsid w:val="00282F4A"/>
    <w:rsid w:val="00283228"/>
    <w:rsid w:val="00285EC0"/>
    <w:rsid w:val="00287130"/>
    <w:rsid w:val="002871D0"/>
    <w:rsid w:val="002908C0"/>
    <w:rsid w:val="002910A0"/>
    <w:rsid w:val="00292F6B"/>
    <w:rsid w:val="002937FE"/>
    <w:rsid w:val="002938A7"/>
    <w:rsid w:val="00293C3A"/>
    <w:rsid w:val="00294141"/>
    <w:rsid w:val="00297A9C"/>
    <w:rsid w:val="002A26DC"/>
    <w:rsid w:val="002A2E3F"/>
    <w:rsid w:val="002D5C59"/>
    <w:rsid w:val="002D6290"/>
    <w:rsid w:val="002D67AA"/>
    <w:rsid w:val="002E0C4D"/>
    <w:rsid w:val="002E15AB"/>
    <w:rsid w:val="002E1AB4"/>
    <w:rsid w:val="002E3EF8"/>
    <w:rsid w:val="002E40EC"/>
    <w:rsid w:val="002F34FC"/>
    <w:rsid w:val="002F4A03"/>
    <w:rsid w:val="002F4AB0"/>
    <w:rsid w:val="002F7614"/>
    <w:rsid w:val="00301308"/>
    <w:rsid w:val="0030417A"/>
    <w:rsid w:val="0030640C"/>
    <w:rsid w:val="00310730"/>
    <w:rsid w:val="0031535E"/>
    <w:rsid w:val="00316D2D"/>
    <w:rsid w:val="003200E4"/>
    <w:rsid w:val="00321E11"/>
    <w:rsid w:val="003225EA"/>
    <w:rsid w:val="0032448A"/>
    <w:rsid w:val="0032555F"/>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B790E"/>
    <w:rsid w:val="003C3143"/>
    <w:rsid w:val="003C6F05"/>
    <w:rsid w:val="003C710F"/>
    <w:rsid w:val="003D2004"/>
    <w:rsid w:val="003D63D1"/>
    <w:rsid w:val="003D798F"/>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678D0"/>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2D56"/>
    <w:rsid w:val="004D3D5D"/>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54A"/>
    <w:rsid w:val="00537CFA"/>
    <w:rsid w:val="00546805"/>
    <w:rsid w:val="005470AA"/>
    <w:rsid w:val="0054751B"/>
    <w:rsid w:val="00561CE8"/>
    <w:rsid w:val="0056248C"/>
    <w:rsid w:val="00566C33"/>
    <w:rsid w:val="00571D9E"/>
    <w:rsid w:val="00574A20"/>
    <w:rsid w:val="0057684F"/>
    <w:rsid w:val="00577F9E"/>
    <w:rsid w:val="00580B64"/>
    <w:rsid w:val="00581BDC"/>
    <w:rsid w:val="005828A9"/>
    <w:rsid w:val="00587C93"/>
    <w:rsid w:val="0059294A"/>
    <w:rsid w:val="00595859"/>
    <w:rsid w:val="00595FA5"/>
    <w:rsid w:val="00596C0C"/>
    <w:rsid w:val="00596D62"/>
    <w:rsid w:val="00596F46"/>
    <w:rsid w:val="005A0619"/>
    <w:rsid w:val="005A5B92"/>
    <w:rsid w:val="005A716A"/>
    <w:rsid w:val="005B1F39"/>
    <w:rsid w:val="005B254B"/>
    <w:rsid w:val="005B424D"/>
    <w:rsid w:val="005B5688"/>
    <w:rsid w:val="005B588B"/>
    <w:rsid w:val="005B5E10"/>
    <w:rsid w:val="005C35C5"/>
    <w:rsid w:val="005C3FFE"/>
    <w:rsid w:val="005C4E99"/>
    <w:rsid w:val="005C515F"/>
    <w:rsid w:val="005C7EF2"/>
    <w:rsid w:val="005D03D9"/>
    <w:rsid w:val="005D3911"/>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03B13"/>
    <w:rsid w:val="006046A9"/>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5FB4"/>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263"/>
    <w:rsid w:val="00786B3C"/>
    <w:rsid w:val="00786C09"/>
    <w:rsid w:val="00787721"/>
    <w:rsid w:val="00791BED"/>
    <w:rsid w:val="007A64D2"/>
    <w:rsid w:val="007B18E3"/>
    <w:rsid w:val="007B2083"/>
    <w:rsid w:val="007B3505"/>
    <w:rsid w:val="007C3EA4"/>
    <w:rsid w:val="007C50B6"/>
    <w:rsid w:val="007C7D23"/>
    <w:rsid w:val="007E2B5F"/>
    <w:rsid w:val="007E555A"/>
    <w:rsid w:val="007F0C19"/>
    <w:rsid w:val="007F5D08"/>
    <w:rsid w:val="007F6CE0"/>
    <w:rsid w:val="007F6F34"/>
    <w:rsid w:val="00800293"/>
    <w:rsid w:val="00801CD9"/>
    <w:rsid w:val="00805093"/>
    <w:rsid w:val="00805EFA"/>
    <w:rsid w:val="00807D78"/>
    <w:rsid w:val="008126FD"/>
    <w:rsid w:val="00813639"/>
    <w:rsid w:val="008148F5"/>
    <w:rsid w:val="00822698"/>
    <w:rsid w:val="00824682"/>
    <w:rsid w:val="00825EA0"/>
    <w:rsid w:val="00825FA9"/>
    <w:rsid w:val="0083127A"/>
    <w:rsid w:val="0083237E"/>
    <w:rsid w:val="008404C1"/>
    <w:rsid w:val="0084184B"/>
    <w:rsid w:val="00841D33"/>
    <w:rsid w:val="00841F1A"/>
    <w:rsid w:val="00842AA5"/>
    <w:rsid w:val="008503BE"/>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65"/>
    <w:rsid w:val="00913F7F"/>
    <w:rsid w:val="00915C8F"/>
    <w:rsid w:val="00917C23"/>
    <w:rsid w:val="00920666"/>
    <w:rsid w:val="00923524"/>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1CEA"/>
    <w:rsid w:val="009A21D0"/>
    <w:rsid w:val="009A36B0"/>
    <w:rsid w:val="009A64BC"/>
    <w:rsid w:val="009B0AF8"/>
    <w:rsid w:val="009B1DD1"/>
    <w:rsid w:val="009C0410"/>
    <w:rsid w:val="009C0931"/>
    <w:rsid w:val="009C1EB2"/>
    <w:rsid w:val="009C2DBB"/>
    <w:rsid w:val="009C5C6B"/>
    <w:rsid w:val="009C769C"/>
    <w:rsid w:val="009D3E2C"/>
    <w:rsid w:val="009D5009"/>
    <w:rsid w:val="009D6D3C"/>
    <w:rsid w:val="009E03FA"/>
    <w:rsid w:val="009E57E9"/>
    <w:rsid w:val="009F2954"/>
    <w:rsid w:val="00A00496"/>
    <w:rsid w:val="00A008D9"/>
    <w:rsid w:val="00A01527"/>
    <w:rsid w:val="00A027F5"/>
    <w:rsid w:val="00A059D6"/>
    <w:rsid w:val="00A07EC9"/>
    <w:rsid w:val="00A10510"/>
    <w:rsid w:val="00A1203D"/>
    <w:rsid w:val="00A17606"/>
    <w:rsid w:val="00A22255"/>
    <w:rsid w:val="00A226C5"/>
    <w:rsid w:val="00A23869"/>
    <w:rsid w:val="00A23FC5"/>
    <w:rsid w:val="00A247D0"/>
    <w:rsid w:val="00A31E53"/>
    <w:rsid w:val="00A334A7"/>
    <w:rsid w:val="00A42080"/>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96777"/>
    <w:rsid w:val="00AA188B"/>
    <w:rsid w:val="00AA256E"/>
    <w:rsid w:val="00AA335E"/>
    <w:rsid w:val="00AA4F7C"/>
    <w:rsid w:val="00AA5B38"/>
    <w:rsid w:val="00AA5FC8"/>
    <w:rsid w:val="00AA6280"/>
    <w:rsid w:val="00AA6FCF"/>
    <w:rsid w:val="00AB1C45"/>
    <w:rsid w:val="00AB5FD1"/>
    <w:rsid w:val="00AC15C8"/>
    <w:rsid w:val="00AC37E5"/>
    <w:rsid w:val="00AC69BE"/>
    <w:rsid w:val="00AC7647"/>
    <w:rsid w:val="00AC78E3"/>
    <w:rsid w:val="00AC7E52"/>
    <w:rsid w:val="00AD0302"/>
    <w:rsid w:val="00AD08A5"/>
    <w:rsid w:val="00AD6B4F"/>
    <w:rsid w:val="00AD6D93"/>
    <w:rsid w:val="00AE6602"/>
    <w:rsid w:val="00AE7A97"/>
    <w:rsid w:val="00AE7D78"/>
    <w:rsid w:val="00AF1647"/>
    <w:rsid w:val="00AF54B9"/>
    <w:rsid w:val="00AF6337"/>
    <w:rsid w:val="00AF6D44"/>
    <w:rsid w:val="00B02280"/>
    <w:rsid w:val="00B06EED"/>
    <w:rsid w:val="00B120CF"/>
    <w:rsid w:val="00B31CF7"/>
    <w:rsid w:val="00B331FC"/>
    <w:rsid w:val="00B4094C"/>
    <w:rsid w:val="00B41634"/>
    <w:rsid w:val="00B43244"/>
    <w:rsid w:val="00B50ECF"/>
    <w:rsid w:val="00B51DD1"/>
    <w:rsid w:val="00B55C3D"/>
    <w:rsid w:val="00B56E4D"/>
    <w:rsid w:val="00B616EC"/>
    <w:rsid w:val="00B64F63"/>
    <w:rsid w:val="00B65692"/>
    <w:rsid w:val="00B65FE7"/>
    <w:rsid w:val="00B679E0"/>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C6389"/>
    <w:rsid w:val="00BE3651"/>
    <w:rsid w:val="00BE6A3F"/>
    <w:rsid w:val="00BE727B"/>
    <w:rsid w:val="00BE79AA"/>
    <w:rsid w:val="00BF1CC4"/>
    <w:rsid w:val="00BF589C"/>
    <w:rsid w:val="00BF5B07"/>
    <w:rsid w:val="00BF7B7C"/>
    <w:rsid w:val="00C07008"/>
    <w:rsid w:val="00C16C2D"/>
    <w:rsid w:val="00C21C55"/>
    <w:rsid w:val="00C22326"/>
    <w:rsid w:val="00C2319D"/>
    <w:rsid w:val="00C246A7"/>
    <w:rsid w:val="00C2484F"/>
    <w:rsid w:val="00C26CCA"/>
    <w:rsid w:val="00C3316C"/>
    <w:rsid w:val="00C35760"/>
    <w:rsid w:val="00C37F3D"/>
    <w:rsid w:val="00C420E7"/>
    <w:rsid w:val="00C51A0E"/>
    <w:rsid w:val="00C53034"/>
    <w:rsid w:val="00C562B4"/>
    <w:rsid w:val="00C65F6F"/>
    <w:rsid w:val="00C70815"/>
    <w:rsid w:val="00C87109"/>
    <w:rsid w:val="00C94197"/>
    <w:rsid w:val="00C9426F"/>
    <w:rsid w:val="00C94882"/>
    <w:rsid w:val="00CA1CD4"/>
    <w:rsid w:val="00CA441F"/>
    <w:rsid w:val="00CA5EF8"/>
    <w:rsid w:val="00CA75FF"/>
    <w:rsid w:val="00CB464C"/>
    <w:rsid w:val="00CB756A"/>
    <w:rsid w:val="00CB7A5E"/>
    <w:rsid w:val="00CC2B6A"/>
    <w:rsid w:val="00CC43E1"/>
    <w:rsid w:val="00CC49BD"/>
    <w:rsid w:val="00CC6A1A"/>
    <w:rsid w:val="00CC76D0"/>
    <w:rsid w:val="00CD0B99"/>
    <w:rsid w:val="00CD2881"/>
    <w:rsid w:val="00CD47C7"/>
    <w:rsid w:val="00CD5159"/>
    <w:rsid w:val="00CE19F0"/>
    <w:rsid w:val="00CE5806"/>
    <w:rsid w:val="00CE7213"/>
    <w:rsid w:val="00CF3D55"/>
    <w:rsid w:val="00CF4556"/>
    <w:rsid w:val="00CF569E"/>
    <w:rsid w:val="00CF6FD8"/>
    <w:rsid w:val="00CF718C"/>
    <w:rsid w:val="00D01869"/>
    <w:rsid w:val="00D0499C"/>
    <w:rsid w:val="00D05FBD"/>
    <w:rsid w:val="00D10DC8"/>
    <w:rsid w:val="00D25821"/>
    <w:rsid w:val="00D26043"/>
    <w:rsid w:val="00D30FFF"/>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1019"/>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374A8"/>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27C5"/>
    <w:rsid w:val="00EA33C3"/>
    <w:rsid w:val="00EB2106"/>
    <w:rsid w:val="00EB3C6E"/>
    <w:rsid w:val="00EB5AE0"/>
    <w:rsid w:val="00EC1A36"/>
    <w:rsid w:val="00EC2BDC"/>
    <w:rsid w:val="00EC59A2"/>
    <w:rsid w:val="00EC5CCA"/>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62DF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D4CEA"/>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styleId="afb">
    <w:name w:val="Unresolved Mention"/>
    <w:basedOn w:val="a0"/>
    <w:uiPriority w:val="99"/>
    <w:semiHidden/>
    <w:unhideWhenUsed/>
    <w:rsid w:val="00A1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429010494">
      <w:bodyDiv w:val="1"/>
      <w:marLeft w:val="0"/>
      <w:marRight w:val="0"/>
      <w:marTop w:val="0"/>
      <w:marBottom w:val="0"/>
      <w:divBdr>
        <w:top w:val="none" w:sz="0" w:space="0" w:color="auto"/>
        <w:left w:val="none" w:sz="0" w:space="0" w:color="auto"/>
        <w:bottom w:val="none" w:sz="0" w:space="0" w:color="auto"/>
        <w:right w:val="none" w:sz="0" w:space="0" w:color="auto"/>
      </w:divBdr>
      <w:divsChild>
        <w:div w:id="1736315006">
          <w:marLeft w:val="0"/>
          <w:marRight w:val="0"/>
          <w:marTop w:val="0"/>
          <w:marBottom w:val="0"/>
          <w:divBdr>
            <w:top w:val="none" w:sz="0" w:space="0" w:color="auto"/>
            <w:left w:val="none" w:sz="0" w:space="0" w:color="auto"/>
            <w:bottom w:val="none" w:sz="0" w:space="0" w:color="auto"/>
            <w:right w:val="none" w:sz="0" w:space="0" w:color="auto"/>
          </w:divBdr>
          <w:divsChild>
            <w:div w:id="719521475">
              <w:marLeft w:val="0"/>
              <w:marRight w:val="0"/>
              <w:marTop w:val="0"/>
              <w:marBottom w:val="0"/>
              <w:divBdr>
                <w:top w:val="none" w:sz="0" w:space="0" w:color="auto"/>
                <w:left w:val="none" w:sz="0" w:space="0" w:color="auto"/>
                <w:bottom w:val="none" w:sz="0" w:space="0" w:color="auto"/>
                <w:right w:val="none" w:sz="0" w:space="0" w:color="auto"/>
              </w:divBdr>
              <w:divsChild>
                <w:div w:id="18348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76441446">
      <w:bodyDiv w:val="1"/>
      <w:marLeft w:val="0"/>
      <w:marRight w:val="0"/>
      <w:marTop w:val="0"/>
      <w:marBottom w:val="0"/>
      <w:divBdr>
        <w:top w:val="none" w:sz="0" w:space="0" w:color="auto"/>
        <w:left w:val="none" w:sz="0" w:space="0" w:color="auto"/>
        <w:bottom w:val="none" w:sz="0" w:space="0" w:color="auto"/>
        <w:right w:val="none" w:sz="0" w:space="0" w:color="auto"/>
      </w:divBdr>
      <w:divsChild>
        <w:div w:id="1127355836">
          <w:marLeft w:val="0"/>
          <w:marRight w:val="0"/>
          <w:marTop w:val="0"/>
          <w:marBottom w:val="0"/>
          <w:divBdr>
            <w:top w:val="none" w:sz="0" w:space="0" w:color="auto"/>
            <w:left w:val="none" w:sz="0" w:space="0" w:color="auto"/>
            <w:bottom w:val="none" w:sz="0" w:space="0" w:color="auto"/>
            <w:right w:val="none" w:sz="0" w:space="0" w:color="auto"/>
          </w:divBdr>
          <w:divsChild>
            <w:div w:id="1869638308">
              <w:marLeft w:val="0"/>
              <w:marRight w:val="0"/>
              <w:marTop w:val="0"/>
              <w:marBottom w:val="0"/>
              <w:divBdr>
                <w:top w:val="none" w:sz="0" w:space="0" w:color="auto"/>
                <w:left w:val="none" w:sz="0" w:space="0" w:color="auto"/>
                <w:bottom w:val="none" w:sz="0" w:space="0" w:color="auto"/>
                <w:right w:val="none" w:sz="0" w:space="0" w:color="auto"/>
              </w:divBdr>
              <w:divsChild>
                <w:div w:id="14776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4221">
      <w:bodyDiv w:val="1"/>
      <w:marLeft w:val="0"/>
      <w:marRight w:val="0"/>
      <w:marTop w:val="0"/>
      <w:marBottom w:val="0"/>
      <w:divBdr>
        <w:top w:val="none" w:sz="0" w:space="0" w:color="auto"/>
        <w:left w:val="none" w:sz="0" w:space="0" w:color="auto"/>
        <w:bottom w:val="none" w:sz="0" w:space="0" w:color="auto"/>
        <w:right w:val="none" w:sz="0" w:space="0" w:color="auto"/>
      </w:divBdr>
      <w:divsChild>
        <w:div w:id="1556772777">
          <w:marLeft w:val="0"/>
          <w:marRight w:val="0"/>
          <w:marTop w:val="0"/>
          <w:marBottom w:val="0"/>
          <w:divBdr>
            <w:top w:val="none" w:sz="0" w:space="0" w:color="auto"/>
            <w:left w:val="none" w:sz="0" w:space="0" w:color="auto"/>
            <w:bottom w:val="none" w:sz="0" w:space="0" w:color="auto"/>
            <w:right w:val="none" w:sz="0" w:space="0" w:color="auto"/>
          </w:divBdr>
          <w:divsChild>
            <w:div w:id="1298947738">
              <w:marLeft w:val="0"/>
              <w:marRight w:val="0"/>
              <w:marTop w:val="0"/>
              <w:marBottom w:val="0"/>
              <w:divBdr>
                <w:top w:val="none" w:sz="0" w:space="0" w:color="auto"/>
                <w:left w:val="none" w:sz="0" w:space="0" w:color="auto"/>
                <w:bottom w:val="none" w:sz="0" w:space="0" w:color="auto"/>
                <w:right w:val="none" w:sz="0" w:space="0" w:color="auto"/>
              </w:divBdr>
              <w:divsChild>
                <w:div w:id="49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5597">
      <w:bodyDiv w:val="1"/>
      <w:marLeft w:val="0"/>
      <w:marRight w:val="0"/>
      <w:marTop w:val="0"/>
      <w:marBottom w:val="0"/>
      <w:divBdr>
        <w:top w:val="none" w:sz="0" w:space="0" w:color="auto"/>
        <w:left w:val="none" w:sz="0" w:space="0" w:color="auto"/>
        <w:bottom w:val="none" w:sz="0" w:space="0" w:color="auto"/>
        <w:right w:val="none" w:sz="0" w:space="0" w:color="auto"/>
      </w:divBdr>
      <w:divsChild>
        <w:div w:id="1812988111">
          <w:marLeft w:val="0"/>
          <w:marRight w:val="0"/>
          <w:marTop w:val="0"/>
          <w:marBottom w:val="0"/>
          <w:divBdr>
            <w:top w:val="none" w:sz="0" w:space="0" w:color="auto"/>
            <w:left w:val="none" w:sz="0" w:space="0" w:color="auto"/>
            <w:bottom w:val="none" w:sz="0" w:space="0" w:color="auto"/>
            <w:right w:val="none" w:sz="0" w:space="0" w:color="auto"/>
          </w:divBdr>
          <w:divsChild>
            <w:div w:id="1858500926">
              <w:marLeft w:val="0"/>
              <w:marRight w:val="0"/>
              <w:marTop w:val="0"/>
              <w:marBottom w:val="0"/>
              <w:divBdr>
                <w:top w:val="none" w:sz="0" w:space="0" w:color="auto"/>
                <w:left w:val="none" w:sz="0" w:space="0" w:color="auto"/>
                <w:bottom w:val="none" w:sz="0" w:space="0" w:color="auto"/>
                <w:right w:val="none" w:sz="0" w:space="0" w:color="auto"/>
              </w:divBdr>
              <w:divsChild>
                <w:div w:id="946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irynakorolchuk03@gmail.com"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E71D-FA0A-4ADC-B6A0-CE3367F6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31</Pages>
  <Words>9922</Words>
  <Characters>56562</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66352</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Пользователь</cp:lastModifiedBy>
  <cp:revision>39</cp:revision>
  <cp:lastPrinted>2021-10-12T07:47:00Z</cp:lastPrinted>
  <dcterms:created xsi:type="dcterms:W3CDTF">2023-09-08T13:17:00Z</dcterms:created>
  <dcterms:modified xsi:type="dcterms:W3CDTF">2024-04-09T10:25:00Z</dcterms:modified>
</cp:coreProperties>
</file>