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31B" w:rsidRPr="0040031B" w:rsidRDefault="002B177C" w:rsidP="00EC4F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4</w:t>
      </w:r>
    </w:p>
    <w:p w:rsidR="007663FA" w:rsidRPr="00EC4F20" w:rsidRDefault="007663FA" w:rsidP="00EC4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uk-UA" w:eastAsia="ru-RU"/>
        </w:rPr>
      </w:pPr>
      <w:r w:rsidRPr="00EC4F20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>Т</w:t>
      </w:r>
      <w:r w:rsidRPr="00EC4F20">
        <w:rPr>
          <w:rFonts w:ascii="Times New Roman" w:eastAsia="Times New Roman" w:hAnsi="Times New Roman" w:cs="Times New Roman"/>
          <w:b/>
          <w:bCs/>
          <w:sz w:val="23"/>
          <w:szCs w:val="23"/>
          <w:lang w:val="uk-UA" w:eastAsia="ru-RU"/>
        </w:rPr>
        <w:t>ехнічні вимоги до предмета закупівлі</w:t>
      </w:r>
    </w:p>
    <w:p w:rsidR="00F65D09" w:rsidRPr="00D10888" w:rsidRDefault="00F65D09" w:rsidP="00F65D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Предмет закупівлі: </w:t>
      </w:r>
      <w:r w:rsidRPr="00D10888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Кисень медичний рідкий, кисень медичний газоподібний, азот рідкий, </w: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д</w:t>
      </w:r>
      <w:r w:rsidRPr="00D10888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іоксид вуглецю (ДК 021:2015 24110000-8 Промислові гази (24111900-4 Кисень, 24111800-3 Рідкий азот, 24112100-3 Діоксид вуглецю)) </w:t>
      </w:r>
    </w:p>
    <w:p w:rsidR="00F65D09" w:rsidRDefault="00F65D09" w:rsidP="00F65D09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65D09" w:rsidRPr="00D10888" w:rsidRDefault="00F65D09" w:rsidP="00F65D09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10888">
        <w:rPr>
          <w:rFonts w:ascii="Times New Roman" w:eastAsia="Calibri" w:hAnsi="Times New Roman" w:cs="Times New Roman"/>
          <w:sz w:val="24"/>
          <w:szCs w:val="24"/>
          <w:lang w:val="uk-UA"/>
        </w:rPr>
        <w:t>Кількість: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670"/>
        <w:gridCol w:w="1276"/>
        <w:gridCol w:w="2977"/>
      </w:tblGrid>
      <w:tr w:rsidR="00F65D09" w:rsidRPr="00D10888" w:rsidTr="000869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09" w:rsidRPr="00D10888" w:rsidRDefault="00F65D09" w:rsidP="00086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1088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09" w:rsidRPr="00D10888" w:rsidRDefault="00F65D09" w:rsidP="00086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D1088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09" w:rsidRPr="00D10888" w:rsidRDefault="00F65D09" w:rsidP="00086977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1088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09" w:rsidRPr="00D10888" w:rsidRDefault="00F65D09" w:rsidP="00086977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1088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</w:tr>
      <w:tr w:rsidR="00F65D09" w:rsidRPr="00D10888" w:rsidTr="000869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09" w:rsidRPr="00D10888" w:rsidRDefault="00F65D09" w:rsidP="00086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108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09" w:rsidRPr="00C93BFE" w:rsidRDefault="00F65D09" w:rsidP="0008697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  <w:lang w:val="uk-UA"/>
              </w:rPr>
            </w:pPr>
            <w:r w:rsidRPr="00C93BFE">
              <w:rPr>
                <w:rFonts w:ascii="Times New Roman" w:eastAsia="Calibri" w:hAnsi="Times New Roman" w:cs="Times New Roman"/>
                <w:bCs/>
                <w:sz w:val="23"/>
                <w:szCs w:val="23"/>
                <w:lang w:val="uk-UA"/>
              </w:rPr>
              <w:t>Кисень медичний рідкий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09" w:rsidRPr="00C93BFE" w:rsidRDefault="00F65D09" w:rsidP="00086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C93BFE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кг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09" w:rsidRPr="00C93BFE" w:rsidRDefault="00F65D09" w:rsidP="00086977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20000</w:t>
            </w:r>
          </w:p>
        </w:tc>
      </w:tr>
      <w:tr w:rsidR="00F65D09" w:rsidRPr="00D10888" w:rsidTr="000869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09" w:rsidRPr="00D10888" w:rsidRDefault="00F65D09" w:rsidP="00086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108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09" w:rsidRPr="00C93BFE" w:rsidRDefault="00F65D09" w:rsidP="0008697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  <w:lang w:val="uk-UA"/>
              </w:rPr>
            </w:pPr>
            <w:r w:rsidRPr="00C93BFE">
              <w:rPr>
                <w:rFonts w:ascii="Times New Roman" w:eastAsia="Calibri" w:hAnsi="Times New Roman" w:cs="Times New Roman"/>
                <w:bCs/>
                <w:sz w:val="23"/>
                <w:szCs w:val="23"/>
                <w:lang w:val="uk-UA"/>
              </w:rPr>
              <w:t>Кисень медичний газоподібний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09" w:rsidRPr="00C93BFE" w:rsidRDefault="00F65D09" w:rsidP="00086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C93BFE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м³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09" w:rsidRPr="00C93BFE" w:rsidRDefault="00F65D09" w:rsidP="00086977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315</w:t>
            </w:r>
          </w:p>
        </w:tc>
      </w:tr>
      <w:tr w:rsidR="00F65D09" w:rsidRPr="00D10888" w:rsidTr="000869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09" w:rsidRPr="00D10888" w:rsidRDefault="00F65D09" w:rsidP="00086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108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09" w:rsidRPr="00C93BFE" w:rsidRDefault="00F65D09" w:rsidP="0008697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  <w:lang w:val="uk-UA"/>
              </w:rPr>
            </w:pPr>
            <w:r w:rsidRPr="00C93BFE">
              <w:rPr>
                <w:rFonts w:ascii="Times New Roman" w:eastAsia="Calibri" w:hAnsi="Times New Roman" w:cs="Times New Roman"/>
                <w:bCs/>
                <w:sz w:val="23"/>
                <w:szCs w:val="23"/>
                <w:lang w:val="uk-UA"/>
              </w:rPr>
              <w:t>Азот рідкий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09" w:rsidRPr="00C93BFE" w:rsidRDefault="00F65D09" w:rsidP="00086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C93BFE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09" w:rsidRPr="00C93BFE" w:rsidRDefault="00F65D09" w:rsidP="00086977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87,5</w:t>
            </w:r>
          </w:p>
        </w:tc>
      </w:tr>
      <w:tr w:rsidR="00F65D09" w:rsidRPr="00D10888" w:rsidTr="000869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09" w:rsidRPr="00D10888" w:rsidRDefault="00F65D09" w:rsidP="00086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108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09" w:rsidRPr="00C93BFE" w:rsidRDefault="00F65D09" w:rsidP="0008697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  <w:lang w:val="uk-UA"/>
              </w:rPr>
            </w:pPr>
            <w:r w:rsidRPr="00C93BFE">
              <w:rPr>
                <w:rFonts w:ascii="Times New Roman" w:eastAsia="Calibri" w:hAnsi="Times New Roman" w:cs="Times New Roman"/>
                <w:bCs/>
                <w:sz w:val="23"/>
                <w:szCs w:val="23"/>
                <w:lang w:val="uk-UA"/>
              </w:rPr>
              <w:t>Діоксид вуглецю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09" w:rsidRPr="00C93BFE" w:rsidRDefault="00F65D09" w:rsidP="00086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C93BFE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кг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09" w:rsidRPr="00C93BFE" w:rsidRDefault="00F65D09" w:rsidP="00086977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C93BFE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6</w:t>
            </w:r>
            <w:r w:rsidRPr="00C93BFE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0</w:t>
            </w:r>
          </w:p>
        </w:tc>
      </w:tr>
    </w:tbl>
    <w:p w:rsidR="00F65D09" w:rsidRPr="00D10888" w:rsidRDefault="00F65D09" w:rsidP="00F65D09">
      <w:pPr>
        <w:widowControl w:val="0"/>
        <w:numPr>
          <w:ilvl w:val="0"/>
          <w:numId w:val="44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uk-UA" w:eastAsia="zh-CN" w:bidi="hi-IN"/>
        </w:rPr>
      </w:pPr>
      <w:r w:rsidRPr="00D10888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uk-UA" w:eastAsia="zh-CN" w:bidi="hi-IN"/>
        </w:rPr>
        <w:t>А</w:t>
      </w:r>
      <w:proofErr w:type="spellStart"/>
      <w:r w:rsidRPr="00D10888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 w:bidi="hi-IN"/>
        </w:rPr>
        <w:t>зот</w:t>
      </w:r>
      <w:proofErr w:type="spellEnd"/>
      <w:r w:rsidRPr="00D10888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D10888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 w:bidi="hi-IN"/>
        </w:rPr>
        <w:t>рідкий</w:t>
      </w:r>
      <w:proofErr w:type="spellEnd"/>
      <w:r w:rsidRPr="00D10888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D10888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 w:bidi="hi-IN"/>
        </w:rPr>
        <w:t>постачається</w:t>
      </w:r>
      <w:proofErr w:type="spellEnd"/>
      <w:r w:rsidRPr="00D10888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в </w:t>
      </w:r>
      <w:proofErr w:type="spellStart"/>
      <w:r w:rsidRPr="00D10888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 w:bidi="hi-IN"/>
        </w:rPr>
        <w:t>дюарах</w:t>
      </w:r>
      <w:proofErr w:type="spellEnd"/>
      <w:r w:rsidRPr="00D10888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по </w:t>
      </w:r>
      <w:smartTag w:uri="urn:schemas-microsoft-com:office:smarttags" w:element="metricconverter">
        <w:smartTagPr>
          <w:attr w:name="ProductID" w:val="17,5 л"/>
        </w:smartTagPr>
        <w:r w:rsidRPr="00D10888">
          <w:rPr>
            <w:rFonts w:ascii="Times New Roman" w:eastAsia="Arial" w:hAnsi="Times New Roman" w:cs="Times New Roman"/>
            <w:color w:val="000000"/>
            <w:kern w:val="3"/>
            <w:sz w:val="24"/>
            <w:szCs w:val="24"/>
            <w:lang w:eastAsia="zh-CN" w:bidi="hi-IN"/>
          </w:rPr>
          <w:t>17,5 л</w:t>
        </w:r>
      </w:smartTag>
      <w:r w:rsidRPr="00D10888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 w:bidi="hi-IN"/>
        </w:rPr>
        <w:t>.</w:t>
      </w:r>
    </w:p>
    <w:p w:rsidR="00F65D09" w:rsidRPr="00D10888" w:rsidRDefault="00F65D09" w:rsidP="00F65D0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val="uk-UA" w:eastAsia="zh-CN"/>
        </w:rPr>
      </w:pPr>
      <w:r w:rsidRPr="00D10888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val="uk-UA" w:eastAsia="zh-CN"/>
        </w:rPr>
        <w:t xml:space="preserve">Обов’язково надати </w:t>
      </w:r>
      <w:r w:rsidRPr="00D10888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val="uk-UA" w:eastAsia="zh-CN"/>
        </w:rPr>
        <w:t>сертифікат якості на азот рідкий</w:t>
      </w:r>
      <w:r w:rsidRPr="00D10888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val="uk-UA" w:eastAsia="zh-CN"/>
        </w:rPr>
        <w:t xml:space="preserve"> в складі тендерної пропозиції</w:t>
      </w:r>
    </w:p>
    <w:p w:rsidR="00F65D09" w:rsidRPr="00D10888" w:rsidRDefault="00F65D09" w:rsidP="00F65D0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</w:pPr>
    </w:p>
    <w:p w:rsidR="00F65D09" w:rsidRPr="00D10888" w:rsidRDefault="00F65D09" w:rsidP="00F65D09">
      <w:pPr>
        <w:widowControl w:val="0"/>
        <w:numPr>
          <w:ilvl w:val="0"/>
          <w:numId w:val="44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uk-UA" w:eastAsia="zh-CN" w:bidi="hi-IN"/>
        </w:rPr>
      </w:pPr>
      <w:r w:rsidRPr="00D10888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uk-UA" w:eastAsia="zh-CN" w:bidi="hi-IN"/>
        </w:rPr>
        <w:t xml:space="preserve">Діоксид вуглецю постачається в металевих балонах </w:t>
      </w:r>
      <w:r w:rsidRPr="00D10888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40 </w:t>
      </w:r>
      <w:r w:rsidRPr="00D10888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uk-UA" w:eastAsia="zh-CN" w:bidi="hi-IN"/>
        </w:rPr>
        <w:t>л по 20 кг.</w:t>
      </w:r>
    </w:p>
    <w:p w:rsidR="00F65D09" w:rsidRPr="00D10888" w:rsidRDefault="00F65D09" w:rsidP="00F65D0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</w:pPr>
      <w:r w:rsidRPr="00D10888"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  <w:t>Діоксид вуглецю газоподібний вищого сорту за якісними показниками повинен відповідати нормам ДСТУ 4817:2007 (далі – ДСТУ).</w:t>
      </w:r>
    </w:p>
    <w:p w:rsidR="00F65D09" w:rsidRPr="00D10888" w:rsidRDefault="00F65D09" w:rsidP="00F65D0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zh-CN"/>
        </w:rPr>
      </w:pPr>
      <w:r w:rsidRPr="00D10888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zh-CN"/>
        </w:rPr>
        <w:t>Фізико-хімічні показники діоксиду вуглецю:</w:t>
      </w:r>
    </w:p>
    <w:p w:rsidR="00F65D09" w:rsidRPr="00D10888" w:rsidRDefault="00F65D09" w:rsidP="00F65D0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</w:pPr>
      <w:r w:rsidRPr="00D10888"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  <w:t>1. Запах і смак -  злегка кислуватий присмак без сторонніх запахів;</w:t>
      </w:r>
    </w:p>
    <w:p w:rsidR="00F65D09" w:rsidRPr="00D10888" w:rsidRDefault="00F65D09" w:rsidP="00F65D0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</w:pPr>
      <w:r w:rsidRPr="00D10888"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  <w:t>2. Об’ємна частка (СО2) діоксиду вуглецю, % не менше -99,9;</w:t>
      </w:r>
    </w:p>
    <w:p w:rsidR="00F65D09" w:rsidRPr="00D10888" w:rsidRDefault="00F65D09" w:rsidP="00F65D0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</w:pPr>
      <w:r w:rsidRPr="00D10888"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  <w:t>3. Наявність мінеральних мастил і механічних домішок - повинен витримувати випробування п.10.5 ДСТУ;</w:t>
      </w:r>
    </w:p>
    <w:p w:rsidR="00F65D09" w:rsidRPr="00D10888" w:rsidRDefault="00F65D09" w:rsidP="00F65D0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</w:pPr>
      <w:r w:rsidRPr="00D10888"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  <w:t>4. Наявність оксиду вуглецю (СО), мг/м3 – нижче чутливості методу п.10.6 ДСТУ LOD=5;</w:t>
      </w:r>
    </w:p>
    <w:p w:rsidR="00F65D09" w:rsidRPr="00D10888" w:rsidRDefault="00F65D09" w:rsidP="00F65D0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</w:pPr>
      <w:r w:rsidRPr="00D10888"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  <w:t>5. Наявність оксидів азоту (NO, NO2) мг/м3 - нижче чутливості методу п.10.6 ДСТУ LOD=1;</w:t>
      </w:r>
    </w:p>
    <w:p w:rsidR="00F65D09" w:rsidRPr="00D10888" w:rsidRDefault="00F65D09" w:rsidP="00F65D0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</w:pPr>
      <w:r w:rsidRPr="00D10888"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  <w:t>6. Масова концентрація сірчистого ангідриду (SO2), г/м3 не більше ніж -  0,002;</w:t>
      </w:r>
    </w:p>
    <w:p w:rsidR="00F65D09" w:rsidRPr="00D10888" w:rsidRDefault="00F65D09" w:rsidP="00F65D0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</w:pPr>
      <w:r w:rsidRPr="00D10888"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  <w:t>7. Наявність сірководню (H2S) – витримує випробування п.10.8 ДСТУ;</w:t>
      </w:r>
    </w:p>
    <w:p w:rsidR="00F65D09" w:rsidRPr="00D10888" w:rsidRDefault="00F65D09" w:rsidP="00F65D0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</w:pPr>
      <w:r w:rsidRPr="00D10888"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  <w:t>8. Наявність соляної кислоти - витримує випробування п.10.9 ДСТУ;</w:t>
      </w:r>
    </w:p>
    <w:p w:rsidR="00F65D09" w:rsidRPr="00D10888" w:rsidRDefault="00F65D09" w:rsidP="00F65D0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</w:pPr>
      <w:r w:rsidRPr="00D10888"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  <w:t xml:space="preserve">9. Наявність аміаку і </w:t>
      </w:r>
      <w:proofErr w:type="spellStart"/>
      <w:r w:rsidRPr="00D10888"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  <w:t>етаноламінів</w:t>
      </w:r>
      <w:proofErr w:type="spellEnd"/>
      <w:r w:rsidRPr="00D10888"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  <w:t xml:space="preserve"> - витримує випробування п.10.10 ДСТУ;</w:t>
      </w:r>
    </w:p>
    <w:p w:rsidR="00F65D09" w:rsidRPr="00D10888" w:rsidRDefault="00F65D09" w:rsidP="00F65D0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</w:pPr>
      <w:r w:rsidRPr="00D10888"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  <w:t>10. Масова частка води, % не більше ніж –нижче чутливості методу;</w:t>
      </w:r>
    </w:p>
    <w:p w:rsidR="00F65D09" w:rsidRPr="00D10888" w:rsidRDefault="00F65D09" w:rsidP="00F65D0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</w:pPr>
      <w:r w:rsidRPr="00D10888"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  <w:t>11. Масова концентрація водяної пари за температури 200С і тиску 101,3 кПа г/м3 не більше ніж 0,037;</w:t>
      </w:r>
    </w:p>
    <w:p w:rsidR="00F65D09" w:rsidRPr="00D10888" w:rsidRDefault="00F65D09" w:rsidP="00F65D0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</w:pPr>
      <w:r w:rsidRPr="00D10888"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  <w:t>12. Температура насичення діоксиду вуглецю водяною парою яка відповідає температурі 200С і тиску 101,3 кПа г/м3 не більше ніж мінус 48 С0;</w:t>
      </w:r>
    </w:p>
    <w:p w:rsidR="00F65D09" w:rsidRPr="00D10888" w:rsidRDefault="00F65D09" w:rsidP="00F65D0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</w:pPr>
      <w:r w:rsidRPr="00D10888"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  <w:t>13. Наявність ароматичних вуглеводнів – витримує випробування по п.10.13 ДСТУ.</w:t>
      </w:r>
    </w:p>
    <w:p w:rsidR="00F65D09" w:rsidRPr="00D10888" w:rsidRDefault="00F65D09" w:rsidP="00F65D0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val="uk-UA" w:eastAsia="zh-CN"/>
        </w:rPr>
      </w:pPr>
      <w:r w:rsidRPr="00D10888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val="uk-UA" w:eastAsia="zh-CN"/>
        </w:rPr>
        <w:t xml:space="preserve">Обов’язково надати </w:t>
      </w:r>
      <w:r w:rsidRPr="00D10888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val="uk-UA" w:eastAsia="zh-CN"/>
        </w:rPr>
        <w:t>сертифікат якості на діоксид вуглецю</w:t>
      </w:r>
      <w:r w:rsidRPr="00D10888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val="uk-UA" w:eastAsia="zh-CN"/>
        </w:rPr>
        <w:t xml:space="preserve"> в складі тендерної пропозиції.</w:t>
      </w:r>
    </w:p>
    <w:p w:rsidR="00F65D09" w:rsidRPr="00D10888" w:rsidRDefault="00F65D09" w:rsidP="00F65D09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</w:pPr>
    </w:p>
    <w:p w:rsidR="00F65D09" w:rsidRPr="00D10888" w:rsidRDefault="00F65D09" w:rsidP="00F65D09">
      <w:pPr>
        <w:widowControl w:val="0"/>
        <w:numPr>
          <w:ilvl w:val="0"/>
          <w:numId w:val="44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uk-UA" w:eastAsia="zh-CN" w:bidi="hi-IN"/>
        </w:rPr>
      </w:pPr>
      <w:r w:rsidRPr="00D10888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uk-UA" w:eastAsia="zh-CN" w:bidi="hi-IN"/>
        </w:rPr>
        <w:t>Кисень медичний газоподібний постачається в металевих балонах (40</w:t>
      </w:r>
      <w:r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uk-UA" w:eastAsia="zh-CN" w:bidi="hi-IN"/>
        </w:rPr>
        <w:t xml:space="preserve"> </w:t>
      </w:r>
      <w:r w:rsidRPr="00D10888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uk-UA" w:eastAsia="zh-CN" w:bidi="hi-IN"/>
        </w:rPr>
        <w:t>л) по  6,3 м</w:t>
      </w:r>
      <w:r w:rsidRPr="00D10888">
        <w:rPr>
          <w:rFonts w:ascii="Times New Roman" w:eastAsia="Arial" w:hAnsi="Times New Roman" w:cs="Times New Roman"/>
          <w:color w:val="000000"/>
          <w:kern w:val="3"/>
          <w:sz w:val="24"/>
          <w:szCs w:val="24"/>
          <w:vertAlign w:val="superscript"/>
          <w:lang w:val="uk-UA" w:eastAsia="zh-CN" w:bidi="hi-IN"/>
        </w:rPr>
        <w:t>3</w:t>
      </w:r>
      <w:r w:rsidRPr="00D10888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D10888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 w:bidi="hi-IN"/>
        </w:rPr>
        <w:t>тиск</w:t>
      </w:r>
      <w:proofErr w:type="spellEnd"/>
      <w:r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uk-UA" w:eastAsia="zh-CN" w:bidi="hi-IN"/>
        </w:rPr>
        <w:t xml:space="preserve"> </w:t>
      </w:r>
      <w:proofErr w:type="spellStart"/>
      <w:r w:rsidRPr="00D10888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 w:bidi="hi-IN"/>
        </w:rPr>
        <w:t>від</w:t>
      </w:r>
      <w:proofErr w:type="spellEnd"/>
      <w:r w:rsidRPr="00D10888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120 до 130 атмосфер</w:t>
      </w:r>
      <w:r w:rsidRPr="00D10888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uk-UA" w:eastAsia="zh-CN" w:bidi="hi-IN"/>
        </w:rPr>
        <w:t xml:space="preserve"> в балонах Замовника. </w:t>
      </w:r>
      <w:r w:rsidRPr="00D10888">
        <w:rPr>
          <w:rFonts w:ascii="Times New Roman" w:eastAsia="Arial" w:hAnsi="Times New Roman" w:cs="Times New Roman"/>
          <w:color w:val="000000"/>
          <w:kern w:val="3"/>
          <w:sz w:val="24"/>
          <w:szCs w:val="24"/>
          <w:u w:val="single"/>
          <w:lang w:val="uk-UA" w:eastAsia="zh-CN" w:bidi="hi-IN"/>
        </w:rPr>
        <w:t>Балони мають бути повірені</w:t>
      </w:r>
      <w:r w:rsidRPr="00D10888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uk-UA" w:eastAsia="zh-CN" w:bidi="hi-IN"/>
        </w:rPr>
        <w:t>.</w:t>
      </w:r>
    </w:p>
    <w:p w:rsidR="00F65D09" w:rsidRPr="00D10888" w:rsidRDefault="00F65D09" w:rsidP="00F65D0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</w:pPr>
    </w:p>
    <w:p w:rsidR="00F65D09" w:rsidRPr="00D10888" w:rsidRDefault="00F65D09" w:rsidP="00F65D09">
      <w:pPr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</w:pPr>
      <w:r w:rsidRPr="00D10888"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  <w:t>4. Кисень медичний рідкий за якісними показниками повинен відповідати вимогам ГОСТ 5583-78, ГОСТ 6331-78.</w:t>
      </w:r>
    </w:p>
    <w:p w:rsidR="00F65D09" w:rsidRPr="00D10888" w:rsidRDefault="00F65D09" w:rsidP="00F65D0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</w:pPr>
      <w:r w:rsidRPr="00D10888"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  <w:t>Фізико-хімічні показники кисню медичного рідкого:</w:t>
      </w:r>
    </w:p>
    <w:p w:rsidR="00F65D09" w:rsidRPr="00D10888" w:rsidRDefault="00F65D09" w:rsidP="00F65D0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</w:pPr>
      <w:r w:rsidRPr="00D10888"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  <w:t>1. Об’ємна частка кисню, не менше -99,5%;</w:t>
      </w:r>
    </w:p>
    <w:p w:rsidR="00F65D09" w:rsidRPr="00D10888" w:rsidRDefault="00F65D09" w:rsidP="00F65D0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</w:pPr>
      <w:r w:rsidRPr="00D10888"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  <w:t>2. Вміст ацетилену – відсутність;</w:t>
      </w:r>
    </w:p>
    <w:p w:rsidR="00F65D09" w:rsidRPr="00D10888" w:rsidRDefault="00F65D09" w:rsidP="00F65D0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</w:pPr>
      <w:r w:rsidRPr="00D10888"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  <w:t xml:space="preserve">3. Об’єм двоокису вуглецю в </w:t>
      </w:r>
      <w:smartTag w:uri="urn:schemas-microsoft-com:office:smarttags" w:element="metricconverter">
        <w:smartTagPr>
          <w:attr w:name="ProductID" w:val="1 м3"/>
        </w:smartTagPr>
        <w:r w:rsidRPr="00D10888">
          <w:rPr>
            <w:rFonts w:ascii="Times New Roman" w:eastAsia="Calibri" w:hAnsi="Times New Roman" w:cs="Times New Roman"/>
            <w:color w:val="000000"/>
            <w:sz w:val="24"/>
            <w:szCs w:val="24"/>
            <w:lang w:val="uk-UA" w:eastAsia="zh-CN"/>
          </w:rPr>
          <w:t>1 м</w:t>
        </w:r>
        <w:r w:rsidRPr="00D10888">
          <w:rPr>
            <w:rFonts w:ascii="Times New Roman" w:eastAsia="Calibri" w:hAnsi="Times New Roman" w:cs="Times New Roman"/>
            <w:color w:val="000000"/>
            <w:sz w:val="24"/>
            <w:szCs w:val="24"/>
            <w:vertAlign w:val="superscript"/>
            <w:lang w:val="uk-UA" w:eastAsia="zh-CN"/>
          </w:rPr>
          <w:t>3</w:t>
        </w:r>
      </w:smartTag>
      <w:r w:rsidRPr="00D10888"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  <w:t>, см</w:t>
      </w:r>
      <w:r w:rsidRPr="00D10888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uk-UA" w:eastAsia="zh-CN"/>
        </w:rPr>
        <w:t>3</w:t>
      </w:r>
      <w:r w:rsidRPr="00D10888"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  <w:t xml:space="preserve"> менше – 2,0;</w:t>
      </w:r>
    </w:p>
    <w:p w:rsidR="00F65D09" w:rsidRPr="00D10888" w:rsidRDefault="00F65D09" w:rsidP="00F65D0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</w:pPr>
      <w:r w:rsidRPr="00D10888"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  <w:t>4. Вміст масла – відсутність;</w:t>
      </w:r>
    </w:p>
    <w:p w:rsidR="00F65D09" w:rsidRPr="00D10888" w:rsidRDefault="00F65D09" w:rsidP="00F65D0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</w:pPr>
      <w:r w:rsidRPr="00D10888"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  <w:t>5. Вміст окису вуглецю – менше 0,0003%;</w:t>
      </w:r>
    </w:p>
    <w:p w:rsidR="00F65D09" w:rsidRPr="00D10888" w:rsidRDefault="00F65D09" w:rsidP="00F65D0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</w:pPr>
      <w:r w:rsidRPr="00D10888"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  <w:t>6. Об’єм газоподібних кислот і підстав – до 0,001 г/моль;</w:t>
      </w:r>
    </w:p>
    <w:p w:rsidR="00F65D09" w:rsidRPr="00D10888" w:rsidRDefault="00F65D09" w:rsidP="00F65D0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</w:pPr>
      <w:r w:rsidRPr="00D10888"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  <w:t xml:space="preserve">7. Вміст озону і інших газів – </w:t>
      </w:r>
      <w:proofErr w:type="spellStart"/>
      <w:r w:rsidRPr="00D10888"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  <w:t>окислювачів</w:t>
      </w:r>
      <w:proofErr w:type="spellEnd"/>
      <w:r w:rsidRPr="00D10888"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  <w:t xml:space="preserve"> – відсутність;</w:t>
      </w:r>
    </w:p>
    <w:p w:rsidR="00F65D09" w:rsidRPr="00D10888" w:rsidRDefault="00F65D09" w:rsidP="00F65D0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</w:pPr>
      <w:r w:rsidRPr="00D10888"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  <w:t>8. Вміст вологи і механічних домішок – відсутність;</w:t>
      </w:r>
    </w:p>
    <w:p w:rsidR="00F65D09" w:rsidRPr="00D10888" w:rsidRDefault="00F65D09" w:rsidP="00F65D0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</w:pPr>
      <w:r w:rsidRPr="00D10888"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  <w:t>9. Запах – відсутність.</w:t>
      </w:r>
    </w:p>
    <w:p w:rsidR="00F65D09" w:rsidRPr="00D10888" w:rsidRDefault="00F65D09" w:rsidP="00F65D09">
      <w:pPr>
        <w:tabs>
          <w:tab w:val="left" w:pos="828"/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</w:pPr>
      <w:r w:rsidRPr="00D1088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r w:rsidRPr="00D10888"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  <w:t xml:space="preserve">Кисень медичний рідкий заправляється в газифікатор (посудину стаціонарну для кріогенних газів) на умовах безоплатного користування, що має бути поставлено протягом одного робочого дня з моменту підписання договору про закупівлю </w:t>
      </w:r>
      <w:r w:rsidRPr="00D10888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val="uk-UA" w:eastAsia="zh-CN"/>
        </w:rPr>
        <w:t>(надати гарантійний лист).</w:t>
      </w:r>
    </w:p>
    <w:p w:rsidR="00F65D09" w:rsidRPr="00D10888" w:rsidRDefault="00F65D09" w:rsidP="00F65D09">
      <w:pPr>
        <w:suppressAutoHyphens/>
        <w:spacing w:after="0" w:line="240" w:lineRule="auto"/>
        <w:ind w:firstLine="57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</w:pPr>
      <w:r w:rsidRPr="00D10888"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  <w:lastRenderedPageBreak/>
        <w:t xml:space="preserve">Дане обладнання повинно бути типом </w:t>
      </w:r>
      <w:r w:rsidRPr="00D10888"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  <w:t>CDL</w:t>
      </w:r>
      <w:r w:rsidRPr="00D10888"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  <w:t>-2/1,6 об’ємом 2,11 м</w:t>
      </w:r>
      <w:r w:rsidRPr="00D10888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uk-UA" w:eastAsia="zh-CN"/>
        </w:rPr>
        <w:t>3</w:t>
      </w:r>
      <w:r w:rsidRPr="00D10888"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  <w:t xml:space="preserve">, з максимальним робочим тиском 16 бар, обладнане атмосферним випарником з максимальною продуктивністю  45 </w:t>
      </w:r>
      <w:r w:rsidRPr="00D10888"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  <w:t>N</w:t>
      </w:r>
      <w:r w:rsidRPr="00D10888"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  <w:t>м</w:t>
      </w:r>
      <w:r w:rsidRPr="00D10888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uk-UA" w:eastAsia="zh-CN"/>
        </w:rPr>
        <w:t>3</w:t>
      </w:r>
      <w:r w:rsidRPr="00D10888"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  <w:t>/год, змонтоване згідно з існуючою проектною документацією, на яку видано Висновок експертизи щодо відповідності проектної документації нормативно-правовим та нормативним актам з охорони праці та промислової безпеки.</w:t>
      </w:r>
    </w:p>
    <w:p w:rsidR="00F65D09" w:rsidRPr="00D10888" w:rsidRDefault="00F65D09" w:rsidP="00F65D09">
      <w:pPr>
        <w:suppressAutoHyphens/>
        <w:spacing w:after="0" w:line="240" w:lineRule="auto"/>
        <w:ind w:firstLine="57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</w:pPr>
      <w:r w:rsidRPr="00D10888"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  <w:t>Просимо надати у складі тендерної пропозиції:</w:t>
      </w:r>
    </w:p>
    <w:p w:rsidR="00F65D09" w:rsidRPr="00D10888" w:rsidRDefault="00F65D09" w:rsidP="00F65D09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10888">
        <w:rPr>
          <w:rFonts w:ascii="Times New Roman" w:eastAsia="Calibri" w:hAnsi="Times New Roman" w:cs="Times New Roman"/>
          <w:sz w:val="24"/>
          <w:szCs w:val="24"/>
          <w:lang w:val="uk-UA"/>
        </w:rPr>
        <w:t>ліцензію на виробництво кисню медичного рідкого;</w:t>
      </w:r>
    </w:p>
    <w:p w:rsidR="00F65D09" w:rsidRPr="00D10888" w:rsidRDefault="00F65D09" w:rsidP="00F65D09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10888">
        <w:rPr>
          <w:rFonts w:ascii="Times New Roman" w:eastAsia="Calibri" w:hAnsi="Times New Roman" w:cs="Times New Roman"/>
          <w:sz w:val="24"/>
          <w:szCs w:val="24"/>
          <w:lang w:val="uk-UA"/>
        </w:rPr>
        <w:t>ліцензію на оптову торгівлю із зазначенням місця провадження діяльності (адреси аптечних складів), якщо дану ліцензію передбачено чинним законодавством;</w:t>
      </w:r>
    </w:p>
    <w:p w:rsidR="00F65D09" w:rsidRPr="00D10888" w:rsidRDefault="00F65D09" w:rsidP="00F65D09">
      <w:pPr>
        <w:numPr>
          <w:ilvl w:val="0"/>
          <w:numId w:val="42"/>
        </w:numPr>
        <w:shd w:val="clear" w:color="auto" w:fill="FFFFFF"/>
        <w:tabs>
          <w:tab w:val="left" w:pos="288"/>
        </w:tabs>
        <w:suppressAutoHyphens/>
        <w:spacing w:before="5" w:after="0" w:line="254" w:lineRule="exact"/>
        <w:jc w:val="both"/>
        <w:rPr>
          <w:rFonts w:ascii="Times New Roman" w:eastAsia="Calibri" w:hAnsi="Times New Roman" w:cs="Times New Roman"/>
          <w:b/>
          <w:color w:val="000000"/>
          <w:spacing w:val="-7"/>
          <w:sz w:val="24"/>
          <w:szCs w:val="24"/>
          <w:lang w:val="uk-UA" w:eastAsia="zh-CN"/>
        </w:rPr>
      </w:pPr>
      <w:r w:rsidRPr="00D10888"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  <w:t>копію</w:t>
      </w:r>
      <w:r w:rsidRPr="00D10888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zh-CN"/>
        </w:rPr>
        <w:t xml:space="preserve"> документа про державну реєстрацію товару </w:t>
      </w:r>
      <w:r w:rsidRPr="00D10888"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  <w:t>(копія реєстраційного посвідчення, свідоцтва про державну реєстрацію тощо);</w:t>
      </w:r>
    </w:p>
    <w:p w:rsidR="00F65D09" w:rsidRPr="00D10888" w:rsidRDefault="00F65D09" w:rsidP="00F65D09">
      <w:pPr>
        <w:numPr>
          <w:ilvl w:val="0"/>
          <w:numId w:val="42"/>
        </w:numPr>
        <w:shd w:val="clear" w:color="auto" w:fill="FFFFFF"/>
        <w:tabs>
          <w:tab w:val="left" w:pos="288"/>
        </w:tabs>
        <w:suppressAutoHyphens/>
        <w:spacing w:before="5" w:after="0" w:line="254" w:lineRule="exact"/>
        <w:jc w:val="both"/>
        <w:rPr>
          <w:rFonts w:ascii="Times New Roman" w:eastAsia="Calibri" w:hAnsi="Times New Roman" w:cs="Times New Roman"/>
          <w:b/>
          <w:color w:val="000000"/>
          <w:spacing w:val="-7"/>
          <w:sz w:val="24"/>
          <w:szCs w:val="24"/>
          <w:lang w:val="uk-UA" w:eastAsia="zh-CN"/>
        </w:rPr>
      </w:pPr>
      <w:r w:rsidRPr="00D10888"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  <w:t>копію санітарно-епідеміологічного висновку на кисень медичний рідкий та газоподібний;</w:t>
      </w:r>
    </w:p>
    <w:p w:rsidR="00F65D09" w:rsidRPr="00D10888" w:rsidRDefault="00F65D09" w:rsidP="00F65D09">
      <w:pPr>
        <w:widowControl w:val="0"/>
        <w:numPr>
          <w:ilvl w:val="0"/>
          <w:numId w:val="42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</w:pPr>
      <w:r w:rsidRPr="00D10888"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  <w:t>копії сертифікатів відповідності, якості, передбачені чинним законодавством України.</w:t>
      </w:r>
    </w:p>
    <w:p w:rsidR="00F65D09" w:rsidRPr="00D10888" w:rsidRDefault="00F65D09" w:rsidP="00F65D09">
      <w:pPr>
        <w:shd w:val="clear" w:color="auto" w:fill="FFFFFF"/>
        <w:tabs>
          <w:tab w:val="left" w:pos="792"/>
        </w:tabs>
        <w:suppressAutoHyphens/>
        <w:spacing w:after="0" w:line="254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</w:pPr>
      <w:r w:rsidRPr="00D10888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zh-CN"/>
        </w:rPr>
        <w:t>Обладнання, з використанням якого буде здійснюватися постачання кисню медичного рідкого, повинно мати такі дозвільні документи</w:t>
      </w:r>
      <w:r w:rsidRPr="00D10888"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  <w:t>:</w:t>
      </w:r>
    </w:p>
    <w:p w:rsidR="00F65D09" w:rsidRPr="00D10888" w:rsidRDefault="00F65D09" w:rsidP="00F65D09">
      <w:pPr>
        <w:numPr>
          <w:ilvl w:val="0"/>
          <w:numId w:val="42"/>
        </w:numPr>
        <w:shd w:val="clear" w:color="auto" w:fill="FFFFFF"/>
        <w:tabs>
          <w:tab w:val="left" w:pos="792"/>
        </w:tabs>
        <w:suppressAutoHyphens/>
        <w:spacing w:after="0" w:line="254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</w:pPr>
      <w:r w:rsidRPr="00D10888"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  <w:t>копію дозволу на експлуатацію газифікатору, що буде заправлятися киснем медичним рідким, виданий Держгірпромнаглядом, видану на ім’я Учасника;</w:t>
      </w:r>
    </w:p>
    <w:p w:rsidR="00F65D09" w:rsidRPr="00D10888" w:rsidRDefault="00F65D09" w:rsidP="00F65D09">
      <w:pPr>
        <w:numPr>
          <w:ilvl w:val="0"/>
          <w:numId w:val="42"/>
        </w:numPr>
        <w:shd w:val="clear" w:color="auto" w:fill="FFFFFF"/>
        <w:tabs>
          <w:tab w:val="left" w:pos="792"/>
        </w:tabs>
        <w:suppressAutoHyphens/>
        <w:spacing w:after="0" w:line="254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</w:pPr>
      <w:r w:rsidRPr="00D10888"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  <w:t>копію висновку експертизи щодо відповідності обладнання, вимогам нормативно-правових актів з охорони праці та промислової безпеки;</w:t>
      </w:r>
    </w:p>
    <w:p w:rsidR="00F65D09" w:rsidRPr="00D10888" w:rsidRDefault="00F65D09" w:rsidP="00F65D09">
      <w:pPr>
        <w:widowControl w:val="0"/>
        <w:numPr>
          <w:ilvl w:val="0"/>
          <w:numId w:val="42"/>
        </w:numPr>
        <w:shd w:val="clear" w:color="auto" w:fill="FFFFFF"/>
        <w:tabs>
          <w:tab w:val="clear" w:pos="720"/>
          <w:tab w:val="left" w:pos="709"/>
          <w:tab w:val="left" w:pos="792"/>
          <w:tab w:val="left" w:pos="1134"/>
        </w:tabs>
        <w:suppressAutoHyphens/>
        <w:autoSpaceDE w:val="0"/>
        <w:autoSpaceDN w:val="0"/>
        <w:spacing w:after="0" w:line="254" w:lineRule="exact"/>
        <w:contextualSpacing/>
        <w:jc w:val="both"/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uk-UA" w:eastAsia="zh-CN" w:bidi="hi-IN"/>
        </w:rPr>
      </w:pPr>
      <w:bookmarkStart w:id="0" w:name="_GoBack"/>
      <w:bookmarkEnd w:id="0"/>
      <w:r w:rsidRPr="00D10888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uk-UA" w:eastAsia="zh-CN" w:bidi="hi-IN"/>
        </w:rPr>
        <w:t>копію сертифікату перевірки типу посудини стаціонарної для кріогенних газів (газифікатору);</w:t>
      </w:r>
    </w:p>
    <w:p w:rsidR="00F65D09" w:rsidRPr="00D10888" w:rsidRDefault="00F65D09" w:rsidP="00F65D09">
      <w:pPr>
        <w:widowControl w:val="0"/>
        <w:numPr>
          <w:ilvl w:val="0"/>
          <w:numId w:val="42"/>
        </w:numPr>
        <w:shd w:val="clear" w:color="auto" w:fill="FFFFFF"/>
        <w:tabs>
          <w:tab w:val="clear" w:pos="720"/>
          <w:tab w:val="left" w:pos="709"/>
          <w:tab w:val="left" w:pos="792"/>
          <w:tab w:val="left" w:pos="1134"/>
        </w:tabs>
        <w:suppressAutoHyphens/>
        <w:autoSpaceDE w:val="0"/>
        <w:autoSpaceDN w:val="0"/>
        <w:spacing w:after="0" w:line="254" w:lineRule="exact"/>
        <w:contextualSpacing/>
        <w:jc w:val="both"/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uk-UA" w:eastAsia="zh-CN" w:bidi="hi-IN"/>
        </w:rPr>
      </w:pPr>
      <w:r w:rsidRPr="00D10888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uk-UA" w:eastAsia="zh-CN" w:bidi="hi-IN"/>
        </w:rPr>
        <w:t>копію декларації відповідності посудини стаціонарної для кріогенних газів (газифікатору);</w:t>
      </w:r>
    </w:p>
    <w:p w:rsidR="00F65D09" w:rsidRPr="00D10888" w:rsidRDefault="00F65D09" w:rsidP="00F65D09">
      <w:pPr>
        <w:widowControl w:val="0"/>
        <w:numPr>
          <w:ilvl w:val="0"/>
          <w:numId w:val="42"/>
        </w:numPr>
        <w:shd w:val="clear" w:color="auto" w:fill="FFFFFF"/>
        <w:tabs>
          <w:tab w:val="clear" w:pos="720"/>
          <w:tab w:val="left" w:pos="709"/>
          <w:tab w:val="left" w:pos="792"/>
          <w:tab w:val="left" w:pos="1134"/>
        </w:tabs>
        <w:suppressAutoHyphens/>
        <w:autoSpaceDE w:val="0"/>
        <w:autoSpaceDN w:val="0"/>
        <w:spacing w:after="0" w:line="254" w:lineRule="exact"/>
        <w:contextualSpacing/>
        <w:jc w:val="both"/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uk-UA" w:eastAsia="zh-CN" w:bidi="hi-IN"/>
        </w:rPr>
      </w:pPr>
      <w:r w:rsidRPr="00D10888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uk-UA" w:eastAsia="zh-CN" w:bidi="hi-IN"/>
        </w:rPr>
        <w:t>санітарно-епідеміологічний висновок на газифікатор</w:t>
      </w:r>
      <w:r w:rsidRPr="00D10888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 w:bidi="hi-IN"/>
        </w:rPr>
        <w:t>:</w:t>
      </w:r>
    </w:p>
    <w:p w:rsidR="00F65D09" w:rsidRPr="00D10888" w:rsidRDefault="00F65D09" w:rsidP="00F65D09">
      <w:pPr>
        <w:widowControl w:val="0"/>
        <w:numPr>
          <w:ilvl w:val="0"/>
          <w:numId w:val="42"/>
        </w:numPr>
        <w:tabs>
          <w:tab w:val="clear" w:pos="720"/>
          <w:tab w:val="left" w:pos="709"/>
          <w:tab w:val="left" w:pos="828"/>
          <w:tab w:val="left" w:pos="1134"/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kern w:val="3"/>
          <w:sz w:val="24"/>
          <w:szCs w:val="24"/>
          <w:u w:val="single"/>
          <w:lang w:val="uk-UA" w:eastAsia="zh-CN" w:bidi="hi-IN"/>
        </w:rPr>
      </w:pPr>
      <w:r w:rsidRPr="00D10888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uk-UA" w:eastAsia="zh-CN" w:bidi="hi-IN"/>
        </w:rPr>
        <w:t xml:space="preserve">газифікатор, ємністю 2т для кисню медичного рідкого надається переможцем закупівлі на умовах безоплатного користування, що має бути поставлено протягом одного робочого дня з моменту підписання договору про закупівлю на умовах безоплатного користування </w:t>
      </w:r>
      <w:r w:rsidRPr="00D10888">
        <w:rPr>
          <w:rFonts w:ascii="Times New Roman" w:eastAsia="Arial" w:hAnsi="Times New Roman" w:cs="Times New Roman"/>
          <w:b/>
          <w:i/>
          <w:color w:val="000000"/>
          <w:kern w:val="3"/>
          <w:sz w:val="24"/>
          <w:szCs w:val="24"/>
          <w:lang w:val="uk-UA" w:eastAsia="zh-CN" w:bidi="hi-IN"/>
        </w:rPr>
        <w:t>(</w:t>
      </w:r>
      <w:r w:rsidRPr="00D10888">
        <w:rPr>
          <w:rFonts w:ascii="Times New Roman" w:eastAsia="Arial" w:hAnsi="Times New Roman" w:cs="Times New Roman"/>
          <w:b/>
          <w:i/>
          <w:color w:val="000000"/>
          <w:kern w:val="3"/>
          <w:sz w:val="24"/>
          <w:szCs w:val="24"/>
          <w:u w:val="single"/>
          <w:lang w:val="uk-UA" w:eastAsia="zh-CN" w:bidi="hi-IN"/>
        </w:rPr>
        <w:t>надати гарантійний лист);</w:t>
      </w:r>
    </w:p>
    <w:p w:rsidR="00F65D09" w:rsidRPr="00D10888" w:rsidRDefault="00F65D09" w:rsidP="00F65D09">
      <w:pPr>
        <w:numPr>
          <w:ilvl w:val="0"/>
          <w:numId w:val="42"/>
        </w:numPr>
        <w:shd w:val="clear" w:color="auto" w:fill="FFFFFF"/>
        <w:tabs>
          <w:tab w:val="left" w:pos="792"/>
        </w:tabs>
        <w:suppressAutoHyphens/>
        <w:spacing w:after="0" w:line="254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</w:pPr>
      <w:r w:rsidRPr="00D10888"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  <w:t>копію дозволу на виконання робіт підвищеної небезпеки, виданий Уповноваженим органом;</w:t>
      </w:r>
    </w:p>
    <w:p w:rsidR="00F65D09" w:rsidRPr="00D10888" w:rsidRDefault="00F65D09" w:rsidP="00F65D09">
      <w:pPr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uk-UA" w:eastAsia="zh-CN" w:bidi="hi-IN"/>
        </w:rPr>
      </w:pPr>
      <w:r w:rsidRPr="00D10888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uk-UA" w:eastAsia="zh-CN" w:bidi="hi-IN"/>
        </w:rPr>
        <w:t xml:space="preserve">дозвіл та/або декларацію на випробування посудин, що працюють під тиском, виданий </w:t>
      </w:r>
      <w:proofErr w:type="spellStart"/>
      <w:r w:rsidRPr="00D10888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uk-UA" w:eastAsia="zh-CN" w:bidi="hi-IN"/>
        </w:rPr>
        <w:t>Держпрацею</w:t>
      </w:r>
      <w:proofErr w:type="spellEnd"/>
      <w:r w:rsidRPr="00D10888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uk-UA" w:eastAsia="zh-CN" w:bidi="hi-IN"/>
        </w:rPr>
        <w:t xml:space="preserve"> України на </w:t>
      </w:r>
      <w:proofErr w:type="spellStart"/>
      <w:r w:rsidRPr="00D10888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uk-UA" w:eastAsia="zh-CN" w:bidi="hi-IN"/>
        </w:rPr>
        <w:t>ім</w:t>
      </w:r>
      <w:proofErr w:type="spellEnd"/>
      <w:r w:rsidRPr="00D10888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en-US" w:eastAsia="zh-CN" w:bidi="hi-IN"/>
        </w:rPr>
        <w:t>’</w:t>
      </w:r>
      <w:r w:rsidRPr="00D10888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uk-UA" w:eastAsia="zh-CN" w:bidi="hi-IN"/>
        </w:rPr>
        <w:t>я Учасника;</w:t>
      </w:r>
    </w:p>
    <w:p w:rsidR="00F65D09" w:rsidRPr="00D10888" w:rsidRDefault="00F65D09" w:rsidP="00F65D09">
      <w:pPr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uk-UA" w:eastAsia="zh-CN" w:bidi="hi-IN"/>
        </w:rPr>
      </w:pPr>
      <w:r w:rsidRPr="00D10888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uk-UA" w:eastAsia="zh-CN" w:bidi="hi-IN"/>
        </w:rPr>
        <w:t xml:space="preserve">копію декларації відповідності матеріально-технічної бази вимогам з питань охорони праці, а саме: зберігання балонів, контейнерів, цистерн та інших </w:t>
      </w:r>
      <w:proofErr w:type="spellStart"/>
      <w:r w:rsidRPr="00D10888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uk-UA" w:eastAsia="zh-CN" w:bidi="hi-IN"/>
        </w:rPr>
        <w:t>ємностей</w:t>
      </w:r>
      <w:proofErr w:type="spellEnd"/>
      <w:r w:rsidRPr="00D10888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uk-UA" w:eastAsia="zh-CN" w:bidi="hi-IN"/>
        </w:rPr>
        <w:t xml:space="preserve"> із стисненим та інертним газом, виданий </w:t>
      </w:r>
      <w:proofErr w:type="spellStart"/>
      <w:r w:rsidRPr="00D10888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uk-UA" w:eastAsia="zh-CN" w:bidi="hi-IN"/>
        </w:rPr>
        <w:t>Держпрацею</w:t>
      </w:r>
      <w:proofErr w:type="spellEnd"/>
      <w:r w:rsidRPr="00D10888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uk-UA" w:eastAsia="zh-CN" w:bidi="hi-IN"/>
        </w:rPr>
        <w:t xml:space="preserve"> України на </w:t>
      </w:r>
      <w:proofErr w:type="spellStart"/>
      <w:r w:rsidRPr="00D10888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uk-UA" w:eastAsia="zh-CN" w:bidi="hi-IN"/>
        </w:rPr>
        <w:t>ім</w:t>
      </w:r>
      <w:proofErr w:type="spellEnd"/>
      <w:r w:rsidRPr="00D10888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en-US" w:eastAsia="zh-CN" w:bidi="hi-IN"/>
        </w:rPr>
        <w:t>’</w:t>
      </w:r>
      <w:r w:rsidRPr="00D10888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uk-UA" w:eastAsia="zh-CN" w:bidi="hi-IN"/>
        </w:rPr>
        <w:t>я Учасника;</w:t>
      </w:r>
    </w:p>
    <w:p w:rsidR="00F65D09" w:rsidRPr="00D10888" w:rsidRDefault="00F65D09" w:rsidP="00F65D09">
      <w:pPr>
        <w:numPr>
          <w:ilvl w:val="0"/>
          <w:numId w:val="42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</w:pPr>
      <w:r w:rsidRPr="00D10888"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  <w:t xml:space="preserve">копію Ліцензії Державної архітектурно-будівельної інспекції України (наявність у переліку видів робіт на Провадження Господарської діяльності з будівництва об’єктів </w:t>
      </w:r>
      <w:r w:rsidRPr="00D10888"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  <w:t>IV</w:t>
      </w:r>
      <w:r w:rsidRPr="00D10888"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  <w:t xml:space="preserve"> і </w:t>
      </w:r>
      <w:r w:rsidRPr="00D10888"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  <w:t>V</w:t>
      </w:r>
      <w:r w:rsidRPr="00D10888"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  <w:t xml:space="preserve"> категорії складності: Будівельні та монтажні роботи, Виконання пусконалагоджувальних робіт Посудин, що працюють під тиском, ємності; Монтаж інженерних мереж), видану на ім’я Учасника</w:t>
      </w:r>
    </w:p>
    <w:p w:rsidR="00F65D09" w:rsidRPr="00D10888" w:rsidRDefault="00F65D09" w:rsidP="00F65D09">
      <w:pPr>
        <w:widowControl w:val="0"/>
        <w:autoSpaceDE w:val="0"/>
        <w:autoSpaceDN w:val="0"/>
        <w:spacing w:after="0" w:line="240" w:lineRule="auto"/>
        <w:ind w:left="10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10888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uk-UA" w:eastAsia="ru-RU"/>
        </w:rPr>
        <w:t>5. Умови поставки:</w:t>
      </w:r>
    </w:p>
    <w:p w:rsidR="00F65D09" w:rsidRPr="00D10888" w:rsidRDefault="00F65D09" w:rsidP="00F65D09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val="uk-UA" w:eastAsia="zh-CN"/>
        </w:rPr>
      </w:pPr>
      <w:r w:rsidRPr="00D10888">
        <w:rPr>
          <w:rFonts w:ascii="Times New Roman" w:eastAsia="Calibri" w:hAnsi="Times New Roman" w:cs="Times New Roman"/>
          <w:color w:val="000000"/>
          <w:sz w:val="23"/>
          <w:szCs w:val="23"/>
          <w:lang w:val="uk-UA" w:eastAsia="zh-CN"/>
        </w:rPr>
        <w:t xml:space="preserve">Постачання товару повинно </w:t>
      </w:r>
      <w:proofErr w:type="spellStart"/>
      <w:r w:rsidRPr="00D10888">
        <w:rPr>
          <w:rFonts w:ascii="Times New Roman" w:eastAsia="Calibri" w:hAnsi="Times New Roman" w:cs="Times New Roman"/>
          <w:color w:val="000000"/>
          <w:sz w:val="23"/>
          <w:szCs w:val="23"/>
          <w:lang w:val="uk-UA" w:eastAsia="zh-CN"/>
        </w:rPr>
        <w:t>здійснюватись</w:t>
      </w:r>
      <w:proofErr w:type="spellEnd"/>
      <w:r w:rsidRPr="00D10888">
        <w:rPr>
          <w:rFonts w:ascii="Times New Roman" w:eastAsia="Calibri" w:hAnsi="Times New Roman" w:cs="Times New Roman"/>
          <w:color w:val="000000"/>
          <w:sz w:val="23"/>
          <w:szCs w:val="23"/>
          <w:lang w:val="uk-UA" w:eastAsia="zh-CN"/>
        </w:rPr>
        <w:t xml:space="preserve"> впродовж 24 годин з моменту отримання замовником заявки, термінове постачання здійснюється цілодобово впродовж 3 годин з моменту отримання замовником заявки на умовах СРТ, згідно правил Інкотермс – 2010. В екстрених ситуаціях, які можуть виникнути у замовника, Учасник зобов’язується забезпечити безперебійну поставку кисню протягом 2-х годин з моменту заявки на умовах СРТ, згідно правил Інкотермс-2010.</w:t>
      </w:r>
    </w:p>
    <w:p w:rsidR="00F65D09" w:rsidRPr="00D10888" w:rsidRDefault="00F65D09" w:rsidP="00F65D09">
      <w:pPr>
        <w:tabs>
          <w:tab w:val="left" w:pos="432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val="uk-UA" w:eastAsia="zh-CN"/>
        </w:rPr>
      </w:pPr>
      <w:r w:rsidRPr="00D10888">
        <w:rPr>
          <w:rFonts w:ascii="Times New Roman" w:eastAsia="Calibri" w:hAnsi="Times New Roman" w:cs="Times New Roman"/>
          <w:color w:val="000000"/>
          <w:sz w:val="23"/>
          <w:szCs w:val="23"/>
          <w:lang w:val="uk-UA" w:eastAsia="zh-CN"/>
        </w:rPr>
        <w:t xml:space="preserve">       Надати необхідні документи наявності матеріально технічної бази для забезпечення вимог термінового постачання (складських приміщень (аптечних складів із зазначенням адреси) та транспорту), а також свідоцтво про атестацію аналітичної лабораторії, дозвіл на виконання робіт підвищеної безпеки та висновок експертизи, на підставі якого був виданий цей дозвіл, який підтверджує наявність складських приміщень та/або структурних підрозділів. </w:t>
      </w:r>
    </w:p>
    <w:p w:rsidR="00F65D09" w:rsidRPr="00D10888" w:rsidRDefault="00F65D09" w:rsidP="00F65D09">
      <w:pPr>
        <w:tabs>
          <w:tab w:val="left" w:pos="432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D10888">
        <w:rPr>
          <w:rFonts w:ascii="Times New Roman" w:eastAsia="Calibri" w:hAnsi="Times New Roman" w:cs="Times New Roman"/>
          <w:color w:val="000000"/>
          <w:sz w:val="23"/>
          <w:szCs w:val="23"/>
          <w:lang w:val="uk-UA" w:eastAsia="zh-CN"/>
        </w:rPr>
        <w:tab/>
      </w:r>
      <w:r w:rsidRPr="00D10888">
        <w:rPr>
          <w:rFonts w:ascii="Times New Roman" w:eastAsia="Calibri" w:hAnsi="Times New Roman" w:cs="Times New Roman"/>
          <w:color w:val="000000"/>
          <w:spacing w:val="-1"/>
          <w:sz w:val="23"/>
          <w:szCs w:val="23"/>
          <w:lang w:val="uk-UA" w:eastAsia="zh-CN"/>
        </w:rPr>
        <w:t xml:space="preserve">Доставка кисню рідкого медичного повинна </w:t>
      </w:r>
      <w:proofErr w:type="spellStart"/>
      <w:r w:rsidRPr="00D10888">
        <w:rPr>
          <w:rFonts w:ascii="Times New Roman" w:eastAsia="Calibri" w:hAnsi="Times New Roman" w:cs="Times New Roman"/>
          <w:color w:val="000000"/>
          <w:spacing w:val="-1"/>
          <w:sz w:val="23"/>
          <w:szCs w:val="23"/>
          <w:lang w:val="uk-UA" w:eastAsia="zh-CN"/>
        </w:rPr>
        <w:t>здійснюватись</w:t>
      </w:r>
      <w:proofErr w:type="spellEnd"/>
      <w:r w:rsidRPr="00D10888">
        <w:rPr>
          <w:rFonts w:ascii="Times New Roman" w:eastAsia="Calibri" w:hAnsi="Times New Roman" w:cs="Times New Roman"/>
          <w:color w:val="000000"/>
          <w:spacing w:val="-1"/>
          <w:sz w:val="23"/>
          <w:szCs w:val="23"/>
          <w:lang w:val="uk-UA" w:eastAsia="zh-CN"/>
        </w:rPr>
        <w:t xml:space="preserve"> малогабаритним транспортом, ємністю до 2т у зв’язку з обмеженим під’їздом до корпусів лікарні. Для цього просимо надати </w:t>
      </w:r>
      <w:r w:rsidRPr="00D10888">
        <w:rPr>
          <w:rFonts w:ascii="Times New Roman" w:eastAsia="Calibri" w:hAnsi="Times New Roman" w:cs="Times New Roman"/>
          <w:color w:val="000000"/>
          <w:sz w:val="23"/>
          <w:szCs w:val="23"/>
          <w:lang w:val="uk-UA" w:eastAsia="zh-CN"/>
        </w:rPr>
        <w:t>документи на автотранспорт:</w:t>
      </w:r>
      <w:r w:rsidRPr="00D10888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паспорт на транспортну ємність для перевезення кисню медичного до 2т,</w:t>
      </w:r>
      <w:r w:rsidRPr="00D10888">
        <w:rPr>
          <w:rFonts w:ascii="Times New Roman" w:eastAsia="Calibri" w:hAnsi="Times New Roman" w:cs="Times New Roman"/>
          <w:color w:val="000000"/>
          <w:sz w:val="23"/>
          <w:szCs w:val="23"/>
          <w:lang w:val="uk-UA" w:eastAsia="zh-CN"/>
        </w:rPr>
        <w:t xml:space="preserve"> </w:t>
      </w:r>
      <w:r w:rsidRPr="00D10888">
        <w:rPr>
          <w:rFonts w:ascii="Times New Roman" w:eastAsia="Calibri" w:hAnsi="Times New Roman" w:cs="Times New Roman"/>
          <w:sz w:val="23"/>
          <w:szCs w:val="23"/>
          <w:lang w:val="uk-UA" w:eastAsia="zh-CN"/>
        </w:rPr>
        <w:t xml:space="preserve">копію свідоцтва про реєстрацію транспортного засобу, копію свідоцтва про допущення транспортного засобу до перевезення небезпечних </w:t>
      </w:r>
      <w:r w:rsidRPr="00D10888">
        <w:rPr>
          <w:rFonts w:ascii="Times New Roman" w:eastAsia="Arial" w:hAnsi="Times New Roman" w:cs="Arial"/>
          <w:color w:val="000000"/>
          <w:kern w:val="3"/>
          <w:sz w:val="24"/>
          <w:szCs w:val="24"/>
          <w:lang w:val="uk-UA" w:eastAsia="zh-CN" w:bidi="hi-IN"/>
        </w:rPr>
        <w:t xml:space="preserve">вантажів (кисень рідкий та кисень газоподібний), ліцензію на перевезення небезпечних вантажів (надати копії документів). </w:t>
      </w:r>
      <w:r w:rsidRPr="00D10888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Транспортна ємність для транспортування кисню повинна мати заключення експертизи по результатам експертного огляду (надати копію),</w:t>
      </w:r>
    </w:p>
    <w:p w:rsidR="00F65D09" w:rsidRPr="00D10888" w:rsidRDefault="00F65D09" w:rsidP="00F65D09">
      <w:pPr>
        <w:tabs>
          <w:tab w:val="left" w:pos="432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D10888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а також документи Учасника:</w:t>
      </w:r>
    </w:p>
    <w:p w:rsidR="00F65D09" w:rsidRPr="00D10888" w:rsidRDefault="00F65D09" w:rsidP="00F65D09">
      <w:pPr>
        <w:numPr>
          <w:ilvl w:val="0"/>
          <w:numId w:val="43"/>
        </w:numPr>
        <w:tabs>
          <w:tab w:val="num" w:pos="567"/>
        </w:tabs>
        <w:suppressAutoHyphens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Arial" w:hAnsi="Times New Roman" w:cs="Arial"/>
          <w:color w:val="000000"/>
          <w:kern w:val="3"/>
          <w:sz w:val="24"/>
          <w:szCs w:val="24"/>
          <w:lang w:val="uk-UA" w:eastAsia="zh-CN" w:bidi="hi-IN"/>
        </w:rPr>
      </w:pPr>
      <w:r w:rsidRPr="00D10888">
        <w:rPr>
          <w:rFonts w:ascii="Times New Roman" w:eastAsia="Arial" w:hAnsi="Times New Roman" w:cs="Arial"/>
          <w:color w:val="000000"/>
          <w:kern w:val="3"/>
          <w:sz w:val="24"/>
          <w:szCs w:val="24"/>
          <w:lang w:val="uk-UA" w:eastAsia="zh-CN" w:bidi="hi-IN"/>
        </w:rPr>
        <w:t xml:space="preserve">копії документів свідоцтва про реєстрацію транспортного засобу;  </w:t>
      </w:r>
    </w:p>
    <w:p w:rsidR="00F65D09" w:rsidRPr="00D10888" w:rsidRDefault="00F65D09" w:rsidP="00F65D09">
      <w:pPr>
        <w:numPr>
          <w:ilvl w:val="0"/>
          <w:numId w:val="43"/>
        </w:numPr>
        <w:tabs>
          <w:tab w:val="num" w:pos="567"/>
        </w:tabs>
        <w:suppressAutoHyphens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Arial" w:hAnsi="Times New Roman" w:cs="Arial"/>
          <w:color w:val="000000"/>
          <w:kern w:val="3"/>
          <w:sz w:val="24"/>
          <w:szCs w:val="24"/>
          <w:lang w:val="uk-UA" w:eastAsia="zh-CN" w:bidi="hi-IN"/>
        </w:rPr>
      </w:pPr>
      <w:r w:rsidRPr="00D10888">
        <w:rPr>
          <w:rFonts w:ascii="Times New Roman" w:eastAsia="Arial" w:hAnsi="Times New Roman" w:cs="Arial"/>
          <w:color w:val="000000"/>
          <w:kern w:val="3"/>
          <w:sz w:val="24"/>
          <w:szCs w:val="24"/>
          <w:lang w:val="uk-UA" w:eastAsia="zh-CN" w:bidi="hi-IN"/>
        </w:rPr>
        <w:t>витяг з реєстру ліцензій на перевезення небезпечних вантажів;</w:t>
      </w:r>
    </w:p>
    <w:p w:rsidR="00F65D09" w:rsidRPr="00D10888" w:rsidRDefault="00F65D09" w:rsidP="00F65D09">
      <w:pPr>
        <w:numPr>
          <w:ilvl w:val="0"/>
          <w:numId w:val="43"/>
        </w:numPr>
        <w:tabs>
          <w:tab w:val="num" w:pos="567"/>
        </w:tabs>
        <w:suppressAutoHyphens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Arial" w:hAnsi="Times New Roman" w:cs="Arial"/>
          <w:color w:val="000000"/>
          <w:kern w:val="3"/>
          <w:sz w:val="24"/>
          <w:szCs w:val="24"/>
          <w:lang w:val="uk-UA" w:eastAsia="zh-CN" w:bidi="hi-IN"/>
        </w:rPr>
      </w:pPr>
      <w:r w:rsidRPr="00D10888">
        <w:rPr>
          <w:rFonts w:ascii="Times New Roman" w:eastAsia="Arial" w:hAnsi="Times New Roman" w:cs="Arial"/>
          <w:color w:val="000000"/>
          <w:kern w:val="3"/>
          <w:sz w:val="24"/>
          <w:szCs w:val="24"/>
          <w:lang w:val="uk-UA" w:eastAsia="zh-CN" w:bidi="hi-IN"/>
        </w:rPr>
        <w:t xml:space="preserve">свідоцтво про атестацію аналітичної лабораторії Учасника; </w:t>
      </w:r>
    </w:p>
    <w:p w:rsidR="00F65D09" w:rsidRPr="00D10888" w:rsidRDefault="00F65D09" w:rsidP="00F65D09">
      <w:pPr>
        <w:numPr>
          <w:ilvl w:val="0"/>
          <w:numId w:val="43"/>
        </w:numPr>
        <w:tabs>
          <w:tab w:val="num" w:pos="567"/>
        </w:tabs>
        <w:suppressAutoHyphens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Arial" w:hAnsi="Times New Roman" w:cs="Arial"/>
          <w:color w:val="000000"/>
          <w:kern w:val="3"/>
          <w:sz w:val="24"/>
          <w:szCs w:val="24"/>
          <w:lang w:val="uk-UA" w:eastAsia="zh-CN" w:bidi="hi-IN"/>
        </w:rPr>
      </w:pPr>
      <w:r w:rsidRPr="00D10888">
        <w:rPr>
          <w:rFonts w:ascii="Times New Roman" w:eastAsia="Arial" w:hAnsi="Times New Roman" w:cs="Arial"/>
          <w:color w:val="000000"/>
          <w:kern w:val="3"/>
          <w:sz w:val="24"/>
          <w:szCs w:val="24"/>
          <w:lang w:val="uk-UA" w:eastAsia="zh-CN" w:bidi="hi-IN"/>
        </w:rPr>
        <w:t xml:space="preserve">сертифікат визнання вимірювальних можливостей лабораторії Учасника; </w:t>
      </w:r>
    </w:p>
    <w:p w:rsidR="00F65D09" w:rsidRPr="00D10888" w:rsidRDefault="00F65D09" w:rsidP="00F65D09">
      <w:pPr>
        <w:numPr>
          <w:ilvl w:val="0"/>
          <w:numId w:val="43"/>
        </w:numPr>
        <w:tabs>
          <w:tab w:val="num" w:pos="567"/>
        </w:tabs>
        <w:suppressAutoHyphens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Arial" w:hAnsi="Times New Roman" w:cs="Arial"/>
          <w:color w:val="000000"/>
          <w:kern w:val="3"/>
          <w:sz w:val="24"/>
          <w:szCs w:val="24"/>
          <w:lang w:val="uk-UA" w:eastAsia="zh-CN" w:bidi="hi-IN"/>
        </w:rPr>
      </w:pPr>
      <w:r w:rsidRPr="00D10888">
        <w:rPr>
          <w:rFonts w:ascii="Times New Roman" w:eastAsia="Arial" w:hAnsi="Times New Roman" w:cs="Arial"/>
          <w:color w:val="000000"/>
          <w:kern w:val="3"/>
          <w:sz w:val="24"/>
          <w:szCs w:val="24"/>
          <w:lang w:val="uk-UA" w:eastAsia="zh-CN" w:bidi="hi-IN"/>
        </w:rPr>
        <w:lastRenderedPageBreak/>
        <w:t xml:space="preserve">дозвіл на виконання робіт підвищеної безпеки (заповнення </w:t>
      </w:r>
      <w:proofErr w:type="spellStart"/>
      <w:r w:rsidRPr="00D10888">
        <w:rPr>
          <w:rFonts w:ascii="Times New Roman" w:eastAsia="Arial" w:hAnsi="Times New Roman" w:cs="Arial"/>
          <w:color w:val="000000"/>
          <w:kern w:val="3"/>
          <w:sz w:val="24"/>
          <w:szCs w:val="24"/>
          <w:lang w:val="uk-UA" w:eastAsia="zh-CN" w:bidi="hi-IN"/>
        </w:rPr>
        <w:t>ємностей</w:t>
      </w:r>
      <w:proofErr w:type="spellEnd"/>
      <w:r w:rsidRPr="00D10888">
        <w:rPr>
          <w:rFonts w:ascii="Times New Roman" w:eastAsia="Arial" w:hAnsi="Times New Roman" w:cs="Arial"/>
          <w:color w:val="000000"/>
          <w:kern w:val="3"/>
          <w:sz w:val="24"/>
          <w:szCs w:val="24"/>
          <w:lang w:val="uk-UA" w:eastAsia="zh-CN" w:bidi="hi-IN"/>
        </w:rPr>
        <w:t xml:space="preserve"> стисненим, зрідженим інертним газом) та висновок експертизи на підставі якого був виданий цей дозвіл, який підтверджує наявність складських приміщень та/або структурних підрозділів; </w:t>
      </w:r>
    </w:p>
    <w:p w:rsidR="00F65D09" w:rsidRPr="00D10888" w:rsidRDefault="00F65D09" w:rsidP="00F65D09">
      <w:pPr>
        <w:numPr>
          <w:ilvl w:val="0"/>
          <w:numId w:val="43"/>
        </w:numPr>
        <w:tabs>
          <w:tab w:val="num" w:pos="567"/>
        </w:tabs>
        <w:suppressAutoHyphens/>
        <w:autoSpaceDN w:val="0"/>
        <w:adjustRightInd w:val="0"/>
        <w:spacing w:after="0" w:line="276" w:lineRule="auto"/>
        <w:ind w:left="567" w:hanging="567"/>
        <w:jc w:val="both"/>
        <w:textAlignment w:val="baseline"/>
        <w:rPr>
          <w:rFonts w:ascii="Times New Roman" w:eastAsia="Arial" w:hAnsi="Times New Roman" w:cs="Arial"/>
          <w:color w:val="000000"/>
          <w:kern w:val="3"/>
          <w:sz w:val="24"/>
          <w:szCs w:val="24"/>
          <w:lang w:val="uk-UA" w:eastAsia="zh-CN" w:bidi="hi-IN"/>
        </w:rPr>
      </w:pPr>
      <w:r w:rsidRPr="00D10888">
        <w:rPr>
          <w:rFonts w:ascii="Times New Roman" w:eastAsia="Arial" w:hAnsi="Times New Roman" w:cs="Arial"/>
          <w:color w:val="000000"/>
          <w:kern w:val="3"/>
          <w:sz w:val="24"/>
          <w:szCs w:val="24"/>
          <w:lang w:val="uk-UA" w:eastAsia="zh-CN" w:bidi="hi-IN"/>
        </w:rPr>
        <w:t xml:space="preserve">копію декларації відповідності матеріально-технічної бази вимогам з питань охорони праці, а саме: зберігання балонів, контейнерів, цистерн та інших </w:t>
      </w:r>
      <w:proofErr w:type="spellStart"/>
      <w:r w:rsidRPr="00D10888">
        <w:rPr>
          <w:rFonts w:ascii="Times New Roman" w:eastAsia="Arial" w:hAnsi="Times New Roman" w:cs="Arial"/>
          <w:color w:val="000000"/>
          <w:kern w:val="3"/>
          <w:sz w:val="24"/>
          <w:szCs w:val="24"/>
          <w:lang w:val="uk-UA" w:eastAsia="zh-CN" w:bidi="hi-IN"/>
        </w:rPr>
        <w:t>ємностей</w:t>
      </w:r>
      <w:proofErr w:type="spellEnd"/>
      <w:r w:rsidRPr="00D10888">
        <w:rPr>
          <w:rFonts w:ascii="Times New Roman" w:eastAsia="Arial" w:hAnsi="Times New Roman" w:cs="Arial"/>
          <w:color w:val="000000"/>
          <w:kern w:val="3"/>
          <w:sz w:val="24"/>
          <w:szCs w:val="24"/>
          <w:lang w:val="uk-UA" w:eastAsia="zh-CN" w:bidi="hi-IN"/>
        </w:rPr>
        <w:t xml:space="preserve"> </w:t>
      </w:r>
      <w:r w:rsidR="00FD35BC">
        <w:rPr>
          <w:rFonts w:ascii="Times New Roman" w:eastAsia="Arial" w:hAnsi="Times New Roman" w:cs="Arial"/>
          <w:color w:val="000000"/>
          <w:kern w:val="3"/>
          <w:sz w:val="24"/>
          <w:szCs w:val="24"/>
          <w:lang w:val="uk-UA" w:eastAsia="zh-CN" w:bidi="hi-IN"/>
        </w:rPr>
        <w:t>і</w:t>
      </w:r>
      <w:r w:rsidRPr="00D10888">
        <w:rPr>
          <w:rFonts w:ascii="Times New Roman" w:eastAsia="Arial" w:hAnsi="Times New Roman" w:cs="Arial"/>
          <w:color w:val="000000"/>
          <w:kern w:val="3"/>
          <w:sz w:val="24"/>
          <w:szCs w:val="24"/>
          <w:lang w:val="uk-UA" w:eastAsia="zh-CN" w:bidi="hi-IN"/>
        </w:rPr>
        <w:t xml:space="preserve">з стисненим та інертним газом їх заповнення та ремонт; </w:t>
      </w:r>
    </w:p>
    <w:p w:rsidR="00F65D09" w:rsidRPr="00D10888" w:rsidRDefault="00F65D09" w:rsidP="00F65D09">
      <w:pPr>
        <w:widowControl w:val="0"/>
        <w:numPr>
          <w:ilvl w:val="0"/>
          <w:numId w:val="43"/>
        </w:numPr>
        <w:tabs>
          <w:tab w:val="num" w:pos="567"/>
        </w:tabs>
        <w:suppressAutoHyphens/>
        <w:autoSpaceDE w:val="0"/>
        <w:autoSpaceDN w:val="0"/>
        <w:adjustRightInd w:val="0"/>
        <w:spacing w:after="0" w:line="276" w:lineRule="auto"/>
        <w:ind w:left="567" w:hanging="567"/>
        <w:contextualSpacing/>
        <w:jc w:val="both"/>
        <w:textAlignment w:val="baseline"/>
        <w:rPr>
          <w:rFonts w:ascii="Times New Roman" w:eastAsia="Arial" w:hAnsi="Times New Roman" w:cs="Arial"/>
          <w:color w:val="000000"/>
          <w:kern w:val="3"/>
          <w:sz w:val="24"/>
          <w:szCs w:val="24"/>
          <w:lang w:val="uk-UA" w:eastAsia="zh-CN" w:bidi="hi-IN"/>
        </w:rPr>
      </w:pPr>
      <w:r w:rsidRPr="00D10888">
        <w:rPr>
          <w:rFonts w:ascii="Times New Roman" w:eastAsia="Arial" w:hAnsi="Times New Roman" w:cs="Arial"/>
          <w:color w:val="000000"/>
          <w:kern w:val="3"/>
          <w:sz w:val="24"/>
          <w:szCs w:val="24"/>
          <w:lang w:val="uk-UA" w:eastAsia="zh-CN" w:bidi="hi-IN"/>
        </w:rPr>
        <w:t xml:space="preserve">копію декларації на випробування посудин, що працюють під тиском; </w:t>
      </w:r>
    </w:p>
    <w:p w:rsidR="00F65D09" w:rsidRPr="00D10888" w:rsidRDefault="00F65D09" w:rsidP="00F65D09">
      <w:pPr>
        <w:widowControl w:val="0"/>
        <w:numPr>
          <w:ilvl w:val="0"/>
          <w:numId w:val="43"/>
        </w:numPr>
        <w:tabs>
          <w:tab w:val="num" w:pos="567"/>
        </w:tabs>
        <w:suppressAutoHyphens/>
        <w:autoSpaceDE w:val="0"/>
        <w:autoSpaceDN w:val="0"/>
        <w:adjustRightInd w:val="0"/>
        <w:spacing w:after="0" w:line="276" w:lineRule="auto"/>
        <w:ind w:left="567" w:hanging="567"/>
        <w:contextualSpacing/>
        <w:jc w:val="both"/>
        <w:textAlignment w:val="baseline"/>
        <w:rPr>
          <w:rFonts w:ascii="Times New Roman" w:eastAsia="Arial" w:hAnsi="Times New Roman" w:cs="Arial"/>
          <w:color w:val="000000"/>
          <w:kern w:val="3"/>
          <w:sz w:val="24"/>
          <w:szCs w:val="24"/>
          <w:lang w:val="uk-UA" w:eastAsia="zh-CN" w:bidi="hi-IN"/>
        </w:rPr>
      </w:pPr>
      <w:r w:rsidRPr="00D10888">
        <w:rPr>
          <w:rFonts w:ascii="Times New Roman" w:eastAsia="Arial" w:hAnsi="Times New Roman" w:cs="Arial"/>
          <w:color w:val="000000"/>
          <w:kern w:val="3"/>
          <w:sz w:val="24"/>
          <w:szCs w:val="24"/>
          <w:lang w:val="uk-UA" w:eastAsia="zh-CN" w:bidi="hi-IN"/>
        </w:rPr>
        <w:t xml:space="preserve">копію декларації відповідності матеріально-технічної бази вимогам з питань охорони праці, а саме: зберігання балонів, контейнерів, цистерн та інших </w:t>
      </w:r>
      <w:proofErr w:type="spellStart"/>
      <w:r w:rsidRPr="00D10888">
        <w:rPr>
          <w:rFonts w:ascii="Times New Roman" w:eastAsia="Arial" w:hAnsi="Times New Roman" w:cs="Arial"/>
          <w:color w:val="000000"/>
          <w:kern w:val="3"/>
          <w:sz w:val="24"/>
          <w:szCs w:val="24"/>
          <w:lang w:val="uk-UA" w:eastAsia="zh-CN" w:bidi="hi-IN"/>
        </w:rPr>
        <w:t>ємностей</w:t>
      </w:r>
      <w:proofErr w:type="spellEnd"/>
      <w:r w:rsidRPr="00D10888">
        <w:rPr>
          <w:rFonts w:ascii="Times New Roman" w:eastAsia="Arial" w:hAnsi="Times New Roman" w:cs="Arial"/>
          <w:color w:val="000000"/>
          <w:kern w:val="3"/>
          <w:sz w:val="24"/>
          <w:szCs w:val="24"/>
          <w:lang w:val="uk-UA" w:eastAsia="zh-CN" w:bidi="hi-IN"/>
        </w:rPr>
        <w:t xml:space="preserve"> </w:t>
      </w:r>
      <w:r w:rsidR="00FD35BC">
        <w:rPr>
          <w:rFonts w:ascii="Times New Roman" w:eastAsia="Arial" w:hAnsi="Times New Roman" w:cs="Arial"/>
          <w:color w:val="000000"/>
          <w:kern w:val="3"/>
          <w:sz w:val="24"/>
          <w:szCs w:val="24"/>
          <w:lang w:val="uk-UA" w:eastAsia="zh-CN" w:bidi="hi-IN"/>
        </w:rPr>
        <w:t>і</w:t>
      </w:r>
      <w:r w:rsidRPr="00D10888">
        <w:rPr>
          <w:rFonts w:ascii="Times New Roman" w:eastAsia="Arial" w:hAnsi="Times New Roman" w:cs="Arial"/>
          <w:color w:val="000000"/>
          <w:kern w:val="3"/>
          <w:sz w:val="24"/>
          <w:szCs w:val="24"/>
          <w:lang w:val="uk-UA" w:eastAsia="zh-CN" w:bidi="hi-IN"/>
        </w:rPr>
        <w:t xml:space="preserve">з стисненим та інертним газом виданий </w:t>
      </w:r>
      <w:proofErr w:type="spellStart"/>
      <w:r w:rsidRPr="00D10888">
        <w:rPr>
          <w:rFonts w:ascii="Times New Roman" w:eastAsia="Arial" w:hAnsi="Times New Roman" w:cs="Arial"/>
          <w:color w:val="000000"/>
          <w:kern w:val="3"/>
          <w:sz w:val="24"/>
          <w:szCs w:val="24"/>
          <w:lang w:val="uk-UA" w:eastAsia="zh-CN" w:bidi="hi-IN"/>
        </w:rPr>
        <w:t>Держпрацею</w:t>
      </w:r>
      <w:proofErr w:type="spellEnd"/>
      <w:r w:rsidRPr="00D10888">
        <w:rPr>
          <w:rFonts w:ascii="Times New Roman" w:eastAsia="Arial" w:hAnsi="Times New Roman" w:cs="Arial"/>
          <w:color w:val="000000"/>
          <w:kern w:val="3"/>
          <w:sz w:val="24"/>
          <w:szCs w:val="24"/>
          <w:lang w:val="uk-UA" w:eastAsia="zh-CN" w:bidi="hi-IN"/>
        </w:rPr>
        <w:t xml:space="preserve"> України.</w:t>
      </w:r>
    </w:p>
    <w:p w:rsidR="00F65D09" w:rsidRPr="00D10888" w:rsidRDefault="00F65D09" w:rsidP="00F65D09">
      <w:pPr>
        <w:numPr>
          <w:ilvl w:val="0"/>
          <w:numId w:val="43"/>
        </w:numPr>
        <w:tabs>
          <w:tab w:val="num" w:pos="567"/>
        </w:tabs>
        <w:suppressAutoHyphens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Arial" w:hAnsi="Times New Roman" w:cs="Arial"/>
          <w:color w:val="000000"/>
          <w:kern w:val="3"/>
          <w:sz w:val="24"/>
          <w:szCs w:val="24"/>
          <w:lang w:val="uk-UA" w:eastAsia="zh-CN" w:bidi="hi-IN"/>
        </w:rPr>
      </w:pPr>
      <w:r w:rsidRPr="00D10888">
        <w:rPr>
          <w:rFonts w:ascii="Times New Roman" w:eastAsia="Arial" w:hAnsi="Times New Roman" w:cs="Arial"/>
          <w:color w:val="000000"/>
          <w:kern w:val="3"/>
          <w:sz w:val="24"/>
          <w:szCs w:val="24"/>
          <w:lang w:val="uk-UA" w:eastAsia="zh-CN" w:bidi="hi-IN"/>
        </w:rPr>
        <w:t>копію сертифікату ІSSO 9001:2015 «Системи управляння якістю. Вимоги» у сфері сертифікації: виробництво і реалізація основних фармацевтичних продуктів (кисень медичний рідкий і газоподібний), оптова торгівля фармацевтичними товарами;</w:t>
      </w:r>
    </w:p>
    <w:p w:rsidR="00F65D09" w:rsidRPr="00D10888" w:rsidRDefault="00F65D09" w:rsidP="00F65D09">
      <w:pPr>
        <w:numPr>
          <w:ilvl w:val="0"/>
          <w:numId w:val="43"/>
        </w:numPr>
        <w:tabs>
          <w:tab w:val="num" w:pos="567"/>
        </w:tabs>
        <w:suppressAutoHyphens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Arial" w:hAnsi="Times New Roman" w:cs="Arial"/>
          <w:color w:val="000000"/>
          <w:kern w:val="3"/>
          <w:sz w:val="24"/>
          <w:szCs w:val="24"/>
          <w:lang w:val="uk-UA" w:eastAsia="zh-CN" w:bidi="hi-IN"/>
        </w:rPr>
      </w:pPr>
      <w:r w:rsidRPr="00D10888">
        <w:rPr>
          <w:rFonts w:ascii="Times New Roman" w:eastAsia="Arial" w:hAnsi="Times New Roman" w:cs="Arial"/>
          <w:color w:val="000000"/>
          <w:kern w:val="3"/>
          <w:sz w:val="24"/>
          <w:szCs w:val="24"/>
          <w:lang w:val="uk-UA" w:eastAsia="zh-CN" w:bidi="hi-IN"/>
        </w:rPr>
        <w:t>копію карти даних небезпечного фактору на кисень.</w:t>
      </w:r>
    </w:p>
    <w:p w:rsidR="00F65D09" w:rsidRPr="00D10888" w:rsidRDefault="00F65D09" w:rsidP="00F65D0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color w:val="000000"/>
          <w:spacing w:val="-1"/>
          <w:sz w:val="23"/>
          <w:szCs w:val="23"/>
          <w:lang w:val="uk-UA" w:eastAsia="zh-CN"/>
        </w:rPr>
      </w:pPr>
    </w:p>
    <w:p w:rsidR="00F65D09" w:rsidRPr="00D10888" w:rsidRDefault="00F65D09" w:rsidP="00F65D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1088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6. Надати копії дозвільних документів обслуговуючого персоналу: </w:t>
      </w:r>
    </w:p>
    <w:p w:rsidR="00F65D09" w:rsidRPr="00D10888" w:rsidRDefault="00F65D09" w:rsidP="00F65D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val="uk-UA"/>
        </w:rPr>
      </w:pPr>
      <w:r w:rsidRPr="00D10888">
        <w:rPr>
          <w:rFonts w:ascii="Times New Roman" w:eastAsia="Calibri" w:hAnsi="Times New Roman" w:cs="Times New Roman"/>
          <w:i/>
          <w:sz w:val="24"/>
          <w:szCs w:val="24"/>
          <w:u w:val="single"/>
          <w:lang w:val="uk-UA"/>
        </w:rPr>
        <w:t xml:space="preserve">- для </w:t>
      </w:r>
      <w:proofErr w:type="spellStart"/>
      <w:r w:rsidRPr="00D10888">
        <w:rPr>
          <w:rFonts w:ascii="Times New Roman" w:eastAsia="Calibri" w:hAnsi="Times New Roman" w:cs="Times New Roman"/>
          <w:i/>
          <w:sz w:val="24"/>
          <w:szCs w:val="24"/>
          <w:u w:val="single"/>
          <w:lang w:val="uk-UA"/>
        </w:rPr>
        <w:t>фармацевта</w:t>
      </w:r>
      <w:proofErr w:type="spellEnd"/>
      <w:r w:rsidRPr="00D10888">
        <w:rPr>
          <w:rFonts w:ascii="Times New Roman" w:eastAsia="Calibri" w:hAnsi="Times New Roman" w:cs="Times New Roman"/>
          <w:i/>
          <w:sz w:val="24"/>
          <w:szCs w:val="24"/>
          <w:u w:val="single"/>
          <w:lang w:val="uk-UA"/>
        </w:rPr>
        <w:t>-провізора:</w:t>
      </w:r>
    </w:p>
    <w:p w:rsidR="00F65D09" w:rsidRPr="00D10888" w:rsidRDefault="00F65D09" w:rsidP="00F65D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10888">
        <w:rPr>
          <w:rFonts w:ascii="Times New Roman" w:eastAsia="Calibri" w:hAnsi="Times New Roman" w:cs="Times New Roman"/>
          <w:sz w:val="24"/>
          <w:szCs w:val="24"/>
          <w:lang w:val="uk-UA"/>
        </w:rPr>
        <w:t>особова медична книжка;</w:t>
      </w:r>
    </w:p>
    <w:p w:rsidR="00F65D09" w:rsidRPr="00D10888" w:rsidRDefault="00F65D09" w:rsidP="00F65D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10888">
        <w:rPr>
          <w:rFonts w:ascii="Times New Roman" w:eastAsia="Calibri" w:hAnsi="Times New Roman" w:cs="Times New Roman"/>
          <w:sz w:val="24"/>
          <w:szCs w:val="24"/>
          <w:lang w:val="uk-UA"/>
        </w:rPr>
        <w:t>сертифікат провізора-спеціаліста;</w:t>
      </w:r>
    </w:p>
    <w:p w:rsidR="00F65D09" w:rsidRPr="00D10888" w:rsidRDefault="00F65D09" w:rsidP="00F65D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65D09" w:rsidRPr="00D10888" w:rsidRDefault="00F65D09" w:rsidP="00F65D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val="uk-UA"/>
        </w:rPr>
      </w:pPr>
      <w:r w:rsidRPr="00D10888">
        <w:rPr>
          <w:rFonts w:ascii="Times New Roman" w:eastAsia="Calibri" w:hAnsi="Times New Roman" w:cs="Times New Roman"/>
          <w:i/>
          <w:sz w:val="24"/>
          <w:szCs w:val="24"/>
          <w:u w:val="single"/>
          <w:lang w:val="uk-UA"/>
        </w:rPr>
        <w:t>-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Pr="00D10888">
        <w:rPr>
          <w:rFonts w:ascii="Times New Roman" w:eastAsia="Calibri" w:hAnsi="Times New Roman" w:cs="Times New Roman"/>
          <w:i/>
          <w:sz w:val="24"/>
          <w:szCs w:val="24"/>
          <w:u w:val="single"/>
          <w:lang w:val="uk-UA"/>
        </w:rPr>
        <w:t xml:space="preserve">для водіїв: </w:t>
      </w:r>
    </w:p>
    <w:p w:rsidR="00F65D09" w:rsidRPr="00D10888" w:rsidRDefault="00F65D09" w:rsidP="00F65D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1088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свідоцтво про підготовку водіїв транспортного засобу, що </w:t>
      </w:r>
      <w:proofErr w:type="spellStart"/>
      <w:r w:rsidRPr="00D10888">
        <w:rPr>
          <w:rFonts w:ascii="Times New Roman" w:eastAsia="Calibri" w:hAnsi="Times New Roman" w:cs="Times New Roman"/>
          <w:sz w:val="24"/>
          <w:szCs w:val="24"/>
          <w:lang w:val="uk-UA"/>
        </w:rPr>
        <w:t>перевозять</w:t>
      </w:r>
      <w:proofErr w:type="spellEnd"/>
      <w:r w:rsidRPr="00D1088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небезпечні вантажі; </w:t>
      </w:r>
    </w:p>
    <w:p w:rsidR="00F65D09" w:rsidRPr="00D10888" w:rsidRDefault="00F65D09" w:rsidP="00F65D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10888">
        <w:rPr>
          <w:rFonts w:ascii="Times New Roman" w:eastAsia="Calibri" w:hAnsi="Times New Roman" w:cs="Times New Roman"/>
          <w:sz w:val="24"/>
          <w:szCs w:val="24"/>
          <w:lang w:val="uk-UA"/>
        </w:rPr>
        <w:t>медична довідка;</w:t>
      </w:r>
    </w:p>
    <w:p w:rsidR="00F65D09" w:rsidRPr="00D10888" w:rsidRDefault="00F65D09" w:rsidP="00F65D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10888">
        <w:rPr>
          <w:rFonts w:ascii="Times New Roman" w:eastAsia="Calibri" w:hAnsi="Times New Roman" w:cs="Times New Roman"/>
          <w:sz w:val="24"/>
          <w:szCs w:val="24"/>
          <w:lang w:val="uk-UA"/>
        </w:rPr>
        <w:t>протокол та посвідчення перевірки знань з НПАОП 0.00-1.81-18 Правил охорони праці під час експлуатації обладнання, що працюють під тиском, уміння та навички на допуск до обслуговування посудин, що працюють під тиском, з робочим середовищем: кисень та про проходження перевірки знань з питань охорони праці: законодавчі акти з охорони праці, гігієни праці, надання першої допомоги потерпілим, електробезпеки, пожежної безпеки;</w:t>
      </w:r>
    </w:p>
    <w:p w:rsidR="00F65D09" w:rsidRPr="00D10888" w:rsidRDefault="00F65D09" w:rsidP="00F65D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65D09" w:rsidRPr="00D10888" w:rsidRDefault="00F65D09" w:rsidP="00F65D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val="uk-UA"/>
        </w:rPr>
      </w:pPr>
      <w:r w:rsidRPr="00D10888">
        <w:rPr>
          <w:rFonts w:ascii="Times New Roman" w:eastAsia="Calibri" w:hAnsi="Times New Roman" w:cs="Times New Roman"/>
          <w:i/>
          <w:sz w:val="24"/>
          <w:szCs w:val="24"/>
          <w:u w:val="single"/>
          <w:lang w:val="uk-UA"/>
        </w:rPr>
        <w:t xml:space="preserve">- для інженерно-технічного персоналу: </w:t>
      </w:r>
    </w:p>
    <w:p w:rsidR="00F65D09" w:rsidRPr="00D10888" w:rsidRDefault="00F65D09" w:rsidP="00F65D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10888">
        <w:rPr>
          <w:rFonts w:ascii="Times New Roman" w:eastAsia="Calibri" w:hAnsi="Times New Roman" w:cs="Times New Roman"/>
          <w:sz w:val="24"/>
          <w:szCs w:val="24"/>
          <w:lang w:val="uk-UA"/>
        </w:rPr>
        <w:t>витяг з протоколу про проходження перевірки знань з питань охорони праці: законодавчі акти з охорони праці, гігієни праці, надання першої допомоги потерпілим, електробезпеки, пожежної безпеки;</w:t>
      </w:r>
    </w:p>
    <w:p w:rsidR="00F65D09" w:rsidRPr="00D10888" w:rsidRDefault="00F65D09" w:rsidP="00F65D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10888">
        <w:rPr>
          <w:rFonts w:ascii="Times New Roman" w:eastAsia="Calibri" w:hAnsi="Times New Roman" w:cs="Times New Roman"/>
          <w:sz w:val="24"/>
          <w:szCs w:val="24"/>
          <w:lang w:val="uk-UA"/>
        </w:rPr>
        <w:t>посвідчення про проходження перевірки знань з питань охорони праці: законодавчі акти з охорони праці, гігієни праці, надання першої допомоги потерпілим, електробезпеки, пожежної безпеки;</w:t>
      </w:r>
    </w:p>
    <w:p w:rsidR="00F65D09" w:rsidRPr="00D10888" w:rsidRDefault="00F65D09" w:rsidP="00F65D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10888">
        <w:rPr>
          <w:rFonts w:ascii="Times New Roman" w:eastAsia="Calibri" w:hAnsi="Times New Roman" w:cs="Times New Roman"/>
          <w:sz w:val="24"/>
          <w:szCs w:val="24"/>
          <w:lang w:val="uk-UA"/>
        </w:rPr>
        <w:t>витяг з протоколу  про проходження перевірки  знань з охорони праці з НПАОП 0.00-1.81-18 Правил охорони праці під час експлуатації обладнання, що працюють під тиском, з робочим середовищем: кисень;</w:t>
      </w:r>
    </w:p>
    <w:p w:rsidR="00F65D09" w:rsidRPr="00D10888" w:rsidRDefault="00F65D09" w:rsidP="00F65D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10888">
        <w:rPr>
          <w:rFonts w:ascii="Times New Roman" w:eastAsia="Calibri" w:hAnsi="Times New Roman" w:cs="Times New Roman"/>
          <w:sz w:val="24"/>
          <w:szCs w:val="24"/>
          <w:lang w:val="uk-UA"/>
        </w:rPr>
        <w:t>посвідчення про проходження перевірки знань з НПАОП 0.00-1.81-18 Правил охорони праці під час експлуатації обладнання, що працюють під тиском,  з робочим середовищем: кисень;</w:t>
      </w:r>
    </w:p>
    <w:p w:rsidR="00F65D09" w:rsidRPr="00D10888" w:rsidRDefault="00F65D09" w:rsidP="00F65D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</w:p>
    <w:p w:rsidR="00F65D09" w:rsidRPr="00D10888" w:rsidRDefault="00F65D09" w:rsidP="00F65D0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sz w:val="23"/>
          <w:szCs w:val="23"/>
          <w:lang w:val="uk-UA" w:eastAsia="zh-CN"/>
        </w:rPr>
      </w:pPr>
      <w:r>
        <w:rPr>
          <w:rFonts w:ascii="Times New Roman" w:eastAsia="Calibri" w:hAnsi="Times New Roman" w:cs="Times New Roman"/>
          <w:color w:val="000000"/>
          <w:spacing w:val="1"/>
          <w:sz w:val="23"/>
          <w:szCs w:val="23"/>
          <w:lang w:val="uk-UA" w:eastAsia="zh-CN"/>
        </w:rPr>
        <w:tab/>
      </w:r>
      <w:r w:rsidRPr="00D10888">
        <w:rPr>
          <w:rFonts w:ascii="Times New Roman" w:eastAsia="Calibri" w:hAnsi="Times New Roman" w:cs="Times New Roman"/>
          <w:color w:val="000000"/>
          <w:spacing w:val="1"/>
          <w:sz w:val="23"/>
          <w:szCs w:val="23"/>
          <w:lang w:val="uk-UA" w:eastAsia="zh-CN"/>
        </w:rPr>
        <w:t xml:space="preserve">Ціна на лікарський засіб, запропонована Учасником, повинна включати в себе всі витрати на монтажні та налагоджувальні роботи газифікатора, </w:t>
      </w:r>
      <w:r w:rsidRPr="00D10888">
        <w:rPr>
          <w:rFonts w:ascii="Times New Roman" w:eastAsia="Calibri" w:hAnsi="Times New Roman" w:cs="Times New Roman"/>
          <w:color w:val="000000"/>
          <w:sz w:val="23"/>
          <w:szCs w:val="23"/>
          <w:lang w:val="uk-UA" w:eastAsia="zh-CN"/>
        </w:rPr>
        <w:t>трубопроводів киснево-розподільчої станції лікарні, підключення, обслуговування мереж,</w:t>
      </w:r>
      <w:r w:rsidRPr="00D10888">
        <w:rPr>
          <w:rFonts w:ascii="Times New Roman" w:eastAsia="Calibri" w:hAnsi="Times New Roman" w:cs="Times New Roman"/>
          <w:color w:val="000000"/>
          <w:spacing w:val="1"/>
          <w:sz w:val="23"/>
          <w:szCs w:val="23"/>
          <w:lang w:val="uk-UA" w:eastAsia="zh-CN"/>
        </w:rPr>
        <w:t xml:space="preserve"> доставку, сплату податків та зборів та усіх інших витрат.</w:t>
      </w:r>
    </w:p>
    <w:p w:rsidR="00F65D09" w:rsidRDefault="00F65D09" w:rsidP="00F65D09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10888">
        <w:rPr>
          <w:rFonts w:ascii="Times New Roman" w:eastAsia="Calibri" w:hAnsi="Times New Roman" w:cs="Times New Roman"/>
          <w:color w:val="000000"/>
          <w:sz w:val="23"/>
          <w:szCs w:val="23"/>
          <w:lang w:val="uk-UA" w:eastAsia="zh-CN"/>
        </w:rPr>
        <w:t>У разі наявності в технічній частині посилання на конкретну торгівельну марку чи фірму, джерело походження або виробника – читати з виразом «або еквівалент».</w:t>
      </w:r>
    </w:p>
    <w:p w:rsidR="00F65D09" w:rsidRDefault="00F65D09" w:rsidP="00F65D09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</w:p>
    <w:sectPr w:rsidR="00F65D09" w:rsidSect="00EC4F20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A15A5"/>
    <w:multiLevelType w:val="multilevel"/>
    <w:tmpl w:val="0DC80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8A1E5A"/>
    <w:multiLevelType w:val="hybridMultilevel"/>
    <w:tmpl w:val="5150DC94"/>
    <w:lvl w:ilvl="0" w:tplc="1158A6C0">
      <w:start w:val="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3374A7"/>
    <w:multiLevelType w:val="multilevel"/>
    <w:tmpl w:val="07AC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B358EE"/>
    <w:multiLevelType w:val="multilevel"/>
    <w:tmpl w:val="E9F4D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0E7718"/>
    <w:multiLevelType w:val="multilevel"/>
    <w:tmpl w:val="30F80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655944"/>
    <w:multiLevelType w:val="multilevel"/>
    <w:tmpl w:val="A6581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E053B"/>
    <w:multiLevelType w:val="multilevel"/>
    <w:tmpl w:val="A73AF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EB2260"/>
    <w:multiLevelType w:val="multilevel"/>
    <w:tmpl w:val="E8907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9D3CEF"/>
    <w:multiLevelType w:val="multilevel"/>
    <w:tmpl w:val="BE8CB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897479"/>
    <w:multiLevelType w:val="multilevel"/>
    <w:tmpl w:val="1166E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5313BE"/>
    <w:multiLevelType w:val="multilevel"/>
    <w:tmpl w:val="1CB81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5859A4"/>
    <w:multiLevelType w:val="multilevel"/>
    <w:tmpl w:val="7350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EA2F7D"/>
    <w:multiLevelType w:val="multilevel"/>
    <w:tmpl w:val="07C69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3528F1"/>
    <w:multiLevelType w:val="multilevel"/>
    <w:tmpl w:val="BA7EF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FB61EF"/>
    <w:multiLevelType w:val="multilevel"/>
    <w:tmpl w:val="A7028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A74591"/>
    <w:multiLevelType w:val="multilevel"/>
    <w:tmpl w:val="14C64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257048"/>
    <w:multiLevelType w:val="multilevel"/>
    <w:tmpl w:val="78605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842369"/>
    <w:multiLevelType w:val="multilevel"/>
    <w:tmpl w:val="4C1AE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0A01B7"/>
    <w:multiLevelType w:val="multilevel"/>
    <w:tmpl w:val="9EC09A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196757F"/>
    <w:multiLevelType w:val="multilevel"/>
    <w:tmpl w:val="B1C6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7F199A"/>
    <w:multiLevelType w:val="hybridMultilevel"/>
    <w:tmpl w:val="E446F98A"/>
    <w:lvl w:ilvl="0" w:tplc="B5BED656">
      <w:start w:val="1"/>
      <w:numFmt w:val="decimal"/>
      <w:lvlText w:val="%1."/>
      <w:lvlJc w:val="left"/>
      <w:pPr>
        <w:ind w:left="149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BE6ECC"/>
    <w:multiLevelType w:val="multilevel"/>
    <w:tmpl w:val="8D38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C0668B"/>
    <w:multiLevelType w:val="multilevel"/>
    <w:tmpl w:val="5BD8F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0E606F"/>
    <w:multiLevelType w:val="multilevel"/>
    <w:tmpl w:val="786E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E53A59"/>
    <w:multiLevelType w:val="multilevel"/>
    <w:tmpl w:val="54BAB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550658"/>
    <w:multiLevelType w:val="multilevel"/>
    <w:tmpl w:val="FD2AF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DD7208"/>
    <w:multiLevelType w:val="multilevel"/>
    <w:tmpl w:val="B8C019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7">
    <w:nsid w:val="4C0525E5"/>
    <w:multiLevelType w:val="multilevel"/>
    <w:tmpl w:val="0436D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30598D"/>
    <w:multiLevelType w:val="hybridMultilevel"/>
    <w:tmpl w:val="8646B706"/>
    <w:lvl w:ilvl="0" w:tplc="A5CC24B2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F27598E"/>
    <w:multiLevelType w:val="multilevel"/>
    <w:tmpl w:val="D582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7E2637"/>
    <w:multiLevelType w:val="multilevel"/>
    <w:tmpl w:val="6CB2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21525F"/>
    <w:multiLevelType w:val="multilevel"/>
    <w:tmpl w:val="8562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DA3878"/>
    <w:multiLevelType w:val="multilevel"/>
    <w:tmpl w:val="0EB47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D47013"/>
    <w:multiLevelType w:val="hybridMultilevel"/>
    <w:tmpl w:val="28FC9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B46AF3"/>
    <w:multiLevelType w:val="multilevel"/>
    <w:tmpl w:val="6504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C4A56FA"/>
    <w:multiLevelType w:val="multilevel"/>
    <w:tmpl w:val="0E94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E693F34"/>
    <w:multiLevelType w:val="multilevel"/>
    <w:tmpl w:val="D05A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320DD0"/>
    <w:multiLevelType w:val="multilevel"/>
    <w:tmpl w:val="0B02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5801D4E"/>
    <w:multiLevelType w:val="multilevel"/>
    <w:tmpl w:val="C43CD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37119B"/>
    <w:multiLevelType w:val="hybridMultilevel"/>
    <w:tmpl w:val="7504B100"/>
    <w:lvl w:ilvl="0" w:tplc="1158A6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8357AD"/>
    <w:multiLevelType w:val="multilevel"/>
    <w:tmpl w:val="B3600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C2F04EA"/>
    <w:multiLevelType w:val="multilevel"/>
    <w:tmpl w:val="839EA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041C01"/>
    <w:multiLevelType w:val="multilevel"/>
    <w:tmpl w:val="269C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7AB269D"/>
    <w:multiLevelType w:val="multilevel"/>
    <w:tmpl w:val="2F86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C04DC6"/>
    <w:multiLevelType w:val="multilevel"/>
    <w:tmpl w:val="F3F0E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6"/>
  </w:num>
  <w:num w:numId="3">
    <w:abstractNumId w:val="0"/>
  </w:num>
  <w:num w:numId="4">
    <w:abstractNumId w:val="11"/>
  </w:num>
  <w:num w:numId="5">
    <w:abstractNumId w:val="17"/>
  </w:num>
  <w:num w:numId="6">
    <w:abstractNumId w:val="8"/>
  </w:num>
  <w:num w:numId="7">
    <w:abstractNumId w:val="36"/>
  </w:num>
  <w:num w:numId="8">
    <w:abstractNumId w:val="14"/>
  </w:num>
  <w:num w:numId="9">
    <w:abstractNumId w:val="27"/>
  </w:num>
  <w:num w:numId="10">
    <w:abstractNumId w:val="44"/>
  </w:num>
  <w:num w:numId="11">
    <w:abstractNumId w:val="3"/>
  </w:num>
  <w:num w:numId="12">
    <w:abstractNumId w:val="25"/>
  </w:num>
  <w:num w:numId="13">
    <w:abstractNumId w:val="32"/>
  </w:num>
  <w:num w:numId="14">
    <w:abstractNumId w:val="35"/>
  </w:num>
  <w:num w:numId="15">
    <w:abstractNumId w:val="24"/>
  </w:num>
  <w:num w:numId="16">
    <w:abstractNumId w:val="19"/>
  </w:num>
  <w:num w:numId="17">
    <w:abstractNumId w:val="12"/>
  </w:num>
  <w:num w:numId="18">
    <w:abstractNumId w:val="41"/>
  </w:num>
  <w:num w:numId="19">
    <w:abstractNumId w:val="7"/>
  </w:num>
  <w:num w:numId="20">
    <w:abstractNumId w:val="10"/>
  </w:num>
  <w:num w:numId="21">
    <w:abstractNumId w:val="4"/>
  </w:num>
  <w:num w:numId="22">
    <w:abstractNumId w:val="40"/>
  </w:num>
  <w:num w:numId="23">
    <w:abstractNumId w:val="16"/>
  </w:num>
  <w:num w:numId="24">
    <w:abstractNumId w:val="34"/>
  </w:num>
  <w:num w:numId="25">
    <w:abstractNumId w:val="6"/>
  </w:num>
  <w:num w:numId="26">
    <w:abstractNumId w:val="29"/>
  </w:num>
  <w:num w:numId="27">
    <w:abstractNumId w:val="5"/>
  </w:num>
  <w:num w:numId="28">
    <w:abstractNumId w:val="30"/>
  </w:num>
  <w:num w:numId="29">
    <w:abstractNumId w:val="37"/>
  </w:num>
  <w:num w:numId="30">
    <w:abstractNumId w:val="43"/>
  </w:num>
  <w:num w:numId="31">
    <w:abstractNumId w:val="15"/>
  </w:num>
  <w:num w:numId="32">
    <w:abstractNumId w:val="2"/>
  </w:num>
  <w:num w:numId="33">
    <w:abstractNumId w:val="42"/>
  </w:num>
  <w:num w:numId="34">
    <w:abstractNumId w:val="9"/>
  </w:num>
  <w:num w:numId="35">
    <w:abstractNumId w:val="22"/>
  </w:num>
  <w:num w:numId="36">
    <w:abstractNumId w:val="21"/>
  </w:num>
  <w:num w:numId="37">
    <w:abstractNumId w:val="31"/>
  </w:num>
  <w:num w:numId="38">
    <w:abstractNumId w:val="23"/>
  </w:num>
  <w:num w:numId="39">
    <w:abstractNumId w:val="38"/>
  </w:num>
  <w:num w:numId="40">
    <w:abstractNumId w:val="20"/>
  </w:num>
  <w:num w:numId="41">
    <w:abstractNumId w:val="13"/>
  </w:num>
  <w:num w:numId="42">
    <w:abstractNumId w:val="39"/>
  </w:num>
  <w:num w:numId="43">
    <w:abstractNumId w:val="1"/>
  </w:num>
  <w:num w:numId="44">
    <w:abstractNumId w:val="33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C4"/>
    <w:rsid w:val="00026F5F"/>
    <w:rsid w:val="00031952"/>
    <w:rsid w:val="0007137E"/>
    <w:rsid w:val="000721C3"/>
    <w:rsid w:val="000B16C1"/>
    <w:rsid w:val="00154722"/>
    <w:rsid w:val="00170625"/>
    <w:rsid w:val="001755A0"/>
    <w:rsid w:val="001756AB"/>
    <w:rsid w:val="00182CD0"/>
    <w:rsid w:val="001A7617"/>
    <w:rsid w:val="001D61D7"/>
    <w:rsid w:val="002353D7"/>
    <w:rsid w:val="002571E9"/>
    <w:rsid w:val="002B177C"/>
    <w:rsid w:val="002E71FF"/>
    <w:rsid w:val="002F1E75"/>
    <w:rsid w:val="003210F6"/>
    <w:rsid w:val="003A4F52"/>
    <w:rsid w:val="003D2A34"/>
    <w:rsid w:val="0040031B"/>
    <w:rsid w:val="00417A8D"/>
    <w:rsid w:val="00423C25"/>
    <w:rsid w:val="00436FD5"/>
    <w:rsid w:val="0044469B"/>
    <w:rsid w:val="00450806"/>
    <w:rsid w:val="00483DD8"/>
    <w:rsid w:val="00485AC4"/>
    <w:rsid w:val="00487F47"/>
    <w:rsid w:val="0049191E"/>
    <w:rsid w:val="004F00C0"/>
    <w:rsid w:val="005127F8"/>
    <w:rsid w:val="005950BF"/>
    <w:rsid w:val="005B3E13"/>
    <w:rsid w:val="00632983"/>
    <w:rsid w:val="00662938"/>
    <w:rsid w:val="00680B14"/>
    <w:rsid w:val="00695AA0"/>
    <w:rsid w:val="006F7FAF"/>
    <w:rsid w:val="007663FA"/>
    <w:rsid w:val="0078343E"/>
    <w:rsid w:val="00785513"/>
    <w:rsid w:val="007B1AF3"/>
    <w:rsid w:val="007D78EB"/>
    <w:rsid w:val="007F1781"/>
    <w:rsid w:val="007F67B5"/>
    <w:rsid w:val="008743BD"/>
    <w:rsid w:val="00881591"/>
    <w:rsid w:val="00883807"/>
    <w:rsid w:val="00922A48"/>
    <w:rsid w:val="0096027B"/>
    <w:rsid w:val="00985CF0"/>
    <w:rsid w:val="009B2F78"/>
    <w:rsid w:val="009B585A"/>
    <w:rsid w:val="00A139EF"/>
    <w:rsid w:val="00A42D21"/>
    <w:rsid w:val="00A44654"/>
    <w:rsid w:val="00A65219"/>
    <w:rsid w:val="00A6569E"/>
    <w:rsid w:val="00A86D6E"/>
    <w:rsid w:val="00A90D62"/>
    <w:rsid w:val="00AE6EDC"/>
    <w:rsid w:val="00B14C8F"/>
    <w:rsid w:val="00B2195D"/>
    <w:rsid w:val="00B6371B"/>
    <w:rsid w:val="00B8076F"/>
    <w:rsid w:val="00CB5C6D"/>
    <w:rsid w:val="00D023A9"/>
    <w:rsid w:val="00D10888"/>
    <w:rsid w:val="00D1430E"/>
    <w:rsid w:val="00D158C7"/>
    <w:rsid w:val="00D31FDE"/>
    <w:rsid w:val="00D36B3B"/>
    <w:rsid w:val="00D40F28"/>
    <w:rsid w:val="00D64F36"/>
    <w:rsid w:val="00DC457E"/>
    <w:rsid w:val="00DD391D"/>
    <w:rsid w:val="00E52A68"/>
    <w:rsid w:val="00E62D84"/>
    <w:rsid w:val="00EB3C50"/>
    <w:rsid w:val="00EC4F20"/>
    <w:rsid w:val="00ED6A1B"/>
    <w:rsid w:val="00F241A4"/>
    <w:rsid w:val="00F45990"/>
    <w:rsid w:val="00F57FC4"/>
    <w:rsid w:val="00F65D09"/>
    <w:rsid w:val="00FB1B0E"/>
    <w:rsid w:val="00FC55F6"/>
    <w:rsid w:val="00FD35BC"/>
    <w:rsid w:val="00FE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4C8E9-BB45-47CC-B6FA-3FA27920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85AC4"/>
  </w:style>
  <w:style w:type="character" w:styleId="a3">
    <w:name w:val="Strong"/>
    <w:qFormat/>
    <w:rsid w:val="00485AC4"/>
    <w:rPr>
      <w:b/>
    </w:rPr>
  </w:style>
  <w:style w:type="character" w:customStyle="1" w:styleId="rvts23">
    <w:name w:val="rvts23"/>
    <w:basedOn w:val="a0"/>
    <w:rsid w:val="00485AC4"/>
  </w:style>
  <w:style w:type="paragraph" w:styleId="a4">
    <w:name w:val="List Paragraph"/>
    <w:basedOn w:val="a"/>
    <w:uiPriority w:val="34"/>
    <w:qFormat/>
    <w:rsid w:val="00485AC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uk-UA" w:eastAsia="ru-RU"/>
    </w:rPr>
  </w:style>
  <w:style w:type="table" w:styleId="a5">
    <w:name w:val="Table Grid"/>
    <w:basedOn w:val="a1"/>
    <w:uiPriority w:val="39"/>
    <w:rsid w:val="00485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-value-inner">
    <w:name w:val="chars-value-inner"/>
    <w:basedOn w:val="a0"/>
    <w:rsid w:val="00485AC4"/>
  </w:style>
  <w:style w:type="character" w:styleId="a6">
    <w:name w:val="Hyperlink"/>
    <w:basedOn w:val="a0"/>
    <w:uiPriority w:val="99"/>
    <w:unhideWhenUsed/>
    <w:rsid w:val="00485AC4"/>
    <w:rPr>
      <w:color w:val="0000FF"/>
      <w:u w:val="single"/>
    </w:rPr>
  </w:style>
  <w:style w:type="table" w:customStyle="1" w:styleId="10">
    <w:name w:val="Сетка таблицы1"/>
    <w:basedOn w:val="a1"/>
    <w:next w:val="a5"/>
    <w:uiPriority w:val="59"/>
    <w:rsid w:val="00485A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link w:val="a8"/>
    <w:uiPriority w:val="99"/>
    <w:rsid w:val="002E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link w:val="a7"/>
    <w:uiPriority w:val="99"/>
    <w:locked/>
    <w:rsid w:val="002E71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36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6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3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2020-04-30T08:49:00Z</cp:lastPrinted>
  <dcterms:created xsi:type="dcterms:W3CDTF">2020-04-28T13:38:00Z</dcterms:created>
  <dcterms:modified xsi:type="dcterms:W3CDTF">2024-02-05T14:27:00Z</dcterms:modified>
</cp:coreProperties>
</file>