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495" w:tblpY="1"/>
        <w:tblOverlap w:val="never"/>
        <w:tblW w:w="5707" w:type="dxa"/>
        <w:tblCellMar>
          <w:top w:w="15" w:type="dxa"/>
          <w:left w:w="15" w:type="dxa"/>
          <w:bottom w:w="15" w:type="dxa"/>
          <w:right w:w="15" w:type="dxa"/>
        </w:tblCellMar>
        <w:tblLook w:val="04A0" w:firstRow="1" w:lastRow="0" w:firstColumn="1" w:lastColumn="0" w:noHBand="0" w:noVBand="1"/>
      </w:tblPr>
      <w:tblGrid>
        <w:gridCol w:w="5707"/>
      </w:tblGrid>
      <w:tr w:rsidR="00EA57B8" w:rsidRPr="00F05935" w:rsidTr="0025315C">
        <w:trPr>
          <w:trHeight w:val="2496"/>
        </w:trPr>
        <w:tc>
          <w:tcPr>
            <w:tcW w:w="5707" w:type="dxa"/>
            <w:shd w:val="clear" w:color="auto" w:fill="auto"/>
            <w:tcMar>
              <w:top w:w="100" w:type="dxa"/>
              <w:left w:w="100" w:type="dxa"/>
              <w:bottom w:w="100" w:type="dxa"/>
              <w:right w:w="100" w:type="dxa"/>
            </w:tcMar>
            <w:hideMark/>
          </w:tcPr>
          <w:p w:rsidR="00EA57B8" w:rsidRDefault="00EA57B8" w:rsidP="0085116B">
            <w:pPr>
              <w:spacing w:after="0" w:line="240" w:lineRule="auto"/>
              <w:ind w:left="-1420"/>
              <w:jc w:val="right"/>
              <w:rPr>
                <w:rFonts w:ascii="Times New Roman" w:eastAsia="Times New Roman" w:hAnsi="Times New Roman" w:cs="Times New Roman"/>
                <w:b/>
                <w:bCs/>
                <w:i/>
                <w:iCs/>
                <w:color w:val="000000"/>
                <w:sz w:val="24"/>
                <w:szCs w:val="24"/>
                <w:lang w:val="uk-UA" w:eastAsia="ru-RU"/>
              </w:rPr>
            </w:pPr>
            <w:r w:rsidRPr="00D7335D">
              <w:rPr>
                <w:rFonts w:ascii="Times New Roman" w:eastAsia="Times New Roman" w:hAnsi="Times New Roman" w:cs="Times New Roman"/>
                <w:b/>
                <w:bCs/>
                <w:i/>
                <w:iCs/>
                <w:color w:val="000000"/>
                <w:sz w:val="24"/>
                <w:szCs w:val="24"/>
                <w:lang w:val="uk-UA" w:eastAsia="ru-RU"/>
              </w:rPr>
              <w:t>                                      </w:t>
            </w:r>
          </w:p>
          <w:p w:rsidR="00EA57B8" w:rsidRPr="00D7335D" w:rsidRDefault="00EA57B8" w:rsidP="0085116B">
            <w:pPr>
              <w:spacing w:after="0" w:line="240" w:lineRule="auto"/>
              <w:ind w:left="-1420"/>
              <w:jc w:val="right"/>
              <w:rPr>
                <w:rFonts w:ascii="Times New Roman" w:eastAsia="Times New Roman" w:hAnsi="Times New Roman" w:cs="Times New Roman"/>
                <w:b/>
                <w:bCs/>
                <w:i/>
                <w:iCs/>
                <w:sz w:val="24"/>
                <w:szCs w:val="24"/>
                <w:lang w:val="uk-UA" w:eastAsia="ru-RU"/>
              </w:rPr>
            </w:pPr>
            <w:r w:rsidRPr="00D7335D">
              <w:rPr>
                <w:rFonts w:ascii="Times New Roman" w:eastAsia="Times New Roman" w:hAnsi="Times New Roman" w:cs="Times New Roman"/>
                <w:b/>
                <w:bCs/>
                <w:i/>
                <w:iCs/>
                <w:color w:val="000000"/>
                <w:sz w:val="24"/>
                <w:szCs w:val="24"/>
                <w:lang w:val="uk-UA" w:eastAsia="ru-RU"/>
              </w:rPr>
              <w:t> «ЗАТВЕРДЖЕНО»</w:t>
            </w:r>
          </w:p>
          <w:p w:rsidR="008A13F4" w:rsidRDefault="00EA57B8" w:rsidP="0085116B">
            <w:pPr>
              <w:spacing w:after="0" w:line="240" w:lineRule="auto"/>
              <w:ind w:left="-1420"/>
              <w:jc w:val="right"/>
              <w:rPr>
                <w:rFonts w:ascii="Times New Roman" w:eastAsia="Times New Roman" w:hAnsi="Times New Roman" w:cs="Times New Roman"/>
                <w:b/>
                <w:bCs/>
                <w:i/>
                <w:iCs/>
                <w:color w:val="000000"/>
                <w:sz w:val="24"/>
                <w:szCs w:val="24"/>
                <w:lang w:val="uk-UA" w:eastAsia="ru-RU"/>
              </w:rPr>
            </w:pPr>
            <w:r w:rsidRPr="00D7335D">
              <w:rPr>
                <w:rFonts w:ascii="Times New Roman" w:eastAsia="Times New Roman" w:hAnsi="Times New Roman" w:cs="Times New Roman"/>
                <w:b/>
                <w:bCs/>
                <w:i/>
                <w:iCs/>
                <w:color w:val="000000"/>
                <w:sz w:val="24"/>
                <w:szCs w:val="24"/>
                <w:lang w:val="uk-UA" w:eastAsia="ru-RU"/>
              </w:rPr>
              <w:t>  </w:t>
            </w:r>
            <w:r w:rsidRPr="00DC3CA4">
              <w:rPr>
                <w:rFonts w:ascii="Times New Roman" w:eastAsia="Times New Roman" w:hAnsi="Times New Roman" w:cs="Times New Roman"/>
                <w:b/>
                <w:bCs/>
                <w:i/>
                <w:iCs/>
                <w:color w:val="000000"/>
                <w:sz w:val="24"/>
                <w:szCs w:val="24"/>
                <w:lang w:val="uk-UA" w:eastAsia="ru-RU"/>
              </w:rPr>
              <w:t>Рішенням Уповноваженої особи</w:t>
            </w:r>
            <w:r w:rsidR="00DC3CA4">
              <w:rPr>
                <w:rFonts w:ascii="Times New Roman" w:eastAsia="Times New Roman" w:hAnsi="Times New Roman" w:cs="Times New Roman"/>
                <w:b/>
                <w:bCs/>
                <w:i/>
                <w:iCs/>
                <w:color w:val="000000"/>
                <w:sz w:val="24"/>
                <w:szCs w:val="24"/>
                <w:lang w:val="uk-UA" w:eastAsia="ru-RU"/>
              </w:rPr>
              <w:t xml:space="preserve"> </w:t>
            </w:r>
          </w:p>
          <w:p w:rsidR="00EA57B8" w:rsidRPr="00D7335D" w:rsidRDefault="00DC3CA4" w:rsidP="001E2776">
            <w:pPr>
              <w:spacing w:after="0" w:line="240" w:lineRule="auto"/>
              <w:ind w:left="-1420"/>
              <w:jc w:val="right"/>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color w:val="000000"/>
                <w:sz w:val="24"/>
                <w:szCs w:val="24"/>
                <w:lang w:val="uk-UA" w:eastAsia="ru-RU"/>
              </w:rPr>
              <w:t>КП «Івано-Франківськводоекотехпром</w:t>
            </w:r>
            <w:r w:rsidR="008A13F4">
              <w:rPr>
                <w:rFonts w:ascii="Times New Roman" w:eastAsia="Times New Roman" w:hAnsi="Times New Roman" w:cs="Times New Roman"/>
                <w:b/>
                <w:bCs/>
                <w:i/>
                <w:iCs/>
                <w:color w:val="000000"/>
                <w:sz w:val="24"/>
                <w:szCs w:val="24"/>
                <w:lang w:val="uk-UA" w:eastAsia="ru-RU"/>
              </w:rPr>
              <w:t>»</w:t>
            </w:r>
            <w:r w:rsidR="00EA57B8" w:rsidRPr="00DC3CA4">
              <w:rPr>
                <w:rFonts w:ascii="Times New Roman" w:eastAsia="Times New Roman" w:hAnsi="Times New Roman" w:cs="Times New Roman"/>
                <w:b/>
                <w:bCs/>
                <w:i/>
                <w:iCs/>
                <w:color w:val="000000"/>
                <w:sz w:val="24"/>
                <w:szCs w:val="24"/>
                <w:lang w:val="uk-UA" w:eastAsia="ru-RU"/>
              </w:rPr>
              <w:t xml:space="preserve"> </w:t>
            </w:r>
          </w:p>
          <w:p w:rsidR="00EA57B8" w:rsidRPr="00DC3CA4" w:rsidRDefault="001E2776" w:rsidP="001E2776">
            <w:pPr>
              <w:tabs>
                <w:tab w:val="center" w:pos="2043"/>
                <w:tab w:val="right" w:pos="5507"/>
              </w:tabs>
              <w:spacing w:after="0" w:line="240" w:lineRule="auto"/>
              <w:ind w:left="-1420"/>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color w:val="000000"/>
                <w:sz w:val="24"/>
                <w:szCs w:val="24"/>
                <w:lang w:val="uk-UA" w:eastAsia="ru-RU"/>
              </w:rPr>
              <w:tab/>
              <w:t xml:space="preserve">                                                    </w:t>
            </w:r>
            <w:r w:rsidRPr="00432F7D">
              <w:rPr>
                <w:rFonts w:ascii="Times New Roman" w:eastAsia="Times New Roman" w:hAnsi="Times New Roman" w:cs="Times New Roman"/>
                <w:b/>
                <w:bCs/>
                <w:i/>
                <w:iCs/>
                <w:color w:val="000000"/>
                <w:sz w:val="24"/>
                <w:szCs w:val="24"/>
                <w:lang w:val="uk-UA" w:eastAsia="ru-RU"/>
              </w:rPr>
              <w:t>№</w:t>
            </w:r>
            <w:r w:rsidR="00432F7D">
              <w:rPr>
                <w:rFonts w:ascii="Times New Roman" w:eastAsia="Times New Roman" w:hAnsi="Times New Roman" w:cs="Times New Roman"/>
                <w:b/>
                <w:bCs/>
                <w:i/>
                <w:iCs/>
                <w:color w:val="000000"/>
                <w:sz w:val="24"/>
                <w:szCs w:val="24"/>
                <w:lang w:val="uk-UA" w:eastAsia="ru-RU"/>
              </w:rPr>
              <w:t>125</w:t>
            </w:r>
            <w:r w:rsidRPr="00432F7D">
              <w:rPr>
                <w:rFonts w:ascii="Times New Roman" w:eastAsia="Times New Roman" w:hAnsi="Times New Roman" w:cs="Times New Roman"/>
                <w:b/>
                <w:bCs/>
                <w:i/>
                <w:iCs/>
                <w:color w:val="000000"/>
                <w:sz w:val="24"/>
                <w:szCs w:val="24"/>
                <w:lang w:val="uk-UA" w:eastAsia="ru-RU"/>
              </w:rPr>
              <w:t xml:space="preserve"> </w:t>
            </w:r>
            <w:r w:rsidR="008B6607" w:rsidRPr="00432F7D">
              <w:rPr>
                <w:rFonts w:ascii="Times New Roman" w:eastAsia="Times New Roman" w:hAnsi="Times New Roman" w:cs="Times New Roman"/>
                <w:b/>
                <w:bCs/>
                <w:i/>
                <w:iCs/>
                <w:color w:val="000000"/>
                <w:sz w:val="24"/>
                <w:szCs w:val="24"/>
                <w:lang w:val="uk-UA" w:eastAsia="ru-RU"/>
              </w:rPr>
              <w:t>-с</w:t>
            </w:r>
            <w:r w:rsidRPr="00432F7D">
              <w:rPr>
                <w:rFonts w:ascii="Times New Roman" w:eastAsia="Times New Roman" w:hAnsi="Times New Roman" w:cs="Times New Roman"/>
                <w:b/>
                <w:bCs/>
                <w:i/>
                <w:iCs/>
                <w:color w:val="000000"/>
                <w:sz w:val="24"/>
                <w:szCs w:val="24"/>
                <w:lang w:val="uk-UA" w:eastAsia="ru-RU"/>
              </w:rPr>
              <w:t xml:space="preserve"> </w:t>
            </w:r>
            <w:r w:rsidR="00EA57B8" w:rsidRPr="00432F7D">
              <w:rPr>
                <w:rFonts w:ascii="Times New Roman" w:eastAsia="Times New Roman" w:hAnsi="Times New Roman" w:cs="Times New Roman"/>
                <w:b/>
                <w:bCs/>
                <w:i/>
                <w:iCs/>
                <w:color w:val="000000"/>
                <w:sz w:val="24"/>
                <w:szCs w:val="24"/>
                <w:lang w:val="uk-UA" w:eastAsia="ru-RU"/>
              </w:rPr>
              <w:t>від «</w:t>
            </w:r>
            <w:r w:rsidR="00432F7D">
              <w:rPr>
                <w:rFonts w:ascii="Times New Roman" w:eastAsia="Times New Roman" w:hAnsi="Times New Roman" w:cs="Times New Roman"/>
                <w:b/>
                <w:bCs/>
                <w:i/>
                <w:iCs/>
                <w:color w:val="000000"/>
                <w:sz w:val="24"/>
                <w:szCs w:val="24"/>
                <w:lang w:val="uk-UA" w:eastAsia="ru-RU"/>
              </w:rPr>
              <w:t>23</w:t>
            </w:r>
            <w:r w:rsidR="00EA57B8" w:rsidRPr="00432F7D">
              <w:rPr>
                <w:rFonts w:ascii="Times New Roman" w:eastAsia="Times New Roman" w:hAnsi="Times New Roman" w:cs="Times New Roman"/>
                <w:b/>
                <w:bCs/>
                <w:i/>
                <w:iCs/>
                <w:color w:val="000000"/>
                <w:sz w:val="24"/>
                <w:szCs w:val="24"/>
                <w:lang w:val="uk-UA" w:eastAsia="ru-RU"/>
              </w:rPr>
              <w:t>»</w:t>
            </w:r>
            <w:r w:rsidR="00EA57B8" w:rsidRPr="00E65773">
              <w:rPr>
                <w:rFonts w:ascii="Times New Roman" w:eastAsia="Times New Roman" w:hAnsi="Times New Roman" w:cs="Times New Roman"/>
                <w:b/>
                <w:bCs/>
                <w:i/>
                <w:iCs/>
                <w:color w:val="000000"/>
                <w:sz w:val="24"/>
                <w:szCs w:val="24"/>
                <w:lang w:val="uk-UA" w:eastAsia="ru-RU"/>
              </w:rPr>
              <w:t xml:space="preserve"> </w:t>
            </w:r>
            <w:r w:rsidR="00B2275E">
              <w:rPr>
                <w:rFonts w:ascii="Times New Roman" w:eastAsia="Times New Roman" w:hAnsi="Times New Roman" w:cs="Times New Roman"/>
                <w:b/>
                <w:bCs/>
                <w:i/>
                <w:iCs/>
                <w:color w:val="000000"/>
                <w:sz w:val="24"/>
                <w:szCs w:val="24"/>
                <w:lang w:val="uk-UA" w:eastAsia="ru-RU"/>
              </w:rPr>
              <w:t>вересня</w:t>
            </w:r>
            <w:r w:rsidR="00EA57B8" w:rsidRPr="00E65773">
              <w:rPr>
                <w:rFonts w:ascii="Times New Roman" w:eastAsia="Times New Roman" w:hAnsi="Times New Roman" w:cs="Times New Roman"/>
                <w:b/>
                <w:bCs/>
                <w:i/>
                <w:iCs/>
                <w:color w:val="000000"/>
                <w:sz w:val="24"/>
                <w:szCs w:val="24"/>
                <w:lang w:val="uk-UA" w:eastAsia="ru-RU"/>
              </w:rPr>
              <w:t xml:space="preserve"> 20</w:t>
            </w:r>
            <w:r w:rsidR="00DC3CA4" w:rsidRPr="00E65773">
              <w:rPr>
                <w:rFonts w:ascii="Times New Roman" w:eastAsia="Times New Roman" w:hAnsi="Times New Roman" w:cs="Times New Roman"/>
                <w:b/>
                <w:bCs/>
                <w:i/>
                <w:iCs/>
                <w:color w:val="000000"/>
                <w:sz w:val="24"/>
                <w:szCs w:val="24"/>
                <w:lang w:val="uk-UA" w:eastAsia="ru-RU"/>
              </w:rPr>
              <w:t>2</w:t>
            </w:r>
            <w:r w:rsidR="008B6607">
              <w:rPr>
                <w:rFonts w:ascii="Times New Roman" w:eastAsia="Times New Roman" w:hAnsi="Times New Roman" w:cs="Times New Roman"/>
                <w:b/>
                <w:bCs/>
                <w:i/>
                <w:iCs/>
                <w:color w:val="000000"/>
                <w:sz w:val="24"/>
                <w:szCs w:val="24"/>
                <w:lang w:val="uk-UA" w:eastAsia="ru-RU"/>
              </w:rPr>
              <w:t>2</w:t>
            </w:r>
            <w:r w:rsidR="00DC3CA4" w:rsidRPr="00E65773">
              <w:rPr>
                <w:rFonts w:ascii="Times New Roman" w:eastAsia="Times New Roman" w:hAnsi="Times New Roman" w:cs="Times New Roman"/>
                <w:b/>
                <w:bCs/>
                <w:i/>
                <w:iCs/>
                <w:color w:val="000000"/>
                <w:sz w:val="24"/>
                <w:szCs w:val="24"/>
                <w:lang w:val="uk-UA" w:eastAsia="ru-RU"/>
              </w:rPr>
              <w:t xml:space="preserve"> </w:t>
            </w:r>
            <w:r w:rsidR="00EA57B8" w:rsidRPr="00E65773">
              <w:rPr>
                <w:rFonts w:ascii="Times New Roman" w:eastAsia="Times New Roman" w:hAnsi="Times New Roman" w:cs="Times New Roman"/>
                <w:b/>
                <w:bCs/>
                <w:i/>
                <w:iCs/>
                <w:color w:val="000000"/>
                <w:sz w:val="24"/>
                <w:szCs w:val="24"/>
                <w:lang w:val="uk-UA" w:eastAsia="ru-RU"/>
              </w:rPr>
              <w:t>року</w:t>
            </w:r>
          </w:p>
          <w:p w:rsidR="00EA57B8" w:rsidRDefault="00DC3CA4" w:rsidP="0085116B">
            <w:pPr>
              <w:spacing w:after="0" w:line="240" w:lineRule="auto"/>
              <w:ind w:left="-1420"/>
              <w:jc w:val="right"/>
              <w:rPr>
                <w:rFonts w:ascii="Times New Roman" w:eastAsia="Times New Roman" w:hAnsi="Times New Roman" w:cs="Times New Roman"/>
                <w:b/>
                <w:bCs/>
                <w:i/>
                <w:iCs/>
                <w:color w:val="000000"/>
                <w:sz w:val="24"/>
                <w:szCs w:val="24"/>
                <w:shd w:val="clear" w:color="auto" w:fill="FFFF00"/>
                <w:lang w:val="uk-UA" w:eastAsia="ru-RU"/>
              </w:rPr>
            </w:pPr>
            <w:r>
              <w:rPr>
                <w:rFonts w:ascii="Times New Roman" w:eastAsia="Times New Roman" w:hAnsi="Times New Roman" w:cs="Times New Roman"/>
                <w:b/>
                <w:bCs/>
                <w:i/>
                <w:iCs/>
                <w:color w:val="000000"/>
                <w:sz w:val="24"/>
                <w:szCs w:val="24"/>
                <w:lang w:val="uk-UA" w:eastAsia="ru-RU"/>
              </w:rPr>
              <w:t>Даниловський В.Л.</w:t>
            </w:r>
          </w:p>
          <w:p w:rsidR="00EA57B8" w:rsidRPr="00D7335D" w:rsidRDefault="00EA57B8" w:rsidP="0085116B">
            <w:pPr>
              <w:spacing w:after="0" w:line="240" w:lineRule="auto"/>
              <w:ind w:left="-1420"/>
              <w:jc w:val="center"/>
              <w:rPr>
                <w:rFonts w:ascii="Times New Roman" w:eastAsia="Times New Roman" w:hAnsi="Times New Roman" w:cs="Times New Roman"/>
                <w:b/>
                <w:bCs/>
                <w:i/>
                <w:iCs/>
                <w:sz w:val="24"/>
                <w:szCs w:val="24"/>
                <w:lang w:val="uk-UA" w:eastAsia="ru-RU"/>
              </w:rPr>
            </w:pPr>
          </w:p>
        </w:tc>
      </w:tr>
    </w:tbl>
    <w:p w:rsidR="009F0DA1" w:rsidRDefault="009F0DA1"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Pr="00F05935" w:rsidRDefault="0025315C"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25315C" w:rsidRDefault="0025315C"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EA57B8" w:rsidRDefault="00222BA0"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Оголошення</w:t>
      </w:r>
    </w:p>
    <w:p w:rsidR="00222BA0" w:rsidRDefault="00222BA0" w:rsidP="0025315C">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про проведення спрощеної закупівлі</w:t>
      </w:r>
    </w:p>
    <w:p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8A13F4" w:rsidRDefault="009838B9" w:rsidP="008A13F4">
      <w:pPr>
        <w:widowControl w:val="0"/>
        <w:autoSpaceDE w:val="0"/>
        <w:autoSpaceDN w:val="0"/>
        <w:adjustRightInd w:val="0"/>
        <w:spacing w:after="0" w:line="240" w:lineRule="auto"/>
        <w:jc w:val="both"/>
        <w:rPr>
          <w:rFonts w:ascii="Times New Roman" w:hAnsi="Times New Roman"/>
          <w:bCs/>
          <w:color w:val="000000"/>
          <w:sz w:val="24"/>
          <w:szCs w:val="24"/>
          <w:lang w:val="uk-UA"/>
        </w:rPr>
      </w:pPr>
      <w:r w:rsidRPr="00F05935">
        <w:rPr>
          <w:rFonts w:ascii="Times New Roman" w:eastAsia="Times New Roman" w:hAnsi="Times New Roman" w:cs="Times New Roman"/>
          <w:color w:val="000000"/>
          <w:sz w:val="24"/>
          <w:szCs w:val="24"/>
          <w:lang w:val="uk-UA" w:eastAsia="ru-RU"/>
        </w:rPr>
        <w:t>1.</w:t>
      </w:r>
      <w:r w:rsidRPr="00EA57B8">
        <w:rPr>
          <w:rFonts w:ascii="Times New Roman" w:eastAsia="Times New Roman" w:hAnsi="Times New Roman" w:cs="Times New Roman"/>
          <w:b/>
          <w:bCs/>
          <w:color w:val="000000"/>
          <w:sz w:val="24"/>
          <w:szCs w:val="24"/>
          <w:lang w:val="uk-UA" w:eastAsia="ru-RU"/>
        </w:rPr>
        <w:t>Найменування</w:t>
      </w:r>
      <w:r w:rsidRPr="00F05935">
        <w:rPr>
          <w:rFonts w:ascii="Times New Roman" w:eastAsia="Times New Roman" w:hAnsi="Times New Roman" w:cs="Times New Roman"/>
          <w:color w:val="000000"/>
          <w:sz w:val="24"/>
          <w:szCs w:val="24"/>
          <w:lang w:val="uk-UA" w:eastAsia="ru-RU"/>
        </w:rPr>
        <w:t xml:space="preserve">, </w:t>
      </w:r>
      <w:r w:rsidRPr="00EA57B8">
        <w:rPr>
          <w:rFonts w:ascii="Times New Roman" w:eastAsia="Times New Roman" w:hAnsi="Times New Roman" w:cs="Times New Roman"/>
          <w:b/>
          <w:bCs/>
          <w:color w:val="000000"/>
          <w:sz w:val="24"/>
          <w:szCs w:val="24"/>
          <w:lang w:val="uk-UA" w:eastAsia="ru-RU"/>
        </w:rPr>
        <w:t>місцезнаходження</w:t>
      </w:r>
      <w:r w:rsidRPr="00F05935">
        <w:rPr>
          <w:rFonts w:ascii="Times New Roman" w:eastAsia="Times New Roman" w:hAnsi="Times New Roman" w:cs="Times New Roman"/>
          <w:color w:val="000000"/>
          <w:sz w:val="24"/>
          <w:szCs w:val="24"/>
          <w:lang w:val="uk-UA" w:eastAsia="ru-RU"/>
        </w:rPr>
        <w:t xml:space="preserve"> та </w:t>
      </w:r>
      <w:r w:rsidRPr="00EA57B8">
        <w:rPr>
          <w:rFonts w:ascii="Times New Roman" w:eastAsia="Times New Roman" w:hAnsi="Times New Roman" w:cs="Times New Roman"/>
          <w:b/>
          <w:bCs/>
          <w:color w:val="000000"/>
          <w:sz w:val="24"/>
          <w:szCs w:val="24"/>
          <w:lang w:val="uk-UA" w:eastAsia="ru-RU"/>
        </w:rPr>
        <w:t>код</w:t>
      </w:r>
      <w:r w:rsidR="008A13F4">
        <w:rPr>
          <w:rFonts w:ascii="Times New Roman" w:eastAsia="Times New Roman" w:hAnsi="Times New Roman" w:cs="Times New Roman"/>
          <w:b/>
          <w:bCs/>
          <w:color w:val="000000"/>
          <w:sz w:val="24"/>
          <w:szCs w:val="24"/>
          <w:lang w:val="uk-UA" w:eastAsia="ru-RU"/>
        </w:rPr>
        <w:t xml:space="preserve"> згідно </w:t>
      </w:r>
      <w:r w:rsidR="008A13F4" w:rsidRPr="008A13F4">
        <w:rPr>
          <w:rFonts w:ascii="Times New Roman" w:hAnsi="Times New Roman"/>
          <w:b/>
          <w:color w:val="000000"/>
          <w:sz w:val="24"/>
          <w:szCs w:val="24"/>
          <w:lang w:val="uk-UA"/>
        </w:rPr>
        <w:t>з ЄДРПОУ</w:t>
      </w:r>
      <w:r w:rsidRPr="008A13F4">
        <w:rPr>
          <w:rFonts w:ascii="Times New Roman" w:eastAsia="Times New Roman" w:hAnsi="Times New Roman" w:cs="Times New Roman"/>
          <w:b/>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 xml:space="preserve">замовника в Єдиному державному реєстрі юридичних осіб, фізичних осіб - підприємців та громадських формувань, його </w:t>
      </w:r>
      <w:r w:rsidRPr="00EA57B8">
        <w:rPr>
          <w:rFonts w:ascii="Times New Roman" w:eastAsia="Times New Roman" w:hAnsi="Times New Roman" w:cs="Times New Roman"/>
          <w:b/>
          <w:bCs/>
          <w:color w:val="000000"/>
          <w:sz w:val="24"/>
          <w:szCs w:val="24"/>
          <w:lang w:val="uk-UA" w:eastAsia="ru-RU"/>
        </w:rPr>
        <w:t>категорія</w:t>
      </w:r>
      <w:r w:rsidRPr="00F05935">
        <w:rPr>
          <w:rFonts w:ascii="Times New Roman" w:eastAsia="Times New Roman" w:hAnsi="Times New Roman" w:cs="Times New Roman"/>
          <w:color w:val="000000"/>
          <w:sz w:val="24"/>
          <w:szCs w:val="24"/>
          <w:lang w:val="uk-UA" w:eastAsia="ru-RU"/>
        </w:rPr>
        <w:t>:</w:t>
      </w:r>
      <w:r w:rsidR="008A13F4" w:rsidRPr="008A13F4">
        <w:rPr>
          <w:rFonts w:ascii="Times New Roman" w:hAnsi="Times New Roman"/>
          <w:bCs/>
          <w:color w:val="000000"/>
          <w:sz w:val="24"/>
          <w:szCs w:val="24"/>
          <w:lang w:val="uk-UA"/>
        </w:rPr>
        <w:t xml:space="preserve"> </w:t>
      </w:r>
    </w:p>
    <w:p w:rsidR="008A13F4" w:rsidRPr="0085116B" w:rsidRDefault="008A13F4" w:rsidP="009E220F">
      <w:pPr>
        <w:widowControl w:val="0"/>
        <w:tabs>
          <w:tab w:val="left" w:pos="426"/>
          <w:tab w:val="left" w:pos="9498"/>
        </w:tabs>
        <w:autoSpaceDE w:val="0"/>
        <w:autoSpaceDN w:val="0"/>
        <w:adjustRightInd w:val="0"/>
        <w:spacing w:after="0" w:line="240" w:lineRule="auto"/>
        <w:ind w:firstLine="284"/>
        <w:rPr>
          <w:rFonts w:ascii="Times New Roman" w:hAnsi="Times New Roman"/>
          <w:bCs/>
          <w:color w:val="000000"/>
          <w:sz w:val="24"/>
          <w:szCs w:val="24"/>
          <w:lang w:val="uk-UA"/>
        </w:rPr>
      </w:pPr>
      <w:r>
        <w:rPr>
          <w:rFonts w:ascii="Times New Roman" w:hAnsi="Times New Roman"/>
          <w:bCs/>
          <w:color w:val="000000"/>
          <w:sz w:val="24"/>
          <w:szCs w:val="24"/>
          <w:lang w:val="uk-UA"/>
        </w:rPr>
        <w:t xml:space="preserve">1.1. </w:t>
      </w:r>
      <w:r w:rsidRPr="008A13F4">
        <w:rPr>
          <w:rFonts w:ascii="Times New Roman" w:hAnsi="Times New Roman"/>
          <w:bCs/>
          <w:color w:val="000000"/>
          <w:sz w:val="24"/>
          <w:szCs w:val="24"/>
          <w:lang w:val="uk-UA"/>
        </w:rPr>
        <w:t xml:space="preserve">Найменування замовника: </w:t>
      </w:r>
      <w:r w:rsidRPr="0085116B">
        <w:rPr>
          <w:rFonts w:ascii="Times New Roman" w:hAnsi="Times New Roman"/>
          <w:bCs/>
          <w:color w:val="000000"/>
          <w:sz w:val="24"/>
          <w:szCs w:val="24"/>
          <w:lang w:val="uk-UA"/>
        </w:rPr>
        <w:t>Комунальне  підприємство “Івано</w:t>
      </w:r>
      <w:r w:rsidR="0085116B" w:rsidRPr="0085116B">
        <w:rPr>
          <w:rFonts w:ascii="Times New Roman" w:hAnsi="Times New Roman"/>
          <w:bCs/>
          <w:color w:val="000000"/>
          <w:sz w:val="24"/>
          <w:szCs w:val="24"/>
          <w:lang w:val="uk-UA"/>
        </w:rPr>
        <w:t>-</w:t>
      </w:r>
      <w:r w:rsidRPr="0085116B">
        <w:rPr>
          <w:rFonts w:ascii="Times New Roman" w:hAnsi="Times New Roman"/>
          <w:bCs/>
          <w:color w:val="000000"/>
          <w:sz w:val="24"/>
          <w:szCs w:val="24"/>
          <w:lang w:val="uk-UA"/>
        </w:rPr>
        <w:t>Франківськводоекотехпром”</w:t>
      </w:r>
    </w:p>
    <w:p w:rsidR="008A13F4" w:rsidRPr="00CF58D6" w:rsidRDefault="008A13F4" w:rsidP="009E220F">
      <w:pPr>
        <w:widowControl w:val="0"/>
        <w:autoSpaceDE w:val="0"/>
        <w:autoSpaceDN w:val="0"/>
        <w:adjustRightInd w:val="0"/>
        <w:spacing w:after="0" w:line="240" w:lineRule="auto"/>
        <w:ind w:firstLine="284"/>
        <w:jc w:val="both"/>
        <w:rPr>
          <w:rFonts w:ascii="Times New Roman" w:hAnsi="Times New Roman"/>
          <w:b/>
          <w:bCs/>
          <w:color w:val="000000"/>
          <w:sz w:val="24"/>
          <w:szCs w:val="24"/>
          <w:lang w:val="uk-UA"/>
        </w:rPr>
      </w:pPr>
      <w:r>
        <w:rPr>
          <w:rFonts w:ascii="Times New Roman" w:hAnsi="Times New Roman"/>
          <w:color w:val="000000"/>
          <w:sz w:val="24"/>
          <w:szCs w:val="24"/>
          <w:lang w:val="uk-UA"/>
        </w:rPr>
        <w:t>1</w:t>
      </w:r>
      <w:r w:rsidRPr="00CF58D6">
        <w:rPr>
          <w:rFonts w:ascii="Times New Roman" w:hAnsi="Times New Roman"/>
          <w:color w:val="000000"/>
          <w:sz w:val="24"/>
          <w:szCs w:val="24"/>
          <w:lang w:val="uk-UA"/>
        </w:rPr>
        <w:t>.</w:t>
      </w:r>
      <w:r>
        <w:rPr>
          <w:rFonts w:ascii="Times New Roman" w:hAnsi="Times New Roman"/>
          <w:color w:val="000000"/>
          <w:sz w:val="24"/>
          <w:szCs w:val="24"/>
          <w:lang w:val="uk-UA"/>
        </w:rPr>
        <w:t>2.</w:t>
      </w:r>
      <w:r w:rsidRPr="00CF58D6">
        <w:rPr>
          <w:rFonts w:ascii="Times New Roman" w:hAnsi="Times New Roman"/>
          <w:color w:val="000000"/>
          <w:sz w:val="24"/>
          <w:szCs w:val="24"/>
          <w:lang w:val="uk-UA"/>
        </w:rPr>
        <w:t xml:space="preserve"> Код</w:t>
      </w:r>
      <w:r>
        <w:rPr>
          <w:rFonts w:ascii="Times New Roman" w:hAnsi="Times New Roman"/>
          <w:color w:val="000000"/>
          <w:sz w:val="24"/>
          <w:szCs w:val="24"/>
          <w:lang w:val="uk-UA"/>
        </w:rPr>
        <w:t xml:space="preserve"> </w:t>
      </w:r>
      <w:r w:rsidRPr="00CF58D6">
        <w:rPr>
          <w:rFonts w:ascii="Times New Roman" w:hAnsi="Times New Roman"/>
          <w:color w:val="000000"/>
          <w:sz w:val="24"/>
          <w:szCs w:val="24"/>
          <w:lang w:val="uk-UA"/>
        </w:rPr>
        <w:t>згідно з ЄДРПОУ</w:t>
      </w:r>
      <w:r>
        <w:rPr>
          <w:rFonts w:ascii="Times New Roman" w:hAnsi="Times New Roman"/>
          <w:color w:val="000000"/>
          <w:sz w:val="24"/>
          <w:szCs w:val="24"/>
          <w:lang w:val="uk-UA"/>
        </w:rPr>
        <w:t xml:space="preserve"> </w:t>
      </w:r>
      <w:r w:rsidRPr="00CF58D6">
        <w:rPr>
          <w:rFonts w:ascii="Times New Roman" w:hAnsi="Times New Roman"/>
          <w:color w:val="000000"/>
          <w:sz w:val="24"/>
          <w:szCs w:val="24"/>
          <w:lang w:val="uk-UA"/>
        </w:rPr>
        <w:t xml:space="preserve">замовника: </w:t>
      </w:r>
      <w:r w:rsidRPr="00CF58D6">
        <w:rPr>
          <w:rFonts w:ascii="Times New Roman" w:hAnsi="Times New Roman"/>
          <w:bCs/>
          <w:color w:val="000000"/>
          <w:sz w:val="24"/>
          <w:szCs w:val="24"/>
          <w:lang w:val="uk-UA"/>
        </w:rPr>
        <w:t>32360815</w:t>
      </w:r>
    </w:p>
    <w:p w:rsidR="008A13F4" w:rsidRDefault="008A13F4" w:rsidP="009E220F">
      <w:pPr>
        <w:widowControl w:val="0"/>
        <w:autoSpaceDE w:val="0"/>
        <w:autoSpaceDN w:val="0"/>
        <w:adjustRightInd w:val="0"/>
        <w:spacing w:after="0" w:line="240" w:lineRule="auto"/>
        <w:ind w:firstLine="284"/>
        <w:jc w:val="both"/>
        <w:rPr>
          <w:rFonts w:ascii="Times New Roman" w:hAnsi="Times New Roman"/>
          <w:bCs/>
          <w:color w:val="000000"/>
          <w:sz w:val="24"/>
          <w:szCs w:val="24"/>
          <w:lang w:val="uk-UA"/>
        </w:rPr>
      </w:pPr>
      <w:r>
        <w:rPr>
          <w:rFonts w:ascii="Times New Roman" w:hAnsi="Times New Roman"/>
          <w:color w:val="000000"/>
          <w:sz w:val="24"/>
          <w:szCs w:val="24"/>
          <w:lang w:val="uk-UA"/>
        </w:rPr>
        <w:t>1.3</w:t>
      </w:r>
      <w:r w:rsidRPr="008A13F4">
        <w:rPr>
          <w:rFonts w:ascii="Times New Roman" w:hAnsi="Times New Roman"/>
          <w:color w:val="000000"/>
          <w:sz w:val="24"/>
          <w:szCs w:val="24"/>
          <w:lang w:val="uk-UA"/>
        </w:rPr>
        <w:t>. Місцезнаходження</w:t>
      </w:r>
      <w:r>
        <w:rPr>
          <w:rFonts w:ascii="Times New Roman" w:hAnsi="Times New Roman"/>
          <w:color w:val="000000"/>
          <w:sz w:val="24"/>
          <w:szCs w:val="24"/>
          <w:lang w:val="uk-UA"/>
        </w:rPr>
        <w:t xml:space="preserve"> </w:t>
      </w:r>
      <w:r w:rsidRPr="008A13F4">
        <w:rPr>
          <w:rFonts w:ascii="Times New Roman" w:hAnsi="Times New Roman"/>
          <w:color w:val="000000"/>
          <w:sz w:val="24"/>
          <w:szCs w:val="24"/>
          <w:lang w:val="uk-UA"/>
        </w:rPr>
        <w:t xml:space="preserve">замовника: </w:t>
      </w:r>
      <w:r w:rsidRPr="008A13F4">
        <w:rPr>
          <w:rFonts w:ascii="Times New Roman" w:hAnsi="Times New Roman"/>
          <w:bCs/>
          <w:color w:val="000000"/>
          <w:sz w:val="24"/>
          <w:szCs w:val="24"/>
          <w:lang w:val="uk-UA"/>
        </w:rPr>
        <w:t>вул. Ботанічна, 2, м. Івано-Франківськ, 7</w:t>
      </w:r>
      <w:r w:rsidRPr="009F7360">
        <w:rPr>
          <w:rFonts w:ascii="Times New Roman" w:hAnsi="Times New Roman"/>
          <w:bCs/>
          <w:color w:val="000000"/>
          <w:sz w:val="24"/>
          <w:szCs w:val="24"/>
        </w:rPr>
        <w:t>6011</w:t>
      </w:r>
    </w:p>
    <w:p w:rsidR="008A13F4" w:rsidRDefault="008A13F4" w:rsidP="009E220F">
      <w:pPr>
        <w:widowControl w:val="0"/>
        <w:autoSpaceDE w:val="0"/>
        <w:autoSpaceDN w:val="0"/>
        <w:adjustRightInd w:val="0"/>
        <w:spacing w:after="0" w:line="240" w:lineRule="auto"/>
        <w:ind w:firstLine="284"/>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1.4. Категорія замовника: </w:t>
      </w:r>
      <w:r w:rsidRPr="00916D71">
        <w:rPr>
          <w:rFonts w:ascii="Times New Roman" w:hAnsi="Times New Roman"/>
          <w:bCs/>
          <w:color w:val="000000"/>
          <w:sz w:val="24"/>
          <w:szCs w:val="24"/>
          <w:lang w:val="uk-UA"/>
        </w:rPr>
        <w:t xml:space="preserve">юридична особа, яка здійснює діяльність в окремій сфері </w:t>
      </w:r>
    </w:p>
    <w:p w:rsidR="008A13F4" w:rsidRPr="00916D71" w:rsidRDefault="008A13F4" w:rsidP="008A13F4">
      <w:pPr>
        <w:widowControl w:val="0"/>
        <w:autoSpaceDE w:val="0"/>
        <w:autoSpaceDN w:val="0"/>
        <w:adjustRightInd w:val="0"/>
        <w:spacing w:after="0" w:line="240" w:lineRule="auto"/>
        <w:jc w:val="both"/>
        <w:rPr>
          <w:rFonts w:ascii="Times New Roman" w:hAnsi="Times New Roman"/>
          <w:bCs/>
          <w:color w:val="000000"/>
          <w:sz w:val="24"/>
          <w:szCs w:val="24"/>
          <w:lang w:val="uk-UA"/>
        </w:rPr>
      </w:pPr>
      <w:r w:rsidRPr="00916D71">
        <w:rPr>
          <w:rFonts w:ascii="Times New Roman" w:hAnsi="Times New Roman"/>
          <w:bCs/>
          <w:color w:val="000000"/>
          <w:sz w:val="24"/>
          <w:szCs w:val="24"/>
          <w:lang w:val="uk-UA"/>
        </w:rPr>
        <w:t>господарювання (п.4 ч.1 ст.2 Закону)</w:t>
      </w:r>
      <w:r>
        <w:rPr>
          <w:rFonts w:ascii="Times New Roman" w:hAnsi="Times New Roman"/>
          <w:bCs/>
          <w:color w:val="000000"/>
          <w:sz w:val="24"/>
          <w:szCs w:val="24"/>
          <w:lang w:val="uk-UA"/>
        </w:rPr>
        <w:t xml:space="preserve">.            </w:t>
      </w: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3E6F38" w:rsidRDefault="009838B9" w:rsidP="00905DD0">
      <w:pPr>
        <w:tabs>
          <w:tab w:val="left" w:pos="1080"/>
        </w:tabs>
        <w:spacing w:after="0" w:line="240" w:lineRule="auto"/>
        <w:jc w:val="both"/>
        <w:rPr>
          <w:rFonts w:ascii="Times New Roman" w:hAnsi="Times New Roman"/>
          <w:color w:val="000000"/>
          <w:sz w:val="24"/>
          <w:szCs w:val="24"/>
          <w:lang w:val="uk-UA"/>
        </w:rPr>
      </w:pPr>
      <w:r w:rsidRPr="00F05935">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9E220F" w:rsidRPr="009E220F">
        <w:rPr>
          <w:rFonts w:ascii="Times New Roman" w:hAnsi="Times New Roman"/>
          <w:b/>
          <w:color w:val="000000"/>
          <w:sz w:val="24"/>
          <w:szCs w:val="24"/>
          <w:lang w:val="uk-UA"/>
        </w:rPr>
        <w:t xml:space="preserve"> </w:t>
      </w:r>
      <w:r w:rsidR="008B6607" w:rsidRPr="008B6607">
        <w:rPr>
          <w:rFonts w:ascii="Times New Roman" w:hAnsi="Times New Roman"/>
          <w:b/>
          <w:color w:val="000000"/>
          <w:sz w:val="24"/>
          <w:szCs w:val="24"/>
          <w:lang w:val="uk-UA"/>
        </w:rPr>
        <w:t xml:space="preserve">каналізаційні люки та дощоприймачі з решітками в асортименті </w:t>
      </w:r>
      <w:r w:rsidR="00D56D76">
        <w:rPr>
          <w:rFonts w:ascii="Times New Roman" w:hAnsi="Times New Roman"/>
          <w:b/>
          <w:color w:val="000000"/>
          <w:sz w:val="24"/>
          <w:szCs w:val="24"/>
          <w:lang w:val="uk-UA"/>
        </w:rPr>
        <w:t xml:space="preserve">за </w:t>
      </w:r>
      <w:r w:rsidR="00905DD0">
        <w:rPr>
          <w:rFonts w:ascii="Times New Roman" w:hAnsi="Times New Roman"/>
          <w:b/>
          <w:color w:val="000000"/>
          <w:sz w:val="24"/>
          <w:szCs w:val="24"/>
          <w:lang w:val="uk-UA"/>
        </w:rPr>
        <w:t xml:space="preserve">кодом </w:t>
      </w:r>
      <w:r w:rsidR="00D56D76" w:rsidRPr="00D56D76">
        <w:rPr>
          <w:rFonts w:ascii="Times New Roman" w:hAnsi="Times New Roman"/>
          <w:b/>
          <w:color w:val="000000"/>
          <w:sz w:val="24"/>
          <w:szCs w:val="24"/>
          <w:lang w:val="uk-UA"/>
        </w:rPr>
        <w:t xml:space="preserve">ДК 021:2015 – </w:t>
      </w:r>
      <w:r w:rsidR="00D56D76">
        <w:rPr>
          <w:rFonts w:ascii="Times New Roman" w:hAnsi="Times New Roman"/>
          <w:b/>
          <w:color w:val="000000"/>
          <w:sz w:val="24"/>
          <w:szCs w:val="24"/>
          <w:lang w:val="uk-UA"/>
        </w:rPr>
        <w:t>44420000-0 – Будівельні товари</w:t>
      </w:r>
      <w:r w:rsidR="00905DD0">
        <w:rPr>
          <w:rFonts w:ascii="Times New Roman" w:hAnsi="Times New Roman"/>
          <w:b/>
          <w:color w:val="000000"/>
          <w:sz w:val="24"/>
          <w:szCs w:val="24"/>
          <w:lang w:val="uk-UA"/>
        </w:rPr>
        <w:t xml:space="preserve"> (</w:t>
      </w:r>
      <w:r w:rsidR="00905DD0" w:rsidRPr="00905DD0">
        <w:rPr>
          <w:rFonts w:ascii="Times New Roman" w:hAnsi="Times New Roman"/>
          <w:color w:val="000000"/>
          <w:sz w:val="24"/>
          <w:szCs w:val="24"/>
          <w:lang w:val="uk-UA"/>
        </w:rPr>
        <w:t xml:space="preserve">на виконання </w:t>
      </w:r>
      <w:r w:rsidR="00905DD0" w:rsidRPr="00905DD0">
        <w:rPr>
          <w:rFonts w:ascii="Times New Roman" w:hAnsi="Times New Roman" w:cs="Times New Roman"/>
          <w:color w:val="000000"/>
          <w:sz w:val="24"/>
          <w:lang w:val="uk-UA"/>
        </w:rPr>
        <w:t>порядку визначення предмету закупівлі</w:t>
      </w:r>
      <w:r w:rsidR="00905DD0">
        <w:rPr>
          <w:rFonts w:ascii="Times New Roman" w:hAnsi="Times New Roman"/>
          <w:b/>
          <w:color w:val="000000"/>
          <w:sz w:val="24"/>
          <w:szCs w:val="24"/>
          <w:lang w:val="uk-UA"/>
        </w:rPr>
        <w:t xml:space="preserve">) </w:t>
      </w:r>
      <w:r w:rsidR="008B6607" w:rsidRPr="008B6607">
        <w:rPr>
          <w:rFonts w:ascii="Times New Roman" w:hAnsi="Times New Roman"/>
          <w:color w:val="000000"/>
          <w:sz w:val="24"/>
          <w:szCs w:val="24"/>
          <w:lang w:val="uk-UA"/>
        </w:rPr>
        <w:t>та за уточнюючими кодами ДК 021:2015: 44423710-1 – Каналізаційні люки; ДК 021:2015: 44423750-3 - Решітки ливнестоків; ДК 021:2015: 44423760-6 – Технологічні люки (на виконання порядку оприлюднення оголошення про закупівлю) (на виконання порядку оприлюднення оголошення про закупівлю).</w:t>
      </w:r>
    </w:p>
    <w:p w:rsidR="008B6607" w:rsidRPr="008B6607" w:rsidRDefault="008B6607" w:rsidP="00905DD0">
      <w:pPr>
        <w:tabs>
          <w:tab w:val="left" w:pos="1080"/>
        </w:tabs>
        <w:spacing w:after="0" w:line="240" w:lineRule="auto"/>
        <w:jc w:val="both"/>
        <w:rPr>
          <w:rFonts w:ascii="Times New Roman" w:eastAsia="Times New Roman" w:hAnsi="Times New Roman" w:cs="Times New Roman"/>
          <w:sz w:val="24"/>
          <w:szCs w:val="24"/>
          <w:lang w:val="uk-UA" w:eastAsia="ru-RU"/>
        </w:rPr>
      </w:pPr>
    </w:p>
    <w:p w:rsidR="0091393A" w:rsidRPr="00916D71" w:rsidRDefault="009838B9" w:rsidP="0091393A">
      <w:pPr>
        <w:tabs>
          <w:tab w:val="left" w:pos="1080"/>
        </w:tabs>
        <w:spacing w:after="0" w:line="240" w:lineRule="auto"/>
        <w:jc w:val="both"/>
        <w:rPr>
          <w:rFonts w:ascii="Times New Roman" w:hAnsi="Times New Roman"/>
          <w:color w:val="000000"/>
          <w:sz w:val="24"/>
          <w:szCs w:val="24"/>
          <w:lang w:val="uk-UA"/>
        </w:rPr>
      </w:pPr>
      <w:r w:rsidRPr="0085116B">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85116B">
        <w:rPr>
          <w:rFonts w:ascii="Times New Roman" w:eastAsia="Times New Roman" w:hAnsi="Times New Roman" w:cs="Times New Roman"/>
          <w:b/>
          <w:bCs/>
          <w:i/>
          <w:iCs/>
          <w:color w:val="000000"/>
          <w:sz w:val="24"/>
          <w:szCs w:val="24"/>
          <w:lang w:val="uk-UA" w:eastAsia="ru-RU"/>
        </w:rPr>
        <w:t xml:space="preserve"> </w:t>
      </w:r>
      <w:r w:rsidR="0091393A" w:rsidRPr="0085116B">
        <w:rPr>
          <w:rFonts w:ascii="Times New Roman" w:hAnsi="Times New Roman"/>
          <w:color w:val="000000"/>
          <w:sz w:val="24"/>
          <w:szCs w:val="24"/>
          <w:lang w:val="uk-UA"/>
        </w:rPr>
        <w:t>Викладена</w:t>
      </w:r>
      <w:r w:rsidR="0091393A">
        <w:rPr>
          <w:rFonts w:ascii="Times New Roman" w:hAnsi="Times New Roman"/>
          <w:color w:val="000000"/>
          <w:sz w:val="24"/>
          <w:szCs w:val="24"/>
          <w:lang w:val="uk-UA"/>
        </w:rPr>
        <w:t xml:space="preserve"> у файлах: «Технічне завдання» та «Інша інформація (Вимоги до кваліфікації учасників)» та «Проєкт </w:t>
      </w:r>
      <w:r w:rsidR="00432F7D">
        <w:rPr>
          <w:rFonts w:ascii="Times New Roman" w:hAnsi="Times New Roman"/>
          <w:color w:val="000000"/>
          <w:sz w:val="24"/>
          <w:szCs w:val="24"/>
          <w:lang w:val="uk-UA"/>
        </w:rPr>
        <w:t>договору про закупівлю», які є Д</w:t>
      </w:r>
      <w:r w:rsidR="0091393A">
        <w:rPr>
          <w:rFonts w:ascii="Times New Roman" w:hAnsi="Times New Roman"/>
          <w:color w:val="000000"/>
          <w:sz w:val="24"/>
          <w:szCs w:val="24"/>
          <w:lang w:val="uk-UA"/>
        </w:rPr>
        <w:t xml:space="preserve">одатками </w:t>
      </w:r>
      <w:r w:rsidR="008B6607">
        <w:rPr>
          <w:rFonts w:ascii="Times New Roman" w:hAnsi="Times New Roman"/>
          <w:color w:val="000000"/>
          <w:sz w:val="24"/>
          <w:szCs w:val="24"/>
          <w:lang w:val="uk-UA"/>
        </w:rPr>
        <w:t xml:space="preserve">1,2,3 </w:t>
      </w:r>
      <w:r w:rsidR="0091393A">
        <w:rPr>
          <w:rFonts w:ascii="Times New Roman" w:hAnsi="Times New Roman"/>
          <w:color w:val="000000"/>
          <w:sz w:val="24"/>
          <w:szCs w:val="24"/>
          <w:lang w:val="uk-UA"/>
        </w:rPr>
        <w:t>до даного Оголошення.</w:t>
      </w:r>
    </w:p>
    <w:p w:rsidR="003E6F38" w:rsidRPr="003E6F38"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905DD0" w:rsidRDefault="009838B9" w:rsidP="00905DD0">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4.Кількість та місце поставки товарів або обсяг і місце виконання робіт чи надання послуг: </w:t>
      </w:r>
    </w:p>
    <w:p w:rsidR="008B6607" w:rsidRDefault="008B6607" w:rsidP="00905DD0">
      <w:pPr>
        <w:spacing w:after="240" w:line="240" w:lineRule="auto"/>
        <w:contextualSpacing/>
        <w:jc w:val="both"/>
        <w:rPr>
          <w:rFonts w:ascii="Times New Roman" w:eastAsia="Times New Roman" w:hAnsi="Times New Roman" w:cs="Times New Roman"/>
          <w:color w:val="000000"/>
          <w:sz w:val="24"/>
          <w:szCs w:val="24"/>
          <w:lang w:val="uk-UA" w:eastAsia="ru-RU"/>
        </w:rPr>
      </w:pPr>
    </w:p>
    <w:p w:rsidR="008B6607" w:rsidRDefault="00B2275E" w:rsidP="008B6607">
      <w:pPr>
        <w:spacing w:after="24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Люк чавунний В800 </w:t>
      </w:r>
      <w:r>
        <w:rPr>
          <w:rFonts w:ascii="Times New Roman" w:eastAsia="Times New Roman" w:hAnsi="Times New Roman" w:cs="Times New Roman"/>
          <w:color w:val="000000"/>
          <w:sz w:val="24"/>
          <w:szCs w:val="24"/>
          <w:lang w:val="en-US" w:eastAsia="ru-RU"/>
        </w:rPr>
        <w:t>DN</w:t>
      </w:r>
      <w:r w:rsidRPr="00B2275E">
        <w:rPr>
          <w:rFonts w:ascii="Times New Roman" w:eastAsia="Times New Roman" w:hAnsi="Times New Roman" w:cs="Times New Roman"/>
          <w:color w:val="000000"/>
          <w:sz w:val="24"/>
          <w:szCs w:val="24"/>
          <w:lang w:eastAsia="ru-RU"/>
        </w:rPr>
        <w:t xml:space="preserve">600 </w:t>
      </w:r>
      <w:r>
        <w:rPr>
          <w:rFonts w:ascii="Times New Roman" w:eastAsia="Times New Roman" w:hAnsi="Times New Roman" w:cs="Times New Roman"/>
          <w:color w:val="000000"/>
          <w:sz w:val="24"/>
          <w:szCs w:val="24"/>
          <w:lang w:val="uk-UA" w:eastAsia="ru-RU"/>
        </w:rPr>
        <w:t>круглий середній з замком В125-</w:t>
      </w:r>
      <w:r w:rsidR="00E43718">
        <w:rPr>
          <w:rFonts w:ascii="Times New Roman" w:eastAsia="Times New Roman" w:hAnsi="Times New Roman" w:cs="Times New Roman"/>
          <w:color w:val="000000"/>
          <w:sz w:val="24"/>
          <w:szCs w:val="24"/>
          <w:lang w:val="uk-UA" w:eastAsia="ru-RU"/>
        </w:rPr>
        <w:t>40</w:t>
      </w:r>
      <w:r w:rsidR="00415456">
        <w:rPr>
          <w:rFonts w:ascii="Times New Roman" w:eastAsia="Times New Roman" w:hAnsi="Times New Roman" w:cs="Times New Roman"/>
          <w:color w:val="000000"/>
          <w:sz w:val="24"/>
          <w:szCs w:val="24"/>
          <w:lang w:val="uk-UA" w:eastAsia="ru-RU"/>
        </w:rPr>
        <w:t xml:space="preserve"> компл</w:t>
      </w:r>
      <w:r>
        <w:rPr>
          <w:rFonts w:ascii="Times New Roman" w:eastAsia="Times New Roman" w:hAnsi="Times New Roman" w:cs="Times New Roman"/>
          <w:color w:val="000000"/>
          <w:sz w:val="24"/>
          <w:szCs w:val="24"/>
          <w:lang w:val="uk-UA" w:eastAsia="ru-RU"/>
        </w:rPr>
        <w:t>.</w:t>
      </w:r>
    </w:p>
    <w:p w:rsidR="00B2275E" w:rsidRDefault="00B2275E" w:rsidP="008B6607">
      <w:pPr>
        <w:spacing w:after="24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Люк чавунний </w:t>
      </w:r>
      <w:r>
        <w:rPr>
          <w:rFonts w:ascii="Times New Roman" w:eastAsia="Times New Roman" w:hAnsi="Times New Roman" w:cs="Times New Roman"/>
          <w:color w:val="000000"/>
          <w:sz w:val="24"/>
          <w:szCs w:val="24"/>
          <w:lang w:val="en-US" w:eastAsia="ru-RU"/>
        </w:rPr>
        <w:t>D</w:t>
      </w:r>
      <w:r w:rsidRPr="00B2275E">
        <w:rPr>
          <w:rFonts w:ascii="Times New Roman" w:eastAsia="Times New Roman" w:hAnsi="Times New Roman" w:cs="Times New Roman"/>
          <w:color w:val="000000"/>
          <w:sz w:val="24"/>
          <w:szCs w:val="24"/>
          <w:lang w:eastAsia="ru-RU"/>
        </w:rPr>
        <w:t xml:space="preserve">800 </w:t>
      </w:r>
      <w:r>
        <w:rPr>
          <w:rFonts w:ascii="Times New Roman" w:eastAsia="Times New Roman" w:hAnsi="Times New Roman" w:cs="Times New Roman"/>
          <w:color w:val="000000"/>
          <w:sz w:val="24"/>
          <w:szCs w:val="24"/>
          <w:lang w:val="en-US" w:eastAsia="ru-RU"/>
        </w:rPr>
        <w:t>DN</w:t>
      </w:r>
      <w:r w:rsidRPr="00B2275E">
        <w:rPr>
          <w:rFonts w:ascii="Times New Roman" w:eastAsia="Times New Roman" w:hAnsi="Times New Roman" w:cs="Times New Roman"/>
          <w:color w:val="000000"/>
          <w:sz w:val="24"/>
          <w:szCs w:val="24"/>
          <w:lang w:eastAsia="ru-RU"/>
        </w:rPr>
        <w:t>600</w:t>
      </w:r>
      <w:r>
        <w:rPr>
          <w:rFonts w:ascii="Times New Roman" w:eastAsia="Times New Roman" w:hAnsi="Times New Roman" w:cs="Times New Roman"/>
          <w:color w:val="000000"/>
          <w:sz w:val="24"/>
          <w:szCs w:val="24"/>
          <w:lang w:val="uk-UA" w:eastAsia="ru-RU"/>
        </w:rPr>
        <w:t xml:space="preserve"> круглий важкий з замком С250-</w:t>
      </w:r>
      <w:r w:rsidR="00E43718">
        <w:rPr>
          <w:rFonts w:ascii="Times New Roman" w:eastAsia="Times New Roman" w:hAnsi="Times New Roman" w:cs="Times New Roman"/>
          <w:color w:val="000000"/>
          <w:sz w:val="24"/>
          <w:szCs w:val="24"/>
          <w:lang w:val="uk-UA" w:eastAsia="ru-RU"/>
        </w:rPr>
        <w:t>70</w:t>
      </w:r>
      <w:r w:rsidR="00415456">
        <w:rPr>
          <w:rFonts w:ascii="Times New Roman" w:eastAsia="Times New Roman" w:hAnsi="Times New Roman" w:cs="Times New Roman"/>
          <w:color w:val="000000"/>
          <w:sz w:val="24"/>
          <w:szCs w:val="24"/>
          <w:lang w:val="uk-UA" w:eastAsia="ru-RU"/>
        </w:rPr>
        <w:t xml:space="preserve"> компл</w:t>
      </w:r>
      <w:r>
        <w:rPr>
          <w:rFonts w:ascii="Times New Roman" w:eastAsia="Times New Roman" w:hAnsi="Times New Roman" w:cs="Times New Roman"/>
          <w:color w:val="000000"/>
          <w:sz w:val="24"/>
          <w:szCs w:val="24"/>
          <w:lang w:val="uk-UA" w:eastAsia="ru-RU"/>
        </w:rPr>
        <w:t>.</w:t>
      </w:r>
    </w:p>
    <w:p w:rsidR="00B2275E" w:rsidRDefault="00B2275E" w:rsidP="008B6607">
      <w:pPr>
        <w:spacing w:after="24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Люк полімерпіщаний  </w:t>
      </w:r>
      <w:r>
        <w:rPr>
          <w:rFonts w:ascii="Times New Roman" w:eastAsia="Times New Roman" w:hAnsi="Times New Roman" w:cs="Times New Roman"/>
          <w:color w:val="000000"/>
          <w:sz w:val="24"/>
          <w:szCs w:val="24"/>
          <w:lang w:val="en-US" w:eastAsia="ru-RU"/>
        </w:rPr>
        <w:t>D</w:t>
      </w:r>
      <w:r>
        <w:rPr>
          <w:rFonts w:ascii="Times New Roman" w:eastAsia="Times New Roman" w:hAnsi="Times New Roman" w:cs="Times New Roman"/>
          <w:color w:val="000000"/>
          <w:sz w:val="24"/>
          <w:szCs w:val="24"/>
          <w:lang w:val="uk-UA" w:eastAsia="ru-RU"/>
        </w:rPr>
        <w:t>77</w:t>
      </w:r>
      <w:r w:rsidRPr="00B2275E">
        <w:rPr>
          <w:rFonts w:ascii="Times New Roman" w:eastAsia="Times New Roman" w:hAnsi="Times New Roman" w:cs="Times New Roman"/>
          <w:color w:val="000000"/>
          <w:sz w:val="24"/>
          <w:szCs w:val="24"/>
          <w:lang w:eastAsia="ru-RU"/>
        </w:rPr>
        <w:t xml:space="preserve">0 </w:t>
      </w:r>
      <w:r>
        <w:rPr>
          <w:rFonts w:ascii="Times New Roman" w:eastAsia="Times New Roman" w:hAnsi="Times New Roman" w:cs="Times New Roman"/>
          <w:color w:val="000000"/>
          <w:sz w:val="24"/>
          <w:szCs w:val="24"/>
          <w:lang w:val="en-US" w:eastAsia="ru-RU"/>
        </w:rPr>
        <w:t>DN</w:t>
      </w:r>
      <w:r>
        <w:rPr>
          <w:rFonts w:ascii="Times New Roman" w:eastAsia="Times New Roman" w:hAnsi="Times New Roman" w:cs="Times New Roman"/>
          <w:color w:val="000000"/>
          <w:sz w:val="24"/>
          <w:szCs w:val="24"/>
          <w:lang w:val="uk-UA" w:eastAsia="ru-RU"/>
        </w:rPr>
        <w:t>570 круглий важкий чорний С250-</w:t>
      </w:r>
      <w:r w:rsidR="00E43718">
        <w:rPr>
          <w:rFonts w:ascii="Times New Roman" w:eastAsia="Times New Roman" w:hAnsi="Times New Roman" w:cs="Times New Roman"/>
          <w:color w:val="000000"/>
          <w:sz w:val="24"/>
          <w:szCs w:val="24"/>
          <w:lang w:val="uk-UA" w:eastAsia="ru-RU"/>
        </w:rPr>
        <w:t>40</w:t>
      </w:r>
      <w:r w:rsidR="00415456">
        <w:rPr>
          <w:rFonts w:ascii="Times New Roman" w:eastAsia="Times New Roman" w:hAnsi="Times New Roman" w:cs="Times New Roman"/>
          <w:color w:val="000000"/>
          <w:sz w:val="24"/>
          <w:szCs w:val="24"/>
          <w:lang w:val="uk-UA" w:eastAsia="ru-RU"/>
        </w:rPr>
        <w:t xml:space="preserve"> компл</w:t>
      </w:r>
      <w:r>
        <w:rPr>
          <w:rFonts w:ascii="Times New Roman" w:eastAsia="Times New Roman" w:hAnsi="Times New Roman" w:cs="Times New Roman"/>
          <w:color w:val="000000"/>
          <w:sz w:val="24"/>
          <w:szCs w:val="24"/>
          <w:lang w:val="uk-UA" w:eastAsia="ru-RU"/>
        </w:rPr>
        <w:t>.</w:t>
      </w:r>
    </w:p>
    <w:p w:rsidR="00B2275E" w:rsidRDefault="00B2275E" w:rsidP="008B6607">
      <w:pPr>
        <w:spacing w:after="24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Дощоприймач чавунний 540х940 прямокутний важкий магістральний з замком С250-</w:t>
      </w:r>
      <w:r w:rsidR="00E43718">
        <w:rPr>
          <w:rFonts w:ascii="Times New Roman" w:eastAsia="Times New Roman" w:hAnsi="Times New Roman" w:cs="Times New Roman"/>
          <w:color w:val="000000"/>
          <w:sz w:val="24"/>
          <w:szCs w:val="24"/>
          <w:lang w:val="uk-UA" w:eastAsia="ru-RU"/>
        </w:rPr>
        <w:t>20</w:t>
      </w:r>
      <w:r w:rsidR="00415456">
        <w:rPr>
          <w:rFonts w:ascii="Times New Roman" w:eastAsia="Times New Roman" w:hAnsi="Times New Roman" w:cs="Times New Roman"/>
          <w:color w:val="000000"/>
          <w:sz w:val="24"/>
          <w:szCs w:val="24"/>
          <w:lang w:val="uk-UA" w:eastAsia="ru-RU"/>
        </w:rPr>
        <w:t xml:space="preserve"> компл</w:t>
      </w:r>
      <w:r>
        <w:rPr>
          <w:rFonts w:ascii="Times New Roman" w:eastAsia="Times New Roman" w:hAnsi="Times New Roman" w:cs="Times New Roman"/>
          <w:color w:val="000000"/>
          <w:sz w:val="24"/>
          <w:szCs w:val="24"/>
          <w:lang w:val="uk-UA" w:eastAsia="ru-RU"/>
        </w:rPr>
        <w:t>.</w:t>
      </w:r>
    </w:p>
    <w:p w:rsidR="00B2275E" w:rsidRPr="00B2275E" w:rsidRDefault="00B2275E" w:rsidP="008B6607">
      <w:pPr>
        <w:spacing w:after="240" w:line="240" w:lineRule="auto"/>
        <w:contextualSpacing/>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color w:val="000000"/>
          <w:sz w:val="24"/>
          <w:szCs w:val="24"/>
          <w:lang w:val="uk-UA" w:eastAsia="ru-RU"/>
        </w:rPr>
        <w:t>Кришка дощоприймача В2010 800х400х38</w:t>
      </w:r>
      <w:r w:rsidR="00E43718">
        <w:rPr>
          <w:rFonts w:ascii="Times New Roman" w:eastAsia="Times New Roman" w:hAnsi="Times New Roman" w:cs="Times New Roman"/>
          <w:color w:val="000000"/>
          <w:sz w:val="24"/>
          <w:szCs w:val="24"/>
          <w:lang w:val="uk-UA" w:eastAsia="ru-RU"/>
        </w:rPr>
        <w:t>-40</w:t>
      </w:r>
      <w:r w:rsidR="00415456">
        <w:rPr>
          <w:rFonts w:ascii="Times New Roman" w:eastAsia="Times New Roman" w:hAnsi="Times New Roman" w:cs="Times New Roman"/>
          <w:color w:val="000000"/>
          <w:sz w:val="24"/>
          <w:szCs w:val="24"/>
          <w:lang w:val="uk-UA" w:eastAsia="ru-RU"/>
        </w:rPr>
        <w:t xml:space="preserve"> </w:t>
      </w:r>
      <w:bookmarkStart w:id="0" w:name="_GoBack"/>
      <w:bookmarkEnd w:id="0"/>
      <w:r w:rsidR="00E43718">
        <w:rPr>
          <w:rFonts w:ascii="Times New Roman" w:eastAsia="Times New Roman" w:hAnsi="Times New Roman" w:cs="Times New Roman"/>
          <w:color w:val="000000"/>
          <w:sz w:val="24"/>
          <w:szCs w:val="24"/>
          <w:lang w:val="uk-UA" w:eastAsia="ru-RU"/>
        </w:rPr>
        <w:t>шт.</w:t>
      </w:r>
    </w:p>
    <w:p w:rsidR="008B6607" w:rsidRPr="008B6607" w:rsidRDefault="008B6607" w:rsidP="008B6607">
      <w:pPr>
        <w:spacing w:after="240" w:line="240" w:lineRule="auto"/>
        <w:contextualSpacing/>
        <w:jc w:val="both"/>
        <w:rPr>
          <w:rFonts w:ascii="Times New Roman" w:eastAsia="Times New Roman" w:hAnsi="Times New Roman" w:cs="Times New Roman"/>
          <w:b/>
          <w:color w:val="000000"/>
          <w:sz w:val="24"/>
          <w:szCs w:val="24"/>
          <w:lang w:val="uk-UA" w:eastAsia="ru-RU"/>
        </w:rPr>
      </w:pPr>
    </w:p>
    <w:p w:rsidR="009838B9" w:rsidRDefault="00905DD0" w:rsidP="0032577E">
      <w:pPr>
        <w:spacing w:after="240" w:line="240" w:lineRule="auto"/>
        <w:contextualSpacing/>
        <w:jc w:val="both"/>
        <w:rPr>
          <w:rFonts w:ascii="Times New Roman" w:eastAsia="Times New Roman" w:hAnsi="Times New Roman" w:cs="Times New Roman"/>
          <w:color w:val="000000"/>
          <w:sz w:val="24"/>
          <w:szCs w:val="24"/>
          <w:lang w:val="uk-UA" w:eastAsia="ru-RU"/>
        </w:rPr>
      </w:pPr>
      <w:r w:rsidRPr="00905DD0">
        <w:rPr>
          <w:rFonts w:ascii="Times New Roman" w:hAnsi="Times New Roman"/>
          <w:color w:val="000000"/>
          <w:sz w:val="24"/>
          <w:szCs w:val="24"/>
          <w:lang w:val="uk-UA"/>
        </w:rPr>
        <w:t>Місце поставки</w:t>
      </w:r>
      <w:r>
        <w:rPr>
          <w:rFonts w:ascii="Times New Roman" w:hAnsi="Times New Roman"/>
          <w:b/>
          <w:color w:val="000000"/>
          <w:sz w:val="24"/>
          <w:szCs w:val="24"/>
          <w:lang w:val="uk-UA"/>
        </w:rPr>
        <w:t xml:space="preserve">: на склад </w:t>
      </w:r>
      <w:r w:rsidR="003E62BC">
        <w:rPr>
          <w:rFonts w:ascii="Times New Roman" w:hAnsi="Times New Roman"/>
          <w:b/>
          <w:color w:val="000000"/>
          <w:sz w:val="24"/>
          <w:szCs w:val="24"/>
          <w:lang w:val="uk-UA"/>
        </w:rPr>
        <w:t>Покупця</w:t>
      </w:r>
      <w:r>
        <w:rPr>
          <w:rFonts w:ascii="Times New Roman" w:hAnsi="Times New Roman"/>
          <w:b/>
          <w:color w:val="000000"/>
          <w:sz w:val="24"/>
          <w:szCs w:val="24"/>
          <w:lang w:val="uk-UA"/>
        </w:rPr>
        <w:t xml:space="preserve"> за адресою м. Івано-Франківськ, вул.. Ботанічна,2</w:t>
      </w:r>
      <w:r w:rsidR="009E220F" w:rsidRPr="0060682D">
        <w:rPr>
          <w:rFonts w:ascii="Times New Roman" w:hAnsi="Times New Roman"/>
          <w:b/>
          <w:color w:val="000000"/>
          <w:sz w:val="24"/>
          <w:szCs w:val="24"/>
          <w:lang w:val="uk-UA"/>
        </w:rPr>
        <w:t>.</w:t>
      </w: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9E220F" w:rsidRPr="000835C0" w:rsidRDefault="009838B9" w:rsidP="009E220F">
      <w:pPr>
        <w:widowControl w:val="0"/>
        <w:autoSpaceDE w:val="0"/>
        <w:autoSpaceDN w:val="0"/>
        <w:adjustRightInd w:val="0"/>
        <w:spacing w:after="0" w:line="240" w:lineRule="auto"/>
        <w:jc w:val="both"/>
        <w:rPr>
          <w:rFonts w:ascii="Times New Roman" w:hAnsi="Times New Roman"/>
          <w:b/>
          <w:bCs/>
          <w:color w:val="000000"/>
          <w:sz w:val="24"/>
          <w:szCs w:val="24"/>
        </w:rPr>
      </w:pPr>
      <w:r w:rsidRPr="00F05935">
        <w:rPr>
          <w:rFonts w:ascii="Times New Roman" w:eastAsia="Times New Roman" w:hAnsi="Times New Roman" w:cs="Times New Roman"/>
          <w:color w:val="000000"/>
          <w:sz w:val="24"/>
          <w:szCs w:val="24"/>
          <w:lang w:val="uk-UA" w:eastAsia="ru-RU"/>
        </w:rPr>
        <w:t xml:space="preserve">5.Строк поставки товарів, виконання робіт, надання послуг: </w:t>
      </w:r>
      <w:r w:rsidR="000E10CB">
        <w:rPr>
          <w:rFonts w:ascii="Times New Roman" w:hAnsi="Times New Roman"/>
          <w:b/>
          <w:color w:val="000000"/>
          <w:sz w:val="24"/>
          <w:szCs w:val="24"/>
          <w:lang w:val="uk-UA"/>
        </w:rPr>
        <w:t>до 21 листопада</w:t>
      </w:r>
      <w:r w:rsidR="000835C0" w:rsidRPr="000835C0">
        <w:rPr>
          <w:rFonts w:ascii="Times New Roman" w:hAnsi="Times New Roman"/>
          <w:b/>
          <w:color w:val="000000"/>
          <w:sz w:val="24"/>
          <w:szCs w:val="24"/>
          <w:lang w:val="uk-UA"/>
        </w:rPr>
        <w:t xml:space="preserve"> 2022 року </w:t>
      </w:r>
      <w:r w:rsidR="009C0F8F">
        <w:rPr>
          <w:rFonts w:ascii="Times New Roman" w:hAnsi="Times New Roman"/>
          <w:b/>
          <w:color w:val="000000"/>
          <w:sz w:val="24"/>
          <w:szCs w:val="24"/>
          <w:lang w:val="uk-UA"/>
        </w:rPr>
        <w:t>на умовах</w:t>
      </w:r>
      <w:r w:rsidR="00B34CEC" w:rsidRPr="00B34CEC">
        <w:rPr>
          <w:rFonts w:ascii="Times New Roman" w:hAnsi="Times New Roman"/>
          <w:b/>
          <w:color w:val="000000"/>
          <w:sz w:val="24"/>
          <w:szCs w:val="24"/>
          <w:lang w:val="uk-UA"/>
        </w:rPr>
        <w:t xml:space="preserve"> договору</w:t>
      </w:r>
      <w:r w:rsidR="009C0F8F">
        <w:rPr>
          <w:rFonts w:ascii="Times New Roman" w:hAnsi="Times New Roman"/>
          <w:b/>
          <w:color w:val="000000"/>
          <w:sz w:val="24"/>
          <w:szCs w:val="24"/>
          <w:lang w:val="uk-UA"/>
        </w:rPr>
        <w:t xml:space="preserve"> про закупівлю</w:t>
      </w:r>
      <w:r w:rsidR="008B6607">
        <w:rPr>
          <w:rFonts w:ascii="Times New Roman" w:hAnsi="Times New Roman"/>
          <w:b/>
          <w:color w:val="000000"/>
          <w:sz w:val="24"/>
          <w:szCs w:val="24"/>
          <w:lang w:val="uk-UA"/>
        </w:rPr>
        <w:t xml:space="preserve"> (або до моменту укладання нового договора про закупівлю)</w:t>
      </w:r>
      <w:r w:rsidR="009E220F" w:rsidRPr="00B34CEC">
        <w:rPr>
          <w:rFonts w:ascii="Times New Roman" w:hAnsi="Times New Roman"/>
          <w:b/>
          <w:color w:val="000000"/>
          <w:sz w:val="24"/>
          <w:szCs w:val="24"/>
          <w:lang w:val="uk-UA"/>
        </w:rPr>
        <w:t>.</w:t>
      </w: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9838B9" w:rsidRPr="00F05935" w:rsidRDefault="009838B9" w:rsidP="001C47FB">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6.Умови оплати: </w:t>
      </w:r>
    </w:p>
    <w:p w:rsidR="001C47FB" w:rsidRPr="00F05935" w:rsidRDefault="001C47FB" w:rsidP="001C47FB">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835"/>
        <w:gridCol w:w="1560"/>
        <w:gridCol w:w="2268"/>
        <w:gridCol w:w="850"/>
        <w:gridCol w:w="1147"/>
        <w:gridCol w:w="969"/>
      </w:tblGrid>
      <w:tr w:rsidR="009838B9" w:rsidRPr="00F05935" w:rsidTr="00700A5F">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8B26E1">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8B26E1">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8B26E1">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8B26E1">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p>
          <w:p w:rsidR="009838B9" w:rsidRPr="00F05935" w:rsidRDefault="009838B9" w:rsidP="008B26E1">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(днів)</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8B26E1">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8B26E1">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p>
          <w:p w:rsidR="009838B9" w:rsidRPr="00F05935" w:rsidRDefault="009838B9" w:rsidP="008B26E1">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оплати,</w:t>
            </w:r>
          </w:p>
          <w:p w:rsidR="009838B9" w:rsidRPr="00F05935" w:rsidRDefault="009838B9" w:rsidP="008B26E1">
            <w:pPr>
              <w:spacing w:after="0" w:line="240" w:lineRule="auto"/>
              <w:contextualSpacing/>
              <w:jc w:val="center"/>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w:t>
            </w:r>
          </w:p>
        </w:tc>
      </w:tr>
      <w:tr w:rsidR="008B6607" w:rsidRPr="00F05935" w:rsidTr="0085116B">
        <w:trPr>
          <w:trHeight w:val="243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607" w:rsidRPr="007F4839" w:rsidRDefault="008B6607" w:rsidP="00561374">
            <w:pPr>
              <w:jc w:val="both"/>
              <w:rPr>
                <w:rFonts w:ascii="Times New Roman" w:hAnsi="Times New Roman"/>
                <w:color w:val="000000"/>
              </w:rPr>
            </w:pPr>
            <w:r w:rsidRPr="007F4839">
              <w:rPr>
                <w:rFonts w:ascii="Times New Roman" w:hAnsi="Times New Roman"/>
                <w:shd w:val="clear" w:color="auto" w:fill="FFFFFF"/>
              </w:rPr>
              <w:lastRenderedPageBreak/>
              <w:t xml:space="preserve">— </w:t>
            </w:r>
            <w:r w:rsidRPr="007F4839">
              <w:rPr>
                <w:rFonts w:ascii="Times New Roman" w:hAnsi="Times New Roman"/>
                <w:b/>
                <w:color w:val="000000"/>
              </w:rPr>
              <w:t>поставка товару</w:t>
            </w:r>
            <w:r w:rsidRPr="007F4839">
              <w:rPr>
                <w:rFonts w:ascii="Times New Roman" w:hAnsi="Times New Roman"/>
                <w:color w:val="000000"/>
              </w:rPr>
              <w:t xml:space="preserve"> </w:t>
            </w:r>
            <w:r w:rsidRPr="007F4839">
              <w:rPr>
                <w:rFonts w:ascii="Times New Roman" w:hAnsi="Times New Roman"/>
                <w:shd w:val="clear" w:color="auto" w:fill="FFFFFF"/>
              </w:rPr>
              <w:t xml:space="preserve"> — </w:t>
            </w:r>
            <w:r w:rsidRPr="007F4839">
              <w:rPr>
                <w:rFonts w:ascii="Times New Roman" w:hAnsi="Times New Roman"/>
                <w:color w:val="000000"/>
              </w:rPr>
              <w:t xml:space="preserve">оплата здійснюється після </w:t>
            </w:r>
            <w:r>
              <w:rPr>
                <w:rFonts w:ascii="Times New Roman" w:hAnsi="Times New Roman"/>
                <w:color w:val="000000"/>
              </w:rPr>
              <w:t>поставки партії</w:t>
            </w:r>
            <w:r w:rsidRPr="007F4839">
              <w:rPr>
                <w:rFonts w:ascii="Times New Roman" w:hAnsi="Times New Roman"/>
                <w:color w:val="000000"/>
              </w:rPr>
              <w:t xml:space="preserve"> товар</w:t>
            </w:r>
            <w:r>
              <w:rPr>
                <w:rFonts w:ascii="Times New Roman" w:hAnsi="Times New Roman"/>
                <w:color w:val="000000"/>
              </w:rPr>
              <w:t>у</w:t>
            </w:r>
            <w:r w:rsidRPr="007F4839">
              <w:rPr>
                <w:rFonts w:ascii="Times New Roman" w:hAnsi="Times New Roman"/>
                <w:color w:val="000000"/>
              </w:rPr>
              <w:t xml:space="preserve">, підтвердженням буде </w:t>
            </w:r>
            <w:r>
              <w:rPr>
                <w:rFonts w:ascii="Times New Roman" w:hAnsi="Times New Roman"/>
                <w:color w:val="000000"/>
              </w:rPr>
              <w:t xml:space="preserve">підписана Сторонами </w:t>
            </w:r>
            <w:r w:rsidRPr="007F4839">
              <w:rPr>
                <w:rFonts w:ascii="Times New Roman" w:hAnsi="Times New Roman"/>
                <w:color w:val="000000"/>
              </w:rPr>
              <w:t>видаткова накладна;</w:t>
            </w:r>
          </w:p>
          <w:p w:rsidR="008B6607" w:rsidRPr="007F4839" w:rsidRDefault="008B6607" w:rsidP="00561374">
            <w:pPr>
              <w:shd w:val="clear" w:color="auto" w:fill="FFFFFF"/>
              <w:jc w:val="both"/>
              <w:rPr>
                <w:b/>
                <w:bCs/>
                <w:color w:val="00000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607" w:rsidRPr="0099168C" w:rsidRDefault="008B6607" w:rsidP="00561374">
            <w:pPr>
              <w:pStyle w:val="rvps2"/>
              <w:spacing w:before="0" w:beforeAutospacing="0" w:after="0" w:afterAutospacing="0"/>
              <w:jc w:val="center"/>
              <w:rPr>
                <w:bCs/>
                <w:color w:val="000000"/>
                <w:sz w:val="20"/>
                <w:szCs w:val="20"/>
              </w:rPr>
            </w:pPr>
            <w:r w:rsidRPr="0099168C">
              <w:rPr>
                <w:color w:val="000000"/>
                <w:sz w:val="20"/>
                <w:szCs w:val="20"/>
              </w:rPr>
              <w:t xml:space="preserve">Оплата здійснюватиметься за кожну партію поставленого товару </w:t>
            </w:r>
            <w:r>
              <w:rPr>
                <w:color w:val="000000"/>
                <w:sz w:val="20"/>
                <w:szCs w:val="20"/>
              </w:rPr>
              <w:t>на умовах договору про закупівлю</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607" w:rsidRPr="000E10CB" w:rsidRDefault="008B6607" w:rsidP="00561374">
            <w:pPr>
              <w:contextualSpacing/>
              <w:rPr>
                <w:rFonts w:ascii="Times New Roman" w:hAnsi="Times New Roman"/>
                <w:lang w:val="uk-UA" w:eastAsia="ru-RU"/>
              </w:rPr>
            </w:pPr>
            <w:r w:rsidRPr="00F05935">
              <w:rPr>
                <w:rFonts w:ascii="Times New Roman" w:hAnsi="Times New Roman"/>
                <w:b/>
                <w:bCs/>
                <w:color w:val="000000"/>
                <w:lang w:eastAsia="ru-RU"/>
              </w:rPr>
              <w:t>Післяплата</w:t>
            </w:r>
            <w:r w:rsidR="000E10CB">
              <w:rPr>
                <w:rFonts w:ascii="Times New Roman" w:hAnsi="Times New Roman"/>
                <w:color w:val="000000"/>
                <w:lang w:eastAsia="ru-RU"/>
              </w:rPr>
              <w:t xml:space="preserve"> </w:t>
            </w:r>
          </w:p>
          <w:p w:rsidR="008B6607" w:rsidRPr="007F4839" w:rsidRDefault="008B6607" w:rsidP="00561374">
            <w:pPr>
              <w:pStyle w:val="rvps2"/>
              <w:spacing w:before="0" w:beforeAutospacing="0" w:after="0" w:afterAutospacing="0"/>
              <w:jc w:val="both"/>
              <w:rPr>
                <w:b/>
                <w:bCs/>
                <w:color w:val="000000"/>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607" w:rsidRPr="00432F7D" w:rsidRDefault="008B6607" w:rsidP="00561374">
            <w:pPr>
              <w:pStyle w:val="rvps2"/>
              <w:spacing w:before="0" w:beforeAutospacing="0" w:after="0" w:afterAutospacing="0"/>
              <w:jc w:val="both"/>
              <w:rPr>
                <w:b/>
                <w:bCs/>
                <w:color w:val="000000"/>
                <w:sz w:val="20"/>
                <w:szCs w:val="20"/>
              </w:rPr>
            </w:pPr>
            <w:r w:rsidRPr="00432F7D">
              <w:rPr>
                <w:b/>
                <w:bCs/>
                <w:color w:val="000000"/>
                <w:sz w:val="20"/>
                <w:szCs w:val="20"/>
              </w:rPr>
              <w:t>1</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607" w:rsidRPr="007F4839" w:rsidRDefault="008B6607" w:rsidP="00561374">
            <w:pPr>
              <w:pStyle w:val="rvps2"/>
              <w:spacing w:before="0" w:beforeAutospacing="0" w:after="0" w:afterAutospacing="0"/>
              <w:jc w:val="both"/>
              <w:rPr>
                <w:b/>
                <w:bCs/>
                <w:color w:val="000000"/>
                <w:sz w:val="20"/>
                <w:szCs w:val="20"/>
              </w:rPr>
            </w:pPr>
            <w:r>
              <w:rPr>
                <w:rFonts w:eastAsiaTheme="minorHAnsi"/>
                <w:sz w:val="20"/>
                <w:szCs w:val="20"/>
              </w:rPr>
              <w:t>робочий</w:t>
            </w:r>
            <w:r w:rsidRPr="007F4839">
              <w:rPr>
                <w:rFonts w:eastAsiaTheme="minorHAnsi"/>
                <w:sz w:val="20"/>
                <w:szCs w:val="20"/>
              </w:rPr>
              <w:t xml:space="preserve">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607" w:rsidRPr="008B6607" w:rsidRDefault="008B6607" w:rsidP="008B26E1">
            <w:pPr>
              <w:pStyle w:val="rvps2"/>
              <w:spacing w:before="0" w:beforeAutospacing="0" w:after="0" w:afterAutospacing="0"/>
              <w:jc w:val="center"/>
              <w:rPr>
                <w:bCs/>
                <w:color w:val="000000"/>
                <w:sz w:val="20"/>
                <w:szCs w:val="20"/>
              </w:rPr>
            </w:pPr>
            <w:r w:rsidRPr="008B6607">
              <w:rPr>
                <w:bCs/>
                <w:color w:val="000000"/>
                <w:sz w:val="20"/>
                <w:szCs w:val="20"/>
              </w:rPr>
              <w:t>50</w:t>
            </w:r>
          </w:p>
        </w:tc>
      </w:tr>
      <w:tr w:rsidR="008B6607" w:rsidRPr="00F05935" w:rsidTr="008B6607">
        <w:trPr>
          <w:trHeight w:val="1145"/>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6607" w:rsidRPr="00AC04DB" w:rsidRDefault="008B6607" w:rsidP="00561374">
            <w:pPr>
              <w:jc w:val="both"/>
              <w:rPr>
                <w:rFonts w:ascii="Times New Roman" w:hAnsi="Times New Roman"/>
                <w:shd w:val="clear" w:color="auto" w:fill="FFFFFF"/>
              </w:rPr>
            </w:pPr>
            <w:r w:rsidRPr="00AC04DB">
              <w:rPr>
                <w:rFonts w:ascii="Times New Roman" w:hAnsi="Times New Roman"/>
                <w:shd w:val="clear" w:color="auto" w:fill="FFFFFF"/>
              </w:rPr>
              <w:t>Поставка товару</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6607" w:rsidRPr="00AC04DB" w:rsidRDefault="008B6607" w:rsidP="00561374">
            <w:pPr>
              <w:pStyle w:val="rvps2"/>
              <w:spacing w:before="0" w:beforeAutospacing="0" w:after="0" w:afterAutospacing="0"/>
              <w:jc w:val="center"/>
              <w:rPr>
                <w:color w:val="000000"/>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6607" w:rsidRPr="00AC04DB" w:rsidRDefault="008B6607" w:rsidP="00561374">
            <w:pPr>
              <w:contextualSpacing/>
              <w:rPr>
                <w:rFonts w:ascii="Times New Roman" w:hAnsi="Times New Roman"/>
                <w:bCs/>
                <w:color w:val="000000"/>
                <w:lang w:eastAsia="ru-RU"/>
              </w:rPr>
            </w:pPr>
            <w:r w:rsidRPr="00AC04DB">
              <w:rPr>
                <w:rFonts w:ascii="Times New Roman" w:hAnsi="Times New Roman"/>
                <w:bCs/>
                <w:color w:val="000000"/>
                <w:lang w:eastAsia="ru-RU"/>
              </w:rPr>
              <w:t>післяплата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6607" w:rsidRPr="00432F7D" w:rsidRDefault="008B6607" w:rsidP="00561374">
            <w:pPr>
              <w:pStyle w:val="rvps2"/>
              <w:spacing w:before="0" w:beforeAutospacing="0" w:after="0" w:afterAutospacing="0"/>
              <w:jc w:val="both"/>
              <w:rPr>
                <w:bCs/>
                <w:color w:val="000000"/>
                <w:sz w:val="20"/>
                <w:szCs w:val="20"/>
              </w:rPr>
            </w:pPr>
            <w:r w:rsidRPr="00432F7D">
              <w:rPr>
                <w:bCs/>
                <w:color w:val="000000"/>
                <w:sz w:val="20"/>
                <w:szCs w:val="20"/>
              </w:rPr>
              <w:t>21</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6607" w:rsidRPr="00AC04DB" w:rsidRDefault="008B6607" w:rsidP="00561374">
            <w:pPr>
              <w:pStyle w:val="rvps2"/>
              <w:spacing w:before="0" w:beforeAutospacing="0" w:after="0" w:afterAutospacing="0"/>
              <w:jc w:val="both"/>
              <w:rPr>
                <w:rFonts w:eastAsiaTheme="minorHAnsi"/>
                <w:sz w:val="20"/>
                <w:szCs w:val="20"/>
              </w:rPr>
            </w:pPr>
            <w:r w:rsidRPr="00AC04DB">
              <w:rPr>
                <w:rFonts w:eastAsiaTheme="minorHAnsi"/>
                <w:sz w:val="20"/>
                <w:szCs w:val="20"/>
              </w:rPr>
              <w:t>календарний</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6607" w:rsidRPr="00AC04DB" w:rsidRDefault="008B6607" w:rsidP="008B26E1">
            <w:pPr>
              <w:pStyle w:val="rvps2"/>
              <w:spacing w:before="0" w:beforeAutospacing="0" w:after="0" w:afterAutospacing="0"/>
              <w:jc w:val="center"/>
              <w:rPr>
                <w:bCs/>
                <w:color w:val="000000"/>
                <w:sz w:val="20"/>
                <w:szCs w:val="20"/>
              </w:rPr>
            </w:pPr>
            <w:r w:rsidRPr="00AC04DB">
              <w:rPr>
                <w:bCs/>
                <w:color w:val="000000"/>
                <w:sz w:val="20"/>
                <w:szCs w:val="20"/>
              </w:rPr>
              <w:t>50</w:t>
            </w:r>
          </w:p>
        </w:tc>
      </w:tr>
    </w:tbl>
    <w:p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rsidR="00FA21F6" w:rsidRPr="00EF4B4A" w:rsidRDefault="009838B9" w:rsidP="00A80964">
      <w:pPr>
        <w:spacing w:after="0" w:line="240" w:lineRule="auto"/>
        <w:contextualSpacing/>
        <w:jc w:val="both"/>
        <w:rPr>
          <w:rFonts w:ascii="Times New Roman" w:eastAsia="Times New Roman" w:hAnsi="Times New Roman" w:cs="Times New Roman"/>
          <w:b/>
          <w:sz w:val="24"/>
          <w:szCs w:val="24"/>
          <w:lang w:eastAsia="ru-RU"/>
        </w:rPr>
      </w:pPr>
      <w:r w:rsidRPr="00F05935">
        <w:rPr>
          <w:rFonts w:ascii="Times New Roman" w:eastAsia="Times New Roman" w:hAnsi="Times New Roman" w:cs="Times New Roman"/>
          <w:color w:val="000000"/>
          <w:sz w:val="24"/>
          <w:szCs w:val="24"/>
          <w:lang w:val="uk-UA" w:eastAsia="ru-RU"/>
        </w:rPr>
        <w:t>7.Очікувана вартість предмета закупів</w:t>
      </w:r>
      <w:r w:rsidRPr="00E225CC">
        <w:rPr>
          <w:rFonts w:ascii="Times New Roman" w:eastAsia="Times New Roman" w:hAnsi="Times New Roman" w:cs="Times New Roman"/>
          <w:color w:val="000000"/>
          <w:sz w:val="24"/>
          <w:szCs w:val="24"/>
          <w:lang w:val="uk-UA" w:eastAsia="ru-RU"/>
        </w:rPr>
        <w:t xml:space="preserve">лі: </w:t>
      </w:r>
      <w:r w:rsidR="00B2275E">
        <w:rPr>
          <w:rFonts w:ascii="Times New Roman" w:eastAsia="Times New Roman" w:hAnsi="Times New Roman" w:cs="Times New Roman"/>
          <w:b/>
          <w:color w:val="000000"/>
          <w:sz w:val="24"/>
          <w:szCs w:val="24"/>
          <w:lang w:val="uk-UA" w:eastAsia="ru-RU"/>
        </w:rPr>
        <w:t>946 000</w:t>
      </w:r>
      <w:r w:rsidR="00EF4B4A" w:rsidRPr="00E225CC">
        <w:rPr>
          <w:rFonts w:ascii="Times New Roman" w:eastAsia="Times New Roman" w:hAnsi="Times New Roman" w:cs="Times New Roman"/>
          <w:b/>
          <w:color w:val="000000"/>
          <w:sz w:val="24"/>
          <w:szCs w:val="24"/>
          <w:lang w:val="uk-UA" w:eastAsia="ru-RU"/>
        </w:rPr>
        <w:t>,00 гривень з ПДВ.</w:t>
      </w:r>
    </w:p>
    <w:p w:rsidR="00A80964" w:rsidRPr="009C0F8F" w:rsidRDefault="00A80964" w:rsidP="00A80964">
      <w:pPr>
        <w:pStyle w:val="rvps2"/>
        <w:shd w:val="clear" w:color="auto" w:fill="FFFFFF"/>
        <w:spacing w:after="0" w:afterAutospacing="0"/>
        <w:jc w:val="both"/>
        <w:rPr>
          <w:lang w:val="uk-UA"/>
        </w:rPr>
      </w:pPr>
      <w:r w:rsidRPr="009C0F8F">
        <w:rPr>
          <w:lang w:val="uk-UA"/>
        </w:rPr>
        <w:t>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w:t>
      </w:r>
      <w:r w:rsidR="003762DE" w:rsidRPr="009C0F8F">
        <w:rPr>
          <w:lang w:val="uk-UA"/>
        </w:rPr>
        <w:t xml:space="preserve">ель) : </w:t>
      </w:r>
      <w:r w:rsidR="00432F7D">
        <w:rPr>
          <w:lang w:val="uk-UA"/>
        </w:rPr>
        <w:t>29</w:t>
      </w:r>
      <w:r w:rsidR="00B2275E" w:rsidRPr="00432F7D">
        <w:rPr>
          <w:lang w:val="uk-UA"/>
        </w:rPr>
        <w:t>.0</w:t>
      </w:r>
      <w:r w:rsidR="00432F7D">
        <w:rPr>
          <w:lang w:val="uk-UA"/>
        </w:rPr>
        <w:t>9</w:t>
      </w:r>
      <w:r w:rsidR="00B2275E" w:rsidRPr="00432F7D">
        <w:rPr>
          <w:lang w:val="uk-UA"/>
        </w:rPr>
        <w:t>.2022</w:t>
      </w:r>
      <w:r w:rsidR="00432F7D">
        <w:rPr>
          <w:lang w:val="uk-UA"/>
        </w:rPr>
        <w:t xml:space="preserve"> р.  12</w:t>
      </w:r>
      <w:r w:rsidR="00051FFE" w:rsidRPr="00432F7D">
        <w:rPr>
          <w:lang w:val="uk-UA"/>
        </w:rPr>
        <w:t>:00</w:t>
      </w:r>
      <w:r w:rsidR="00E65773" w:rsidRPr="00432F7D">
        <w:rPr>
          <w:lang w:val="uk-UA"/>
        </w:rPr>
        <w:t xml:space="preserve"> год.</w:t>
      </w:r>
    </w:p>
    <w:p w:rsidR="00A80964" w:rsidRPr="00B64972" w:rsidRDefault="00A80964" w:rsidP="00A80964">
      <w:pPr>
        <w:pStyle w:val="rvps2"/>
        <w:shd w:val="clear" w:color="auto" w:fill="FFFFFF"/>
        <w:spacing w:after="0"/>
        <w:jc w:val="both"/>
        <w:rPr>
          <w:lang w:val="uk-UA"/>
        </w:rPr>
      </w:pPr>
      <w:bookmarkStart w:id="1" w:name="n421"/>
      <w:bookmarkEnd w:id="1"/>
      <w:r w:rsidRPr="009C0F8F">
        <w:rPr>
          <w:lang w:val="uk-UA"/>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9C0F8F">
        <w:rPr>
          <w:color w:val="00B050"/>
          <w:lang w:val="uk-UA"/>
        </w:rPr>
        <w:t>)</w:t>
      </w:r>
      <w:r w:rsidR="00051FFE" w:rsidRPr="009C0F8F">
        <w:rPr>
          <w:lang w:val="uk-UA"/>
        </w:rPr>
        <w:t xml:space="preserve">: </w:t>
      </w:r>
      <w:r w:rsidR="00432F7D">
        <w:rPr>
          <w:lang w:val="uk-UA"/>
        </w:rPr>
        <w:t>05.10</w:t>
      </w:r>
      <w:r w:rsidR="00B2275E" w:rsidRPr="00432F7D">
        <w:rPr>
          <w:lang w:val="uk-UA"/>
        </w:rPr>
        <w:t>.2022</w:t>
      </w:r>
      <w:r w:rsidR="00051FFE" w:rsidRPr="00432F7D">
        <w:rPr>
          <w:lang w:val="uk-UA"/>
        </w:rPr>
        <w:t>р. 00:00</w:t>
      </w:r>
      <w:r w:rsidR="00E65773" w:rsidRPr="00432F7D">
        <w:rPr>
          <w:lang w:val="uk-UA"/>
        </w:rPr>
        <w:t xml:space="preserve"> год.</w:t>
      </w:r>
    </w:p>
    <w:p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10.Перелік критеріїв та методика оцінки пропозицій із зазначенням питомої ваги критеріїв:</w:t>
      </w:r>
      <w:r w:rsidR="00F5172E" w:rsidRPr="00F05935">
        <w:rPr>
          <w:color w:val="000000"/>
          <w:lang w:val="uk-UA"/>
        </w:rPr>
        <w:t xml:space="preserve"> </w:t>
      </w:r>
      <w:r w:rsidR="003B664D" w:rsidRPr="003E6F38">
        <w:rPr>
          <w:b/>
          <w:bCs/>
          <w:i/>
          <w:iCs/>
          <w:lang w:val="uk-UA"/>
        </w:rPr>
        <w:t>«Ціна» -</w:t>
      </w:r>
      <w:r w:rsidR="003B664D" w:rsidRPr="003E6F38">
        <w:rPr>
          <w:b/>
          <w:bCs/>
          <w:lang w:val="uk-UA"/>
        </w:rPr>
        <w:t xml:space="preserve">єдиний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r w:rsidR="003B664D" w:rsidRPr="003E6F38">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003B664D" w:rsidRPr="003E6F38">
        <w:rPr>
          <w:shd w:val="clear" w:color="auto" w:fill="FFFFFF"/>
          <w:lang w:val="uk-UA"/>
        </w:rPr>
        <w:t xml:space="preserve">в </w:t>
      </w:r>
      <w:r w:rsidR="003B664D" w:rsidRPr="003E6F38">
        <w:rPr>
          <w:shd w:val="clear" w:color="auto" w:fill="FFFFFF"/>
        </w:rPr>
        <w:t>оголошенні про проведення спрощеної закупівлі, шляхом застосування електронного аукціону.</w:t>
      </w:r>
      <w:r w:rsidR="003B664D"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2" w:name="_Hlk67317501"/>
      <w:bookmarkStart w:id="3" w:name="_Hlk67318243"/>
      <w:r w:rsidRPr="00F05935">
        <w:rPr>
          <w:rFonts w:ascii="Times New Roman" w:eastAsia="Times New Roman" w:hAnsi="Times New Roman" w:cs="Times New Roman"/>
          <w:color w:val="000000"/>
          <w:sz w:val="24"/>
          <w:szCs w:val="24"/>
          <w:lang w:val="uk-UA" w:eastAsia="ru-RU"/>
        </w:rPr>
        <w:t>11.</w:t>
      </w:r>
      <w:r w:rsidRPr="00EF4B4A">
        <w:rPr>
          <w:rFonts w:ascii="Times New Roman" w:eastAsia="Times New Roman" w:hAnsi="Times New Roman" w:cs="Times New Roman"/>
          <w:color w:val="000000"/>
          <w:sz w:val="24"/>
          <w:szCs w:val="24"/>
          <w:lang w:val="uk-UA" w:eastAsia="ru-RU"/>
        </w:rPr>
        <w:t>Розмір надання забезпечення пропозицій учасників (якщо замовник вимагає його надати): </w:t>
      </w:r>
      <w:r w:rsidRPr="00EF4B4A">
        <w:rPr>
          <w:rFonts w:ascii="Times New Roman" w:eastAsia="Times New Roman" w:hAnsi="Times New Roman" w:cs="Times New Roman"/>
          <w:b/>
          <w:bCs/>
          <w:sz w:val="24"/>
          <w:szCs w:val="24"/>
          <w:lang w:val="uk-UA" w:eastAsia="ru-RU"/>
        </w:rPr>
        <w:t>не вимагається</w:t>
      </w:r>
      <w:r w:rsidR="00EF4B4A">
        <w:rPr>
          <w:rFonts w:ascii="Times New Roman" w:eastAsia="Times New Roman" w:hAnsi="Times New Roman" w:cs="Times New Roman"/>
          <w:b/>
          <w:bCs/>
          <w:sz w:val="24"/>
          <w:szCs w:val="24"/>
          <w:lang w:val="uk-UA" w:eastAsia="ru-RU"/>
        </w:rPr>
        <w:t>.</w:t>
      </w:r>
      <w:r w:rsidRPr="00EF4B4A">
        <w:rPr>
          <w:rFonts w:ascii="Times New Roman" w:eastAsia="Times New Roman" w:hAnsi="Times New Roman" w:cs="Times New Roman"/>
          <w:sz w:val="24"/>
          <w:szCs w:val="24"/>
          <w:lang w:val="uk-UA" w:eastAsia="ru-RU"/>
        </w:rPr>
        <w:t xml:space="preserve"> </w:t>
      </w:r>
    </w:p>
    <w:p w:rsidR="008919D4" w:rsidRDefault="008919D4" w:rsidP="008919D4">
      <w:pPr>
        <w:spacing w:after="120" w:line="240" w:lineRule="auto"/>
        <w:contextualSpacing/>
        <w:jc w:val="both"/>
        <w:rPr>
          <w:rFonts w:ascii="Times New Roman" w:eastAsia="Times New Roman" w:hAnsi="Times New Roman" w:cs="Times New Roman"/>
          <w:color w:val="000000"/>
          <w:sz w:val="24"/>
          <w:szCs w:val="24"/>
          <w:lang w:val="uk-UA" w:eastAsia="ru-RU"/>
        </w:rPr>
      </w:pP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8919D4">
        <w:rPr>
          <w:rFonts w:ascii="Times New Roman" w:eastAsia="Times New Roman" w:hAnsi="Times New Roman" w:cs="Times New Roman"/>
          <w:color w:val="000000"/>
          <w:sz w:val="24"/>
          <w:szCs w:val="24"/>
          <w:lang w:val="uk-UA" w:eastAsia="ru-RU"/>
        </w:rPr>
        <w:t>11.1.Умови надання забезпечення пропозицій учасників (якщо замовник вимагає його надати): </w:t>
      </w:r>
      <w:r w:rsidRPr="00EF4B4A">
        <w:rPr>
          <w:rFonts w:ascii="Times New Roman" w:eastAsia="Times New Roman" w:hAnsi="Times New Roman" w:cs="Times New Roman"/>
          <w:b/>
          <w:bCs/>
          <w:sz w:val="24"/>
          <w:szCs w:val="24"/>
          <w:lang w:val="uk-UA" w:eastAsia="ru-RU"/>
        </w:rPr>
        <w:t>не вимагається</w:t>
      </w:r>
      <w:r w:rsidRPr="00EF4B4A">
        <w:rPr>
          <w:rFonts w:ascii="Times New Roman" w:eastAsia="Times New Roman" w:hAnsi="Times New Roman" w:cs="Times New Roman"/>
          <w:sz w:val="24"/>
          <w:szCs w:val="24"/>
          <w:lang w:val="uk-UA" w:eastAsia="ru-RU"/>
        </w:rPr>
        <w:t xml:space="preserve"> </w:t>
      </w:r>
    </w:p>
    <w:p w:rsidR="00E53ABE" w:rsidRPr="00E53ABE" w:rsidRDefault="00E53ABE" w:rsidP="008919D4">
      <w:pPr>
        <w:spacing w:after="120" w:line="240" w:lineRule="auto"/>
        <w:contextualSpacing/>
        <w:jc w:val="both"/>
        <w:rPr>
          <w:rFonts w:ascii="Times New Roman" w:eastAsia="Times New Roman" w:hAnsi="Times New Roman" w:cs="Times New Roman"/>
          <w:sz w:val="24"/>
          <w:szCs w:val="24"/>
          <w:lang w:val="uk-UA" w:eastAsia="ru-RU"/>
        </w:rPr>
      </w:pPr>
    </w:p>
    <w:p w:rsidR="00FA21F6" w:rsidRPr="00F05935" w:rsidRDefault="008919D4" w:rsidP="00163C4A">
      <w:pPr>
        <w:spacing w:after="120" w:line="240" w:lineRule="auto"/>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2</w:t>
      </w:r>
      <w:r w:rsidRPr="00F05935">
        <w:rPr>
          <w:rFonts w:ascii="Times New Roman" w:eastAsia="Times New Roman" w:hAnsi="Times New Roman" w:cs="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163C4A">
        <w:rPr>
          <w:rFonts w:ascii="Times New Roman" w:eastAsia="Times New Roman" w:hAnsi="Times New Roman" w:cs="Times New Roman"/>
          <w:b/>
          <w:bCs/>
          <w:sz w:val="24"/>
          <w:szCs w:val="24"/>
          <w:lang w:val="uk-UA" w:eastAsia="ru-RU"/>
        </w:rPr>
        <w:t>не вимагається</w:t>
      </w:r>
      <w:r w:rsidR="00163C4A" w:rsidRPr="00163C4A">
        <w:rPr>
          <w:rFonts w:ascii="Times New Roman" w:eastAsia="Times New Roman" w:hAnsi="Times New Roman" w:cs="Times New Roman"/>
          <w:b/>
          <w:bCs/>
          <w:sz w:val="24"/>
          <w:szCs w:val="24"/>
          <w:lang w:val="uk-UA" w:eastAsia="ru-RU"/>
        </w:rPr>
        <w:t>.</w:t>
      </w:r>
      <w:r w:rsidRPr="003E6F38">
        <w:rPr>
          <w:rFonts w:ascii="Times New Roman" w:eastAsia="Times New Roman" w:hAnsi="Times New Roman" w:cs="Times New Roman"/>
          <w:sz w:val="24"/>
          <w:szCs w:val="24"/>
          <w:lang w:val="uk-UA" w:eastAsia="ru-RU"/>
        </w:rPr>
        <w:t xml:space="preserve"> </w:t>
      </w:r>
    </w:p>
    <w:p w:rsidR="00FA21F6" w:rsidRPr="00F05935" w:rsidRDefault="00FA21F6" w:rsidP="008919D4">
      <w:pPr>
        <w:spacing w:after="120" w:line="240" w:lineRule="auto"/>
        <w:contextualSpacing/>
        <w:jc w:val="both"/>
        <w:rPr>
          <w:rFonts w:ascii="Times New Roman" w:eastAsia="Times New Roman" w:hAnsi="Times New Roman" w:cs="Times New Roman"/>
          <w:sz w:val="24"/>
          <w:szCs w:val="24"/>
          <w:lang w:val="uk-UA" w:eastAsia="ru-RU"/>
        </w:rPr>
      </w:pPr>
    </w:p>
    <w:p w:rsidR="00FA21F6" w:rsidRDefault="008919D4" w:rsidP="00407445">
      <w:pPr>
        <w:spacing w:after="0" w:line="240" w:lineRule="auto"/>
        <w:contextualSpacing/>
        <w:rPr>
          <w:rFonts w:ascii="Times New Roman" w:hAnsi="Times New Roman"/>
          <w:b/>
          <w:color w:val="000000"/>
          <w:sz w:val="24"/>
          <w:szCs w:val="24"/>
          <w:lang w:val="uk-UA"/>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E225CC">
        <w:rPr>
          <w:rFonts w:ascii="Times New Roman" w:eastAsia="Times New Roman" w:hAnsi="Times New Roman" w:cs="Times New Roman"/>
          <w:color w:val="000000"/>
          <w:sz w:val="24"/>
          <w:szCs w:val="24"/>
          <w:lang w:val="uk-UA" w:eastAsia="ru-RU"/>
        </w:rPr>
        <w:t>:</w:t>
      </w:r>
      <w:r w:rsidR="00407445" w:rsidRPr="00E225CC">
        <w:rPr>
          <w:rFonts w:ascii="Times New Roman" w:eastAsia="Times New Roman" w:hAnsi="Times New Roman" w:cs="Times New Roman"/>
          <w:color w:val="000000"/>
          <w:sz w:val="24"/>
          <w:szCs w:val="24"/>
          <w:lang w:val="uk-UA" w:eastAsia="ru-RU"/>
        </w:rPr>
        <w:t xml:space="preserve"> </w:t>
      </w:r>
      <w:r w:rsidR="00407445" w:rsidRPr="00E225CC">
        <w:rPr>
          <w:rFonts w:ascii="Times New Roman" w:hAnsi="Times New Roman"/>
          <w:b/>
          <w:color w:val="000000"/>
          <w:sz w:val="24"/>
          <w:szCs w:val="24"/>
          <w:lang w:val="uk-UA"/>
        </w:rPr>
        <w:t xml:space="preserve">0,5%: </w:t>
      </w:r>
      <w:r w:rsidR="003E48F2">
        <w:rPr>
          <w:rFonts w:ascii="Times New Roman" w:hAnsi="Times New Roman"/>
          <w:b/>
          <w:color w:val="000000"/>
          <w:sz w:val="24"/>
          <w:szCs w:val="24"/>
          <w:lang w:val="uk-UA"/>
        </w:rPr>
        <w:t>4 730,00</w:t>
      </w:r>
      <w:r w:rsidR="00407445" w:rsidRPr="00E225CC">
        <w:rPr>
          <w:rFonts w:ascii="Times New Roman" w:hAnsi="Times New Roman"/>
          <w:b/>
          <w:color w:val="000000"/>
          <w:sz w:val="24"/>
          <w:szCs w:val="24"/>
          <w:lang w:val="uk-UA"/>
        </w:rPr>
        <w:t xml:space="preserve"> грн.</w:t>
      </w:r>
    </w:p>
    <w:p w:rsidR="00044C33" w:rsidRDefault="00044C33" w:rsidP="00407445">
      <w:pPr>
        <w:spacing w:after="0" w:line="240" w:lineRule="auto"/>
        <w:contextualSpacing/>
        <w:rPr>
          <w:rFonts w:ascii="Times New Roman" w:eastAsia="Times New Roman" w:hAnsi="Times New Roman" w:cs="Times New Roman"/>
          <w:color w:val="000000"/>
          <w:sz w:val="24"/>
          <w:szCs w:val="24"/>
          <w:lang w:val="uk-UA" w:eastAsia="ru-RU"/>
        </w:rPr>
      </w:pPr>
    </w:p>
    <w:p w:rsidR="00DD4342" w:rsidRDefault="00DD4342" w:rsidP="00DD4342">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Джерело фінансування: </w:t>
      </w:r>
      <w:r w:rsidR="00407445" w:rsidRPr="00407445">
        <w:rPr>
          <w:rFonts w:ascii="Times New Roman" w:eastAsia="Times New Roman" w:hAnsi="Times New Roman" w:cs="Times New Roman"/>
          <w:b/>
          <w:color w:val="000000"/>
          <w:sz w:val="24"/>
          <w:szCs w:val="24"/>
          <w:lang w:val="uk-UA" w:eastAsia="ru-RU"/>
        </w:rPr>
        <w:t>Власні кошти (кошти від господарської діяльності підприємства)</w:t>
      </w:r>
      <w:r w:rsidR="00407445">
        <w:rPr>
          <w:rFonts w:ascii="Times New Roman" w:eastAsia="Times New Roman" w:hAnsi="Times New Roman" w:cs="Times New Roman"/>
          <w:b/>
          <w:color w:val="000000"/>
          <w:sz w:val="24"/>
          <w:szCs w:val="24"/>
          <w:lang w:val="uk-UA" w:eastAsia="ru-RU"/>
        </w:rPr>
        <w:t>.</w:t>
      </w:r>
    </w:p>
    <w:p w:rsidR="00FA21F6" w:rsidRDefault="00FA21F6" w:rsidP="004F5960">
      <w:pPr>
        <w:spacing w:line="240" w:lineRule="auto"/>
        <w:contextualSpacing/>
        <w:rPr>
          <w:rFonts w:ascii="Times New Roman" w:eastAsia="Times New Roman" w:hAnsi="Times New Roman" w:cs="Times New Roman"/>
          <w:color w:val="000000"/>
          <w:sz w:val="24"/>
          <w:szCs w:val="24"/>
          <w:lang w:val="uk-UA" w:eastAsia="ru-RU"/>
        </w:rPr>
      </w:pPr>
    </w:p>
    <w:p w:rsidR="00407445" w:rsidRPr="00407445" w:rsidRDefault="00DD4342" w:rsidP="00407445">
      <w:pPr>
        <w:widowControl w:val="0"/>
        <w:autoSpaceDE w:val="0"/>
        <w:autoSpaceDN w:val="0"/>
        <w:adjustRightInd w:val="0"/>
        <w:spacing w:after="0" w:line="240" w:lineRule="auto"/>
        <w:jc w:val="both"/>
        <w:rPr>
          <w:rFonts w:ascii="Times New Roman" w:hAnsi="Times New Roman"/>
          <w:bCs/>
          <w:color w:val="000000"/>
          <w:sz w:val="24"/>
          <w:szCs w:val="24"/>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2"/>
      <w:bookmarkEnd w:id="3"/>
      <w:r w:rsidR="00407445" w:rsidRPr="00407445">
        <w:rPr>
          <w:rFonts w:ascii="Times New Roman" w:hAnsi="Times New Roman"/>
          <w:b/>
          <w:color w:val="000000"/>
          <w:sz w:val="24"/>
          <w:szCs w:val="24"/>
          <w:lang w:val="uk-UA"/>
        </w:rPr>
        <w:t xml:space="preserve">Даниловський Вадим Леонідович, </w:t>
      </w:r>
      <w:r w:rsidR="00407445">
        <w:rPr>
          <w:rFonts w:ascii="Times New Roman" w:hAnsi="Times New Roman"/>
          <w:color w:val="000000"/>
          <w:sz w:val="24"/>
          <w:szCs w:val="24"/>
          <w:lang w:val="uk-UA"/>
        </w:rPr>
        <w:t>начальник відділу МТП</w:t>
      </w:r>
      <w:r w:rsidR="00407445" w:rsidRPr="00407445">
        <w:rPr>
          <w:rFonts w:ascii="Times New Roman" w:hAnsi="Times New Roman"/>
          <w:bCs/>
          <w:color w:val="000000"/>
          <w:sz w:val="24"/>
          <w:szCs w:val="24"/>
          <w:lang w:val="uk-UA"/>
        </w:rPr>
        <w:t>,</w:t>
      </w:r>
      <w:r w:rsidR="00407445">
        <w:rPr>
          <w:rFonts w:ascii="Times New Roman" w:hAnsi="Times New Roman"/>
          <w:bCs/>
          <w:color w:val="000000"/>
          <w:sz w:val="24"/>
          <w:szCs w:val="24"/>
          <w:lang w:val="uk-UA"/>
        </w:rPr>
        <w:t xml:space="preserve"> уповноважена особа, </w:t>
      </w:r>
      <w:r w:rsidR="00407445" w:rsidRPr="00407445">
        <w:rPr>
          <w:rFonts w:ascii="Times New Roman" w:hAnsi="Times New Roman"/>
          <w:bCs/>
          <w:color w:val="000000"/>
          <w:sz w:val="24"/>
          <w:szCs w:val="24"/>
          <w:lang w:val="uk-UA"/>
        </w:rPr>
        <w:t xml:space="preserve"> вул. </w:t>
      </w:r>
      <w:r w:rsidR="00407445" w:rsidRPr="00EA48D1">
        <w:rPr>
          <w:rFonts w:ascii="Times New Roman" w:hAnsi="Times New Roman"/>
          <w:bCs/>
          <w:color w:val="000000"/>
          <w:sz w:val="24"/>
          <w:szCs w:val="24"/>
        </w:rPr>
        <w:t>Ботанічна, 2, м. Івано-Франківськ.</w:t>
      </w:r>
      <w:r w:rsidR="00407445">
        <w:rPr>
          <w:rFonts w:ascii="Times New Roman" w:hAnsi="Times New Roman"/>
          <w:bCs/>
          <w:color w:val="000000"/>
          <w:sz w:val="24"/>
          <w:szCs w:val="24"/>
          <w:lang w:val="uk-UA"/>
        </w:rPr>
        <w:t xml:space="preserve"> Т</w:t>
      </w:r>
      <w:r w:rsidR="00407445" w:rsidRPr="00FF759C">
        <w:rPr>
          <w:rFonts w:ascii="Times New Roman" w:hAnsi="Times New Roman"/>
          <w:color w:val="000000"/>
          <w:sz w:val="24"/>
          <w:szCs w:val="24"/>
        </w:rPr>
        <w:t xml:space="preserve">елефон </w:t>
      </w:r>
      <w:r w:rsidR="00407445" w:rsidRPr="009F7360">
        <w:rPr>
          <w:rFonts w:ascii="Times New Roman" w:hAnsi="Times New Roman"/>
          <w:bCs/>
          <w:color w:val="000000"/>
          <w:sz w:val="24"/>
          <w:szCs w:val="24"/>
        </w:rPr>
        <w:t>(0</w:t>
      </w:r>
      <w:r w:rsidR="00407445">
        <w:rPr>
          <w:rFonts w:ascii="Times New Roman" w:hAnsi="Times New Roman"/>
          <w:bCs/>
          <w:color w:val="000000"/>
          <w:sz w:val="24"/>
          <w:szCs w:val="24"/>
        </w:rPr>
        <w:t>342</w:t>
      </w:r>
      <w:r w:rsidR="00407445" w:rsidRPr="009F7360">
        <w:rPr>
          <w:rFonts w:ascii="Times New Roman" w:hAnsi="Times New Roman"/>
          <w:bCs/>
          <w:color w:val="000000"/>
          <w:sz w:val="24"/>
          <w:szCs w:val="24"/>
        </w:rPr>
        <w:t xml:space="preserve">) </w:t>
      </w:r>
      <w:r w:rsidR="00407445">
        <w:rPr>
          <w:rFonts w:ascii="Times New Roman" w:hAnsi="Times New Roman"/>
          <w:bCs/>
          <w:color w:val="000000"/>
          <w:sz w:val="24"/>
          <w:szCs w:val="24"/>
        </w:rPr>
        <w:t>75-92-61</w:t>
      </w:r>
      <w:r w:rsidR="00407445" w:rsidRPr="00FF759C">
        <w:rPr>
          <w:rFonts w:ascii="Times New Roman" w:hAnsi="Times New Roman"/>
          <w:b/>
          <w:bCs/>
          <w:color w:val="000000"/>
          <w:sz w:val="24"/>
          <w:szCs w:val="24"/>
        </w:rPr>
        <w:t xml:space="preserve">, </w:t>
      </w:r>
      <w:r w:rsidR="00407445" w:rsidRPr="00FF759C">
        <w:rPr>
          <w:rFonts w:ascii="Times New Roman" w:hAnsi="Times New Roman"/>
          <w:color w:val="000000"/>
          <w:sz w:val="24"/>
          <w:szCs w:val="24"/>
        </w:rPr>
        <w:t xml:space="preserve">Е-mail: </w:t>
      </w:r>
      <w:hyperlink r:id="rId9" w:history="1">
        <w:r w:rsidR="00407445" w:rsidRPr="009F7360">
          <w:rPr>
            <w:rStyle w:val="af1"/>
            <w:rFonts w:ascii="Times New Roman" w:hAnsi="Times New Roman"/>
            <w:sz w:val="24"/>
            <w:szCs w:val="24"/>
            <w:lang w:val="en-US"/>
          </w:rPr>
          <w:t>vadim</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danilovskiy</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gmail</w:t>
        </w:r>
        <w:r w:rsidR="00407445" w:rsidRPr="009F7360">
          <w:rPr>
            <w:rStyle w:val="af1"/>
            <w:rFonts w:ascii="Times New Roman" w:hAnsi="Times New Roman"/>
            <w:sz w:val="24"/>
            <w:szCs w:val="24"/>
          </w:rPr>
          <w:t>.</w:t>
        </w:r>
        <w:r w:rsidR="00407445" w:rsidRPr="009F7360">
          <w:rPr>
            <w:rStyle w:val="af1"/>
            <w:rFonts w:ascii="Times New Roman" w:hAnsi="Times New Roman"/>
            <w:sz w:val="24"/>
            <w:szCs w:val="24"/>
            <w:lang w:val="en-US"/>
          </w:rPr>
          <w:t>com</w:t>
        </w:r>
      </w:hyperlink>
    </w:p>
    <w:p w:rsidR="005D1D50" w:rsidRDefault="00E212C8" w:rsidP="00407445">
      <w:pPr>
        <w:spacing w:line="240" w:lineRule="auto"/>
        <w:contextualSpacing/>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16. </w:t>
      </w:r>
      <w:r w:rsidR="009838B9" w:rsidRPr="00F05935">
        <w:rPr>
          <w:rFonts w:ascii="Times New Roman" w:eastAsia="Times New Roman" w:hAnsi="Times New Roman" w:cs="Times New Roman"/>
          <w:b/>
          <w:bCs/>
          <w:color w:val="000000"/>
          <w:sz w:val="24"/>
          <w:szCs w:val="24"/>
          <w:lang w:val="uk-UA" w:eastAsia="ru-RU"/>
        </w:rPr>
        <w:t>Інша інформація:</w:t>
      </w:r>
    </w:p>
    <w:p w:rsidR="008B26E1" w:rsidRPr="008B26E1" w:rsidRDefault="008B26E1" w:rsidP="008B26E1">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8B26E1">
        <w:rPr>
          <w:rFonts w:ascii="Times New Roman" w:eastAsia="Times New Roman" w:hAnsi="Times New Roman" w:cs="Times New Roman"/>
          <w:color w:val="000000"/>
          <w:sz w:val="24"/>
          <w:szCs w:val="24"/>
          <w:lang w:val="uk-UA" w:eastAsia="ru-RU"/>
        </w:rPr>
        <w:t>16.1. У разі участі об’єднання Учасників, вище зазначені документи надаються з урахуванням узагальнених об’єднаних показників кожного Учасника такого об’єднання на підставі наданої об’єднанням інформації. До пропозиції об’єднання Учасників обов’язково включається документ про створення такого об’єднання.</w:t>
      </w:r>
    </w:p>
    <w:p w:rsidR="008B26E1" w:rsidRPr="008B26E1" w:rsidRDefault="008B26E1" w:rsidP="008B26E1">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8B26E1">
        <w:rPr>
          <w:rFonts w:ascii="Times New Roman" w:eastAsia="Times New Roman" w:hAnsi="Times New Roman" w:cs="Times New Roman"/>
          <w:color w:val="000000"/>
          <w:sz w:val="24"/>
          <w:szCs w:val="24"/>
          <w:lang w:val="uk-UA" w:eastAsia="ru-RU"/>
        </w:rPr>
        <w:lastRenderedPageBreak/>
        <w:t>16.2. Учасник повинен під час використання електронної системи закупівель, з метою подання пропозицій, урахувати вимоги Законів України "Про електронні документи та електронний документообіг" та "Про електронні довірчі послуги".</w:t>
      </w:r>
    </w:p>
    <w:p w:rsidR="008B26E1" w:rsidRPr="008B26E1" w:rsidRDefault="008B26E1" w:rsidP="008B26E1">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8B26E1">
        <w:rPr>
          <w:rFonts w:ascii="Times New Roman" w:eastAsia="Times New Roman" w:hAnsi="Times New Roman" w:cs="Times New Roman"/>
          <w:color w:val="000000"/>
          <w:sz w:val="24"/>
          <w:szCs w:val="24"/>
          <w:lang w:val="uk-UA" w:eastAsia="ru-RU"/>
        </w:rPr>
        <w:t>16.3. Учасник у своїй діяльності повинен дотримуватись норм чинного законодавства України, зокрема: Закону України «Про санкції» від 14.08.2014р. № 1644- 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від 06.12.2019р. № 361-ІХ; Указу Президента України від 15 травня 2017 року № 133/2017; рішення РНБО України від 28 квітня 2017 року (введеного в дію Указом Президента України від 15 травня 2017 року № 133/2017);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Учасник спрощеної закупівлі надає у складі пропозиції лист-гарантію стосовно дотримання у своїй діяльності положень вище наведених нормативно-правових актів.</w:t>
      </w:r>
    </w:p>
    <w:p w:rsidR="008B26E1" w:rsidRPr="008B26E1" w:rsidRDefault="008B26E1" w:rsidP="008B26E1">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8B26E1">
        <w:rPr>
          <w:rFonts w:ascii="Times New Roman" w:eastAsia="Times New Roman" w:hAnsi="Times New Roman" w:cs="Times New Roman"/>
          <w:color w:val="000000"/>
          <w:sz w:val="24"/>
          <w:szCs w:val="24"/>
          <w:lang w:val="uk-UA" w:eastAsia="ru-RU"/>
        </w:rPr>
        <w:t>16.4. Розрахунок ціни пропозиції:</w:t>
      </w:r>
    </w:p>
    <w:p w:rsidR="008B26E1" w:rsidRPr="008B26E1" w:rsidRDefault="008B26E1" w:rsidP="008B26E1">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8B26E1">
        <w:rPr>
          <w:rFonts w:ascii="Times New Roman" w:eastAsia="Times New Roman" w:hAnsi="Times New Roman" w:cs="Times New Roman"/>
          <w:color w:val="000000"/>
          <w:sz w:val="24"/>
          <w:szCs w:val="24"/>
          <w:lang w:val="uk-UA" w:eastAsia="ru-RU"/>
        </w:rPr>
        <w:t>Ціна пропозиції учасника повинна бути визначена остаточно, враховуючи усі накладні витрати постачальника і усі податки, які мають бути сплачені ним при поставці товару.</w:t>
      </w:r>
    </w:p>
    <w:p w:rsidR="008B26E1" w:rsidRPr="008B26E1" w:rsidRDefault="008B26E1" w:rsidP="008B26E1">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8B26E1">
        <w:rPr>
          <w:rFonts w:ascii="Times New Roman" w:eastAsia="Times New Roman" w:hAnsi="Times New Roman" w:cs="Times New Roman"/>
          <w:color w:val="000000"/>
          <w:sz w:val="24"/>
          <w:szCs w:val="24"/>
          <w:lang w:val="uk-UA" w:eastAsia="ru-RU"/>
        </w:rPr>
        <w:t>Ціна пропозиції Учасника означає суму (з урахуванням ПДВ</w:t>
      </w:r>
      <w:r>
        <w:rPr>
          <w:rFonts w:ascii="Times New Roman" w:eastAsia="Times New Roman" w:hAnsi="Times New Roman" w:cs="Times New Roman"/>
          <w:color w:val="000000"/>
          <w:sz w:val="24"/>
          <w:szCs w:val="24"/>
          <w:lang w:val="uk-UA" w:eastAsia="ru-RU"/>
        </w:rPr>
        <w:t xml:space="preserve"> </w:t>
      </w:r>
      <w:r w:rsidRPr="008B26E1">
        <w:rPr>
          <w:rFonts w:ascii="Times New Roman" w:eastAsia="Times New Roman" w:hAnsi="Times New Roman" w:cs="Times New Roman"/>
          <w:color w:val="000000"/>
          <w:sz w:val="24"/>
          <w:szCs w:val="24"/>
          <w:lang w:val="uk-UA" w:eastAsia="ru-RU"/>
        </w:rPr>
        <w:t xml:space="preserve">), за яку Учасник зобов’язується постачати товар. </w:t>
      </w:r>
    </w:p>
    <w:p w:rsidR="008B26E1" w:rsidRPr="008B26E1" w:rsidRDefault="008B26E1" w:rsidP="008B26E1">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8B26E1">
        <w:rPr>
          <w:rFonts w:ascii="Times New Roman" w:eastAsia="Times New Roman" w:hAnsi="Times New Roman" w:cs="Times New Roman"/>
          <w:color w:val="000000"/>
          <w:sz w:val="24"/>
          <w:szCs w:val="24"/>
          <w:lang w:val="uk-UA" w:eastAsia="ru-RU"/>
        </w:rPr>
        <w:t xml:space="preserve">Підстава для перерахунку ціни одиниці товару після підписання договору про закупівлю повинна бути обґрунтована та документально підтверджена у відповідності до статті 41 Закону «Про публічні закупівлі». Вартість пропозиції та всі інші ціни повинні бути чітко визначені. </w:t>
      </w:r>
    </w:p>
    <w:p w:rsidR="008B26E1" w:rsidRPr="008B26E1" w:rsidRDefault="008B26E1" w:rsidP="008B26E1">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8B26E1">
        <w:rPr>
          <w:rFonts w:ascii="Times New Roman" w:eastAsia="Times New Roman" w:hAnsi="Times New Roman" w:cs="Times New Roman"/>
          <w:color w:val="000000"/>
          <w:sz w:val="24"/>
          <w:szCs w:val="24"/>
          <w:lang w:val="uk-UA" w:eastAsia="ru-RU"/>
        </w:rPr>
        <w:t>Учасник відповідає за одержання всіх необхідних ліцензій та інших дозвільних документів на постачання товару, запропонованого на спрощену закупівлю та інших документів пов’язаних із поданням ціни пропозиції та самостійно несе всі витрати за їх отримання.</w:t>
      </w:r>
    </w:p>
    <w:p w:rsidR="008B26E1" w:rsidRPr="008B26E1" w:rsidRDefault="008B26E1" w:rsidP="008B26E1">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8B26E1">
        <w:rPr>
          <w:rFonts w:ascii="Times New Roman" w:eastAsia="Times New Roman" w:hAnsi="Times New Roman" w:cs="Times New Roman"/>
          <w:color w:val="000000"/>
          <w:sz w:val="24"/>
          <w:szCs w:val="24"/>
          <w:lang w:val="uk-UA" w:eastAsia="ru-RU"/>
        </w:rPr>
        <w:t>Витрати учасника, пов’язані з підготовкою та поданням ціни пропозиції, не відшкодовуються Замовником (в тому числі у разі відміни спрощеної закупівлі). Зазначені витрати сплачуються учасником.</w:t>
      </w:r>
    </w:p>
    <w:p w:rsidR="008B26E1" w:rsidRPr="00700A5F" w:rsidRDefault="008B26E1" w:rsidP="00407445">
      <w:pPr>
        <w:spacing w:line="240" w:lineRule="auto"/>
        <w:contextualSpacing/>
        <w:rPr>
          <w:rFonts w:ascii="Times New Roman" w:eastAsia="Times New Roman" w:hAnsi="Times New Roman" w:cs="Times New Roman"/>
          <w:b/>
          <w:bCs/>
          <w:color w:val="000000"/>
          <w:sz w:val="24"/>
          <w:szCs w:val="24"/>
          <w:lang w:val="uk-UA" w:eastAsia="ru-RU"/>
        </w:rPr>
      </w:pPr>
    </w:p>
    <w:p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4"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eastAsia="ru-RU"/>
        </w:rPr>
        <w:t>спрощеної</w:t>
      </w:r>
      <w:r w:rsidRPr="00F32FD8">
        <w:rPr>
          <w:rFonts w:ascii="Times New Roman" w:eastAsia="Times New Roman" w:hAnsi="Times New Roman" w:cs="Times New Roman"/>
          <w:b/>
          <w:bCs/>
          <w:color w:val="000000"/>
          <w:sz w:val="24"/>
          <w:szCs w:val="24"/>
          <w:lang w:val="uk-UA" w:eastAsia="ru-RU"/>
        </w:rPr>
        <w:t xml:space="preserve"> закупівлі подають пропозиції у формі електронного документа чи скан-копій через електронну систему закупівель. </w:t>
      </w:r>
      <w:r>
        <w:rPr>
          <w:rFonts w:ascii="Times New Roman" w:eastAsia="Times New Roman" w:hAnsi="Times New Roman" w:cs="Times New Roman"/>
          <w:b/>
          <w:bCs/>
          <w:color w:val="000000"/>
          <w:sz w:val="24"/>
          <w:szCs w:val="24"/>
          <w:lang w:val="uk-UA" w:eastAsia="ru-RU"/>
        </w:rPr>
        <w:t>П</w:t>
      </w:r>
      <w:r w:rsidRPr="00F32FD8">
        <w:rPr>
          <w:rFonts w:ascii="Times New Roman" w:eastAsia="Times New Roman" w:hAnsi="Times New Roman" w:cs="Times New Roman"/>
          <w:b/>
          <w:bCs/>
          <w:color w:val="000000"/>
          <w:sz w:val="24"/>
          <w:szCs w:val="24"/>
          <w:lang w:val="uk-UA" w:eastAsia="ru-RU"/>
        </w:rPr>
        <w:t xml:space="preserve">ропозиція учасника має відповідати ряду вимог: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715F20" w:rsidRPr="00A22242"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 xml:space="preserve">Винятки: </w:t>
      </w:r>
    </w:p>
    <w:p w:rsidR="00715F20"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715F20" w:rsidRPr="00AB7C74"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2</w:t>
      </w:r>
      <w:r w:rsidRPr="00AB7C74">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 xml:space="preserve"> </w:t>
      </w:r>
      <w:r w:rsidRPr="00AB7C74">
        <w:rPr>
          <w:rFonts w:ascii="Times New Roman" w:eastAsia="Times New Roman" w:hAnsi="Times New Roman" w:cs="Times New Roman"/>
          <w:b/>
          <w:bCs/>
          <w:color w:val="000000"/>
          <w:sz w:val="24"/>
          <w:szCs w:val="24"/>
          <w:lang w:val="uk-UA" w:eastAsia="ru-RU"/>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AB5D70" w:rsidRPr="00F32FD8" w:rsidRDefault="00AB5D70" w:rsidP="00FA21F6">
      <w:pPr>
        <w:spacing w:after="0" w:line="240" w:lineRule="auto"/>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eastAsia="ru-RU"/>
        </w:rPr>
        <w:t xml:space="preserve"> учасник вважається таким, </w:t>
      </w:r>
      <w:bookmarkEnd w:id="4"/>
      <w:r w:rsidRPr="00AB5D70">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r w:rsidRPr="00CE38F1">
        <w:rPr>
          <w:rFonts w:ascii="Times New Roman" w:eastAsia="Times New Roman" w:hAnsi="Times New Roman" w:cs="Times New Roman"/>
          <w:bCs/>
          <w:color w:val="000000"/>
          <w:sz w:val="24"/>
          <w:szCs w:val="24"/>
          <w:lang w:val="uk-UA" w:eastAsia="ru-RU"/>
        </w:rPr>
        <w:tab/>
        <w:t xml:space="preserve">Усім завантаженим учасником файлам повинна бути присвоєна назва, яка відповідатиме змісту завантаженого документу. Документ, розміщений на декількох сторінках, повинен бути завантажений одним файлом. Всі визначені замовником підтверджуючі документи завантажуються в електронну систему у вигляді скан-копій, придатних для зчитування, зміст та вигляд яких повинен відповідати оригіналам відповідних документів. </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r w:rsidRPr="00CE38F1">
        <w:rPr>
          <w:rFonts w:ascii="Times New Roman" w:eastAsia="Times New Roman" w:hAnsi="Times New Roman" w:cs="Times New Roman"/>
          <w:bCs/>
          <w:color w:val="000000"/>
          <w:sz w:val="24"/>
          <w:szCs w:val="24"/>
          <w:lang w:val="uk-UA" w:eastAsia="ru-RU"/>
        </w:rPr>
        <w:tab/>
        <w:t>Документи, що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складаються</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учасником, повинні бути оформлені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належним чином на бланку підприємства-учасника у відповідності до вимог чинного законодавства в частині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дотримання</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письмової</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форми документу, складеного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суб’єктом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господарювання, в тому числі за власноручним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підписом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учасника/уповноваженої особи учасника, скріпленим печаткою (у разі використання). Документ має містити вихідний номер, дату створення його (не раніше дати оголошення даної закупівлі)та адресата. Вимога</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щодо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засвідчення того чи</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іншого документу пропозиції</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власноручним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підписом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учасника/уповноваженої не застосовується до документів (матеріалів та інформації), що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подаються у складі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пропозиції, якщо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такі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документи (матеріали та інформація) надані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учасником у формі</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електронного документа через електронну систему закупівель</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із накладанням</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кваліфікованого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електронного</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підпису на кожен з таких документів (матеріал</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чи</w:t>
      </w:r>
      <w:r w:rsidR="00E65773">
        <w:rPr>
          <w:rFonts w:ascii="Times New Roman" w:eastAsia="Times New Roman" w:hAnsi="Times New Roman" w:cs="Times New Roman"/>
          <w:bCs/>
          <w:color w:val="000000"/>
          <w:sz w:val="24"/>
          <w:szCs w:val="24"/>
          <w:lang w:val="uk-UA" w:eastAsia="ru-RU"/>
        </w:rPr>
        <w:t xml:space="preserve"> </w:t>
      </w:r>
      <w:r w:rsidRPr="00CE38F1">
        <w:rPr>
          <w:rFonts w:ascii="Times New Roman" w:eastAsia="Times New Roman" w:hAnsi="Times New Roman" w:cs="Times New Roman"/>
          <w:bCs/>
          <w:color w:val="000000"/>
          <w:sz w:val="24"/>
          <w:szCs w:val="24"/>
          <w:lang w:val="uk-UA" w:eastAsia="ru-RU"/>
        </w:rPr>
        <w:t>інформацію).</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r w:rsidRPr="00CE38F1">
        <w:rPr>
          <w:rFonts w:ascii="Times New Roman" w:eastAsia="Times New Roman" w:hAnsi="Times New Roman" w:cs="Times New Roman"/>
          <w:bCs/>
          <w:color w:val="000000"/>
          <w:sz w:val="24"/>
          <w:szCs w:val="24"/>
          <w:lang w:val="uk-UA" w:eastAsia="ru-RU"/>
        </w:rPr>
        <w:tab/>
        <w:t xml:space="preserve">Якщо Замовником вимагається завантаження до електронної системи  закупівель: </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r w:rsidRPr="00CE38F1">
        <w:rPr>
          <w:rFonts w:ascii="Times New Roman" w:eastAsia="Times New Roman" w:hAnsi="Times New Roman" w:cs="Times New Roman"/>
          <w:bCs/>
          <w:color w:val="000000"/>
          <w:sz w:val="24"/>
          <w:szCs w:val="24"/>
          <w:lang w:val="uk-UA" w:eastAsia="ru-RU"/>
        </w:rPr>
        <w:t>-копій документів (довідок, листів, сертифікатів, ліцензій, дозволів, договорів та ін.), то такі документи на паперовому носії перед кольоровим скануванням мають бути завірені відповідно до вимог самої документації спрощеної закупівлі. (Наприклад, копії документів, отримані учасником від інших установ та власні копії (довідки, листи, сертифікати, ліцензії, дозволи, договори, тощо) на паперовому носії завіряються безпосередньо підписом, печаткою учасника, та проставляється дата, а тільки потім робиться кольорова скан-копія документу).Копії документів повинні містити надпис «Згідно з оригіналом», «Копія вірна», підпис, печатку фізичної/юридичної особи, що завіряє документи(копії), ПІБ та посаду уповноваженої особи.</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r w:rsidRPr="00CE38F1">
        <w:rPr>
          <w:rFonts w:ascii="Times New Roman" w:eastAsia="Times New Roman" w:hAnsi="Times New Roman" w:cs="Times New Roman"/>
          <w:bCs/>
          <w:color w:val="000000"/>
          <w:sz w:val="24"/>
          <w:szCs w:val="24"/>
          <w:lang w:val="uk-UA" w:eastAsia="ru-RU"/>
        </w:rPr>
        <w:t>-оригіналів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(якщо це не кольорова копія, а безпосередньо оригінал документу). Завіряти його учаснику не потрібно.</w:t>
      </w:r>
    </w:p>
    <w:p w:rsidR="00CE38F1" w:rsidRPr="00CE38F1" w:rsidRDefault="00CE38F1" w:rsidP="00CE38F1">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p>
    <w:p w:rsidR="00743C93" w:rsidRPr="00E664CB" w:rsidRDefault="00CE38F1" w:rsidP="00E664CB">
      <w:pPr>
        <w:shd w:val="clear" w:color="auto" w:fill="FFFFFF"/>
        <w:spacing w:after="0" w:line="240" w:lineRule="auto"/>
        <w:ind w:firstLine="644"/>
        <w:jc w:val="both"/>
        <w:rPr>
          <w:rFonts w:ascii="Times New Roman" w:eastAsia="Times New Roman" w:hAnsi="Times New Roman" w:cs="Times New Roman"/>
          <w:b/>
          <w:bCs/>
          <w:i/>
          <w:color w:val="000000"/>
          <w:sz w:val="24"/>
          <w:szCs w:val="24"/>
          <w:lang w:val="uk-UA" w:eastAsia="ru-RU"/>
        </w:rPr>
      </w:pPr>
      <w:r w:rsidRPr="00CE38F1">
        <w:rPr>
          <w:rFonts w:ascii="Times New Roman" w:eastAsia="Times New Roman" w:hAnsi="Times New Roman" w:cs="Times New Roman"/>
          <w:b/>
          <w:bCs/>
          <w:i/>
          <w:color w:val="000000"/>
          <w:sz w:val="24"/>
          <w:szCs w:val="24"/>
          <w:lang w:val="uk-UA" w:eastAsia="ru-RU"/>
        </w:rPr>
        <w:t>Нотаріально завірені документи та оригінали документів не засвідчуються підписом та печаткою Учасника.</w:t>
      </w:r>
    </w:p>
    <w:p w:rsidR="008A1926" w:rsidRPr="00E664CB" w:rsidRDefault="00B93CB1" w:rsidP="00E664CB">
      <w:pPr>
        <w:spacing w:after="0" w:line="259" w:lineRule="auto"/>
        <w:ind w:firstLine="644"/>
        <w:jc w:val="both"/>
        <w:rPr>
          <w:rFonts w:ascii="Times New Roman" w:eastAsia="Times New Roman" w:hAnsi="Times New Roman" w:cs="Times New Roman"/>
          <w:i/>
          <w:color w:val="000000" w:themeColor="text1"/>
          <w:sz w:val="24"/>
          <w:szCs w:val="24"/>
          <w:lang w:val="uk-UA" w:eastAsia="ru-RU"/>
        </w:rPr>
      </w:pPr>
      <w:r w:rsidRPr="00407445">
        <w:rPr>
          <w:rFonts w:ascii="Times New Roman" w:eastAsia="Times New Roman" w:hAnsi="Times New Roman" w:cs="Times New Roman"/>
          <w:i/>
          <w:color w:val="000000" w:themeColor="text1"/>
          <w:sz w:val="24"/>
          <w:szCs w:val="24"/>
          <w:lang w:val="uk-UA" w:eastAsia="ru-RU"/>
        </w:rPr>
        <w:t xml:space="preserve">Кожен учасник має право подати тільки одну пропозицію (у тому числі до визначеної в оголошенні частини предмета закупівлі (лота) </w:t>
      </w:r>
      <w:r w:rsidRPr="00407445">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407445">
        <w:rPr>
          <w:rFonts w:ascii="Times New Roman" w:eastAsia="Times New Roman" w:hAnsi="Times New Roman" w:cs="Times New Roman"/>
          <w:i/>
          <w:color w:val="000000" w:themeColor="text1"/>
          <w:sz w:val="24"/>
          <w:szCs w:val="24"/>
          <w:lang w:val="uk-UA" w:eastAsia="ru-RU"/>
        </w:rPr>
        <w:t xml:space="preserve"> У разі подання більше ніж однієї пропозиції (у тому числі до визначеної в оголошенні частини предмета закупівлі (лота) (</w:t>
      </w:r>
      <w:r w:rsidRPr="00407445">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407445">
        <w:rPr>
          <w:rFonts w:ascii="Times New Roman" w:eastAsia="Times New Roman" w:hAnsi="Times New Roman" w:cs="Times New Roman"/>
          <w:i/>
          <w:color w:val="000000" w:themeColor="text1"/>
          <w:sz w:val="24"/>
          <w:szCs w:val="24"/>
          <w:lang w:val="uk-UA" w:eastAsia="ru-RU"/>
        </w:rPr>
        <w:t xml:space="preserve">) замовник відхиляє пропозицію учасника згідно пункту 1 частини 13 статті 14 Закону, а саме: замовник відхиляє пропозицію в разі, якщо </w:t>
      </w:r>
      <w:r w:rsidRPr="00407445">
        <w:rPr>
          <w:rFonts w:ascii="Times New Roman" w:eastAsia="Times New Roman" w:hAnsi="Times New Roman" w:cs="Times New Roman"/>
          <w:i/>
          <w:color w:val="000000" w:themeColor="text1"/>
          <w:sz w:val="24"/>
          <w:szCs w:val="24"/>
          <w:lang w:val="uk-UA" w:eastAsia="ru-RU"/>
        </w:rPr>
        <w:lastRenderedPageBreak/>
        <w:t>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85116B">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val="uk-UA" w:eastAsia="ru-RU"/>
        </w:rPr>
        <w:t xml:space="preserve"> </w:t>
      </w:r>
      <w:r w:rsidRPr="003424F1">
        <w:rPr>
          <w:rFonts w:ascii="Times New Roman" w:eastAsia="Times New Roman" w:hAnsi="Times New Roman" w:cs="Times New Roman"/>
          <w:color w:val="000000"/>
          <w:sz w:val="24"/>
          <w:szCs w:val="24"/>
          <w:lang w:val="uk-UA"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w:t>
      </w:r>
      <w:r w:rsidR="00044C33">
        <w:rPr>
          <w:rFonts w:ascii="Times New Roman" w:eastAsia="Times New Roman" w:hAnsi="Times New Roman" w:cs="Times New Roman"/>
          <w:color w:val="000000"/>
          <w:sz w:val="24"/>
          <w:szCs w:val="24"/>
          <w:lang w:val="uk-UA" w:eastAsia="ru-RU"/>
        </w:rPr>
        <w:t>нших випадках</w:t>
      </w:r>
      <w:r w:rsidRPr="003F7F3C">
        <w:rPr>
          <w:rFonts w:ascii="Times New Roman" w:eastAsia="Times New Roman" w:hAnsi="Times New Roman" w:cs="Times New Roman"/>
          <w:color w:val="000000"/>
          <w:sz w:val="24"/>
          <w:szCs w:val="24"/>
          <w:lang w:val="uk-UA" w:eastAsia="ru-RU"/>
        </w:rPr>
        <w:t xml:space="preserve">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lastRenderedPageBreak/>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4) </w:t>
      </w:r>
      <w:r w:rsidR="008320F4" w:rsidRPr="0015402F">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15402F">
        <w:rPr>
          <w:rFonts w:ascii="Times New Roman" w:eastAsia="Times New Roman" w:hAnsi="Times New Roman" w:cs="Times New Roman"/>
          <w:color w:val="00B050"/>
          <w:sz w:val="24"/>
          <w:szCs w:val="24"/>
          <w:shd w:val="clear" w:color="auto" w:fill="FFFFFF"/>
          <w:lang w:val="uk-UA" w:eastAsia="ru-RU"/>
        </w:rPr>
        <w:t>*</w:t>
      </w:r>
    </w:p>
    <w:p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w:t>
      </w:r>
      <w:r w:rsidRPr="0015402F">
        <w:rPr>
          <w:rFonts w:ascii="Times New Roman" w:eastAsia="Times New Roman" w:hAnsi="Times New Roman" w:cs="Times New Roman"/>
          <w:color w:val="000000"/>
          <w:sz w:val="24"/>
          <w:szCs w:val="24"/>
          <w:shd w:val="clear" w:color="auto" w:fill="FFFFFF"/>
          <w:lang w:val="uk-UA" w:eastAsia="ru-RU"/>
        </w:rPr>
        <w:t>згідно з частиною 13 статті</w:t>
      </w:r>
      <w:r w:rsidR="00FF45C7" w:rsidRPr="0015402F">
        <w:rPr>
          <w:rFonts w:ascii="Times New Roman" w:eastAsia="Times New Roman" w:hAnsi="Times New Roman" w:cs="Times New Roman"/>
          <w:color w:val="000000"/>
          <w:sz w:val="24"/>
          <w:szCs w:val="24"/>
          <w:shd w:val="clear" w:color="auto" w:fill="FFFFFF"/>
          <w:lang w:val="uk-UA" w:eastAsia="ru-RU"/>
        </w:rPr>
        <w:t xml:space="preserve"> 14 Закону</w:t>
      </w:r>
      <w:r w:rsidRPr="0015402F">
        <w:rPr>
          <w:rFonts w:ascii="Times New Roman" w:eastAsia="Times New Roman" w:hAnsi="Times New Roman" w:cs="Times New Roman"/>
          <w:color w:val="000000"/>
          <w:sz w:val="24"/>
          <w:szCs w:val="24"/>
          <w:shd w:val="clear" w:color="auto" w:fill="FFFFFF"/>
          <w:lang w:val="uk-UA" w:eastAsia="ru-RU"/>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E664CB" w:rsidRDefault="009838B9" w:rsidP="00E664CB">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9838B9" w:rsidRPr="0015402F"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15402F">
        <w:rPr>
          <w:rFonts w:ascii="Times New Roman" w:eastAsia="Times New Roman" w:hAnsi="Times New Roman" w:cs="Times New Roman"/>
          <w:b/>
          <w:bCs/>
          <w:color w:val="000000" w:themeColor="text1"/>
          <w:sz w:val="24"/>
          <w:szCs w:val="24"/>
          <w:lang w:val="uk-UA" w:eastAsia="ru-RU"/>
        </w:rPr>
        <w:t>Строк укладання договору</w:t>
      </w:r>
      <w:r w:rsidR="00021EE4" w:rsidRPr="0015402F">
        <w:rPr>
          <w:rFonts w:ascii="Times New Roman" w:eastAsia="Times New Roman" w:hAnsi="Times New Roman" w:cs="Times New Roman"/>
          <w:b/>
          <w:bCs/>
          <w:color w:val="000000" w:themeColor="text1"/>
          <w:sz w:val="24"/>
          <w:szCs w:val="24"/>
          <w:lang w:val="uk-UA" w:eastAsia="ru-RU"/>
        </w:rPr>
        <w:t xml:space="preserve"> про закупівлю</w:t>
      </w:r>
      <w:r w:rsidRPr="0015402F">
        <w:rPr>
          <w:rFonts w:ascii="Times New Roman" w:eastAsia="Times New Roman" w:hAnsi="Times New Roman" w:cs="Times New Roman"/>
          <w:b/>
          <w:bCs/>
          <w:color w:val="000000" w:themeColor="text1"/>
          <w:sz w:val="24"/>
          <w:szCs w:val="24"/>
          <w:lang w:val="uk-UA" w:eastAsia="ru-RU"/>
        </w:rPr>
        <w:t>:</w:t>
      </w:r>
    </w:p>
    <w:p w:rsidR="00BB0287" w:rsidRPr="0015402F"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15402F">
        <w:rPr>
          <w:rFonts w:ascii="Times New Roman" w:eastAsia="Times New Roman" w:hAnsi="Times New Roman" w:cs="Times New Roman"/>
          <w:color w:val="000000" w:themeColor="text1"/>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044C33">
        <w:rPr>
          <w:rFonts w:ascii="Times New Roman" w:eastAsia="Times New Roman" w:hAnsi="Times New Roman" w:cs="Times New Roman"/>
          <w:color w:val="000000" w:themeColor="text1"/>
          <w:sz w:val="24"/>
          <w:szCs w:val="24"/>
          <w:shd w:val="clear" w:color="auto" w:fill="FFFFFF"/>
          <w:lang w:val="uk-UA" w:eastAsia="ru-RU"/>
        </w:rPr>
        <w:t xml:space="preserve"> </w:t>
      </w:r>
      <w:r w:rsidRPr="0015402F">
        <w:rPr>
          <w:rFonts w:ascii="Times New Roman" w:eastAsia="Times New Roman" w:hAnsi="Times New Roman" w:cs="Times New Roman"/>
          <w:color w:val="000000" w:themeColor="text1"/>
          <w:sz w:val="24"/>
          <w:szCs w:val="24"/>
          <w:shd w:val="clear" w:color="auto" w:fill="FFFFFF"/>
          <w:lang w:val="uk-UA" w:eastAsia="ru-RU"/>
        </w:rPr>
        <w:t xml:space="preserve"> не пізніше ніж через 20 днів.</w:t>
      </w:r>
    </w:p>
    <w:p w:rsidR="005D1D50" w:rsidRPr="0015402F"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15402F">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15402F">
        <w:rPr>
          <w:rFonts w:ascii="Times New Roman" w:eastAsia="Times New Roman" w:hAnsi="Times New Roman" w:cs="Times New Roman"/>
          <w:color w:val="000000"/>
          <w:sz w:val="24"/>
          <w:szCs w:val="24"/>
          <w:shd w:val="clear" w:color="auto" w:fill="FFFFFF"/>
          <w:lang w:val="uk-UA" w:eastAsia="ru-RU"/>
        </w:rPr>
        <w:t xml:space="preserve">. </w:t>
      </w:r>
    </w:p>
    <w:p w:rsidR="00F5172E" w:rsidRPr="00044C33" w:rsidRDefault="00A84C97" w:rsidP="00E83537">
      <w:pPr>
        <w:shd w:val="clear" w:color="auto" w:fill="FFFFFF"/>
        <w:spacing w:after="0" w:line="240" w:lineRule="auto"/>
        <w:ind w:firstLine="720"/>
        <w:contextualSpacing/>
        <w:jc w:val="both"/>
        <w:rPr>
          <w:rFonts w:ascii="Times New Roman" w:eastAsia="Times New Roman" w:hAnsi="Times New Roman" w:cs="Times New Roman"/>
          <w:bCs/>
          <w:i/>
          <w:iCs/>
          <w:sz w:val="24"/>
          <w:szCs w:val="24"/>
          <w:shd w:val="clear" w:color="auto" w:fill="FFFFFF"/>
          <w:lang w:val="uk-UA" w:eastAsia="ru-RU"/>
        </w:rPr>
      </w:pPr>
      <w:r w:rsidRPr="00044C33">
        <w:rPr>
          <w:rFonts w:ascii="Times New Roman" w:eastAsia="Times New Roman" w:hAnsi="Times New Roman" w:cs="Times New Roman"/>
          <w:bCs/>
          <w:i/>
          <w:iCs/>
          <w:sz w:val="24"/>
          <w:szCs w:val="24"/>
          <w:shd w:val="clear" w:color="auto" w:fill="FFFFFF"/>
          <w:lang w:val="uk-UA" w:eastAsia="ru-RU"/>
        </w:rPr>
        <w:t>У разі</w:t>
      </w:r>
      <w:r w:rsidR="00044C33" w:rsidRPr="00044C33">
        <w:rPr>
          <w:rFonts w:ascii="Times New Roman" w:eastAsia="Times New Roman" w:hAnsi="Times New Roman" w:cs="Times New Roman"/>
          <w:bCs/>
          <w:i/>
          <w:iCs/>
          <w:sz w:val="24"/>
          <w:szCs w:val="24"/>
          <w:shd w:val="clear" w:color="auto" w:fill="FFFFFF"/>
          <w:lang w:val="uk-UA" w:eastAsia="ru-RU"/>
        </w:rPr>
        <w:t xml:space="preserve">, </w:t>
      </w:r>
      <w:r w:rsidRPr="00044C33">
        <w:rPr>
          <w:rFonts w:ascii="Times New Roman" w:eastAsia="Times New Roman" w:hAnsi="Times New Roman" w:cs="Times New Roman"/>
          <w:bCs/>
          <w:i/>
          <w:iCs/>
          <w:sz w:val="24"/>
          <w:szCs w:val="24"/>
          <w:shd w:val="clear" w:color="auto" w:fill="FFFFFF"/>
          <w:lang w:val="uk-UA" w:eastAsia="ru-RU"/>
        </w:rPr>
        <w:t xml:space="preserve"> якщо учасник стає переможцем декількох або всіх лотів, замовник може укласти один договір про закупівлю з переможцем, об’єднавши лоти.</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lang w:val="uk-UA"/>
        </w:rPr>
      </w:pPr>
      <w:r w:rsidRPr="00F05935">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11"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Непідписання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sz w:val="24"/>
          <w:szCs w:val="24"/>
          <w:lang w:val="uk-UA" w:eastAsia="ru-RU"/>
        </w:rPr>
        <w:t xml:space="preserve"> </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w:t>
      </w:r>
      <w:r w:rsidRPr="00F05935">
        <w:rPr>
          <w:rFonts w:ascii="Times New Roman" w:hAnsi="Times New Roman" w:cs="Times New Roman"/>
          <w:b/>
          <w:bCs/>
          <w:sz w:val="24"/>
          <w:szCs w:val="24"/>
          <w:lang w:val="uk-UA"/>
        </w:rPr>
        <w:lastRenderedPageBreak/>
        <w:t xml:space="preserve">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rsidR="00C36C58" w:rsidRPr="0085116B" w:rsidRDefault="00C36C58" w:rsidP="00C36C58">
      <w:pPr>
        <w:pStyle w:val="a4"/>
        <w:numPr>
          <w:ilvl w:val="0"/>
          <w:numId w:val="13"/>
        </w:numPr>
        <w:spacing w:after="0" w:line="259" w:lineRule="auto"/>
        <w:ind w:left="714" w:hanging="357"/>
        <w:jc w:val="both"/>
        <w:rPr>
          <w:rFonts w:ascii="Times New Roman" w:hAnsi="Times New Roman" w:cs="Times New Roman"/>
          <w:b/>
          <w:bCs/>
          <w:color w:val="000000" w:themeColor="text1"/>
          <w:sz w:val="24"/>
          <w:szCs w:val="24"/>
          <w:lang w:val="uk-UA"/>
        </w:rPr>
      </w:pPr>
      <w:r w:rsidRPr="0085116B">
        <w:rPr>
          <w:rFonts w:ascii="Times New Roman" w:hAnsi="Times New Roman" w:cs="Times New Roman"/>
          <w:b/>
          <w:bCs/>
          <w:color w:val="000000" w:themeColor="text1"/>
          <w:sz w:val="24"/>
          <w:szCs w:val="24"/>
          <w:lang w:val="uk-UA"/>
        </w:rPr>
        <w:t xml:space="preserve">Переможець спрощеної закупівлі під час укладення договору про закупівлю повинен надати: </w:t>
      </w:r>
    </w:p>
    <w:p w:rsidR="00C36C58" w:rsidRPr="0085116B"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85116B">
        <w:rPr>
          <w:rFonts w:ascii="Times New Roman" w:eastAsia="Times New Roman" w:hAnsi="Times New Roman" w:cs="Times New Roman"/>
          <w:color w:val="000000" w:themeColor="text1"/>
          <w:sz w:val="24"/>
          <w:szCs w:val="24"/>
          <w:lang w:val="uk-UA" w:eastAsia="ru-RU"/>
        </w:rPr>
        <w:t xml:space="preserve">інформацію про право підписання договору про закупівлю; </w:t>
      </w:r>
    </w:p>
    <w:p w:rsidR="00C36C58" w:rsidRPr="0085116B"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85116B">
        <w:rPr>
          <w:rFonts w:ascii="Times New Roman" w:eastAsia="Times New Roman" w:hAnsi="Times New Roman" w:cs="Times New Roman"/>
          <w:color w:val="000000" w:themeColor="text1"/>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25315C" w:rsidRPr="00E664CB" w:rsidRDefault="00C36C58" w:rsidP="00E664CB">
      <w:pPr>
        <w:spacing w:after="0" w:line="259" w:lineRule="auto"/>
        <w:ind w:firstLine="360"/>
        <w:jc w:val="both"/>
        <w:rPr>
          <w:rFonts w:ascii="Times New Roman" w:eastAsia="Times New Roman" w:hAnsi="Times New Roman" w:cs="Times New Roman"/>
          <w:color w:val="000000" w:themeColor="text1"/>
          <w:sz w:val="24"/>
          <w:szCs w:val="24"/>
          <w:lang w:val="uk-UA" w:eastAsia="ru-RU"/>
        </w:rPr>
      </w:pPr>
      <w:r w:rsidRPr="0085116B">
        <w:rPr>
          <w:rFonts w:ascii="Times New Roman" w:eastAsia="Times New Roman" w:hAnsi="Times New Roman" w:cs="Times New Roman"/>
          <w:color w:val="000000" w:themeColor="text1"/>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r w:rsidRPr="00545931">
        <w:rPr>
          <w:rFonts w:ascii="Times New Roman" w:eastAsia="Times New Roman" w:hAnsi="Times New Roman" w:cs="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5" w:name="n16"/>
      <w:bookmarkEnd w:id="5"/>
      <w:r w:rsidRPr="00545931">
        <w:rPr>
          <w:rFonts w:ascii="Times New Roman" w:eastAsia="Times New Roman" w:hAnsi="Times New Roman" w:cs="Times New Roman"/>
          <w:sz w:val="24"/>
          <w:szCs w:val="24"/>
          <w:lang w:val="uk-UA" w:eastAsia="uk-UA"/>
        </w:rPr>
        <w:t>уживання великої літери;</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6" w:name="n17"/>
      <w:bookmarkEnd w:id="6"/>
      <w:r w:rsidRPr="00545931">
        <w:rPr>
          <w:rFonts w:ascii="Times New Roman" w:eastAsia="Times New Roman" w:hAnsi="Times New Roman" w:cs="Times New Roman"/>
          <w:sz w:val="24"/>
          <w:szCs w:val="24"/>
          <w:lang w:val="uk-UA" w:eastAsia="uk-UA"/>
        </w:rPr>
        <w:t>уживання розділових знаків та відмінювання слів у реченні;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7" w:name="n18"/>
      <w:bookmarkEnd w:id="7"/>
      <w:r w:rsidRPr="00545931">
        <w:rPr>
          <w:rFonts w:ascii="Times New Roman" w:eastAsia="Times New Roman" w:hAnsi="Times New Roman" w:cs="Times New Roman"/>
          <w:sz w:val="24"/>
          <w:szCs w:val="24"/>
          <w:lang w:val="uk-UA" w:eastAsia="uk-UA"/>
        </w:rPr>
        <w:t>використання слова або мовного звороту, запозичених з іншої мови;</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8" w:name="n19"/>
      <w:bookmarkEnd w:id="8"/>
      <w:r w:rsidRPr="00545931">
        <w:rPr>
          <w:rFonts w:ascii="Times New Roman" w:eastAsia="Times New Roman" w:hAnsi="Times New Roman" w:cs="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9" w:name="n20"/>
      <w:bookmarkEnd w:id="9"/>
      <w:r w:rsidRPr="00545931">
        <w:rPr>
          <w:rFonts w:ascii="Times New Roman" w:eastAsia="Times New Roman" w:hAnsi="Times New Roman" w:cs="Times New Roman"/>
          <w:sz w:val="24"/>
          <w:szCs w:val="24"/>
          <w:lang w:val="uk-UA" w:eastAsia="uk-UA"/>
        </w:rPr>
        <w:t>застосування правил переносу частини слова з рядка в рядок;</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0" w:name="n21"/>
      <w:bookmarkEnd w:id="10"/>
      <w:r w:rsidRPr="00545931">
        <w:rPr>
          <w:rFonts w:ascii="Times New Roman" w:eastAsia="Times New Roman" w:hAnsi="Times New Roman" w:cs="Times New Roman"/>
          <w:sz w:val="24"/>
          <w:szCs w:val="24"/>
          <w:lang w:val="uk-UA" w:eastAsia="uk-UA"/>
        </w:rPr>
        <w:t>написання слів разом та/або окремо, та/або через дефіс;</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1" w:name="n22"/>
      <w:bookmarkEnd w:id="11"/>
      <w:r w:rsidRPr="00545931">
        <w:rPr>
          <w:rFonts w:ascii="Times New Roman" w:eastAsia="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2" w:name="n23"/>
      <w:bookmarkEnd w:id="12"/>
      <w:r w:rsidRPr="00545931">
        <w:rPr>
          <w:rFonts w:ascii="Times New Roman" w:eastAsia="Times New Roman" w:hAnsi="Times New Roman" w:cs="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3" w:name="n24"/>
      <w:bookmarkEnd w:id="13"/>
      <w:r w:rsidRPr="00545931">
        <w:rPr>
          <w:rFonts w:ascii="Times New Roman" w:eastAsia="Times New Roman" w:hAnsi="Times New Roman" w:cs="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4" w:name="n25"/>
      <w:bookmarkEnd w:id="14"/>
      <w:r w:rsidRPr="00545931">
        <w:rPr>
          <w:rFonts w:ascii="Times New Roman" w:eastAsia="Times New Roman" w:hAnsi="Times New Roman" w:cs="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5" w:name="n26"/>
      <w:bookmarkEnd w:id="15"/>
      <w:r w:rsidRPr="00545931">
        <w:rPr>
          <w:rFonts w:ascii="Times New Roman" w:eastAsia="Times New Roman" w:hAnsi="Times New Roman" w:cs="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6" w:name="n27"/>
      <w:bookmarkEnd w:id="16"/>
      <w:r w:rsidRPr="00545931">
        <w:rPr>
          <w:rFonts w:ascii="Times New Roman" w:eastAsia="Times New Roman" w:hAnsi="Times New Roman" w:cs="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7" w:name="n28"/>
      <w:bookmarkEnd w:id="17"/>
      <w:r w:rsidRPr="00545931">
        <w:rPr>
          <w:rFonts w:ascii="Times New Roman" w:eastAsia="Times New Roman" w:hAnsi="Times New Roman" w:cs="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8" w:name="n29"/>
      <w:bookmarkEnd w:id="18"/>
      <w:r w:rsidRPr="00545931">
        <w:rPr>
          <w:rFonts w:ascii="Times New Roman" w:eastAsia="Times New Roman" w:hAnsi="Times New Roman" w:cs="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19" w:name="n30"/>
      <w:bookmarkEnd w:id="19"/>
      <w:r w:rsidRPr="00545931">
        <w:rPr>
          <w:rFonts w:ascii="Times New Roman" w:eastAsia="Times New Roman" w:hAnsi="Times New Roman" w:cs="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0" w:name="n31"/>
      <w:bookmarkEnd w:id="20"/>
      <w:r w:rsidRPr="00545931">
        <w:rPr>
          <w:rFonts w:ascii="Times New Roman" w:eastAsia="Times New Roman" w:hAnsi="Times New Roman" w:cs="Times New Roman"/>
          <w:sz w:val="24"/>
          <w:szCs w:val="24"/>
          <w:lang w:val="uk-UA" w:eastAsia="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5931" w:rsidRPr="00545931" w:rsidRDefault="00545931" w:rsidP="00545931">
      <w:pPr>
        <w:suppressAutoHyphens/>
        <w:spacing w:after="0" w:line="240" w:lineRule="auto"/>
        <w:jc w:val="both"/>
        <w:rPr>
          <w:rFonts w:ascii="Times New Roman" w:eastAsia="Times New Roman" w:hAnsi="Times New Roman" w:cs="Times New Roman"/>
          <w:sz w:val="24"/>
          <w:szCs w:val="24"/>
          <w:lang w:val="uk-UA" w:eastAsia="uk-UA"/>
        </w:rPr>
      </w:pPr>
      <w:bookmarkStart w:id="21" w:name="n32"/>
      <w:bookmarkEnd w:id="21"/>
      <w:r w:rsidRPr="00545931">
        <w:rPr>
          <w:rFonts w:ascii="Times New Roman" w:eastAsia="Times New Roman" w:hAnsi="Times New Roman" w:cs="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5931" w:rsidRPr="00545931" w:rsidRDefault="00545931" w:rsidP="00545931">
      <w:pPr>
        <w:spacing w:after="0" w:line="240" w:lineRule="auto"/>
        <w:jc w:val="both"/>
        <w:rPr>
          <w:rFonts w:ascii="Times New Roman" w:eastAsia="Times New Roman" w:hAnsi="Times New Roman" w:cs="Times New Roman"/>
          <w:color w:val="000000"/>
          <w:sz w:val="24"/>
          <w:szCs w:val="24"/>
          <w:lang w:val="uk-UA" w:eastAsia="ru-RU"/>
        </w:rPr>
      </w:pPr>
      <w:bookmarkStart w:id="22" w:name="n33"/>
      <w:bookmarkEnd w:id="22"/>
      <w:r w:rsidRPr="00545931">
        <w:rPr>
          <w:rFonts w:ascii="Times New Roman" w:eastAsia="Times New Roman" w:hAnsi="Times New Roman" w:cs="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545931">
        <w:rPr>
          <w:rFonts w:ascii="Times New Roman" w:eastAsia="Times New Roman" w:hAnsi="Times New Roman" w:cs="Times New Roman"/>
          <w:color w:val="000000"/>
          <w:sz w:val="24"/>
          <w:szCs w:val="24"/>
          <w:lang w:eastAsia="ru-RU"/>
        </w:rPr>
        <w:t xml:space="preserve">, наприклад: на вимогу документації </w:t>
      </w:r>
      <w:r w:rsidR="00E65773">
        <w:rPr>
          <w:rFonts w:ascii="Times New Roman" w:eastAsia="Times New Roman" w:hAnsi="Times New Roman" w:cs="Times New Roman"/>
          <w:color w:val="000000"/>
          <w:sz w:val="24"/>
          <w:szCs w:val="24"/>
          <w:lang w:val="uk-UA" w:eastAsia="ru-RU"/>
        </w:rPr>
        <w:t xml:space="preserve"> замовника </w:t>
      </w:r>
      <w:r w:rsidRPr="00545931">
        <w:rPr>
          <w:rFonts w:ascii="Times New Roman" w:eastAsia="Times New Roman" w:hAnsi="Times New Roman" w:cs="Times New Roman"/>
          <w:color w:val="000000"/>
          <w:sz w:val="24"/>
          <w:szCs w:val="24"/>
          <w:lang w:eastAsia="ru-RU"/>
        </w:rPr>
        <w:t xml:space="preserve">надати сканований документ у форматі pdf, учасник надасть документ у форматі </w:t>
      </w:r>
      <w:r w:rsidRPr="00545931">
        <w:rPr>
          <w:rFonts w:ascii="Times New Roman" w:eastAsia="Times New Roman" w:hAnsi="Times New Roman" w:cs="Times New Roman"/>
          <w:color w:val="000000"/>
          <w:sz w:val="24"/>
          <w:szCs w:val="24"/>
          <w:lang w:val="en-US" w:eastAsia="ru-RU"/>
        </w:rPr>
        <w:t>jpg</w:t>
      </w:r>
      <w:r w:rsidRPr="00545931">
        <w:rPr>
          <w:rFonts w:ascii="Times New Roman" w:eastAsia="Times New Roman" w:hAnsi="Times New Roman" w:cs="Times New Roman"/>
          <w:color w:val="000000"/>
          <w:sz w:val="24"/>
          <w:szCs w:val="24"/>
          <w:lang w:eastAsia="ru-RU"/>
        </w:rPr>
        <w:t>.</w:t>
      </w:r>
    </w:p>
    <w:p w:rsidR="00545931" w:rsidRDefault="00545931" w:rsidP="00AF4478">
      <w:pPr>
        <w:spacing w:after="0" w:line="240" w:lineRule="auto"/>
        <w:ind w:left="360"/>
        <w:jc w:val="both"/>
        <w:rPr>
          <w:rFonts w:ascii="Times New Roman" w:eastAsia="Times New Roman" w:hAnsi="Times New Roman" w:cs="Arial"/>
          <w:b/>
          <w:bCs/>
          <w:color w:val="000000"/>
          <w:sz w:val="24"/>
          <w:lang w:val="uk-UA" w:eastAsia="ru-RU"/>
        </w:rPr>
      </w:pP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rsidR="008B6607" w:rsidRPr="008B6607" w:rsidRDefault="00AF4478" w:rsidP="008B6607">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 1 </w:t>
      </w:r>
      <w:r w:rsidR="00840749" w:rsidRPr="00F05935">
        <w:rPr>
          <w:rFonts w:ascii="Times New Roman" w:eastAsia="Times New Roman" w:hAnsi="Times New Roman" w:cs="Arial"/>
          <w:color w:val="000000"/>
          <w:sz w:val="24"/>
          <w:lang w:val="uk-UA" w:eastAsia="ru-RU"/>
        </w:rPr>
        <w:t>–</w:t>
      </w:r>
      <w:r w:rsidRPr="00F05935">
        <w:rPr>
          <w:rFonts w:ascii="Times New Roman" w:eastAsia="Times New Roman" w:hAnsi="Times New Roman" w:cs="Arial"/>
          <w:color w:val="000000"/>
          <w:sz w:val="24"/>
          <w:lang w:val="uk-UA" w:eastAsia="ru-RU"/>
        </w:rPr>
        <w:t xml:space="preserve"> </w:t>
      </w:r>
      <w:r w:rsidR="008B6607">
        <w:rPr>
          <w:rFonts w:ascii="Times New Roman" w:eastAsia="Times New Roman" w:hAnsi="Times New Roman" w:cs="Arial"/>
          <w:color w:val="000000"/>
          <w:sz w:val="24"/>
          <w:lang w:val="uk-UA" w:eastAsia="ru-RU"/>
        </w:rPr>
        <w:t>Технічне завдання (</w:t>
      </w:r>
      <w:r w:rsidR="008B6607"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8B6607">
        <w:rPr>
          <w:rFonts w:ascii="Times New Roman" w:eastAsia="Times New Roman" w:hAnsi="Times New Roman" w:cs="Times New Roman"/>
          <w:color w:val="000000"/>
          <w:sz w:val="24"/>
          <w:szCs w:val="24"/>
          <w:lang w:val="uk-UA" w:eastAsia="ru-RU"/>
        </w:rPr>
        <w:t>);</w:t>
      </w:r>
    </w:p>
    <w:p w:rsidR="008B6607" w:rsidRPr="00F05935" w:rsidRDefault="00AF4478" w:rsidP="008B6607">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2 – </w:t>
      </w:r>
      <w:r w:rsidR="008B6607" w:rsidRPr="00F05935">
        <w:rPr>
          <w:rFonts w:ascii="Times New Roman" w:hAnsi="Times New Roman" w:cs="Times New Roman"/>
          <w:sz w:val="24"/>
          <w:szCs w:val="24"/>
          <w:lang w:val="uk-UA"/>
        </w:rPr>
        <w:t>Інша інформація</w:t>
      </w:r>
      <w:r w:rsidR="008B6607">
        <w:rPr>
          <w:rFonts w:ascii="Times New Roman" w:hAnsi="Times New Roman" w:cs="Times New Roman"/>
          <w:sz w:val="24"/>
          <w:szCs w:val="24"/>
          <w:lang w:val="uk-UA"/>
        </w:rPr>
        <w:t xml:space="preserve"> (вимоги до кваліфікації учасника)</w:t>
      </w:r>
      <w:r w:rsidR="008B6607" w:rsidRPr="00F05935">
        <w:rPr>
          <w:rFonts w:ascii="Times New Roman" w:hAnsi="Times New Roman" w:cs="Times New Roman"/>
          <w:sz w:val="24"/>
          <w:szCs w:val="24"/>
          <w:lang w:val="uk-UA"/>
        </w:rPr>
        <w:t>;</w:t>
      </w:r>
    </w:p>
    <w:p w:rsidR="008C5A55" w:rsidRDefault="00840749" w:rsidP="008C5A55">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 № 3 – Про</w:t>
      </w:r>
      <w:r w:rsidR="00811DB6">
        <w:rPr>
          <w:rFonts w:ascii="Times New Roman" w:hAnsi="Times New Roman" w:cs="Times New Roman"/>
          <w:sz w:val="24"/>
          <w:szCs w:val="24"/>
          <w:lang w:val="uk-UA"/>
        </w:rPr>
        <w:t>є</w:t>
      </w:r>
      <w:r w:rsidRPr="00F05935">
        <w:rPr>
          <w:rFonts w:ascii="Times New Roman" w:hAnsi="Times New Roman" w:cs="Times New Roman"/>
          <w:sz w:val="24"/>
          <w:szCs w:val="24"/>
          <w:lang w:val="uk-UA"/>
        </w:rPr>
        <w:t>кт договору</w:t>
      </w:r>
      <w:r w:rsidR="00811DB6">
        <w:rPr>
          <w:rFonts w:ascii="Times New Roman" w:hAnsi="Times New Roman" w:cs="Times New Roman"/>
          <w:sz w:val="24"/>
          <w:szCs w:val="24"/>
          <w:lang w:val="uk-UA"/>
        </w:rPr>
        <w:t xml:space="preserve"> </w:t>
      </w:r>
      <w:bookmarkStart w:id="23" w:name="_Hlk49254101"/>
      <w:r w:rsidR="00811DB6">
        <w:rPr>
          <w:rFonts w:ascii="Times New Roman" w:hAnsi="Times New Roman" w:cs="Times New Roman"/>
          <w:sz w:val="24"/>
          <w:szCs w:val="24"/>
          <w:lang w:val="uk-UA"/>
        </w:rPr>
        <w:t>про закупівлю</w:t>
      </w:r>
      <w:bookmarkEnd w:id="23"/>
      <w:r w:rsidR="00811DB6">
        <w:rPr>
          <w:rFonts w:ascii="Times New Roman" w:hAnsi="Times New Roman" w:cs="Times New Roman"/>
          <w:sz w:val="24"/>
          <w:szCs w:val="24"/>
          <w:lang w:val="uk-UA"/>
        </w:rPr>
        <w:t>;</w:t>
      </w:r>
    </w:p>
    <w:p w:rsidR="00606A69" w:rsidRPr="002F66DE" w:rsidRDefault="00606A69" w:rsidP="00606A69">
      <w:pPr>
        <w:spacing w:after="0" w:line="240" w:lineRule="auto"/>
        <w:ind w:left="360"/>
        <w:jc w:val="both"/>
        <w:rPr>
          <w:rFonts w:ascii="Times New Roman" w:hAnsi="Times New Roman" w:cs="Times New Roman"/>
          <w:sz w:val="24"/>
          <w:szCs w:val="24"/>
          <w:lang w:val="uk-UA"/>
        </w:rPr>
      </w:pPr>
    </w:p>
    <w:p w:rsidR="00E83537" w:rsidRPr="00F05935" w:rsidRDefault="00E83537" w:rsidP="00E83537">
      <w:pPr>
        <w:spacing w:after="0" w:line="240" w:lineRule="auto"/>
        <w:contextualSpacing/>
        <w:rPr>
          <w:rFonts w:ascii="Times New Roman" w:eastAsia="Times New Roman" w:hAnsi="Times New Roman" w:cs="Times New Roman"/>
          <w:sz w:val="24"/>
          <w:szCs w:val="24"/>
          <w:lang w:val="uk-UA" w:eastAsia="ru-RU"/>
        </w:rPr>
      </w:pPr>
    </w:p>
    <w:sectPr w:rsidR="00E83537" w:rsidRPr="00F05935" w:rsidSect="00E664CB">
      <w:pgSz w:w="11906" w:h="16838"/>
      <w:pgMar w:top="284" w:right="566"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4A0" w:rsidRDefault="00DF34A0" w:rsidP="00700A5F">
      <w:pPr>
        <w:spacing w:after="0" w:line="240" w:lineRule="auto"/>
      </w:pPr>
      <w:r>
        <w:separator/>
      </w:r>
    </w:p>
  </w:endnote>
  <w:endnote w:type="continuationSeparator" w:id="0">
    <w:p w:rsidR="00DF34A0" w:rsidRDefault="00DF34A0"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4A0" w:rsidRDefault="00DF34A0" w:rsidP="00700A5F">
      <w:pPr>
        <w:spacing w:after="0" w:line="240" w:lineRule="auto"/>
      </w:pPr>
      <w:r>
        <w:separator/>
      </w:r>
    </w:p>
  </w:footnote>
  <w:footnote w:type="continuationSeparator" w:id="0">
    <w:p w:rsidR="00DF34A0" w:rsidRDefault="00DF34A0"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C1581"/>
    <w:multiLevelType w:val="hybridMultilevel"/>
    <w:tmpl w:val="43709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6"/>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38B9"/>
    <w:rsid w:val="00021EE4"/>
    <w:rsid w:val="000314BC"/>
    <w:rsid w:val="000377C9"/>
    <w:rsid w:val="000408CC"/>
    <w:rsid w:val="00044C33"/>
    <w:rsid w:val="00045018"/>
    <w:rsid w:val="00051FFE"/>
    <w:rsid w:val="000618D7"/>
    <w:rsid w:val="000619A4"/>
    <w:rsid w:val="000647F2"/>
    <w:rsid w:val="0007756B"/>
    <w:rsid w:val="00081AEA"/>
    <w:rsid w:val="000835C0"/>
    <w:rsid w:val="0008636D"/>
    <w:rsid w:val="000B50AB"/>
    <w:rsid w:val="000D25A8"/>
    <w:rsid w:val="000E0D3C"/>
    <w:rsid w:val="000E10CB"/>
    <w:rsid w:val="000E2FBA"/>
    <w:rsid w:val="000F5B8C"/>
    <w:rsid w:val="000F602D"/>
    <w:rsid w:val="00116A3E"/>
    <w:rsid w:val="00131772"/>
    <w:rsid w:val="00135826"/>
    <w:rsid w:val="0015402F"/>
    <w:rsid w:val="001627C3"/>
    <w:rsid w:val="00163C4A"/>
    <w:rsid w:val="00171583"/>
    <w:rsid w:val="001B4249"/>
    <w:rsid w:val="001C47FB"/>
    <w:rsid w:val="001E2776"/>
    <w:rsid w:val="001E355D"/>
    <w:rsid w:val="001E4DEE"/>
    <w:rsid w:val="00200141"/>
    <w:rsid w:val="00202071"/>
    <w:rsid w:val="0021257A"/>
    <w:rsid w:val="0021699F"/>
    <w:rsid w:val="00222BA0"/>
    <w:rsid w:val="00235BE6"/>
    <w:rsid w:val="00237666"/>
    <w:rsid w:val="00251CFF"/>
    <w:rsid w:val="0025315C"/>
    <w:rsid w:val="00255FB9"/>
    <w:rsid w:val="002B5ECD"/>
    <w:rsid w:val="002C61A7"/>
    <w:rsid w:val="002D5448"/>
    <w:rsid w:val="002E5770"/>
    <w:rsid w:val="002F611A"/>
    <w:rsid w:val="00301EB6"/>
    <w:rsid w:val="00302E85"/>
    <w:rsid w:val="00304046"/>
    <w:rsid w:val="0032577E"/>
    <w:rsid w:val="00331DA8"/>
    <w:rsid w:val="00332DB6"/>
    <w:rsid w:val="003424F1"/>
    <w:rsid w:val="00345510"/>
    <w:rsid w:val="00350A18"/>
    <w:rsid w:val="003762DE"/>
    <w:rsid w:val="003A29EF"/>
    <w:rsid w:val="003B18CF"/>
    <w:rsid w:val="003B664D"/>
    <w:rsid w:val="003B74EE"/>
    <w:rsid w:val="003C0488"/>
    <w:rsid w:val="003C2412"/>
    <w:rsid w:val="003C562B"/>
    <w:rsid w:val="003D65B8"/>
    <w:rsid w:val="003E2161"/>
    <w:rsid w:val="003E48F2"/>
    <w:rsid w:val="003E561B"/>
    <w:rsid w:val="003E62BC"/>
    <w:rsid w:val="003E6F38"/>
    <w:rsid w:val="003F7F3C"/>
    <w:rsid w:val="0040262A"/>
    <w:rsid w:val="00407445"/>
    <w:rsid w:val="00415456"/>
    <w:rsid w:val="00432F7D"/>
    <w:rsid w:val="00446A4D"/>
    <w:rsid w:val="00457531"/>
    <w:rsid w:val="00467768"/>
    <w:rsid w:val="004745DF"/>
    <w:rsid w:val="00475DC6"/>
    <w:rsid w:val="00485822"/>
    <w:rsid w:val="004F5960"/>
    <w:rsid w:val="0052239A"/>
    <w:rsid w:val="00530572"/>
    <w:rsid w:val="00543291"/>
    <w:rsid w:val="00545931"/>
    <w:rsid w:val="0054706D"/>
    <w:rsid w:val="005522DB"/>
    <w:rsid w:val="00583198"/>
    <w:rsid w:val="00585AA5"/>
    <w:rsid w:val="005B60FD"/>
    <w:rsid w:val="005D1D50"/>
    <w:rsid w:val="005E1328"/>
    <w:rsid w:val="005F43F9"/>
    <w:rsid w:val="005F5806"/>
    <w:rsid w:val="006019FD"/>
    <w:rsid w:val="00606A69"/>
    <w:rsid w:val="0061053C"/>
    <w:rsid w:val="006141DF"/>
    <w:rsid w:val="006251F9"/>
    <w:rsid w:val="00663D9A"/>
    <w:rsid w:val="00676AC6"/>
    <w:rsid w:val="00680BB2"/>
    <w:rsid w:val="006B2A09"/>
    <w:rsid w:val="006C7FC1"/>
    <w:rsid w:val="006D69B5"/>
    <w:rsid w:val="006E1108"/>
    <w:rsid w:val="00700A5F"/>
    <w:rsid w:val="00704C5B"/>
    <w:rsid w:val="00707CD6"/>
    <w:rsid w:val="00715F20"/>
    <w:rsid w:val="00716CDC"/>
    <w:rsid w:val="00743C93"/>
    <w:rsid w:val="0075098F"/>
    <w:rsid w:val="0077683A"/>
    <w:rsid w:val="0078285C"/>
    <w:rsid w:val="007B380F"/>
    <w:rsid w:val="007C2AA4"/>
    <w:rsid w:val="007D476E"/>
    <w:rsid w:val="007E01A4"/>
    <w:rsid w:val="007E09E6"/>
    <w:rsid w:val="007F646D"/>
    <w:rsid w:val="007F6CCD"/>
    <w:rsid w:val="00811DB6"/>
    <w:rsid w:val="008221C6"/>
    <w:rsid w:val="00824177"/>
    <w:rsid w:val="00825DEC"/>
    <w:rsid w:val="008320F4"/>
    <w:rsid w:val="00840749"/>
    <w:rsid w:val="00845235"/>
    <w:rsid w:val="0085116B"/>
    <w:rsid w:val="008525A4"/>
    <w:rsid w:val="008819BD"/>
    <w:rsid w:val="008919D4"/>
    <w:rsid w:val="00892DC5"/>
    <w:rsid w:val="008957AD"/>
    <w:rsid w:val="008A13F4"/>
    <w:rsid w:val="008A1926"/>
    <w:rsid w:val="008A46A7"/>
    <w:rsid w:val="008B26E1"/>
    <w:rsid w:val="008B2CCB"/>
    <w:rsid w:val="008B6607"/>
    <w:rsid w:val="008C5A55"/>
    <w:rsid w:val="008C7C82"/>
    <w:rsid w:val="008E0597"/>
    <w:rsid w:val="008F357D"/>
    <w:rsid w:val="00905DD0"/>
    <w:rsid w:val="009135AF"/>
    <w:rsid w:val="0091393A"/>
    <w:rsid w:val="009250F5"/>
    <w:rsid w:val="00932BA7"/>
    <w:rsid w:val="009411F7"/>
    <w:rsid w:val="00953897"/>
    <w:rsid w:val="00966793"/>
    <w:rsid w:val="009838B9"/>
    <w:rsid w:val="009846A8"/>
    <w:rsid w:val="00985A2B"/>
    <w:rsid w:val="00990158"/>
    <w:rsid w:val="00994209"/>
    <w:rsid w:val="009A2559"/>
    <w:rsid w:val="009B3476"/>
    <w:rsid w:val="009B6FF8"/>
    <w:rsid w:val="009B7418"/>
    <w:rsid w:val="009C0F8F"/>
    <w:rsid w:val="009E220F"/>
    <w:rsid w:val="009E61EA"/>
    <w:rsid w:val="009F0DA1"/>
    <w:rsid w:val="00A0011D"/>
    <w:rsid w:val="00A118D2"/>
    <w:rsid w:val="00A13917"/>
    <w:rsid w:val="00A2458F"/>
    <w:rsid w:val="00A51AB8"/>
    <w:rsid w:val="00A65F74"/>
    <w:rsid w:val="00A71351"/>
    <w:rsid w:val="00A73F26"/>
    <w:rsid w:val="00A80964"/>
    <w:rsid w:val="00A84C97"/>
    <w:rsid w:val="00A86652"/>
    <w:rsid w:val="00AA34FC"/>
    <w:rsid w:val="00AB5D70"/>
    <w:rsid w:val="00AE45C4"/>
    <w:rsid w:val="00AE5B66"/>
    <w:rsid w:val="00AF4478"/>
    <w:rsid w:val="00B06CF4"/>
    <w:rsid w:val="00B1391E"/>
    <w:rsid w:val="00B20604"/>
    <w:rsid w:val="00B2275E"/>
    <w:rsid w:val="00B22F49"/>
    <w:rsid w:val="00B34CEC"/>
    <w:rsid w:val="00B54FBF"/>
    <w:rsid w:val="00B85C83"/>
    <w:rsid w:val="00B93CB1"/>
    <w:rsid w:val="00BB0287"/>
    <w:rsid w:val="00BB677C"/>
    <w:rsid w:val="00BC1766"/>
    <w:rsid w:val="00BC2B01"/>
    <w:rsid w:val="00BD0143"/>
    <w:rsid w:val="00C10EF1"/>
    <w:rsid w:val="00C15DA8"/>
    <w:rsid w:val="00C36C58"/>
    <w:rsid w:val="00C60674"/>
    <w:rsid w:val="00CA6ADA"/>
    <w:rsid w:val="00CB3332"/>
    <w:rsid w:val="00CD6EA8"/>
    <w:rsid w:val="00CE375C"/>
    <w:rsid w:val="00CE38F1"/>
    <w:rsid w:val="00CF5C66"/>
    <w:rsid w:val="00D10E4F"/>
    <w:rsid w:val="00D54BF0"/>
    <w:rsid w:val="00D56D76"/>
    <w:rsid w:val="00D62EE2"/>
    <w:rsid w:val="00D7192A"/>
    <w:rsid w:val="00D7335D"/>
    <w:rsid w:val="00DB298E"/>
    <w:rsid w:val="00DB336F"/>
    <w:rsid w:val="00DC283B"/>
    <w:rsid w:val="00DC3CA4"/>
    <w:rsid w:val="00DC4EA7"/>
    <w:rsid w:val="00DD091E"/>
    <w:rsid w:val="00DD0A45"/>
    <w:rsid w:val="00DD4342"/>
    <w:rsid w:val="00DD6487"/>
    <w:rsid w:val="00DE5C06"/>
    <w:rsid w:val="00DF34A0"/>
    <w:rsid w:val="00DF52E7"/>
    <w:rsid w:val="00E13A0E"/>
    <w:rsid w:val="00E212C8"/>
    <w:rsid w:val="00E220DA"/>
    <w:rsid w:val="00E225CC"/>
    <w:rsid w:val="00E43718"/>
    <w:rsid w:val="00E53ABE"/>
    <w:rsid w:val="00E65773"/>
    <w:rsid w:val="00E664CB"/>
    <w:rsid w:val="00E83537"/>
    <w:rsid w:val="00E95929"/>
    <w:rsid w:val="00EA155C"/>
    <w:rsid w:val="00EA57B8"/>
    <w:rsid w:val="00EF2643"/>
    <w:rsid w:val="00EF4B4A"/>
    <w:rsid w:val="00F03E50"/>
    <w:rsid w:val="00F05935"/>
    <w:rsid w:val="00F07712"/>
    <w:rsid w:val="00F1578E"/>
    <w:rsid w:val="00F36018"/>
    <w:rsid w:val="00F36FD7"/>
    <w:rsid w:val="00F432DD"/>
    <w:rsid w:val="00F5172E"/>
    <w:rsid w:val="00F642F0"/>
    <w:rsid w:val="00F82D4B"/>
    <w:rsid w:val="00F86159"/>
    <w:rsid w:val="00F90BDB"/>
    <w:rsid w:val="00FA21F6"/>
    <w:rsid w:val="00FA654A"/>
    <w:rsid w:val="00FA7DFF"/>
    <w:rsid w:val="00FB3AAA"/>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8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4074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microsoft.com/office/2007/relationships/stylesWithEffects" Target="stylesWithEffects.xml"/><Relationship Id="rId9" Type="http://schemas.openxmlformats.org/officeDocument/2006/relationships/hyperlink" Target="mailto:vadim.danilovski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DEB9-3F85-426B-8B03-6B40B892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8</Pages>
  <Words>4162</Words>
  <Characters>23728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Постач1</cp:lastModifiedBy>
  <cp:revision>143</cp:revision>
  <dcterms:created xsi:type="dcterms:W3CDTF">2020-04-13T15:28:00Z</dcterms:created>
  <dcterms:modified xsi:type="dcterms:W3CDTF">2022-09-23T12:59:00Z</dcterms:modified>
</cp:coreProperties>
</file>