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b/>
          <w:color w:val="000000"/>
          <w:kern w:val="3"/>
          <w:sz w:val="24"/>
          <w:szCs w:val="24"/>
          <w:lang w:val="uk-UA" w:eastAsia="zh-CN" w:bidi="hi-IN"/>
        </w:rPr>
        <w:t>Протокол</w:t>
      </w:r>
      <w:r w:rsidR="0017688C">
        <w:rPr>
          <w:rFonts w:ascii="Times New Roman" w:eastAsia="Times New Roman" w:hAnsi="Times New Roman" w:cs="Tahoma"/>
          <w:b/>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p>
    <w:p w:rsidR="00B31A4E" w:rsidRDefault="00B31A4E"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Управління містобудування, архітектури та</w:t>
      </w:r>
    </w:p>
    <w:p w:rsidR="00CF103F" w:rsidRPr="00CF103F" w:rsidRDefault="00B31A4E"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земельних відносин Звягельської міської ради</w:t>
      </w:r>
    </w:p>
    <w:p w:rsidR="00CF103F" w:rsidRPr="00C73CBC" w:rsidRDefault="00CF103F" w:rsidP="00CF103F">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8C30B3" w:rsidRPr="00C73CBC">
        <w:rPr>
          <w:rFonts w:ascii="Times New Roman" w:eastAsia="Times New Roman" w:hAnsi="Times New Roman" w:cs="Tahoma"/>
          <w:b/>
          <w:color w:val="000000"/>
          <w:kern w:val="3"/>
          <w:sz w:val="24"/>
          <w:szCs w:val="24"/>
          <w:lang w:val="uk-UA" w:eastAsia="zh-CN" w:bidi="hi-IN"/>
        </w:rPr>
        <w:t>26</w:t>
      </w:r>
      <w:r w:rsidRPr="00C73CBC">
        <w:rPr>
          <w:rFonts w:ascii="Times New Roman" w:eastAsia="Times New Roman" w:hAnsi="Times New Roman" w:cs="Tahoma"/>
          <w:b/>
          <w:color w:val="000000"/>
          <w:kern w:val="3"/>
          <w:sz w:val="24"/>
          <w:szCs w:val="24"/>
          <w:lang w:val="uk-UA" w:eastAsia="zh-CN" w:bidi="hi-IN"/>
        </w:rPr>
        <w:t>.</w:t>
      </w:r>
      <w:r w:rsidR="008C30B3" w:rsidRPr="00C73CBC">
        <w:rPr>
          <w:rFonts w:ascii="Times New Roman" w:eastAsia="Times New Roman" w:hAnsi="Times New Roman" w:cs="Tahoma"/>
          <w:b/>
          <w:color w:val="000000"/>
          <w:kern w:val="3"/>
          <w:sz w:val="24"/>
          <w:szCs w:val="24"/>
          <w:lang w:val="uk-UA" w:eastAsia="zh-CN" w:bidi="hi-IN"/>
        </w:rPr>
        <w:t>04</w:t>
      </w:r>
      <w:r w:rsidRPr="00C73CBC">
        <w:rPr>
          <w:rFonts w:ascii="Times New Roman" w:eastAsia="Times New Roman" w:hAnsi="Times New Roman" w:cs="Tahoma"/>
          <w:b/>
          <w:color w:val="000000"/>
          <w:kern w:val="3"/>
          <w:sz w:val="24"/>
          <w:szCs w:val="24"/>
          <w:lang w:val="uk-UA" w:eastAsia="zh-CN" w:bidi="hi-IN"/>
        </w:rPr>
        <w:t>.202</w:t>
      </w:r>
      <w:r w:rsidR="00D6077D" w:rsidRPr="00C73CBC">
        <w:rPr>
          <w:rFonts w:ascii="Times New Roman" w:eastAsia="Times New Roman" w:hAnsi="Times New Roman" w:cs="Tahoma"/>
          <w:b/>
          <w:color w:val="000000"/>
          <w:kern w:val="3"/>
          <w:sz w:val="24"/>
          <w:szCs w:val="24"/>
          <w:lang w:val="uk-UA" w:eastAsia="zh-CN" w:bidi="hi-IN"/>
        </w:rPr>
        <w:t>3</w:t>
      </w:r>
      <w:r w:rsidRPr="00C73CBC">
        <w:rPr>
          <w:rFonts w:ascii="Times New Roman" w:eastAsia="Times New Roman" w:hAnsi="Times New Roman" w:cs="Tahoma"/>
          <w:b/>
          <w:color w:val="000000"/>
          <w:kern w:val="3"/>
          <w:sz w:val="24"/>
          <w:szCs w:val="24"/>
          <w:lang w:val="uk-UA" w:eastAsia="zh-CN" w:bidi="hi-IN"/>
        </w:rPr>
        <w:t xml:space="preserve"> №</w:t>
      </w:r>
      <w:r w:rsidR="008C30B3" w:rsidRPr="00C73CBC">
        <w:rPr>
          <w:rFonts w:ascii="Times New Roman" w:eastAsia="Times New Roman" w:hAnsi="Times New Roman" w:cs="Tahoma"/>
          <w:b/>
          <w:color w:val="000000"/>
          <w:kern w:val="3"/>
          <w:sz w:val="24"/>
          <w:szCs w:val="24"/>
          <w:lang w:val="uk-UA" w:eastAsia="zh-CN" w:bidi="hi-IN"/>
        </w:rPr>
        <w:t xml:space="preserve"> 6</w:t>
      </w:r>
    </w:p>
    <w:p w:rsidR="00CF103F" w:rsidRPr="00B31A4E"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103F" w:rsidRPr="00B31A4E"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103F" w:rsidRPr="00B31A4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815EF2" w:rsidRDefault="00815EF2"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815EF2" w:rsidRPr="00B31A4E" w:rsidRDefault="00815EF2"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B31A4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B31A4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B31A4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roofErr w:type="gramStart"/>
      <w:r w:rsidRPr="00CF103F">
        <w:rPr>
          <w:rFonts w:ascii="Times New Roman" w:eastAsia="Times New Roman" w:hAnsi="Times New Roman" w:cs="Times New Roman"/>
          <w:b/>
          <w:bCs/>
          <w:color w:val="000000"/>
          <w:kern w:val="3"/>
          <w:sz w:val="28"/>
          <w:szCs w:val="28"/>
          <w:lang w:eastAsia="zh-CN" w:bidi="hi-IN"/>
        </w:rPr>
        <w:t>на</w:t>
      </w:r>
      <w:proofErr w:type="gramEnd"/>
      <w:r w:rsidRPr="00CF103F">
        <w:rPr>
          <w:rFonts w:ascii="Times New Roman" w:eastAsia="Times New Roman" w:hAnsi="Times New Roman" w:cs="Times New Roman"/>
          <w:b/>
          <w:bCs/>
          <w:color w:val="000000"/>
          <w:kern w:val="3"/>
          <w:sz w:val="28"/>
          <w:szCs w:val="28"/>
          <w:lang w:eastAsia="zh-CN" w:bidi="hi-IN"/>
        </w:rPr>
        <w:t xml:space="preserve"> закупівлю</w:t>
      </w:r>
      <w:r w:rsidR="002021E6">
        <w:rPr>
          <w:rFonts w:ascii="Times New Roman" w:eastAsia="Times New Roman" w:hAnsi="Times New Roman" w:cs="Times New Roman"/>
          <w:b/>
          <w:bCs/>
          <w:color w:val="000000"/>
          <w:kern w:val="3"/>
          <w:sz w:val="28"/>
          <w:szCs w:val="28"/>
          <w:lang w:eastAsia="zh-CN" w:bidi="hi-IN"/>
        </w:rPr>
        <w:t xml:space="preserve"> робіт з виготовлення містобудівної документацїї</w:t>
      </w:r>
    </w:p>
    <w:p w:rsidR="00B31A4E" w:rsidRPr="00CF103F" w:rsidRDefault="00B31A4E"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F103F" w:rsidRDefault="004D6481"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Pr>
          <w:rFonts w:ascii="Times New Roman" w:eastAsia="Times New Roman" w:hAnsi="Times New Roman" w:cs="Times New Roman"/>
          <w:b/>
          <w:bCs/>
          <w:color w:val="000000"/>
          <w:kern w:val="3"/>
          <w:sz w:val="28"/>
          <w:szCs w:val="28"/>
          <w:lang w:eastAsia="zh-CN" w:bidi="hi-IN"/>
        </w:rPr>
        <w:t xml:space="preserve"> «Р</w:t>
      </w:r>
      <w:r w:rsidR="00B31A4E">
        <w:rPr>
          <w:rFonts w:ascii="Times New Roman" w:eastAsia="Times New Roman" w:hAnsi="Times New Roman" w:cs="Times New Roman"/>
          <w:b/>
          <w:bCs/>
          <w:color w:val="000000"/>
          <w:kern w:val="3"/>
          <w:sz w:val="28"/>
          <w:szCs w:val="28"/>
          <w:lang w:eastAsia="zh-CN" w:bidi="hi-IN"/>
        </w:rPr>
        <w:t>озроблення картографічної основи</w:t>
      </w:r>
      <w:r>
        <w:rPr>
          <w:rFonts w:ascii="Times New Roman" w:eastAsia="Times New Roman" w:hAnsi="Times New Roman" w:cs="Times New Roman"/>
          <w:b/>
          <w:bCs/>
          <w:color w:val="000000"/>
          <w:kern w:val="3"/>
          <w:sz w:val="28"/>
          <w:szCs w:val="28"/>
          <w:lang w:eastAsia="zh-CN" w:bidi="hi-IN"/>
        </w:rPr>
        <w:t xml:space="preserve"> містобудівної документації </w:t>
      </w:r>
      <w:proofErr w:type="gramStart"/>
      <w:r>
        <w:rPr>
          <w:rFonts w:ascii="Times New Roman" w:eastAsia="Times New Roman" w:hAnsi="Times New Roman" w:cs="Times New Roman"/>
          <w:b/>
          <w:bCs/>
          <w:color w:val="000000"/>
          <w:kern w:val="3"/>
          <w:sz w:val="28"/>
          <w:szCs w:val="28"/>
          <w:lang w:eastAsia="zh-CN" w:bidi="hi-IN"/>
        </w:rPr>
        <w:t>у</w:t>
      </w:r>
      <w:proofErr w:type="gramEnd"/>
      <w:r>
        <w:rPr>
          <w:rFonts w:ascii="Times New Roman" w:eastAsia="Times New Roman" w:hAnsi="Times New Roman" w:cs="Times New Roman"/>
          <w:b/>
          <w:bCs/>
          <w:color w:val="000000"/>
          <w:kern w:val="3"/>
          <w:sz w:val="28"/>
          <w:szCs w:val="28"/>
          <w:lang w:eastAsia="zh-CN" w:bidi="hi-IN"/>
        </w:rPr>
        <w:t xml:space="preserve"> </w:t>
      </w:r>
      <w:proofErr w:type="gramStart"/>
      <w:r>
        <w:rPr>
          <w:rFonts w:ascii="Times New Roman" w:eastAsia="Times New Roman" w:hAnsi="Times New Roman" w:cs="Times New Roman"/>
          <w:b/>
          <w:bCs/>
          <w:color w:val="000000"/>
          <w:kern w:val="3"/>
          <w:sz w:val="28"/>
          <w:szCs w:val="28"/>
          <w:lang w:eastAsia="zh-CN" w:bidi="hi-IN"/>
        </w:rPr>
        <w:t>масш</w:t>
      </w:r>
      <w:r w:rsidR="002021E6">
        <w:rPr>
          <w:rFonts w:ascii="Times New Roman" w:eastAsia="Times New Roman" w:hAnsi="Times New Roman" w:cs="Times New Roman"/>
          <w:b/>
          <w:bCs/>
          <w:color w:val="000000"/>
          <w:kern w:val="3"/>
          <w:sz w:val="28"/>
          <w:szCs w:val="28"/>
          <w:lang w:eastAsia="zh-CN" w:bidi="hi-IN"/>
        </w:rPr>
        <w:t>т</w:t>
      </w:r>
      <w:r>
        <w:rPr>
          <w:rFonts w:ascii="Times New Roman" w:eastAsia="Times New Roman" w:hAnsi="Times New Roman" w:cs="Times New Roman"/>
          <w:b/>
          <w:bCs/>
          <w:color w:val="000000"/>
          <w:kern w:val="3"/>
          <w:sz w:val="28"/>
          <w:szCs w:val="28"/>
          <w:lang w:eastAsia="zh-CN" w:bidi="hi-IN"/>
        </w:rPr>
        <w:t>аб</w:t>
      </w:r>
      <w:proofErr w:type="gramEnd"/>
      <w:r>
        <w:rPr>
          <w:rFonts w:ascii="Times New Roman" w:eastAsia="Times New Roman" w:hAnsi="Times New Roman" w:cs="Times New Roman"/>
          <w:b/>
          <w:bCs/>
          <w:color w:val="000000"/>
          <w:kern w:val="3"/>
          <w:sz w:val="28"/>
          <w:szCs w:val="28"/>
          <w:lang w:eastAsia="zh-CN" w:bidi="hi-IN"/>
        </w:rPr>
        <w:t xml:space="preserve">і 1:10000 </w:t>
      </w:r>
      <w:r w:rsidR="00B31A4E">
        <w:rPr>
          <w:rFonts w:ascii="Times New Roman" w:eastAsia="Times New Roman" w:hAnsi="Times New Roman" w:cs="Times New Roman"/>
          <w:b/>
          <w:bCs/>
          <w:color w:val="000000"/>
          <w:kern w:val="3"/>
          <w:sz w:val="28"/>
          <w:szCs w:val="28"/>
          <w:lang w:eastAsia="zh-CN" w:bidi="hi-IN"/>
        </w:rPr>
        <w:t>на територію Звягельської міської територіальної громади</w:t>
      </w:r>
      <w:r>
        <w:rPr>
          <w:rFonts w:ascii="Times New Roman" w:eastAsia="Times New Roman" w:hAnsi="Times New Roman" w:cs="Times New Roman"/>
          <w:b/>
          <w:bCs/>
          <w:color w:val="000000"/>
          <w:kern w:val="3"/>
          <w:sz w:val="28"/>
          <w:szCs w:val="28"/>
          <w:lang w:eastAsia="zh-CN" w:bidi="hi-IN"/>
        </w:rPr>
        <w:t xml:space="preserve"> для розроблення Комплексного плану просторового розвитку території Звягельської міської територіальної громади</w:t>
      </w:r>
      <w:r w:rsidR="002021E6">
        <w:rPr>
          <w:rFonts w:ascii="Times New Roman" w:eastAsia="Times New Roman" w:hAnsi="Times New Roman" w:cs="Times New Roman"/>
          <w:b/>
          <w:bCs/>
          <w:color w:val="000000"/>
          <w:kern w:val="3"/>
          <w:sz w:val="28"/>
          <w:szCs w:val="28"/>
          <w:lang w:eastAsia="zh-CN" w:bidi="hi-IN"/>
        </w:rPr>
        <w:t>»</w:t>
      </w:r>
      <w:r w:rsidR="002021E6" w:rsidRPr="002021E6">
        <w:rPr>
          <w:rFonts w:ascii="Times New Roman" w:eastAsia="Times New Roman" w:hAnsi="Times New Roman" w:cs="Times New Roman"/>
          <w:b/>
          <w:bCs/>
          <w:color w:val="000000"/>
          <w:kern w:val="3"/>
          <w:sz w:val="28"/>
          <w:szCs w:val="28"/>
          <w:lang w:eastAsia="zh-CN" w:bidi="hi-IN"/>
        </w:rPr>
        <w:t xml:space="preserve"> </w:t>
      </w:r>
      <w:r w:rsidR="00815EF2">
        <w:rPr>
          <w:rFonts w:ascii="Times New Roman" w:eastAsia="Times New Roman" w:hAnsi="Times New Roman" w:cs="Times New Roman"/>
          <w:b/>
          <w:bCs/>
          <w:color w:val="000000"/>
          <w:kern w:val="3"/>
          <w:sz w:val="28"/>
          <w:szCs w:val="28"/>
          <w:lang w:eastAsia="zh-CN" w:bidi="hi-IN"/>
        </w:rPr>
        <w:t xml:space="preserve">за кодом                    </w:t>
      </w:r>
      <w:r w:rsidR="002021E6">
        <w:rPr>
          <w:rFonts w:ascii="Times New Roman" w:eastAsia="Times New Roman" w:hAnsi="Times New Roman" w:cs="Times New Roman"/>
          <w:b/>
          <w:bCs/>
          <w:color w:val="000000"/>
          <w:kern w:val="3"/>
          <w:sz w:val="28"/>
          <w:szCs w:val="28"/>
          <w:lang w:eastAsia="zh-CN" w:bidi="hi-IN"/>
        </w:rPr>
        <w:t>ДК 021:2015</w:t>
      </w:r>
      <w:r w:rsidR="00A57419">
        <w:rPr>
          <w:rFonts w:ascii="Times New Roman" w:eastAsia="Times New Roman" w:hAnsi="Times New Roman" w:cs="Times New Roman"/>
          <w:b/>
          <w:bCs/>
          <w:color w:val="000000"/>
          <w:kern w:val="3"/>
          <w:sz w:val="28"/>
          <w:szCs w:val="28"/>
          <w:lang w:eastAsia="zh-CN" w:bidi="hi-IN"/>
        </w:rPr>
        <w:t xml:space="preserve"> -</w:t>
      </w:r>
      <w:r w:rsidR="002021E6">
        <w:rPr>
          <w:rFonts w:ascii="Times New Roman" w:eastAsia="Times New Roman" w:hAnsi="Times New Roman" w:cs="Times New Roman"/>
          <w:b/>
          <w:bCs/>
          <w:color w:val="000000"/>
          <w:kern w:val="3"/>
          <w:sz w:val="28"/>
          <w:szCs w:val="28"/>
          <w:lang w:eastAsia="zh-CN" w:bidi="hi-IN"/>
        </w:rPr>
        <w:t xml:space="preserve"> 71410000-5 «Послуги у сфері містобудування»</w:t>
      </w:r>
    </w:p>
    <w:p w:rsidR="00C73CBC" w:rsidRDefault="00C73CB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73CBC" w:rsidRDefault="00C73CB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73CBC" w:rsidRDefault="00C73CB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73CBC" w:rsidRDefault="00C73CB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73CBC" w:rsidRDefault="00C73CB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73CBC" w:rsidRDefault="00C73CB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73CBC" w:rsidRPr="00C73CBC" w:rsidRDefault="00C73CBC"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eastAsia="zh-CN" w:bidi="hi-IN"/>
        </w:rPr>
      </w:pPr>
      <w:r w:rsidRPr="00C73CBC">
        <w:rPr>
          <w:rFonts w:ascii="Times New Roman" w:eastAsia="Times New Roman" w:hAnsi="Times New Roman" w:cs="Times New Roman"/>
          <w:bCs/>
          <w:color w:val="000000"/>
          <w:kern w:val="3"/>
          <w:sz w:val="28"/>
          <w:szCs w:val="28"/>
          <w:lang w:eastAsia="zh-CN" w:bidi="hi-IN"/>
        </w:rPr>
        <w:t>Процедура закупі</w:t>
      </w:r>
      <w:proofErr w:type="gramStart"/>
      <w:r w:rsidRPr="00C73CBC">
        <w:rPr>
          <w:rFonts w:ascii="Times New Roman" w:eastAsia="Times New Roman" w:hAnsi="Times New Roman" w:cs="Times New Roman"/>
          <w:bCs/>
          <w:color w:val="000000"/>
          <w:kern w:val="3"/>
          <w:sz w:val="28"/>
          <w:szCs w:val="28"/>
          <w:lang w:eastAsia="zh-CN" w:bidi="hi-IN"/>
        </w:rPr>
        <w:t>вл</w:t>
      </w:r>
      <w:proofErr w:type="gramEnd"/>
      <w:r w:rsidRPr="00C73CBC">
        <w:rPr>
          <w:rFonts w:ascii="Times New Roman" w:eastAsia="Times New Roman" w:hAnsi="Times New Roman" w:cs="Times New Roman"/>
          <w:bCs/>
          <w:color w:val="000000"/>
          <w:kern w:val="3"/>
          <w:sz w:val="28"/>
          <w:szCs w:val="28"/>
          <w:lang w:eastAsia="zh-CN" w:bidi="hi-IN"/>
        </w:rPr>
        <w:t>і</w:t>
      </w:r>
      <w:r>
        <w:rPr>
          <w:rFonts w:ascii="Times New Roman" w:eastAsia="Times New Roman" w:hAnsi="Times New Roman" w:cs="Times New Roman"/>
          <w:bCs/>
          <w:color w:val="000000"/>
          <w:kern w:val="3"/>
          <w:sz w:val="28"/>
          <w:szCs w:val="28"/>
          <w:lang w:eastAsia="zh-CN" w:bidi="hi-IN"/>
        </w:rPr>
        <w:t xml:space="preserve"> -</w:t>
      </w:r>
      <w:r w:rsidRPr="00C73CBC">
        <w:rPr>
          <w:rFonts w:ascii="Times New Roman" w:eastAsia="Times New Roman" w:hAnsi="Times New Roman" w:cs="Times New Roman"/>
          <w:bCs/>
          <w:color w:val="000000"/>
          <w:kern w:val="3"/>
          <w:sz w:val="28"/>
          <w:szCs w:val="28"/>
          <w:lang w:eastAsia="zh-CN" w:bidi="hi-IN"/>
        </w:rPr>
        <w:t xml:space="preserve"> відкриті торги з особливостями</w:t>
      </w: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73CBC" w:rsidRDefault="00C73CB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sidRPr="00CF103F">
        <w:rPr>
          <w:rFonts w:ascii="Times New Roman" w:eastAsia="Times New Roman" w:hAnsi="Times New Roman" w:cs="Times New Roman"/>
          <w:i/>
          <w:iCs/>
          <w:color w:val="000000"/>
          <w:kern w:val="3"/>
          <w:sz w:val="24"/>
          <w:szCs w:val="24"/>
          <w:lang w:val="uk-UA" w:eastAsia="zh-CN" w:bidi="hi-IN"/>
        </w:rPr>
        <w:t>м.</w:t>
      </w:r>
      <w:r w:rsidR="00B31A4E">
        <w:rPr>
          <w:rFonts w:ascii="Times New Roman" w:eastAsia="Times New Roman" w:hAnsi="Times New Roman" w:cs="Times New Roman"/>
          <w:i/>
          <w:iCs/>
          <w:color w:val="000000"/>
          <w:kern w:val="3"/>
          <w:sz w:val="24"/>
          <w:szCs w:val="24"/>
          <w:lang w:val="uk-UA" w:eastAsia="zh-CN" w:bidi="hi-IN"/>
        </w:rPr>
        <w:t>Звягель</w:t>
      </w:r>
      <w:r w:rsidR="00795333">
        <w:rPr>
          <w:rFonts w:ascii="Times New Roman" w:eastAsia="Times New Roman" w:hAnsi="Times New Roman" w:cs="Times New Roman"/>
          <w:i/>
          <w:iCs/>
          <w:color w:val="000000"/>
          <w:kern w:val="3"/>
          <w:sz w:val="24"/>
          <w:szCs w:val="24"/>
          <w:lang w:val="uk-UA" w:eastAsia="zh-CN" w:bidi="hi-IN"/>
        </w:rPr>
        <w:t>-2023</w:t>
      </w:r>
    </w:p>
    <w:p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8C30B3"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8C30B3"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8C30B3" w:rsidRPr="001071B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B31A4E">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з урахуванням Особливсотей.</w:t>
            </w:r>
          </w:p>
        </w:tc>
      </w:tr>
      <w:tr w:rsidR="008C30B3"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8C30B3" w:rsidRPr="00C73CB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B413F2" w:rsidRPr="00B413F2" w:rsidRDefault="0099067F"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містобудування, архітектури та земельних відносин Звягельської міської ради</w:t>
            </w:r>
          </w:p>
        </w:tc>
      </w:tr>
      <w:tr w:rsidR="008C30B3"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B413F2" w:rsidRPr="00B413F2" w:rsidRDefault="0099067F" w:rsidP="0099067F">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вул. Шевченка,16, м. Звягель, Житомирська область, 11700 </w:t>
            </w:r>
          </w:p>
        </w:tc>
      </w:tr>
      <w:tr w:rsidR="008C30B3"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прізвище, ім'я, по батькові</w:t>
            </w:r>
            <w:r>
              <w:rPr>
                <w:rFonts w:ascii="Times New Roman" w:eastAsia="Times New Roman" w:hAnsi="Times New Roman" w:cs="Times New Roman"/>
                <w:sz w:val="24"/>
                <w:szCs w:val="24"/>
                <w:lang w:val="uk-UA" w:eastAsia="ru-RU"/>
              </w:rPr>
              <w:t xml:space="preserve">: </w:t>
            </w:r>
            <w:r w:rsidR="0099067F">
              <w:rPr>
                <w:rFonts w:ascii="Times New Roman" w:eastAsia="Times New Roman" w:hAnsi="Times New Roman" w:cs="Times New Roman"/>
                <w:sz w:val="24"/>
                <w:szCs w:val="24"/>
                <w:lang w:val="uk-UA" w:eastAsia="ru-RU"/>
              </w:rPr>
              <w:t>Голуб Оксана Дмитрівна</w:t>
            </w:r>
          </w:p>
          <w:p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посада</w:t>
            </w:r>
            <w:r>
              <w:rPr>
                <w:rFonts w:ascii="Times New Roman" w:eastAsia="Times New Roman" w:hAnsi="Times New Roman" w:cs="Times New Roman"/>
                <w:sz w:val="24"/>
                <w:szCs w:val="24"/>
                <w:lang w:val="uk-UA" w:eastAsia="ru-RU"/>
              </w:rPr>
              <w:t>:</w:t>
            </w:r>
            <w:r w:rsidR="0099067F">
              <w:rPr>
                <w:rFonts w:ascii="Times New Roman" w:eastAsia="Times New Roman" w:hAnsi="Times New Roman" w:cs="Times New Roman"/>
                <w:sz w:val="24"/>
                <w:szCs w:val="24"/>
                <w:lang w:val="uk-UA" w:eastAsia="ru-RU"/>
              </w:rPr>
              <w:t xml:space="preserve"> головний бухгалтер</w:t>
            </w:r>
          </w:p>
          <w:p w:rsidR="007700B2" w:rsidRDefault="007700B2" w:rsidP="007700B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прізвище, ім'я, по батькові</w:t>
            </w:r>
            <w:r>
              <w:rPr>
                <w:rFonts w:ascii="Times New Roman" w:eastAsia="Times New Roman" w:hAnsi="Times New Roman" w:cs="Times New Roman"/>
                <w:sz w:val="24"/>
                <w:szCs w:val="24"/>
                <w:lang w:val="uk-UA" w:eastAsia="ru-RU"/>
              </w:rPr>
              <w:t>: Скорик Руслан Олександрович</w:t>
            </w:r>
          </w:p>
          <w:p w:rsidR="007700B2" w:rsidRDefault="007700B2" w:rsidP="007700B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посада</w:t>
            </w:r>
            <w:r>
              <w:rPr>
                <w:rFonts w:ascii="Times New Roman" w:eastAsia="Times New Roman" w:hAnsi="Times New Roman" w:cs="Times New Roman"/>
                <w:sz w:val="24"/>
                <w:szCs w:val="24"/>
                <w:lang w:val="uk-UA" w:eastAsia="ru-RU"/>
              </w:rPr>
              <w:t>: начальник служби містобудівного кадастру</w:t>
            </w:r>
          </w:p>
          <w:p w:rsidR="00B413F2" w:rsidRPr="00795333" w:rsidRDefault="00B413F2" w:rsidP="00B413F2">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val="uk-UA" w:eastAsia="ru-RU"/>
              </w:rPr>
              <w:t>електронна адреса</w:t>
            </w:r>
            <w:r>
              <w:rPr>
                <w:rFonts w:ascii="Times New Roman" w:eastAsia="Times New Roman" w:hAnsi="Times New Roman" w:cs="Times New Roman"/>
                <w:sz w:val="24"/>
                <w:szCs w:val="24"/>
                <w:lang w:val="uk-UA" w:eastAsia="ru-RU"/>
              </w:rPr>
              <w:t xml:space="preserve">: </w:t>
            </w:r>
            <w:r w:rsidR="0099067F">
              <w:rPr>
                <w:rFonts w:ascii="Times New Roman" w:eastAsia="Times New Roman" w:hAnsi="Times New Roman" w:cs="Times New Roman"/>
                <w:sz w:val="24"/>
                <w:szCs w:val="24"/>
                <w:lang w:val="en-US" w:eastAsia="ru-RU"/>
              </w:rPr>
              <w:t>up</w:t>
            </w:r>
            <w:r w:rsidR="0099067F" w:rsidRPr="0099067F">
              <w:rPr>
                <w:rFonts w:ascii="Times New Roman" w:eastAsia="Times New Roman" w:hAnsi="Times New Roman" w:cs="Times New Roman"/>
                <w:sz w:val="24"/>
                <w:szCs w:val="24"/>
                <w:lang w:eastAsia="ru-RU"/>
              </w:rPr>
              <w:t>.</w:t>
            </w:r>
            <w:r w:rsidR="0099067F">
              <w:rPr>
                <w:rFonts w:ascii="Times New Roman" w:eastAsia="Times New Roman" w:hAnsi="Times New Roman" w:cs="Times New Roman"/>
                <w:sz w:val="24"/>
                <w:szCs w:val="24"/>
                <w:lang w:val="en-US" w:eastAsia="ru-RU"/>
              </w:rPr>
              <w:t>arxitektura</w:t>
            </w:r>
            <w:r w:rsidR="0099067F" w:rsidRPr="0099067F">
              <w:rPr>
                <w:rFonts w:ascii="Times New Roman" w:eastAsia="Times New Roman" w:hAnsi="Times New Roman" w:cs="Times New Roman"/>
                <w:sz w:val="24"/>
                <w:szCs w:val="24"/>
                <w:lang w:eastAsia="ru-RU"/>
              </w:rPr>
              <w:t>@</w:t>
            </w:r>
            <w:r w:rsidR="0099067F">
              <w:rPr>
                <w:rFonts w:ascii="Times New Roman" w:eastAsia="Times New Roman" w:hAnsi="Times New Roman" w:cs="Times New Roman"/>
                <w:sz w:val="24"/>
                <w:szCs w:val="24"/>
                <w:lang w:val="en-US" w:eastAsia="ru-RU"/>
              </w:rPr>
              <w:t>meta</w:t>
            </w:r>
            <w:r w:rsidR="0099067F" w:rsidRPr="0099067F">
              <w:rPr>
                <w:rFonts w:ascii="Times New Roman" w:eastAsia="Times New Roman" w:hAnsi="Times New Roman" w:cs="Times New Roman"/>
                <w:sz w:val="24"/>
                <w:szCs w:val="24"/>
                <w:lang w:eastAsia="ru-RU"/>
              </w:rPr>
              <w:t>.</w:t>
            </w:r>
            <w:r w:rsidR="0099067F">
              <w:rPr>
                <w:rFonts w:ascii="Times New Roman" w:eastAsia="Times New Roman" w:hAnsi="Times New Roman" w:cs="Times New Roman"/>
                <w:sz w:val="24"/>
                <w:szCs w:val="24"/>
                <w:lang w:val="en-US" w:eastAsia="ru-RU"/>
              </w:rPr>
              <w:t>ua</w:t>
            </w:r>
          </w:p>
          <w:p w:rsidR="00B413F2" w:rsidRPr="0099067F" w:rsidRDefault="00B413F2" w:rsidP="0099067F">
            <w:pPr>
              <w:spacing w:before="150" w:after="15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телефон: </w:t>
            </w:r>
            <w:r w:rsidR="0099067F">
              <w:rPr>
                <w:rFonts w:ascii="Times New Roman" w:eastAsia="Times New Roman" w:hAnsi="Times New Roman" w:cs="Times New Roman"/>
                <w:sz w:val="24"/>
                <w:szCs w:val="24"/>
                <w:lang w:val="en-US" w:eastAsia="ru-RU"/>
              </w:rPr>
              <w:t xml:space="preserve"> (04141) 3-53-69</w:t>
            </w:r>
          </w:p>
        </w:tc>
      </w:tr>
      <w:tr w:rsidR="008C30B3" w:rsidRPr="00C73CB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C73CBC">
              <w:rPr>
                <w:rFonts w:ascii="Times New Roman" w:eastAsia="Times New Roman" w:hAnsi="Times New Roman" w:cs="Times New Roman"/>
                <w:sz w:val="24"/>
                <w:szCs w:val="24"/>
                <w:lang w:val="uk-UA" w:eastAsia="ru-RU"/>
              </w:rPr>
              <w:t xml:space="preserve"> з особливостями</w:t>
            </w:r>
            <w:r w:rsidR="00C73CBC">
              <w:rPr>
                <w:rFonts w:ascii="Times New Roman" w:hAnsi="Times New Roman"/>
                <w:sz w:val="24"/>
                <w:szCs w:val="24"/>
                <w:lang w:val="uk-UA"/>
              </w:rPr>
              <w:t xml:space="preserve">, </w:t>
            </w:r>
            <w:r w:rsidR="00C73CBC" w:rsidRPr="00586ACD">
              <w:rPr>
                <w:rFonts w:ascii="Times New Roman" w:hAnsi="Times New Roman"/>
                <w:sz w:val="24"/>
                <w:szCs w:val="24"/>
                <w:lang w:val="uk-UA"/>
              </w:rPr>
              <w:t xml:space="preserve"> затвердженими Постановою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8C30B3"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A57419"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роботи</w:t>
            </w:r>
          </w:p>
        </w:tc>
      </w:tr>
      <w:tr w:rsidR="008C30B3" w:rsidRPr="00923D1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B413F2" w:rsidRDefault="00815EF2" w:rsidP="00815EF2">
            <w:pPr>
              <w:spacing w:after="0" w:line="240" w:lineRule="auto"/>
              <w:jc w:val="both"/>
              <w:rPr>
                <w:rFonts w:ascii="Times New Roman" w:eastAsia="Times New Roman" w:hAnsi="Times New Roman" w:cs="Times New Roman"/>
                <w:sz w:val="24"/>
                <w:szCs w:val="24"/>
                <w:lang w:val="uk-UA" w:eastAsia="ru-RU"/>
              </w:rPr>
            </w:pPr>
            <w:r w:rsidRPr="00815EF2">
              <w:rPr>
                <w:rFonts w:ascii="Times New Roman" w:hAnsi="Times New Roman"/>
                <w:bCs/>
                <w:sz w:val="24"/>
                <w:szCs w:val="24"/>
                <w:lang w:val="uk-UA"/>
              </w:rPr>
              <w:t>Виготовлення містобудівної документації</w:t>
            </w:r>
            <w:r>
              <w:rPr>
                <w:rFonts w:ascii="Times New Roman" w:hAnsi="Times New Roman"/>
                <w:b/>
                <w:bCs/>
                <w:sz w:val="24"/>
                <w:szCs w:val="24"/>
                <w:lang w:val="uk-UA"/>
              </w:rPr>
              <w:t xml:space="preserve"> </w:t>
            </w:r>
            <w:r>
              <w:rPr>
                <w:rFonts w:ascii="Times New Roman" w:eastAsia="Times New Roman" w:hAnsi="Times New Roman" w:cs="Times New Roman"/>
                <w:sz w:val="24"/>
                <w:szCs w:val="24"/>
                <w:lang w:val="uk-UA" w:eastAsia="ru-RU"/>
              </w:rPr>
              <w:t xml:space="preserve"> «Р</w:t>
            </w:r>
            <w:r w:rsidR="0099067F">
              <w:rPr>
                <w:rFonts w:ascii="Times New Roman" w:eastAsia="Times New Roman" w:hAnsi="Times New Roman" w:cs="Times New Roman"/>
                <w:sz w:val="24"/>
                <w:szCs w:val="24"/>
                <w:lang w:val="uk-UA" w:eastAsia="ru-RU"/>
              </w:rPr>
              <w:t xml:space="preserve">озроблення картографічної основи </w:t>
            </w:r>
            <w:r>
              <w:rPr>
                <w:rFonts w:ascii="Times New Roman" w:eastAsia="Times New Roman" w:hAnsi="Times New Roman" w:cs="Times New Roman"/>
                <w:sz w:val="24"/>
                <w:szCs w:val="24"/>
                <w:lang w:val="uk-UA" w:eastAsia="ru-RU"/>
              </w:rPr>
              <w:t xml:space="preserve">містобудівної документації </w:t>
            </w:r>
            <w:r w:rsidR="0099067F">
              <w:rPr>
                <w:rFonts w:ascii="Times New Roman" w:eastAsia="Times New Roman" w:hAnsi="Times New Roman" w:cs="Times New Roman"/>
                <w:sz w:val="24"/>
                <w:szCs w:val="24"/>
                <w:lang w:val="uk-UA" w:eastAsia="ru-RU"/>
              </w:rPr>
              <w:t>у масштабі 1:10000 на територію Звягельської міської територіальної громади</w:t>
            </w:r>
            <w:r>
              <w:rPr>
                <w:rFonts w:ascii="Times New Roman" w:eastAsia="Times New Roman" w:hAnsi="Times New Roman" w:cs="Times New Roman"/>
                <w:sz w:val="24"/>
                <w:szCs w:val="24"/>
                <w:lang w:val="uk-UA" w:eastAsia="ru-RU"/>
              </w:rPr>
              <w:t xml:space="preserve"> для розроблення Комплексного плану просторового розвитку території Звягельської міської територіальної громади»</w:t>
            </w:r>
            <w:r w:rsidR="00923D1A" w:rsidRPr="00AD698E">
              <w:rPr>
                <w:rFonts w:ascii="Times New Roman" w:hAnsi="Times New Roman"/>
                <w:b/>
                <w:bCs/>
                <w:sz w:val="24"/>
                <w:szCs w:val="24"/>
                <w:lang w:val="uk-UA"/>
              </w:rPr>
              <w:t xml:space="preserve"> </w:t>
            </w:r>
            <w:r w:rsidR="00923D1A">
              <w:rPr>
                <w:rFonts w:ascii="Times New Roman" w:hAnsi="Times New Roman"/>
                <w:b/>
                <w:bCs/>
                <w:sz w:val="24"/>
                <w:szCs w:val="24"/>
                <w:lang w:val="uk-UA"/>
              </w:rPr>
              <w:t xml:space="preserve">                                              </w:t>
            </w:r>
            <w:r w:rsidR="00923D1A" w:rsidRPr="00AD698E">
              <w:rPr>
                <w:rFonts w:ascii="Times New Roman" w:hAnsi="Times New Roman"/>
                <w:b/>
                <w:bCs/>
                <w:sz w:val="24"/>
                <w:szCs w:val="24"/>
                <w:lang w:val="uk-UA"/>
              </w:rPr>
              <w:t>ДК 021:2015</w:t>
            </w:r>
            <w:r w:rsidR="00923D1A">
              <w:rPr>
                <w:rFonts w:ascii="Times New Roman" w:hAnsi="Times New Roman"/>
                <w:b/>
                <w:bCs/>
                <w:sz w:val="24"/>
                <w:szCs w:val="24"/>
                <w:lang w:val="uk-UA"/>
              </w:rPr>
              <w:t>-</w:t>
            </w:r>
            <w:r w:rsidR="00923D1A" w:rsidRPr="00AD698E">
              <w:rPr>
                <w:rFonts w:ascii="Times New Roman" w:hAnsi="Times New Roman"/>
                <w:color w:val="333333"/>
                <w:sz w:val="24"/>
                <w:szCs w:val="24"/>
                <w:shd w:val="clear" w:color="auto" w:fill="FFFFFF"/>
                <w:lang w:val="uk-UA"/>
              </w:rPr>
              <w:t>71</w:t>
            </w:r>
            <w:r w:rsidR="00923D1A">
              <w:rPr>
                <w:rFonts w:ascii="Times New Roman" w:hAnsi="Times New Roman"/>
                <w:color w:val="333333"/>
                <w:sz w:val="24"/>
                <w:szCs w:val="24"/>
                <w:shd w:val="clear" w:color="auto" w:fill="FFFFFF"/>
                <w:lang w:val="uk-UA"/>
              </w:rPr>
              <w:t>41</w:t>
            </w:r>
            <w:r w:rsidR="00923D1A" w:rsidRPr="00AD698E">
              <w:rPr>
                <w:rFonts w:ascii="Times New Roman" w:hAnsi="Times New Roman"/>
                <w:color w:val="333333"/>
                <w:sz w:val="24"/>
                <w:szCs w:val="24"/>
                <w:shd w:val="clear" w:color="auto" w:fill="FFFFFF"/>
                <w:lang w:val="uk-UA"/>
              </w:rPr>
              <w:t xml:space="preserve">0000-5 </w:t>
            </w:r>
            <w:r w:rsidR="00923D1A">
              <w:rPr>
                <w:rFonts w:ascii="Times New Roman" w:eastAsia="Times New Roman" w:hAnsi="Times New Roman" w:cs="Times New Roman"/>
                <w:sz w:val="24"/>
                <w:szCs w:val="24"/>
                <w:lang w:val="uk-UA" w:eastAsia="ru-RU"/>
              </w:rPr>
              <w:t>«Послуги у сфері містобудування»</w:t>
            </w:r>
          </w:p>
        </w:tc>
      </w:tr>
      <w:tr w:rsidR="008C30B3" w:rsidRPr="00815E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Default="00B413F2" w:rsidP="0099067F">
            <w:pPr>
              <w:spacing w:before="150" w:after="150" w:line="240" w:lineRule="auto"/>
              <w:jc w:val="both"/>
              <w:rPr>
                <w:rFonts w:ascii="Times New Roman" w:eastAsia="Times New Roman" w:hAnsi="Times New Roman" w:cs="Times New Roman"/>
                <w:sz w:val="24"/>
                <w:szCs w:val="24"/>
                <w:lang w:val="uk-UA" w:eastAsia="ru-RU"/>
              </w:rPr>
            </w:pPr>
            <w:r w:rsidRPr="0099067F">
              <w:rPr>
                <w:rFonts w:ascii="Times New Roman" w:eastAsia="Times New Roman" w:hAnsi="Times New Roman" w:cs="Times New Roman"/>
                <w:iCs/>
                <w:sz w:val="24"/>
                <w:szCs w:val="24"/>
                <w:lang w:val="uk-UA" w:eastAsia="ru-RU"/>
              </w:rPr>
              <w:t>закупівля здійснюється без поділу на лоти</w:t>
            </w:r>
          </w:p>
          <w:p w:rsidR="00815EF2" w:rsidRPr="0099067F" w:rsidRDefault="00815EF2" w:rsidP="00815EF2">
            <w:pPr>
              <w:spacing w:before="150" w:after="150" w:line="240" w:lineRule="auto"/>
              <w:jc w:val="both"/>
              <w:rPr>
                <w:rFonts w:ascii="Times New Roman" w:eastAsia="Times New Roman" w:hAnsi="Times New Roman" w:cs="Times New Roman"/>
                <w:sz w:val="24"/>
                <w:szCs w:val="24"/>
                <w:lang w:val="uk-UA" w:eastAsia="ru-RU"/>
              </w:rPr>
            </w:pPr>
          </w:p>
        </w:tc>
      </w:tr>
      <w:tr w:rsidR="008C30B3" w:rsidRPr="00C73CB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послуг/виконання робіт:</w:t>
            </w:r>
            <w:r w:rsidR="0099067F">
              <w:rPr>
                <w:rFonts w:ascii="Times New Roman" w:eastAsia="Times New Roman" w:hAnsi="Times New Roman" w:cs="Times New Roman"/>
                <w:sz w:val="24"/>
                <w:szCs w:val="24"/>
                <w:lang w:val="uk-UA" w:eastAsia="ru-RU"/>
              </w:rPr>
              <w:t xml:space="preserve"> Звягельська міська територіальна громада</w:t>
            </w:r>
          </w:p>
          <w:p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w:t>
            </w:r>
          </w:p>
          <w:p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виконання робіт: </w:t>
            </w:r>
            <w:r w:rsidR="004F7BEF">
              <w:rPr>
                <w:rFonts w:ascii="Times New Roman" w:eastAsia="Times New Roman" w:hAnsi="Times New Roman" w:cs="Times New Roman"/>
                <w:sz w:val="24"/>
                <w:szCs w:val="24"/>
                <w:lang w:val="uk-UA" w:eastAsia="ru-RU"/>
              </w:rPr>
              <w:t xml:space="preserve">одна </w:t>
            </w:r>
            <w:r w:rsidR="00815EF2">
              <w:rPr>
                <w:rFonts w:ascii="Times New Roman" w:eastAsia="Times New Roman" w:hAnsi="Times New Roman" w:cs="Times New Roman"/>
                <w:sz w:val="24"/>
                <w:szCs w:val="24"/>
                <w:lang w:val="uk-UA" w:eastAsia="ru-RU"/>
              </w:rPr>
              <w:t>робота</w:t>
            </w:r>
          </w:p>
          <w:p w:rsidR="00B413F2" w:rsidRPr="00B413F2" w:rsidRDefault="008C30B3" w:rsidP="008C30B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Очікувана вартість предмета закупівлі: 1 990 000,00 грн (один мільйон дев’ятсот дев’яносто тисяч гривеь 00 копійок) з ПДВ.</w:t>
            </w:r>
          </w:p>
        </w:tc>
      </w:tr>
      <w:tr w:rsidR="008C30B3"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8C30B3" w:rsidRDefault="00B413F2" w:rsidP="008C30B3">
            <w:pPr>
              <w:spacing w:before="150" w:after="150" w:line="240" w:lineRule="auto"/>
              <w:rPr>
                <w:rFonts w:ascii="Times New Roman" w:eastAsia="Times New Roman" w:hAnsi="Times New Roman" w:cs="Times New Roman"/>
                <w:sz w:val="24"/>
                <w:szCs w:val="24"/>
                <w:lang w:val="uk-UA" w:eastAsia="ru-RU"/>
              </w:rPr>
            </w:pPr>
            <w:r w:rsidRPr="008C30B3">
              <w:rPr>
                <w:rFonts w:ascii="Times New Roman" w:eastAsia="Times New Roman" w:hAnsi="Times New Roman" w:cs="Times New Roman"/>
                <w:i/>
                <w:iCs/>
                <w:sz w:val="24"/>
                <w:szCs w:val="24"/>
                <w:lang w:val="uk-UA" w:eastAsia="ru-RU"/>
              </w:rPr>
              <w:t xml:space="preserve"> </w:t>
            </w:r>
            <w:r w:rsidRPr="008C30B3">
              <w:rPr>
                <w:rFonts w:ascii="Times New Roman" w:eastAsia="Times New Roman" w:hAnsi="Times New Roman" w:cs="Times New Roman"/>
                <w:iCs/>
                <w:sz w:val="24"/>
                <w:szCs w:val="24"/>
                <w:lang w:val="uk-UA" w:eastAsia="ru-RU"/>
              </w:rPr>
              <w:t>до 3</w:t>
            </w:r>
            <w:r w:rsidR="008C30B3" w:rsidRPr="008C30B3">
              <w:rPr>
                <w:rFonts w:ascii="Times New Roman" w:eastAsia="Times New Roman" w:hAnsi="Times New Roman" w:cs="Times New Roman"/>
                <w:iCs/>
                <w:sz w:val="24"/>
                <w:szCs w:val="24"/>
                <w:lang w:val="uk-UA" w:eastAsia="ru-RU"/>
              </w:rPr>
              <w:t>1</w:t>
            </w:r>
            <w:r w:rsidRPr="008C30B3">
              <w:rPr>
                <w:rFonts w:ascii="Times New Roman" w:eastAsia="Times New Roman" w:hAnsi="Times New Roman" w:cs="Times New Roman"/>
                <w:iCs/>
                <w:sz w:val="24"/>
                <w:szCs w:val="24"/>
                <w:lang w:val="uk-UA" w:eastAsia="ru-RU"/>
              </w:rPr>
              <w:t>.</w:t>
            </w:r>
            <w:r w:rsidR="008C30B3" w:rsidRPr="008C30B3">
              <w:rPr>
                <w:rFonts w:ascii="Times New Roman" w:eastAsia="Times New Roman" w:hAnsi="Times New Roman" w:cs="Times New Roman"/>
                <w:iCs/>
                <w:sz w:val="24"/>
                <w:szCs w:val="24"/>
                <w:lang w:val="uk-UA" w:eastAsia="ru-RU"/>
              </w:rPr>
              <w:t>10</w:t>
            </w:r>
            <w:r w:rsidRPr="008C30B3">
              <w:rPr>
                <w:rFonts w:ascii="Times New Roman" w:eastAsia="Times New Roman" w:hAnsi="Times New Roman" w:cs="Times New Roman"/>
                <w:iCs/>
                <w:sz w:val="24"/>
                <w:szCs w:val="24"/>
                <w:lang w:val="uk-UA" w:eastAsia="ru-RU"/>
              </w:rPr>
              <w:t>.2023</w:t>
            </w:r>
          </w:p>
        </w:tc>
      </w:tr>
      <w:tr w:rsidR="008C30B3"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30B3"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8C30B3"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w:t>
            </w:r>
            <w:r w:rsidRPr="00621D5A">
              <w:rPr>
                <w:rFonts w:ascii="Times New Roman" w:eastAsia="Times New Roman" w:hAnsi="Times New Roman" w:cs="Times New Roman"/>
                <w:sz w:val="24"/>
                <w:szCs w:val="24"/>
                <w:lang w:val="uk-UA" w:eastAsia="ru-RU"/>
              </w:rPr>
              <w:lastRenderedPageBreak/>
              <w:t>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8C30B3" w:rsidRPr="00B31A4E"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50"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CB3D14"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CB3D14">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8C30B3" w:rsidRPr="00C73CBC"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C30B3"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9A7F70">
              <w:rPr>
                <w:rFonts w:ascii="Times New Roman" w:eastAsia="Times New Roman" w:hAnsi="Times New Roman" w:cs="Times New Roman"/>
                <w:sz w:val="24"/>
                <w:szCs w:val="24"/>
                <w:lang w:val="uk-UA" w:eastAsia="ru-RU"/>
              </w:rPr>
              <w:lastRenderedPageBreak/>
              <w:t>строку подання тендерних пропозицій залишалося не менше чотирьох днів.</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8C30B3" w:rsidRPr="00C73CBC"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1071B3" w:rsidRPr="001071B3">
              <w:rPr>
                <w:rFonts w:ascii="Times New Roman" w:eastAsia="Times New Roman" w:hAnsi="Times New Roman" w:cs="Times New Roman"/>
                <w:sz w:val="24"/>
                <w:szCs w:val="24"/>
                <w:lang w:val="uk-UA" w:eastAsia="ru-RU"/>
              </w:rPr>
              <w:t xml:space="preserve">пунктом 44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rsidR="006343C2" w:rsidRPr="00AC2592" w:rsidRDefault="006343C2" w:rsidP="004E6E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4E6E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sidR="001071B3">
              <w:rPr>
                <w:rFonts w:ascii="Times New Roman" w:eastAsia="Times New Roman" w:hAnsi="Times New Roman" w:cs="Times New Roman"/>
                <w:sz w:val="24"/>
                <w:szCs w:val="24"/>
                <w:lang w:val="uk-UA" w:eastAsia="ru-RU"/>
              </w:rPr>
              <w:t xml:space="preserve">у </w:t>
            </w:r>
            <w:r w:rsidR="001071B3" w:rsidRPr="001071B3">
              <w:rPr>
                <w:rFonts w:ascii="Times New Roman" w:eastAsia="Times New Roman" w:hAnsi="Times New Roman" w:cs="Times New Roman"/>
                <w:sz w:val="24"/>
                <w:szCs w:val="24"/>
                <w:lang w:val="uk-UA"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4E6E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6343C2" w:rsidRPr="00C46737" w:rsidRDefault="006343C2" w:rsidP="004E6E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6343C2" w:rsidRDefault="006343C2" w:rsidP="004E6E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8F49C3" w:rsidRPr="008F49C3" w:rsidRDefault="008F49C3" w:rsidP="004E6E5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w:t>
            </w:r>
            <w:r w:rsidRPr="004A2161">
              <w:rPr>
                <w:rFonts w:ascii="Times New Roman" w:eastAsia="Times New Roman" w:hAnsi="Times New Roman"/>
                <w:sz w:val="24"/>
                <w:szCs w:val="24"/>
                <w:lang w:val="uk-UA" w:eastAsia="ru-RU"/>
              </w:rPr>
              <w:lastRenderedPageBreak/>
              <w:t xml:space="preserve">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6343C2" w:rsidRDefault="006343C2" w:rsidP="004E6E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A07EAE" w:rsidRPr="001B5F21"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 xml:space="preserve">визначених пунктом 44 </w:t>
            </w:r>
            <w:r w:rsidR="001071B3">
              <w:rPr>
                <w:rFonts w:ascii="Times New Roman" w:eastAsia="Times New Roman" w:hAnsi="Times New Roman"/>
                <w:sz w:val="24"/>
                <w:szCs w:val="24"/>
                <w:lang w:val="uk-UA" w:eastAsia="ru-RU"/>
              </w:rPr>
              <w:t>О</w:t>
            </w:r>
            <w:r w:rsidR="001071B3"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w:t>
            </w:r>
            <w:r w:rsidRPr="00717447">
              <w:rPr>
                <w:rFonts w:ascii="Times New Roman" w:eastAsia="Times New Roman" w:hAnsi="Times New Roman" w:cs="Times New Roman"/>
                <w:sz w:val="24"/>
                <w:szCs w:val="24"/>
                <w:lang w:val="uk-UA" w:eastAsia="ru-RU"/>
              </w:rPr>
              <w:lastRenderedPageBreak/>
              <w:t xml:space="preserve">учасника.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rsidR="00CA6E09">
              <w:rPr>
                <w:rFonts w:ascii="Times New Roman" w:eastAsia="Times New Roman" w:hAnsi="Times New Roman" w:cs="Times New Roman"/>
                <w:sz w:val="24"/>
                <w:szCs w:val="24"/>
                <w:lang w:val="uk-UA" w:eastAsia="ru-RU"/>
              </w:rP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4E6E5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4E6E5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4E6E5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4E6E5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4E6E5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4E6E5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4E6E5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717447">
              <w:rPr>
                <w:rFonts w:ascii="Times New Roman" w:eastAsia="Times New Roman" w:hAnsi="Times New Roman" w:cs="Times New Roman"/>
                <w:sz w:val="24"/>
                <w:szCs w:val="24"/>
                <w:lang w:val="uk-UA" w:eastAsia="ru-RU"/>
              </w:rPr>
              <w:lastRenderedPageBreak/>
              <w:t xml:space="preserve">закупівлі.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cs="Times New Roman"/>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4E6E5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6343C2" w:rsidRDefault="006343C2" w:rsidP="004E6E5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4E6E5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4E6E5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6343C2" w:rsidRDefault="006343C2" w:rsidP="004E6E5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6343C2" w:rsidRDefault="006343C2" w:rsidP="004E6E5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4E6E5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8C30B3" w:rsidRPr="001071B3"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8C30B3" w:rsidRPr="001071B3"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6343C2" w:rsidRPr="00B413F2" w:rsidRDefault="006343C2" w:rsidP="001071B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8C30B3" w:rsidRPr="00C73CBC"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4E6E5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4E6E5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C30B3" w:rsidRPr="001071B3"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DA042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 xml:space="preserve">пунктом 44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8C30B3"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sidR="00DA0422">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8C30B3" w:rsidRPr="00C73CBC"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субпідрядника/співвиконавця</w:t>
            </w:r>
            <w:r>
              <w:rPr>
                <w:rFonts w:ascii="Times New Roman" w:eastAsia="Times New Roman" w:hAnsi="Times New Roman" w:cs="Times New Roman"/>
                <w:sz w:val="24"/>
                <w:szCs w:val="24"/>
                <w:lang w:val="uk-UA" w:eastAsia="ru-RU"/>
              </w:rPr>
              <w:t>.</w:t>
            </w:r>
          </w:p>
        </w:tc>
      </w:tr>
      <w:tr w:rsidR="008C30B3" w:rsidRPr="00C73CBC"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30B3" w:rsidRPr="00B31A4E"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6343C2" w:rsidRDefault="006343C2" w:rsidP="00F1176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w:t>
            </w:r>
            <w:r w:rsidR="00F11769">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uk-UA" w:eastAsia="ru-RU"/>
              </w:rPr>
              <w:t>нь локалізації виробництва</w:t>
            </w:r>
          </w:p>
        </w:tc>
        <w:tc>
          <w:tcPr>
            <w:tcW w:w="3150" w:type="pct"/>
            <w:shd w:val="clear" w:color="auto" w:fill="FFFFFF"/>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8C30B3" w:rsidRPr="006343C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306682" w:rsidRDefault="006343C2" w:rsidP="006343C2">
            <w:pPr>
              <w:spacing w:before="150" w:after="150" w:line="240" w:lineRule="auto"/>
              <w:jc w:val="both"/>
              <w:rPr>
                <w:rFonts w:ascii="Times New Roman" w:eastAsia="Times New Roman" w:hAnsi="Times New Roman" w:cs="Times New Roman"/>
                <w:b/>
                <w:iCs/>
                <w:sz w:val="24"/>
                <w:szCs w:val="24"/>
                <w:lang w:val="uk-UA" w:eastAsia="ru-RU"/>
              </w:rPr>
            </w:pPr>
            <w:r w:rsidRPr="00306682">
              <w:rPr>
                <w:rFonts w:ascii="Times New Roman" w:eastAsia="Times New Roman" w:hAnsi="Times New Roman" w:cs="Times New Roman"/>
                <w:b/>
                <w:sz w:val="24"/>
                <w:szCs w:val="24"/>
                <w:lang w:val="uk-UA" w:eastAsia="ru-RU"/>
              </w:rPr>
              <w:t xml:space="preserve">Кінцевий строк подання тендерних пропозицій: </w:t>
            </w:r>
            <w:r w:rsidR="00306682" w:rsidRPr="00306682">
              <w:rPr>
                <w:rFonts w:ascii="Times New Roman" w:eastAsia="Times New Roman" w:hAnsi="Times New Roman" w:cs="Times New Roman"/>
                <w:b/>
                <w:iCs/>
                <w:sz w:val="24"/>
                <w:szCs w:val="24"/>
                <w:lang w:val="uk-UA" w:eastAsia="ru-RU"/>
              </w:rPr>
              <w:t>04.05.2023 року 00</w:t>
            </w:r>
            <w:r w:rsidRPr="00306682">
              <w:rPr>
                <w:rFonts w:ascii="Times New Roman" w:eastAsia="Times New Roman" w:hAnsi="Times New Roman" w:cs="Times New Roman"/>
                <w:b/>
                <w:iCs/>
                <w:sz w:val="24"/>
                <w:szCs w:val="24"/>
                <w:lang w:val="uk-UA" w:eastAsia="ru-RU"/>
              </w:rPr>
              <w:t>.</w:t>
            </w:r>
            <w:r w:rsidR="00306682" w:rsidRPr="00306682">
              <w:rPr>
                <w:rFonts w:ascii="Times New Roman" w:eastAsia="Times New Roman" w:hAnsi="Times New Roman" w:cs="Times New Roman"/>
                <w:b/>
                <w:iCs/>
                <w:sz w:val="24"/>
                <w:szCs w:val="24"/>
                <w:lang w:val="uk-UA" w:eastAsia="ru-RU"/>
              </w:rPr>
              <w:t>00 год</w:t>
            </w:r>
          </w:p>
          <w:p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r w:rsidRPr="00E94849">
              <w:rPr>
                <w:rFonts w:ascii="Times New Roman" w:eastAsia="Times New Roman" w:hAnsi="Times New Roman" w:cs="Times New Roman"/>
                <w:sz w:val="24"/>
                <w:szCs w:val="24"/>
                <w:lang w:val="uk-UA" w:eastAsia="ru-RU"/>
              </w:rPr>
              <w:lastRenderedPageBreak/>
              <w:t>закупівель.</w:t>
            </w:r>
          </w:p>
        </w:tc>
      </w:tr>
      <w:tr w:rsidR="008C30B3" w:rsidRPr="00C73CBC"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визначених пунктом 44 цих особливостей</w:t>
            </w:r>
            <w:r w:rsidRPr="0024015B">
              <w:rPr>
                <w:rFonts w:ascii="Times New Roman" w:eastAsia="Times New Roman" w:hAnsi="Times New Roman"/>
                <w:sz w:val="24"/>
                <w:szCs w:val="24"/>
                <w:lang w:val="uk-UA"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343C2" w:rsidRPr="00B413F2"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8C30B3"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8C30B3" w:rsidRPr="00C73CBC"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8E52A5" w:rsidRDefault="008E52A5" w:rsidP="008E52A5">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w:t>
            </w:r>
            <w:r w:rsidRPr="00D03E3F">
              <w:rPr>
                <w:rFonts w:ascii="Times New Roman" w:eastAsia="Times New Roman" w:hAnsi="Times New Roman"/>
                <w:sz w:val="24"/>
                <w:szCs w:val="24"/>
                <w:lang w:val="uk-UA"/>
              </w:rPr>
              <w:lastRenderedPageBreak/>
              <w:t>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8E52A5" w:rsidRDefault="008E52A5" w:rsidP="008E52A5">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BF3E90">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sidR="00BF3E90">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D76D04" w:rsidRDefault="00D76D04" w:rsidP="004E6E56">
            <w:pPr>
              <w:pStyle w:val="a4"/>
              <w:numPr>
                <w:ilvl w:val="0"/>
                <w:numId w:val="17"/>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D76D04" w:rsidRDefault="00D76D04" w:rsidP="00D76D0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D76D04" w:rsidRDefault="00D76D04" w:rsidP="004E6E56">
            <w:pPr>
              <w:pStyle w:val="a4"/>
              <w:numPr>
                <w:ilvl w:val="0"/>
                <w:numId w:val="17"/>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D76D04" w:rsidRDefault="00D76D04" w:rsidP="00D76D0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D76D04" w:rsidRDefault="00D76D04" w:rsidP="004E6E56">
            <w:pPr>
              <w:pStyle w:val="a4"/>
              <w:numPr>
                <w:ilvl w:val="0"/>
                <w:numId w:val="17"/>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76D04" w:rsidRDefault="00D76D04" w:rsidP="00D76D0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D76D04" w:rsidRDefault="00D76D04" w:rsidP="004E6E56">
            <w:pPr>
              <w:pStyle w:val="a4"/>
              <w:numPr>
                <w:ilvl w:val="0"/>
                <w:numId w:val="17"/>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8E52A5" w:rsidRPr="00161284" w:rsidRDefault="008E52A5" w:rsidP="008E52A5">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BF3E90">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sidR="00BF3E90">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w:t>
            </w:r>
            <w:r w:rsidRPr="00161284">
              <w:rPr>
                <w:rFonts w:ascii="Times New Roman" w:eastAsia="Times New Roman" w:hAnsi="Times New Roman"/>
                <w:sz w:val="24"/>
                <w:szCs w:val="24"/>
                <w:lang w:val="uk-UA"/>
              </w:rPr>
              <w:lastRenderedPageBreak/>
              <w:t>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6050" w:rsidRPr="00A57464" w:rsidRDefault="00B86050" w:rsidP="00B86050">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07EAE" w:rsidRPr="00075F74" w:rsidRDefault="00A07EAE" w:rsidP="00A07EAE">
            <w:pPr>
              <w:jc w:val="both"/>
              <w:rPr>
                <w:rFonts w:ascii="Times New Roman" w:eastAsia="Times New Roman" w:hAnsi="Times New Roman"/>
                <w:color w:val="FF0000"/>
                <w:sz w:val="24"/>
                <w:szCs w:val="24"/>
                <w:lang w:val="uk-UA"/>
              </w:rPr>
            </w:pPr>
            <w:r w:rsidRPr="0024015B">
              <w:rPr>
                <w:rFonts w:ascii="Times New Roman" w:eastAsia="Times New Roman" w:hAnsi="Times New Roman"/>
                <w:sz w:val="24"/>
                <w:szCs w:val="24"/>
                <w:lang w:val="uk-UA"/>
              </w:rPr>
              <w:t xml:space="preserve">Замовник може відхилити аномально низьку тендерну </w:t>
            </w:r>
            <w:r w:rsidRPr="0024015B">
              <w:rPr>
                <w:rFonts w:ascii="Times New Roman" w:eastAsia="Times New Roman" w:hAnsi="Times New Roman"/>
                <w:sz w:val="24"/>
                <w:szCs w:val="24"/>
                <w:lang w:val="uk-UA"/>
              </w:rPr>
              <w:lastRenderedPageBreak/>
              <w:t xml:space="preserve">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3A439C">
              <w:rPr>
                <w:rFonts w:ascii="Times New Roman" w:eastAsia="Times New Roman" w:hAnsi="Times New Roman"/>
                <w:sz w:val="24"/>
                <w:szCs w:val="24"/>
                <w:lang w:val="uk-UA"/>
              </w:rPr>
              <w:t>визначеного абзацом п’ятим цього пункту.</w:t>
            </w:r>
          </w:p>
          <w:p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A07EAE" w:rsidRPr="0024015B" w:rsidRDefault="00A07EAE" w:rsidP="004E6E56">
            <w:pPr>
              <w:pStyle w:val="a4"/>
              <w:numPr>
                <w:ilvl w:val="0"/>
                <w:numId w:val="8"/>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досягнення економії завдяки застосованому технологічному </w:t>
            </w:r>
            <w:r w:rsidR="00220223">
              <w:rPr>
                <w:rFonts w:ascii="Times New Roman" w:eastAsia="Times New Roman" w:hAnsi="Times New Roman"/>
                <w:sz w:val="24"/>
                <w:szCs w:val="24"/>
                <w:lang w:val="uk-UA"/>
              </w:rPr>
              <w:t>про</w:t>
            </w:r>
            <w:r w:rsidRPr="0024015B">
              <w:rPr>
                <w:rFonts w:ascii="Times New Roman" w:eastAsia="Times New Roman" w:hAnsi="Times New Roman"/>
                <w:sz w:val="24"/>
                <w:szCs w:val="24"/>
                <w:lang w:val="uk-UA"/>
              </w:rPr>
              <w:t>цесу виробництва товарів, порядку надання послуг чи технології будівництва;</w:t>
            </w:r>
          </w:p>
          <w:p w:rsidR="00A07EAE" w:rsidRPr="0024015B" w:rsidRDefault="00A07EAE" w:rsidP="004E6E56">
            <w:pPr>
              <w:pStyle w:val="a4"/>
              <w:numPr>
                <w:ilvl w:val="0"/>
                <w:numId w:val="8"/>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07EAE" w:rsidRPr="0024015B" w:rsidRDefault="00A07EAE" w:rsidP="004E6E56">
            <w:pPr>
              <w:pStyle w:val="a4"/>
              <w:numPr>
                <w:ilvl w:val="0"/>
                <w:numId w:val="8"/>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343C2" w:rsidRDefault="001071B3" w:rsidP="00A07EAE">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F03F5" w:rsidRDefault="005F03F5" w:rsidP="00A07EA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Факт подання тендерної пропозиції учасником процедури закупівлі, який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w:t>
            </w:r>
            <w:r>
              <w:rPr>
                <w:rFonts w:ascii="Times New Roman" w:eastAsia="Times New Roman" w:hAnsi="Times New Roman" w:cs="Times New Roman"/>
                <w:sz w:val="24"/>
                <w:szCs w:val="24"/>
                <w:lang w:val="en-US" w:eastAsia="ru-RU"/>
              </w:rPr>
              <w:t>VI</w:t>
            </w:r>
            <w:r w:rsidR="006B745C">
              <w:rPr>
                <w:rFonts w:ascii="Times New Roman" w:eastAsia="Times New Roman" w:hAnsi="Times New Roman" w:cs="Times New Roman"/>
                <w:sz w:val="24"/>
                <w:szCs w:val="24"/>
                <w:lang w:val="uk-UA" w:eastAsia="ru-RU"/>
              </w:rPr>
              <w:t>.</w:t>
            </w:r>
          </w:p>
          <w:p w:rsidR="006B745C" w:rsidRDefault="006B745C" w:rsidP="00A07EA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процедури закупівлі,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w:t>
            </w:r>
            <w:r w:rsidR="00941E60">
              <w:rPr>
                <w:rFonts w:ascii="Times New Roman" w:eastAsia="Times New Roman" w:hAnsi="Times New Roman" w:cs="Times New Roman"/>
                <w:sz w:val="24"/>
                <w:szCs w:val="24"/>
                <w:lang w:val="uk-UA" w:eastAsia="ru-RU"/>
              </w:rPr>
              <w:t xml:space="preserve">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lang w:val="uk-UA" w:eastAsia="ru-RU"/>
              </w:rPr>
              <w:t xml:space="preserve">   </w:t>
            </w:r>
          </w:p>
          <w:p w:rsidR="007538D5" w:rsidRPr="006B745C" w:rsidRDefault="007538D5" w:rsidP="007538D5">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який подав тендерну пропозицію, вважається таким, що згодний з проектом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п.4 Розділу «Інструкція з підготовки тендерної пропозиції».</w:t>
            </w:r>
          </w:p>
        </w:tc>
      </w:tr>
      <w:tr w:rsidR="008C30B3" w:rsidRPr="001071B3" w:rsidTr="00B413F2">
        <w:tc>
          <w:tcPr>
            <w:tcW w:w="300" w:type="pct"/>
            <w:shd w:val="clear" w:color="auto" w:fill="FFFFFF"/>
            <w:hideMark/>
          </w:tcPr>
          <w:p w:rsidR="001071B3" w:rsidRPr="00B413F2" w:rsidRDefault="001071B3" w:rsidP="001071B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1071B3" w:rsidRPr="00B413F2" w:rsidRDefault="001071B3" w:rsidP="001071B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rsidR="0057443A" w:rsidRPr="00877A5C" w:rsidRDefault="0057443A" w:rsidP="005744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1) учасник процедури закупівлі:</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4E6E56">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4E6E56">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4E6E56">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4E6E56">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4E6E56">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4E6E56">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Pr="00BD6C65">
              <w:rPr>
                <w:rFonts w:ascii="Times New Roman" w:hAnsi="Times New Roman"/>
                <w:sz w:val="24"/>
                <w:szCs w:val="24"/>
                <w:lang w:val="uk-UA"/>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4E6E56">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4E6E56">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4E6E56">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71B3" w:rsidRPr="00BD6C65" w:rsidRDefault="001071B3" w:rsidP="001071B3">
            <w:pPr>
              <w:spacing w:after="0" w:line="240" w:lineRule="auto"/>
              <w:jc w:val="both"/>
              <w:rPr>
                <w:rFonts w:ascii="Times New Roman" w:hAnsi="Times New Roman"/>
                <w:sz w:val="24"/>
                <w:szCs w:val="24"/>
                <w:lang w:val="uk-UA"/>
              </w:rPr>
            </w:pPr>
          </w:p>
          <w:p w:rsidR="001071B3" w:rsidRDefault="001071B3" w:rsidP="004E6E56">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36947" w:rsidRPr="00236947" w:rsidRDefault="00236947" w:rsidP="00236947">
            <w:pPr>
              <w:spacing w:after="0" w:line="240" w:lineRule="auto"/>
              <w:jc w:val="both"/>
              <w:rPr>
                <w:rFonts w:ascii="Times New Roman" w:hAnsi="Times New Roman"/>
                <w:sz w:val="24"/>
                <w:szCs w:val="24"/>
                <w:lang w:val="uk-UA"/>
              </w:rPr>
            </w:pP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4E6E56">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4E6E56">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пунктом 44 цих </w:t>
            </w:r>
            <w:r w:rsidRPr="00BD6C65">
              <w:rPr>
                <w:rFonts w:ascii="Times New Roman" w:hAnsi="Times New Roman"/>
                <w:sz w:val="24"/>
                <w:szCs w:val="24"/>
                <w:lang w:val="uk-UA"/>
              </w:rPr>
              <w:lastRenderedPageBreak/>
              <w:t>особливостей;</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4E6E56">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4E6E56">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4E6E56">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071B3" w:rsidRPr="00BD6C65" w:rsidRDefault="001071B3" w:rsidP="001071B3">
            <w:pPr>
              <w:pStyle w:val="a4"/>
              <w:spacing w:after="0" w:line="240" w:lineRule="auto"/>
              <w:rPr>
                <w:rFonts w:ascii="Times New Roman" w:hAnsi="Times New Roman"/>
                <w:sz w:val="24"/>
                <w:szCs w:val="24"/>
                <w:lang w:val="uk-UA"/>
              </w:rPr>
            </w:pPr>
          </w:p>
          <w:p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4E6E56">
            <w:pPr>
              <w:pStyle w:val="a4"/>
              <w:numPr>
                <w:ilvl w:val="0"/>
                <w:numId w:val="1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071B3" w:rsidRPr="00BD6C65" w:rsidRDefault="001071B3" w:rsidP="001071B3">
            <w:pPr>
              <w:pStyle w:val="a4"/>
              <w:spacing w:after="0" w:line="240" w:lineRule="auto"/>
              <w:jc w:val="both"/>
              <w:rPr>
                <w:rFonts w:ascii="Times New Roman" w:hAnsi="Times New Roman"/>
                <w:sz w:val="24"/>
                <w:szCs w:val="24"/>
                <w:lang w:val="uk-UA"/>
              </w:rPr>
            </w:pPr>
          </w:p>
          <w:p w:rsidR="001071B3" w:rsidRPr="00BD6C65" w:rsidRDefault="001071B3" w:rsidP="004E6E56">
            <w:pPr>
              <w:pStyle w:val="a4"/>
              <w:numPr>
                <w:ilvl w:val="0"/>
                <w:numId w:val="1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71B3" w:rsidRPr="00BD6C65" w:rsidRDefault="001071B3" w:rsidP="001071B3">
            <w:pPr>
              <w:spacing w:after="0" w:line="240" w:lineRule="auto"/>
              <w:jc w:val="both"/>
              <w:rPr>
                <w:rFonts w:ascii="Times New Roman" w:hAnsi="Times New Roman"/>
                <w:sz w:val="24"/>
                <w:szCs w:val="24"/>
                <w:lang w:val="uk-UA"/>
              </w:rPr>
            </w:pPr>
          </w:p>
          <w:p w:rsidR="001071B3"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71B3" w:rsidRPr="00BD6C65" w:rsidRDefault="001071B3" w:rsidP="001071B3">
            <w:pPr>
              <w:spacing w:after="0" w:line="240" w:lineRule="auto"/>
              <w:jc w:val="both"/>
              <w:rPr>
                <w:rFonts w:ascii="Times New Roman" w:hAnsi="Times New Roman"/>
                <w:sz w:val="24"/>
                <w:szCs w:val="24"/>
                <w:lang w:val="uk-UA"/>
              </w:rPr>
            </w:pPr>
          </w:p>
          <w:p w:rsidR="001071B3" w:rsidRPr="0024015B" w:rsidRDefault="001071B3" w:rsidP="001071B3">
            <w:pPr>
              <w:spacing w:before="150" w:after="15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BD6C65">
              <w:rPr>
                <w:rFonts w:ascii="Times New Roman" w:hAnsi="Times New Roman"/>
                <w:sz w:val="24"/>
                <w:szCs w:val="24"/>
                <w:lang w:val="uk-UA"/>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7C0" w:rsidRPr="00B413F2" w:rsidTr="00B413F2">
        <w:tc>
          <w:tcPr>
            <w:tcW w:w="5000" w:type="pct"/>
            <w:gridSpan w:val="3"/>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8C30B3" w:rsidRPr="006343C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30B3" w:rsidRPr="00F057C0"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877A5C">
              <w:rPr>
                <w:rFonts w:ascii="Times New Roman" w:eastAsia="Times New Roman" w:hAnsi="Times New Roman" w:cs="Times New Roman"/>
                <w:sz w:val="24"/>
                <w:szCs w:val="24"/>
                <w:lang w:val="uk-UA" w:eastAsia="ru-RU"/>
              </w:rPr>
              <w:lastRenderedPageBreak/>
              <w:t>дати оприлюднення в електронній системі закупівель повідомлення про намір укласти договір про закупівлю.</w:t>
            </w:r>
          </w:p>
          <w:p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C30B3" w:rsidRPr="00B413F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8C30B3" w:rsidRPr="00B413F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rsidR="00C95141" w:rsidRP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C95141" w:rsidRP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C95141" w:rsidRPr="00C95141" w:rsidRDefault="00C95141" w:rsidP="004E6E56">
            <w:pPr>
              <w:pStyle w:val="a4"/>
              <w:numPr>
                <w:ilvl w:val="0"/>
                <w:numId w:val="13"/>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C95141" w:rsidRPr="00C95141" w:rsidRDefault="00C95141" w:rsidP="004E6E56">
            <w:pPr>
              <w:pStyle w:val="a4"/>
              <w:numPr>
                <w:ilvl w:val="0"/>
                <w:numId w:val="13"/>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C95141" w:rsidRPr="00C95141" w:rsidRDefault="00C95141" w:rsidP="004E6E56">
            <w:pPr>
              <w:pStyle w:val="a4"/>
              <w:numPr>
                <w:ilvl w:val="0"/>
                <w:numId w:val="13"/>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A07EAE" w:rsidRPr="0024015B" w:rsidRDefault="00C95141" w:rsidP="00C95141">
            <w:pPr>
              <w:spacing w:before="150" w:after="15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795333">
              <w:rPr>
                <w:rFonts w:ascii="Times New Roman" w:eastAsia="Times New Roman" w:hAnsi="Times New Roman" w:cs="Times New Roman"/>
                <w:sz w:val="24"/>
                <w:szCs w:val="24"/>
                <w:lang w:val="uk-UA" w:eastAsia="ru-RU"/>
              </w:rPr>
              <w:t xml:space="preserve"> </w:t>
            </w:r>
            <w:r w:rsidR="00A07EAE"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A07EAE"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24015B">
              <w:rPr>
                <w:rFonts w:ascii="Times New Roman" w:eastAsia="Times New Roman" w:hAnsi="Times New Roman"/>
                <w:sz w:val="24"/>
                <w:szCs w:val="24"/>
                <w:lang w:val="uk-UA" w:eastAsia="ru-RU"/>
              </w:rPr>
              <w:lastRenderedPageBreak/>
              <w:t>ліцензії на провадження такого виду діяльності передбачено законом.</w:t>
            </w:r>
          </w:p>
          <w:p w:rsidR="00852BE3" w:rsidRDefault="00852BE3" w:rsidP="00A07EAE">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F057C0" w:rsidRPr="007509E9"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8C30B3" w:rsidRPr="00B413F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057C0" w:rsidRPr="00B413F2" w:rsidRDefault="00F057C0" w:rsidP="007106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w:t>
            </w:r>
            <w:r w:rsidR="00710673">
              <w:rPr>
                <w:rFonts w:ascii="Times New Roman" w:eastAsia="Times New Roman" w:hAnsi="Times New Roman" w:cs="Times New Roman"/>
                <w:sz w:val="24"/>
                <w:szCs w:val="24"/>
                <w:lang w:val="uk-UA" w:eastAsia="ru-RU"/>
              </w:rPr>
              <w:t>о</w:t>
            </w:r>
            <w:r w:rsidRPr="00B413F2">
              <w:rPr>
                <w:rFonts w:ascii="Times New Roman" w:eastAsia="Times New Roman" w:hAnsi="Times New Roman" w:cs="Times New Roman"/>
                <w:sz w:val="24"/>
                <w:szCs w:val="24"/>
                <w:lang w:val="uk-UA" w:eastAsia="ru-RU"/>
              </w:rPr>
              <w:t>р</w:t>
            </w:r>
            <w:r w:rsidR="00710673">
              <w:rPr>
                <w:rFonts w:ascii="Times New Roman" w:eastAsia="Times New Roman" w:hAnsi="Times New Roman" w:cs="Times New Roman"/>
                <w:sz w:val="24"/>
                <w:szCs w:val="24"/>
                <w:lang w:val="uk-UA" w:eastAsia="ru-RU"/>
              </w:rPr>
              <w:t>у</w:t>
            </w:r>
            <w:r w:rsidRPr="00B413F2">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057C0" w:rsidRPr="00B413F2" w:rsidRDefault="00C95141" w:rsidP="00F057C0">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45B71">
              <w:rPr>
                <w:rFonts w:ascii="Times New Roman" w:eastAsia="Times New Roman" w:hAnsi="Times New Roman" w:cs="Times New Roman"/>
                <w:sz w:val="24"/>
                <w:szCs w:val="24"/>
                <w:lang w:val="uk-UA" w:eastAsia="ru-RU"/>
              </w:rPr>
              <w:t xml:space="preserve"> (пункт 46 Особливостей)</w:t>
            </w:r>
            <w:r w:rsidRPr="00C95141">
              <w:rPr>
                <w:rFonts w:ascii="Times New Roman" w:eastAsia="Times New Roman" w:hAnsi="Times New Roman" w:cs="Times New Roman"/>
                <w:sz w:val="24"/>
                <w:szCs w:val="24"/>
                <w:lang w:val="uk-UA" w:eastAsia="ru-RU"/>
              </w:rPr>
              <w:t>.</w:t>
            </w:r>
          </w:p>
        </w:tc>
      </w:tr>
      <w:tr w:rsidR="008C30B3" w:rsidRPr="00795333"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057C0"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p>
        </w:tc>
      </w:tr>
    </w:tbl>
    <w:p w:rsidR="00EA2F86" w:rsidRDefault="00EA2F86">
      <w:pPr>
        <w:rPr>
          <w:lang w:val="uk-UA"/>
        </w:rPr>
      </w:pPr>
    </w:p>
    <w:p w:rsidR="008420C5" w:rsidRDefault="008420C5">
      <w:pPr>
        <w:rPr>
          <w:lang w:val="uk-UA"/>
        </w:rPr>
      </w:pPr>
    </w:p>
    <w:p w:rsidR="008420C5" w:rsidRDefault="008420C5">
      <w:pPr>
        <w:rPr>
          <w:lang w:val="uk-UA"/>
        </w:rPr>
      </w:pPr>
    </w:p>
    <w:p w:rsidR="008420C5" w:rsidRDefault="008420C5">
      <w:pPr>
        <w:rPr>
          <w:lang w:val="uk-UA"/>
        </w:rPr>
      </w:pPr>
    </w:p>
    <w:p w:rsidR="008420C5" w:rsidRDefault="008420C5">
      <w:pPr>
        <w:rPr>
          <w:lang w:val="uk-UA"/>
        </w:rPr>
      </w:pPr>
    </w:p>
    <w:p w:rsidR="008420C5" w:rsidRDefault="008420C5">
      <w:pPr>
        <w:rPr>
          <w:lang w:val="uk-UA"/>
        </w:rPr>
      </w:pPr>
    </w:p>
    <w:p w:rsidR="008420C5" w:rsidRDefault="008420C5">
      <w:pPr>
        <w:rPr>
          <w:lang w:val="uk-UA"/>
        </w:rPr>
      </w:pPr>
    </w:p>
    <w:p w:rsidR="008420C5" w:rsidRDefault="008420C5">
      <w:pPr>
        <w:rPr>
          <w:lang w:val="uk-UA"/>
        </w:rPr>
      </w:pPr>
    </w:p>
    <w:p w:rsidR="008420C5" w:rsidRDefault="008420C5">
      <w:pPr>
        <w:rPr>
          <w:lang w:val="uk-UA"/>
        </w:rPr>
      </w:pPr>
    </w:p>
    <w:p w:rsidR="008420C5" w:rsidRDefault="008420C5">
      <w:pPr>
        <w:rPr>
          <w:lang w:val="uk-UA"/>
        </w:rPr>
      </w:pPr>
    </w:p>
    <w:p w:rsidR="008420C5" w:rsidRDefault="008420C5">
      <w:pPr>
        <w:rPr>
          <w:lang w:val="uk-UA"/>
        </w:rPr>
      </w:pPr>
    </w:p>
    <w:p w:rsidR="008420C5" w:rsidRDefault="008420C5">
      <w:pPr>
        <w:rPr>
          <w:lang w:val="uk-UA"/>
        </w:rPr>
      </w:pPr>
    </w:p>
    <w:p w:rsidR="008420C5" w:rsidRDefault="008420C5">
      <w:pPr>
        <w:rPr>
          <w:lang w:val="uk-UA"/>
        </w:rPr>
      </w:pPr>
    </w:p>
    <w:p w:rsidR="008420C5" w:rsidRDefault="008420C5">
      <w:pPr>
        <w:rPr>
          <w:lang w:val="uk-UA"/>
        </w:rPr>
      </w:pPr>
    </w:p>
    <w:p w:rsidR="008420C5" w:rsidRDefault="008420C5">
      <w:pPr>
        <w:rPr>
          <w:lang w:val="uk-UA"/>
        </w:rPr>
      </w:pPr>
    </w:p>
    <w:p w:rsidR="00CF48C2" w:rsidRDefault="00CF48C2">
      <w:pPr>
        <w:rPr>
          <w:lang w:val="uk-UA"/>
        </w:rPr>
      </w:pPr>
    </w:p>
    <w:p w:rsidR="00CF48C2" w:rsidRDefault="00CF48C2">
      <w:pPr>
        <w:rPr>
          <w:lang w:val="uk-UA"/>
        </w:rPr>
      </w:pPr>
    </w:p>
    <w:p w:rsidR="00CF48C2" w:rsidRDefault="00CF48C2">
      <w:pPr>
        <w:rPr>
          <w:lang w:val="uk-UA"/>
        </w:rPr>
      </w:pPr>
    </w:p>
    <w:p w:rsidR="00CF48C2" w:rsidRPr="005D29D0" w:rsidRDefault="00CF48C2">
      <w:pPr>
        <w:rPr>
          <w:lang w:val="uk-UA"/>
        </w:rPr>
      </w:pPr>
    </w:p>
    <w:p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tblPr>
      <w:tblGrid>
        <w:gridCol w:w="562"/>
        <w:gridCol w:w="2977"/>
        <w:gridCol w:w="5806"/>
      </w:tblGrid>
      <w:tr w:rsidR="00262241" w:rsidTr="00262241">
        <w:tc>
          <w:tcPr>
            <w:tcW w:w="562"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C73CBC" w:rsidTr="00C46737">
        <w:trPr>
          <w:trHeight w:val="8996"/>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5806" w:type="dxa"/>
          </w:tcPr>
          <w:p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C95141" w:rsidRDefault="00C95141" w:rsidP="00262241">
            <w:pPr>
              <w:jc w:val="both"/>
              <w:rPr>
                <w:rFonts w:ascii="Times New Roman" w:hAnsi="Times New Roman" w:cs="Times New Roman"/>
                <w:sz w:val="24"/>
                <w:szCs w:val="24"/>
                <w:lang w:val="uk-UA"/>
              </w:rPr>
            </w:pPr>
          </w:p>
          <w:p w:rsidR="00C95141" w:rsidRDefault="00C95141" w:rsidP="00262241">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C95141" w:rsidRDefault="00C95141" w:rsidP="00262241">
            <w:pPr>
              <w:jc w:val="both"/>
              <w:rPr>
                <w:rFonts w:ascii="Times New Roman" w:hAnsi="Times New Roman" w:cs="Times New Roman"/>
                <w:sz w:val="20"/>
                <w:szCs w:val="20"/>
                <w:lang w:val="uk-UA"/>
              </w:rPr>
            </w:pP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8"/>
              <w:tblW w:w="0" w:type="auto"/>
              <w:tblLook w:val="04A0"/>
            </w:tblPr>
            <w:tblGrid>
              <w:gridCol w:w="476"/>
              <w:gridCol w:w="2076"/>
              <w:gridCol w:w="1173"/>
              <w:gridCol w:w="1855"/>
            </w:tblGrid>
            <w:tr w:rsidR="00262241" w:rsidTr="006B6135">
              <w:tc>
                <w:tcPr>
                  <w:tcW w:w="691"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Інформація про право володіння або підстава користування або договір про </w:t>
                  </w:r>
                  <w:r>
                    <w:rPr>
                      <w:rFonts w:ascii="Times New Roman" w:hAnsi="Times New Roman" w:cs="Times New Roman"/>
                      <w:b/>
                      <w:bCs/>
                      <w:sz w:val="20"/>
                      <w:szCs w:val="20"/>
                      <w:lang w:val="uk-UA"/>
                    </w:rPr>
                    <w:lastRenderedPageBreak/>
                    <w:t>надання послуг</w:t>
                  </w: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bl>
          <w:p w:rsidR="00FF04D4" w:rsidRDefault="00FF04D4" w:rsidP="00262241">
            <w:pPr>
              <w:jc w:val="both"/>
              <w:rPr>
                <w:rFonts w:ascii="Times New Roman" w:hAnsi="Times New Roman" w:cs="Times New Roman"/>
                <w:sz w:val="24"/>
                <w:szCs w:val="24"/>
                <w:lang w:val="uk-UA"/>
              </w:rPr>
            </w:pPr>
            <w:r w:rsidRPr="00FF04D4">
              <w:rPr>
                <w:rFonts w:ascii="Times New Roman" w:hAnsi="Times New Roman" w:cs="Times New Roman"/>
                <w:sz w:val="24"/>
                <w:szCs w:val="24"/>
                <w:lang w:val="uk-UA"/>
              </w:rPr>
              <w:t>Довідка обов’язково, серед іншого, повинна містити інформацію про</w:t>
            </w:r>
            <w:r>
              <w:rPr>
                <w:rFonts w:ascii="Times New Roman" w:hAnsi="Times New Roman" w:cs="Times New Roman"/>
                <w:sz w:val="24"/>
                <w:szCs w:val="24"/>
                <w:lang w:val="uk-UA"/>
              </w:rPr>
              <w:t>:</w:t>
            </w:r>
          </w:p>
          <w:p w:rsidR="00FF04D4" w:rsidRDefault="00FF04D4"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-GPS приймачі – не менше 2-х одиниць зі сканованими копіями чинного свідоцтва про повірку робочого засобу вимірювальної техніки терміном дії не менше ніж строк </w:t>
            </w:r>
            <w:r w:rsidR="003A439C">
              <w:rPr>
                <w:rFonts w:ascii="Times New Roman" w:hAnsi="Times New Roman" w:cs="Times New Roman"/>
                <w:sz w:val="24"/>
                <w:szCs w:val="24"/>
                <w:lang w:val="uk-UA"/>
              </w:rPr>
              <w:t>виконання</w:t>
            </w:r>
            <w:r>
              <w:rPr>
                <w:rFonts w:ascii="Times New Roman" w:hAnsi="Times New Roman" w:cs="Times New Roman"/>
                <w:sz w:val="24"/>
                <w:szCs w:val="24"/>
                <w:lang w:val="uk-UA"/>
              </w:rPr>
              <w:t xml:space="preserve"> </w:t>
            </w:r>
            <w:r w:rsidR="003A439C">
              <w:rPr>
                <w:rFonts w:ascii="Times New Roman" w:hAnsi="Times New Roman" w:cs="Times New Roman"/>
                <w:sz w:val="24"/>
                <w:szCs w:val="24"/>
                <w:lang w:val="uk-UA"/>
              </w:rPr>
              <w:t>робіт</w:t>
            </w:r>
            <w:r>
              <w:rPr>
                <w:rFonts w:ascii="Times New Roman" w:hAnsi="Times New Roman" w:cs="Times New Roman"/>
                <w:sz w:val="24"/>
                <w:szCs w:val="24"/>
                <w:lang w:val="uk-UA"/>
              </w:rPr>
              <w:t xml:space="preserve"> за предметом закупівлі;</w:t>
            </w:r>
          </w:p>
          <w:p w:rsidR="00FF04D4" w:rsidRDefault="00FF04D4"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-електронні тахеометри- не менше 1 одиниці зі сканованими копіями чинного свідоцтва про повірку робочого засобу вимірювальної техніки терміном дії не менше, ніж строк </w:t>
            </w:r>
            <w:r w:rsidR="003A439C">
              <w:rPr>
                <w:rFonts w:ascii="Times New Roman" w:hAnsi="Times New Roman" w:cs="Times New Roman"/>
                <w:sz w:val="24"/>
                <w:szCs w:val="24"/>
                <w:lang w:val="uk-UA"/>
              </w:rPr>
              <w:t>виконання</w:t>
            </w:r>
            <w:r>
              <w:rPr>
                <w:rFonts w:ascii="Times New Roman" w:hAnsi="Times New Roman" w:cs="Times New Roman"/>
                <w:sz w:val="24"/>
                <w:szCs w:val="24"/>
                <w:lang w:val="uk-UA"/>
              </w:rPr>
              <w:t xml:space="preserve"> </w:t>
            </w:r>
            <w:r w:rsidR="003A439C">
              <w:rPr>
                <w:rFonts w:ascii="Times New Roman" w:hAnsi="Times New Roman" w:cs="Times New Roman"/>
                <w:sz w:val="24"/>
                <w:szCs w:val="24"/>
                <w:lang w:val="uk-UA"/>
              </w:rPr>
              <w:t>робіт</w:t>
            </w:r>
            <w:r>
              <w:rPr>
                <w:rFonts w:ascii="Times New Roman" w:hAnsi="Times New Roman" w:cs="Times New Roman"/>
                <w:sz w:val="24"/>
                <w:szCs w:val="24"/>
                <w:lang w:val="uk-UA"/>
              </w:rPr>
              <w:t xml:space="preserve"> за предметом закупівлі;</w:t>
            </w:r>
          </w:p>
          <w:p w:rsidR="00FF04D4" w:rsidRDefault="00FF04D4"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-безпілотний літальний апарат (квадракоптер або дрон) – не менше 1 одиниці;</w:t>
            </w:r>
          </w:p>
          <w:p w:rsidR="00F83700" w:rsidRDefault="00FF04D4"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-ліцензоване програмне забезпечення, функціонал якого дозволяє виконати роботи/надати послуги, що є предметом закупівлі згідно технічного завдання-у кількості не менше 2-х робочих місць, з терміном дії ліцензії </w:t>
            </w:r>
            <w:r w:rsidR="00F83700">
              <w:rPr>
                <w:rFonts w:ascii="Times New Roman" w:hAnsi="Times New Roman" w:cs="Times New Roman"/>
                <w:sz w:val="24"/>
                <w:szCs w:val="24"/>
                <w:lang w:val="uk-UA"/>
              </w:rPr>
              <w:t xml:space="preserve">не менше, ніж строк </w:t>
            </w:r>
            <w:r w:rsidR="003A439C">
              <w:rPr>
                <w:rFonts w:ascii="Times New Roman" w:hAnsi="Times New Roman" w:cs="Times New Roman"/>
                <w:sz w:val="24"/>
                <w:szCs w:val="24"/>
                <w:lang w:val="uk-UA"/>
              </w:rPr>
              <w:t>виконання</w:t>
            </w:r>
            <w:r w:rsidR="00F83700">
              <w:rPr>
                <w:rFonts w:ascii="Times New Roman" w:hAnsi="Times New Roman" w:cs="Times New Roman"/>
                <w:sz w:val="24"/>
                <w:szCs w:val="24"/>
                <w:lang w:val="uk-UA"/>
              </w:rPr>
              <w:t xml:space="preserve"> </w:t>
            </w:r>
            <w:r w:rsidR="003A439C">
              <w:rPr>
                <w:rFonts w:ascii="Times New Roman" w:hAnsi="Times New Roman" w:cs="Times New Roman"/>
                <w:sz w:val="24"/>
                <w:szCs w:val="24"/>
                <w:lang w:val="uk-UA"/>
              </w:rPr>
              <w:t>робіт</w:t>
            </w:r>
            <w:r w:rsidR="00F83700">
              <w:rPr>
                <w:rFonts w:ascii="Times New Roman" w:hAnsi="Times New Roman" w:cs="Times New Roman"/>
                <w:sz w:val="24"/>
                <w:szCs w:val="24"/>
                <w:lang w:val="uk-UA"/>
              </w:rPr>
              <w:t xml:space="preserve"> за предметом закупівлі, або гарантією у довільній формі щодо продовження дії ліцензії</w:t>
            </w:r>
            <w:r>
              <w:rPr>
                <w:rFonts w:ascii="Times New Roman" w:hAnsi="Times New Roman" w:cs="Times New Roman"/>
                <w:sz w:val="24"/>
                <w:szCs w:val="24"/>
                <w:lang w:val="uk-UA"/>
              </w:rPr>
              <w:t xml:space="preserve"> </w:t>
            </w:r>
            <w:r w:rsidR="00F83700">
              <w:rPr>
                <w:rFonts w:ascii="Times New Roman" w:hAnsi="Times New Roman" w:cs="Times New Roman"/>
                <w:sz w:val="24"/>
                <w:szCs w:val="24"/>
                <w:lang w:val="uk-UA"/>
              </w:rPr>
              <w:t>;</w:t>
            </w:r>
          </w:p>
          <w:p w:rsidR="00F83700" w:rsidRDefault="00F83700"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-широкоформатний плотер Формат А0+ - не менше 1  одиниці;</w:t>
            </w:r>
          </w:p>
          <w:p w:rsidR="00F83700" w:rsidRDefault="00F83700"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-принтер Формат А3- не менше 1 одиниці;</w:t>
            </w:r>
          </w:p>
          <w:p w:rsidR="00F83700" w:rsidRDefault="00F83700"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-багатофункціональний пристрій (принтер-копір-сканер) Формат А4 - не менше 2-х одиниць;</w:t>
            </w:r>
          </w:p>
          <w:p w:rsidR="00F83700" w:rsidRDefault="00F83700"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-комп</w:t>
            </w:r>
            <w:r w:rsidRPr="00F83700">
              <w:rPr>
                <w:rFonts w:ascii="Times New Roman" w:hAnsi="Times New Roman" w:cs="Times New Roman"/>
                <w:sz w:val="24"/>
                <w:szCs w:val="24"/>
              </w:rPr>
              <w:t>’</w:t>
            </w:r>
            <w:r>
              <w:rPr>
                <w:rFonts w:ascii="Times New Roman" w:hAnsi="Times New Roman" w:cs="Times New Roman"/>
                <w:sz w:val="24"/>
                <w:szCs w:val="24"/>
                <w:lang w:val="uk-UA"/>
              </w:rPr>
              <w:t>ютери не менше 2-х</w:t>
            </w:r>
            <w:r w:rsidR="00FF04D4">
              <w:rPr>
                <w:rFonts w:ascii="Times New Roman" w:hAnsi="Times New Roman" w:cs="Times New Roman"/>
                <w:sz w:val="24"/>
                <w:szCs w:val="24"/>
                <w:lang w:val="uk-UA"/>
              </w:rPr>
              <w:t xml:space="preserve"> </w:t>
            </w:r>
            <w:r>
              <w:rPr>
                <w:rFonts w:ascii="Times New Roman" w:hAnsi="Times New Roman" w:cs="Times New Roman"/>
                <w:sz w:val="24"/>
                <w:szCs w:val="24"/>
                <w:lang w:val="uk-UA"/>
              </w:rPr>
              <w:t>одиниць;</w:t>
            </w:r>
          </w:p>
          <w:p w:rsidR="00C46737" w:rsidRDefault="00F83700"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-наявність не менше 1 (одного) транспортного засобу для </w:t>
            </w:r>
            <w:r w:rsidR="003A439C">
              <w:rPr>
                <w:rFonts w:ascii="Times New Roman" w:hAnsi="Times New Roman" w:cs="Times New Roman"/>
                <w:sz w:val="24"/>
                <w:szCs w:val="24"/>
                <w:lang w:val="uk-UA"/>
              </w:rPr>
              <w:t>виконання</w:t>
            </w:r>
            <w:r>
              <w:rPr>
                <w:rFonts w:ascii="Times New Roman" w:hAnsi="Times New Roman" w:cs="Times New Roman"/>
                <w:sz w:val="24"/>
                <w:szCs w:val="24"/>
                <w:lang w:val="uk-UA"/>
              </w:rPr>
              <w:t xml:space="preserve"> </w:t>
            </w:r>
            <w:r w:rsidR="003A439C">
              <w:rPr>
                <w:rFonts w:ascii="Times New Roman" w:hAnsi="Times New Roman" w:cs="Times New Roman"/>
                <w:sz w:val="24"/>
                <w:szCs w:val="24"/>
                <w:lang w:val="uk-UA"/>
              </w:rPr>
              <w:t>робіт</w:t>
            </w:r>
            <w:r>
              <w:rPr>
                <w:rFonts w:ascii="Times New Roman" w:hAnsi="Times New Roman" w:cs="Times New Roman"/>
                <w:sz w:val="24"/>
                <w:szCs w:val="24"/>
                <w:lang w:val="uk-UA"/>
              </w:rPr>
              <w:t xml:space="preserve">. На підтвердження даної вимоги Учасник надає свідоцтво про реєстрацію транспортного засобу (технічний паспорт) </w:t>
            </w:r>
            <w:r w:rsidRPr="004E6E56">
              <w:rPr>
                <w:rFonts w:ascii="Times New Roman" w:hAnsi="Times New Roman" w:cs="Times New Roman"/>
                <w:sz w:val="24"/>
                <w:szCs w:val="24"/>
                <w:lang w:val="uk-UA"/>
              </w:rPr>
              <w:t>та правовстановлюючі документи</w:t>
            </w:r>
            <w:r w:rsidR="004E6E56" w:rsidRPr="004E6E56">
              <w:rPr>
                <w:rFonts w:ascii="Times New Roman" w:hAnsi="Times New Roman" w:cs="Times New Roman"/>
                <w:sz w:val="24"/>
                <w:szCs w:val="24"/>
                <w:lang w:val="uk-UA"/>
              </w:rPr>
              <w:t>, які підтверджують набуття права власності.</w:t>
            </w:r>
            <w:r w:rsidRPr="004E6E56">
              <w:rPr>
                <w:rFonts w:ascii="Times New Roman" w:hAnsi="Times New Roman" w:cs="Times New Roman"/>
                <w:sz w:val="24"/>
                <w:szCs w:val="24"/>
                <w:lang w:val="uk-UA"/>
              </w:rPr>
              <w:t xml:space="preserve"> </w:t>
            </w:r>
          </w:p>
          <w:p w:rsidR="007946C7" w:rsidRDefault="007946C7"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повинен надати підтвердження придатності застосованих технологій GPS</w:t>
            </w:r>
            <w:r w:rsidR="00C231B3">
              <w:rPr>
                <w:rFonts w:ascii="Times New Roman" w:hAnsi="Times New Roman" w:cs="Times New Roman"/>
                <w:sz w:val="24"/>
                <w:szCs w:val="24"/>
                <w:lang w:val="uk-UA"/>
              </w:rPr>
              <w:t>-</w:t>
            </w:r>
            <w:r>
              <w:rPr>
                <w:rFonts w:ascii="Times New Roman" w:hAnsi="Times New Roman" w:cs="Times New Roman"/>
                <w:sz w:val="24"/>
                <w:szCs w:val="24"/>
                <w:lang w:val="uk-UA"/>
              </w:rPr>
              <w:t xml:space="preserve">корекції супутникового геодезичного </w:t>
            </w:r>
            <w:r w:rsidR="00C231B3">
              <w:rPr>
                <w:rFonts w:ascii="Times New Roman" w:hAnsi="Times New Roman" w:cs="Times New Roman"/>
                <w:sz w:val="24"/>
                <w:szCs w:val="24"/>
                <w:lang w:val="uk-UA"/>
              </w:rPr>
              <w:t>GPS (GNSS) приймача</w:t>
            </w:r>
            <w:r w:rsidR="00FB3611">
              <w:rPr>
                <w:rFonts w:ascii="Times New Roman" w:hAnsi="Times New Roman" w:cs="Times New Roman"/>
                <w:sz w:val="24"/>
                <w:szCs w:val="24"/>
                <w:lang w:val="uk-UA"/>
              </w:rPr>
              <w:t>.</w:t>
            </w:r>
          </w:p>
          <w:p w:rsidR="004729E7" w:rsidRPr="00502948" w:rsidRDefault="00C46737" w:rsidP="00FB361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C73CBC" w:rsidTr="00C46737">
        <w:trPr>
          <w:trHeight w:val="6793"/>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5806" w:type="dxa"/>
          </w:tcPr>
          <w:p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r w:rsidR="007E1321">
              <w:rPr>
                <w:rFonts w:ascii="Times New Roman" w:hAnsi="Times New Roman" w:cs="Times New Roman"/>
                <w:sz w:val="24"/>
                <w:szCs w:val="24"/>
                <w:lang w:val="uk-UA"/>
              </w:rPr>
              <w:t>, відповідний кваліфікаційний сертифікат на інженера-геодезиста</w:t>
            </w:r>
            <w:r w:rsidRPr="00502948">
              <w:rPr>
                <w:rFonts w:ascii="Times New Roman" w:hAnsi="Times New Roman" w:cs="Times New Roman"/>
                <w:sz w:val="24"/>
                <w:szCs w:val="24"/>
                <w:lang w:val="uk-UA"/>
              </w:rPr>
              <w:t>.</w:t>
            </w:r>
            <w:r w:rsidR="007E1321">
              <w:rPr>
                <w:rFonts w:ascii="Times New Roman" w:hAnsi="Times New Roman" w:cs="Times New Roman"/>
                <w:sz w:val="24"/>
                <w:szCs w:val="24"/>
                <w:lang w:val="uk-UA"/>
              </w:rPr>
              <w:t xml:space="preserve"> Зазначені Учасником у Довідці інженери-геодезисти повинні бути </w:t>
            </w:r>
            <w:r w:rsidR="003E507C">
              <w:rPr>
                <w:rFonts w:ascii="Times New Roman" w:hAnsi="Times New Roman" w:cs="Times New Roman"/>
                <w:sz w:val="24"/>
                <w:szCs w:val="24"/>
                <w:lang w:val="uk-UA"/>
              </w:rPr>
              <w:t>внесені до Державного реєстру сертифікованих інженерів-геодезистів.</w:t>
            </w:r>
          </w:p>
          <w:p w:rsidR="00262241" w:rsidRPr="00502948" w:rsidRDefault="00262241" w:rsidP="00262241">
            <w:pPr>
              <w:jc w:val="both"/>
              <w:rPr>
                <w:rFonts w:ascii="Times New Roman" w:hAnsi="Times New Roman" w:cs="Times New Roman"/>
                <w:sz w:val="24"/>
                <w:szCs w:val="24"/>
                <w:lang w:val="uk-UA"/>
              </w:rPr>
            </w:pP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8"/>
              <w:tblW w:w="0" w:type="auto"/>
              <w:tblLook w:val="04A0"/>
            </w:tblPr>
            <w:tblGrid>
              <w:gridCol w:w="456"/>
              <w:gridCol w:w="1055"/>
              <w:gridCol w:w="945"/>
              <w:gridCol w:w="1382"/>
              <w:gridCol w:w="1742"/>
            </w:tblGrid>
            <w:tr w:rsidR="00262241" w:rsidRPr="00C73CBC" w:rsidTr="006B6135">
              <w:tc>
                <w:tcPr>
                  <w:tcW w:w="592"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C73CBC"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r w:rsidR="00262241" w:rsidRPr="00C73CBC"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r w:rsidR="00262241" w:rsidRPr="00C73CBC"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bl>
          <w:p w:rsidR="004729E7" w:rsidRPr="008420C5" w:rsidRDefault="004729E7" w:rsidP="00262241">
            <w:pPr>
              <w:jc w:val="both"/>
              <w:rPr>
                <w:rFonts w:ascii="Times New Roman" w:hAnsi="Times New Roman" w:cs="Times New Roman"/>
                <w:sz w:val="24"/>
                <w:szCs w:val="24"/>
                <w:lang w:val="uk-UA"/>
              </w:rPr>
            </w:pPr>
            <w:r w:rsidRPr="008420C5">
              <w:rPr>
                <w:rFonts w:ascii="Times New Roman" w:hAnsi="Times New Roman" w:cs="Times New Roman"/>
                <w:sz w:val="24"/>
                <w:szCs w:val="24"/>
                <w:lang w:val="uk-UA"/>
              </w:rPr>
              <w:t>Учасник обов’язково повинен підтвердити наявність працівників, які мають наступну кваліфікацію:</w:t>
            </w:r>
          </w:p>
          <w:p w:rsidR="004729E7" w:rsidRPr="008420C5" w:rsidRDefault="004729E7" w:rsidP="004729E7">
            <w:pPr>
              <w:jc w:val="both"/>
              <w:rPr>
                <w:rFonts w:ascii="Times New Roman" w:hAnsi="Times New Roman" w:cs="Times New Roman"/>
                <w:sz w:val="24"/>
                <w:szCs w:val="24"/>
                <w:lang w:val="uk-UA"/>
              </w:rPr>
            </w:pPr>
            <w:r w:rsidRPr="008420C5">
              <w:rPr>
                <w:rFonts w:ascii="Times New Roman" w:hAnsi="Times New Roman" w:cs="Times New Roman"/>
                <w:sz w:val="24"/>
                <w:szCs w:val="24"/>
                <w:lang w:val="uk-UA"/>
              </w:rPr>
              <w:t>1.Сертифікований інженер-геодезист в кількості не менше 1-го працівника.</w:t>
            </w:r>
          </w:p>
          <w:p w:rsidR="004729E7" w:rsidRPr="008420C5" w:rsidRDefault="004729E7" w:rsidP="004729E7">
            <w:pPr>
              <w:jc w:val="both"/>
              <w:rPr>
                <w:rFonts w:ascii="Times New Roman" w:hAnsi="Times New Roman" w:cs="Times New Roman"/>
                <w:sz w:val="24"/>
                <w:szCs w:val="24"/>
                <w:lang w:val="uk-UA"/>
              </w:rPr>
            </w:pPr>
            <w:r w:rsidRPr="008420C5">
              <w:rPr>
                <w:rFonts w:ascii="Times New Roman" w:hAnsi="Times New Roman" w:cs="Times New Roman"/>
                <w:sz w:val="24"/>
                <w:szCs w:val="24"/>
                <w:lang w:val="uk-UA"/>
              </w:rPr>
              <w:t>2.Фахівець з геодезичною освітою</w:t>
            </w:r>
            <w:r w:rsidR="003E507C" w:rsidRPr="008420C5">
              <w:rPr>
                <w:rFonts w:ascii="Times New Roman" w:hAnsi="Times New Roman" w:cs="Times New Roman"/>
                <w:sz w:val="24"/>
                <w:szCs w:val="24"/>
                <w:lang w:val="uk-UA"/>
              </w:rPr>
              <w:t xml:space="preserve"> </w:t>
            </w:r>
            <w:r w:rsidRPr="008420C5">
              <w:rPr>
                <w:rFonts w:ascii="Times New Roman" w:hAnsi="Times New Roman" w:cs="Times New Roman"/>
                <w:sz w:val="24"/>
                <w:szCs w:val="24"/>
                <w:lang w:val="uk-UA"/>
              </w:rPr>
              <w:t>-</w:t>
            </w:r>
            <w:r w:rsidR="003E507C" w:rsidRPr="008420C5">
              <w:rPr>
                <w:rFonts w:ascii="Times New Roman" w:hAnsi="Times New Roman" w:cs="Times New Roman"/>
                <w:sz w:val="24"/>
                <w:szCs w:val="24"/>
                <w:lang w:val="uk-UA"/>
              </w:rPr>
              <w:t xml:space="preserve"> </w:t>
            </w:r>
            <w:r w:rsidRPr="008420C5">
              <w:rPr>
                <w:rFonts w:ascii="Times New Roman" w:hAnsi="Times New Roman" w:cs="Times New Roman"/>
                <w:sz w:val="24"/>
                <w:szCs w:val="24"/>
                <w:lang w:val="uk-UA"/>
              </w:rPr>
              <w:t>не менше 1-ї особи.</w:t>
            </w:r>
          </w:p>
          <w:p w:rsidR="003E507C" w:rsidRPr="008420C5" w:rsidRDefault="004729E7" w:rsidP="004729E7">
            <w:pPr>
              <w:jc w:val="both"/>
              <w:rPr>
                <w:rFonts w:ascii="Times New Roman" w:hAnsi="Times New Roman" w:cs="Times New Roman"/>
                <w:sz w:val="24"/>
                <w:szCs w:val="24"/>
                <w:lang w:val="uk-UA"/>
              </w:rPr>
            </w:pPr>
            <w:r w:rsidRPr="008420C5">
              <w:rPr>
                <w:rFonts w:ascii="Times New Roman" w:hAnsi="Times New Roman" w:cs="Times New Roman"/>
                <w:sz w:val="24"/>
                <w:szCs w:val="24"/>
                <w:lang w:val="uk-UA"/>
              </w:rPr>
              <w:t xml:space="preserve">3.Спеціаліст </w:t>
            </w:r>
            <w:r w:rsidR="00FB3611">
              <w:rPr>
                <w:rFonts w:ascii="Times New Roman" w:hAnsi="Times New Roman" w:cs="Times New Roman"/>
                <w:sz w:val="24"/>
                <w:szCs w:val="24"/>
                <w:lang w:val="uk-UA"/>
              </w:rPr>
              <w:t xml:space="preserve">по роботі </w:t>
            </w:r>
            <w:r w:rsidRPr="008420C5">
              <w:rPr>
                <w:rFonts w:ascii="Times New Roman" w:hAnsi="Times New Roman" w:cs="Times New Roman"/>
                <w:sz w:val="24"/>
                <w:szCs w:val="24"/>
                <w:lang w:val="uk-UA"/>
              </w:rPr>
              <w:t>з геоінформаційни</w:t>
            </w:r>
            <w:r w:rsidR="00FB3611">
              <w:rPr>
                <w:rFonts w:ascii="Times New Roman" w:hAnsi="Times New Roman" w:cs="Times New Roman"/>
                <w:sz w:val="24"/>
                <w:szCs w:val="24"/>
                <w:lang w:val="uk-UA"/>
              </w:rPr>
              <w:t>ми</w:t>
            </w:r>
            <w:r w:rsidRPr="008420C5">
              <w:rPr>
                <w:rFonts w:ascii="Times New Roman" w:hAnsi="Times New Roman" w:cs="Times New Roman"/>
                <w:sz w:val="24"/>
                <w:szCs w:val="24"/>
                <w:lang w:val="uk-UA"/>
              </w:rPr>
              <w:t xml:space="preserve"> систем</w:t>
            </w:r>
            <w:r w:rsidR="00FB3611">
              <w:rPr>
                <w:rFonts w:ascii="Times New Roman" w:hAnsi="Times New Roman" w:cs="Times New Roman"/>
                <w:sz w:val="24"/>
                <w:szCs w:val="24"/>
                <w:lang w:val="uk-UA"/>
              </w:rPr>
              <w:t>ами та технологіями</w:t>
            </w:r>
            <w:r w:rsidR="003E507C" w:rsidRPr="008420C5">
              <w:rPr>
                <w:rFonts w:ascii="Times New Roman" w:hAnsi="Times New Roman" w:cs="Times New Roman"/>
                <w:sz w:val="24"/>
                <w:szCs w:val="24"/>
                <w:lang w:val="uk-UA"/>
              </w:rPr>
              <w:t xml:space="preserve"> </w:t>
            </w:r>
            <w:r w:rsidRPr="008420C5">
              <w:rPr>
                <w:rFonts w:ascii="Times New Roman" w:hAnsi="Times New Roman" w:cs="Times New Roman"/>
                <w:sz w:val="24"/>
                <w:szCs w:val="24"/>
                <w:lang w:val="uk-UA"/>
              </w:rPr>
              <w:t>-</w:t>
            </w:r>
            <w:r w:rsidR="003E507C" w:rsidRPr="008420C5">
              <w:rPr>
                <w:rFonts w:ascii="Times New Roman" w:hAnsi="Times New Roman" w:cs="Times New Roman"/>
                <w:sz w:val="24"/>
                <w:szCs w:val="24"/>
                <w:lang w:val="uk-UA"/>
              </w:rPr>
              <w:t xml:space="preserve"> </w:t>
            </w:r>
            <w:r w:rsidRPr="008420C5">
              <w:rPr>
                <w:rFonts w:ascii="Times New Roman" w:hAnsi="Times New Roman" w:cs="Times New Roman"/>
                <w:sz w:val="24"/>
                <w:szCs w:val="24"/>
                <w:lang w:val="uk-UA"/>
              </w:rPr>
              <w:t>не менше 1-ї особи</w:t>
            </w:r>
            <w:r w:rsidR="003E507C" w:rsidRPr="008420C5">
              <w:rPr>
                <w:rFonts w:ascii="Times New Roman" w:hAnsi="Times New Roman" w:cs="Times New Roman"/>
                <w:sz w:val="24"/>
                <w:szCs w:val="24"/>
                <w:lang w:val="uk-UA"/>
              </w:rPr>
              <w:t>.</w:t>
            </w:r>
          </w:p>
          <w:p w:rsidR="00C46737" w:rsidRPr="008420C5" w:rsidRDefault="003E507C" w:rsidP="004729E7">
            <w:pPr>
              <w:jc w:val="both"/>
              <w:rPr>
                <w:rFonts w:ascii="Times New Roman" w:hAnsi="Times New Roman" w:cs="Times New Roman"/>
                <w:sz w:val="24"/>
                <w:szCs w:val="24"/>
                <w:lang w:val="uk-UA"/>
              </w:rPr>
            </w:pPr>
            <w:r w:rsidRPr="008420C5">
              <w:rPr>
                <w:rFonts w:ascii="Times New Roman" w:hAnsi="Times New Roman" w:cs="Times New Roman"/>
                <w:sz w:val="24"/>
                <w:szCs w:val="24"/>
                <w:lang w:val="uk-UA"/>
              </w:rPr>
              <w:t xml:space="preserve">4.Інші працівники, які будуть задіяні до </w:t>
            </w:r>
            <w:r w:rsidR="003A439C">
              <w:rPr>
                <w:rFonts w:ascii="Times New Roman" w:hAnsi="Times New Roman" w:cs="Times New Roman"/>
                <w:sz w:val="24"/>
                <w:szCs w:val="24"/>
                <w:lang w:val="uk-UA"/>
              </w:rPr>
              <w:t>виконання</w:t>
            </w:r>
            <w:r w:rsidRPr="008420C5">
              <w:rPr>
                <w:rFonts w:ascii="Times New Roman" w:hAnsi="Times New Roman" w:cs="Times New Roman"/>
                <w:sz w:val="24"/>
                <w:szCs w:val="24"/>
                <w:lang w:val="uk-UA"/>
              </w:rPr>
              <w:t xml:space="preserve"> </w:t>
            </w:r>
            <w:r w:rsidR="003A439C">
              <w:rPr>
                <w:rFonts w:ascii="Times New Roman" w:hAnsi="Times New Roman" w:cs="Times New Roman"/>
                <w:sz w:val="24"/>
                <w:szCs w:val="24"/>
                <w:lang w:val="uk-UA"/>
              </w:rPr>
              <w:t>робіт</w:t>
            </w:r>
            <w:r w:rsidRPr="008420C5">
              <w:rPr>
                <w:rFonts w:ascii="Times New Roman" w:hAnsi="Times New Roman" w:cs="Times New Roman"/>
                <w:sz w:val="24"/>
                <w:szCs w:val="24"/>
                <w:lang w:val="uk-UA"/>
              </w:rPr>
              <w:t xml:space="preserve"> за даним предметом закупівлі із землевпорядною або геодезичною освітою не менше 3-х працівників.</w:t>
            </w:r>
            <w:r w:rsidR="004729E7" w:rsidRPr="008420C5">
              <w:rPr>
                <w:rFonts w:ascii="Times New Roman" w:hAnsi="Times New Roman" w:cs="Times New Roman"/>
                <w:sz w:val="24"/>
                <w:szCs w:val="24"/>
                <w:lang w:val="uk-UA"/>
              </w:rPr>
              <w:t xml:space="preserve">  </w:t>
            </w:r>
          </w:p>
          <w:p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Tr="00C46737">
        <w:trPr>
          <w:trHeight w:val="697"/>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C95141">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rsidR="00262241" w:rsidRPr="00502948" w:rsidRDefault="00262241" w:rsidP="00262241">
            <w:pPr>
              <w:jc w:val="both"/>
              <w:rPr>
                <w:rFonts w:ascii="Times New Roman" w:hAnsi="Times New Roman" w:cs="Times New Roman"/>
                <w:sz w:val="24"/>
                <w:szCs w:val="24"/>
                <w:lang w:val="uk-UA"/>
              </w:rPr>
            </w:pP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lastRenderedPageBreak/>
              <w:t>Форма 3</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8"/>
              <w:tblW w:w="0" w:type="auto"/>
              <w:tblLook w:val="04A0"/>
            </w:tblPr>
            <w:tblGrid>
              <w:gridCol w:w="454"/>
              <w:gridCol w:w="1876"/>
              <w:gridCol w:w="1447"/>
              <w:gridCol w:w="1803"/>
            </w:tblGrid>
            <w:tr w:rsidR="00262241" w:rsidTr="006B6135">
              <w:tc>
                <w:tcPr>
                  <w:tcW w:w="592"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rPr>
                <w:trHeight w:val="53"/>
              </w:trPr>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bl>
          <w:p w:rsidR="00262241" w:rsidRPr="00262241" w:rsidRDefault="00262241" w:rsidP="00262241">
            <w:pPr>
              <w:jc w:val="center"/>
              <w:rPr>
                <w:rFonts w:ascii="Times New Roman" w:hAnsi="Times New Roman" w:cs="Times New Roman"/>
                <w:b/>
                <w:bCs/>
                <w:sz w:val="24"/>
                <w:szCs w:val="24"/>
              </w:rPr>
            </w:pPr>
          </w:p>
        </w:tc>
      </w:tr>
    </w:tbl>
    <w:p w:rsidR="00262241" w:rsidRDefault="00262241" w:rsidP="00262241">
      <w:pPr>
        <w:jc w:val="center"/>
        <w:rPr>
          <w:rFonts w:ascii="Times New Roman" w:hAnsi="Times New Roman" w:cs="Times New Roman"/>
          <w:b/>
          <w:bCs/>
          <w:sz w:val="24"/>
          <w:szCs w:val="24"/>
          <w:lang w:val="uk-UA"/>
        </w:rPr>
      </w:pPr>
    </w:p>
    <w:p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3E507C" w:rsidRDefault="003E507C">
      <w:pPr>
        <w:rPr>
          <w:lang w:val="uk-UA"/>
        </w:rPr>
      </w:pPr>
    </w:p>
    <w:p w:rsidR="003E507C" w:rsidRDefault="003E507C">
      <w:pPr>
        <w:rPr>
          <w:lang w:val="uk-UA"/>
        </w:rPr>
      </w:pPr>
    </w:p>
    <w:p w:rsidR="003E507C" w:rsidRDefault="003E507C">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BD54BF" w:rsidRDefault="00BD54BF" w:rsidP="00BD54BF">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774478" w:rsidRPr="00C73CBC" w:rsidTr="00B31A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74478" w:rsidRPr="00774478" w:rsidRDefault="00774478" w:rsidP="00774478">
            <w:pPr>
              <w:spacing w:after="0" w:line="240" w:lineRule="auto"/>
              <w:jc w:val="center"/>
              <w:rPr>
                <w:rFonts w:ascii="Times New Roman" w:eastAsia="Times New Roman" w:hAnsi="Times New Roman" w:cs="Times New Roman"/>
                <w:b/>
                <w:bCs/>
                <w:sz w:val="24"/>
                <w:szCs w:val="24"/>
                <w:lang w:val="uk-UA" w:eastAsia="ru-RU"/>
              </w:rPr>
            </w:pPr>
            <w:r w:rsidRPr="00774478">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95141" w:rsidRPr="00774478" w:rsidTr="00B31A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r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1071B3" w:rsidTr="00B31A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C73CBC" w:rsidTr="00B31A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95141">
              <w:rPr>
                <w:rFonts w:ascii="Times New Roman" w:hAnsi="Times New Roman"/>
                <w:i/>
                <w:sz w:val="24"/>
                <w:shd w:val="clear" w:color="auto" w:fill="FFFFFF"/>
                <w:lang w:val="uk-UA"/>
              </w:rPr>
              <w:t>(</w:t>
            </w:r>
            <w:r>
              <w:rPr>
                <w:rFonts w:ascii="Times New Roman" w:eastAsia="Times New Roman" w:hAnsi="Times New Roman"/>
                <w:i/>
                <w:iCs/>
                <w:sz w:val="24"/>
                <w:szCs w:val="24"/>
                <w:lang w:val="uk-UA" w:eastAsia="ru-RU"/>
              </w:rPr>
              <w:t>підпункт 3 пункту 44 Особливостей</w:t>
            </w:r>
            <w:r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3150">
              <w:rPr>
                <w:rFonts w:ascii="Times New Roman" w:eastAsia="Times New Roman" w:hAnsi="Times New Roman"/>
                <w:sz w:val="24"/>
                <w:szCs w:val="24"/>
                <w:shd w:val="clear" w:color="auto" w:fill="FFFFFF"/>
                <w:lang w:val="uk-UA" w:eastAsia="ru-RU"/>
              </w:rPr>
              <w:lastRenderedPageBreak/>
              <w:t>керівника</w:t>
            </w:r>
            <w:r w:rsidR="009448EC">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val="uk-UA" w:eastAsia="ru-RU"/>
              </w:rPr>
              <w:t xml:space="preserve">не </w:t>
            </w:r>
            <w:r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95141" w:rsidRPr="00774478" w:rsidTr="00B31A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B22F23">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w:t>
            </w:r>
            <w:r w:rsidR="00B22F23">
              <w:rPr>
                <w:rFonts w:ascii="Times New Roman" w:eastAsia="Times New Roman" w:hAnsi="Times New Roman"/>
                <w:sz w:val="24"/>
                <w:szCs w:val="24"/>
                <w:shd w:val="clear" w:color="auto" w:fill="FFFFFF"/>
                <w:lang w:val="uk-UA" w:eastAsia="ru-RU"/>
              </w:rPr>
              <w:t xml:space="preserve">до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антиконкурентних узгоджених дій, що стосуються спотворення результатів тендерів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C73CBC" w:rsidTr="00B31A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5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B22F23">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w:t>
            </w:r>
            <w:r w:rsidR="00B22F23">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знятої чи непогашеної</w:t>
            </w:r>
            <w:r w:rsidR="00B22F23">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C95141" w:rsidRPr="00C73CBC" w:rsidTr="00B31A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shd w:val="clear" w:color="auto" w:fill="FFFFFF"/>
                <w:lang w:val="uk-UA" w:eastAsia="ru-RU"/>
              </w:rPr>
              <w:t>підпункт</w:t>
            </w:r>
            <w:r w:rsidRPr="00C95141">
              <w:rPr>
                <w:rFonts w:ascii="Times New Roman" w:hAnsi="Times New Roman"/>
                <w:i/>
                <w:sz w:val="24"/>
                <w:shd w:val="clear" w:color="auto" w:fill="FFFFFF"/>
                <w:lang w:val="uk-UA"/>
              </w:rPr>
              <w:t xml:space="preserve"> 6 </w:t>
            </w:r>
            <w:r w:rsidRPr="00363150">
              <w:rPr>
                <w:rFonts w:ascii="Times New Roman" w:eastAsia="Times New Roman" w:hAnsi="Times New Roman"/>
                <w:i/>
                <w:iCs/>
                <w:sz w:val="24"/>
                <w:szCs w:val="24"/>
                <w:shd w:val="clear" w:color="auto" w:fill="FFFFFF"/>
                <w:lang w:val="uk-UA" w:eastAsia="ru-RU"/>
              </w:rPr>
              <w:t>пункту 44 Особливостей</w:t>
            </w:r>
            <w:r w:rsidRPr="00C95141">
              <w:rPr>
                <w:rFonts w:ascii="Times New Roman" w:hAnsi="Times New Roman"/>
                <w:i/>
                <w:sz w:val="24"/>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eastAsia="ru-RU"/>
              </w:rPr>
              <w:t>керівник</w:t>
            </w:r>
            <w:r w:rsidR="009448EC">
              <w:rPr>
                <w:rFonts w:ascii="Times New Roman" w:eastAsia="Times New Roman" w:hAnsi="Times New Roman"/>
                <w:sz w:val="24"/>
                <w:szCs w:val="24"/>
                <w:lang w:val="uk-UA" w:eastAsia="ru-RU"/>
              </w:rPr>
              <w:t>*</w:t>
            </w:r>
            <w:r w:rsidRPr="00690483">
              <w:rPr>
                <w:rFonts w:ascii="Times New Roman" w:eastAsia="Times New Roman" w:hAnsi="Times New Roman"/>
                <w:sz w:val="24"/>
                <w:szCs w:val="24"/>
                <w:lang w:val="uk-UA" w:eastAsia="ru-RU"/>
              </w:rPr>
              <w:t xml:space="preserve"> учасника процедури закупівлі</w:t>
            </w:r>
            <w:r w:rsidR="00B22F23">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C95141" w:rsidRPr="00774478" w:rsidTr="00B31A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w:t>
            </w:r>
            <w:r w:rsidRPr="00363150">
              <w:rPr>
                <w:rFonts w:ascii="Times New Roman" w:eastAsia="Times New Roman" w:hAnsi="Times New Roman"/>
                <w:sz w:val="24"/>
                <w:szCs w:val="24"/>
                <w:shd w:val="clear" w:color="auto" w:fill="FFFFFF"/>
                <w:lang w:val="uk-UA" w:eastAsia="ru-RU"/>
              </w:rPr>
              <w:lastRenderedPageBreak/>
              <w:t xml:space="preserve">іншими учасниками процедури закупівлі та/або з уповноваженою особою (особами), та/або з керівником замовника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7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w:t>
            </w:r>
            <w:r w:rsidRPr="00690483">
              <w:rPr>
                <w:rFonts w:ascii="Times New Roman" w:eastAsia="Times New Roman" w:hAnsi="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C95141" w:rsidRPr="00774478" w:rsidTr="00B31A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8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774478" w:rsidTr="00B31A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9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774478" w:rsidTr="00B31A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10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95141" w:rsidRPr="00690483" w:rsidRDefault="00C95141" w:rsidP="00C95141">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95141" w:rsidRPr="00690483" w:rsidRDefault="00C95141" w:rsidP="00C95141">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774478" w:rsidTr="00B31A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363150">
              <w:rPr>
                <w:rFonts w:ascii="Times New Roman" w:eastAsia="Times New Roman" w:hAnsi="Times New Roman"/>
                <w:sz w:val="24"/>
                <w:szCs w:val="24"/>
                <w:shd w:val="clear" w:color="auto" w:fill="FFFFFF"/>
                <w:lang w:val="uk-UA" w:eastAsia="ru-RU"/>
              </w:rPr>
              <w:lastRenderedPageBreak/>
              <w:t xml:space="preserve">послуг згідно із Законом України “Про санкції” </w:t>
            </w:r>
            <w:r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11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C73CBC" w:rsidTr="00B31A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shd w:val="clear" w:color="auto" w:fill="FFFFFF"/>
                <w:lang w:val="uk-UA" w:eastAsia="ru-RU"/>
              </w:rPr>
              <w:t>підпункт</w:t>
            </w:r>
            <w:r w:rsidRPr="00C95141">
              <w:rPr>
                <w:rFonts w:ascii="Times New Roman" w:hAnsi="Times New Roman"/>
                <w:i/>
                <w:sz w:val="24"/>
                <w:shd w:val="clear" w:color="auto" w:fill="FFFFFF"/>
                <w:lang w:val="uk-UA"/>
              </w:rPr>
              <w:t xml:space="preserve"> 12 </w:t>
            </w:r>
            <w:r w:rsidRPr="00363150">
              <w:rPr>
                <w:rFonts w:ascii="Times New Roman" w:eastAsia="Times New Roman" w:hAnsi="Times New Roman"/>
                <w:i/>
                <w:iCs/>
                <w:sz w:val="24"/>
                <w:szCs w:val="24"/>
                <w:shd w:val="clear" w:color="auto" w:fill="FFFFFF"/>
                <w:lang w:val="uk-UA" w:eastAsia="ru-RU"/>
              </w:rPr>
              <w:t>пункту 44 Особливостей</w:t>
            </w:r>
            <w:r w:rsidRPr="00C95141">
              <w:rPr>
                <w:rFonts w:ascii="Times New Roman" w:hAnsi="Times New Roman"/>
                <w:i/>
                <w:sz w:val="24"/>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eastAsia="ru-RU"/>
              </w:rPr>
              <w:t>керівника</w:t>
            </w:r>
            <w:r w:rsidR="009448EC">
              <w:rPr>
                <w:rFonts w:ascii="Times New Roman" w:eastAsia="Times New Roman" w:hAnsi="Times New Roman"/>
                <w:sz w:val="24"/>
                <w:szCs w:val="24"/>
                <w:lang w:val="uk-UA" w:eastAsia="ru-RU"/>
              </w:rPr>
              <w:t>*</w:t>
            </w:r>
            <w:r w:rsidRPr="00690483">
              <w:rPr>
                <w:rFonts w:ascii="Times New Roman" w:eastAsia="Times New Roman" w:hAnsi="Times New Roman"/>
                <w:sz w:val="24"/>
                <w:szCs w:val="24"/>
                <w:lang w:val="uk-UA" w:eastAsia="ru-RU"/>
              </w:rPr>
              <w:t xml:space="preserve"> учасника процедури закупівлі/ фізичну особу, яка є учасником до кримінальної відповідальності не притягується, незнятої чи непогашеноїсудимості не має та в розшуку не перебуває.</w:t>
            </w:r>
          </w:p>
        </w:tc>
      </w:tr>
      <w:tr w:rsidR="00C95141" w:rsidRPr="00C73CBC" w:rsidTr="00B31A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141" w:rsidRPr="00363150" w:rsidRDefault="00C95141" w:rsidP="00C95141">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363150">
              <w:rPr>
                <w:rFonts w:ascii="Times New Roman" w:eastAsia="Times New Roman" w:hAnsi="Times New Roman"/>
                <w:sz w:val="24"/>
                <w:szCs w:val="24"/>
                <w:lang w:val="uk-UA" w:eastAsia="ru-RU"/>
              </w:rPr>
              <w:lastRenderedPageBreak/>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363150">
              <w:rPr>
                <w:rFonts w:ascii="Times New Roman" w:eastAsia="Times New Roman" w:hAnsi="Times New Roman"/>
                <w:i/>
                <w:iCs/>
                <w:sz w:val="24"/>
                <w:szCs w:val="24"/>
                <w:lang w:val="uk-UA" w:eastAsia="ru-RU"/>
              </w:rPr>
              <w:t>(абзац 14 пункту 44 Особливостей)</w:t>
            </w:r>
          </w:p>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rsidR="00C95141" w:rsidRPr="00690483" w:rsidRDefault="00C95141" w:rsidP="00C95141">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Pr="00690483">
              <w:rPr>
                <w:rFonts w:ascii="Times New Roman" w:eastAsia="Times New Roman" w:hAnsi="Times New Roman"/>
                <w:sz w:val="24"/>
                <w:szCs w:val="24"/>
                <w:lang w:val="uk-UA" w:eastAsia="ru-RU"/>
              </w:rPr>
              <w:t xml:space="preserve">має </w:t>
            </w:r>
            <w:r w:rsidRPr="00690483">
              <w:rPr>
                <w:rFonts w:ascii="Times New Roman" w:eastAsia="Times New Roman" w:hAnsi="Times New Roman"/>
                <w:sz w:val="24"/>
                <w:szCs w:val="24"/>
                <w:lang w:val="uk-UA"/>
              </w:rPr>
              <w:t>надати:</w:t>
            </w:r>
          </w:p>
          <w:p w:rsidR="00C95141" w:rsidRPr="00690483" w:rsidRDefault="00C95141" w:rsidP="004E6E56">
            <w:pPr>
              <w:numPr>
                <w:ilvl w:val="0"/>
                <w:numId w:val="6"/>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95141" w:rsidRPr="00690483" w:rsidRDefault="00C95141" w:rsidP="00C95141">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Pr>
                <w:rFonts w:ascii="Times New Roman" w:eastAsia="Times New Roman" w:hAnsi="Times New Roman"/>
                <w:sz w:val="24"/>
                <w:szCs w:val="24"/>
                <w:lang w:val="uk-UA"/>
              </w:rPr>
              <w:t>в абзаці 14 пункту 44 Особливсотей</w:t>
            </w:r>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w:t>
            </w:r>
            <w:r w:rsidRPr="00690483">
              <w:rPr>
                <w:rFonts w:ascii="Times New Roman" w:eastAsia="Times New Roman" w:hAnsi="Times New Roman"/>
                <w:sz w:val="24"/>
                <w:szCs w:val="24"/>
                <w:lang w:val="uk-UA"/>
              </w:rPr>
              <w:lastRenderedPageBreak/>
              <w:t xml:space="preserve">підстави для відмови в участі у </w:t>
            </w:r>
            <w:r>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141" w:rsidRPr="00690483" w:rsidRDefault="00C95141" w:rsidP="00C95141">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95141" w:rsidRPr="00690483" w:rsidRDefault="00C95141" w:rsidP="00C95141">
            <w:pPr>
              <w:spacing w:after="0" w:line="240" w:lineRule="auto"/>
              <w:rPr>
                <w:rFonts w:ascii="Times New Roman" w:eastAsia="Times New Roman" w:hAnsi="Times New Roman"/>
                <w:sz w:val="24"/>
                <w:szCs w:val="24"/>
                <w:lang w:val="uk-UA" w:eastAsia="ru-RU"/>
              </w:rPr>
            </w:pPr>
          </w:p>
          <w:p w:rsidR="00C95141" w:rsidRPr="00690483" w:rsidRDefault="00C95141" w:rsidP="00C95141">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rsidR="00C95141" w:rsidRPr="00690483" w:rsidRDefault="00C95141" w:rsidP="00C95141">
            <w:pPr>
              <w:spacing w:after="0" w:line="240" w:lineRule="auto"/>
              <w:rPr>
                <w:rFonts w:ascii="Times New Roman" w:eastAsia="Times New Roman" w:hAnsi="Times New Roman"/>
                <w:sz w:val="24"/>
                <w:szCs w:val="24"/>
                <w:lang w:val="uk-UA" w:eastAsia="ru-RU"/>
              </w:rPr>
            </w:pPr>
          </w:p>
          <w:p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CD42D5" w:rsidRPr="00CD42D5">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84E59" w:rsidRDefault="00F84E59" w:rsidP="00F84E59">
      <w:pPr>
        <w:spacing w:after="0"/>
        <w:jc w:val="both"/>
        <w:rPr>
          <w:rFonts w:ascii="Times New Roman" w:hAnsi="Times New Roman" w:cs="Times New Roman"/>
          <w:sz w:val="24"/>
          <w:szCs w:val="24"/>
          <w:lang w:val="uk-UA"/>
        </w:rPr>
      </w:pPr>
    </w:p>
    <w:p w:rsidR="009448EC" w:rsidRPr="009448EC" w:rsidRDefault="009448EC" w:rsidP="009448EC">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95141" w:rsidRDefault="00C95141" w:rsidP="00FC396C">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val="uk-UA"/>
        </w:rPr>
        <w:t>2</w:t>
      </w:r>
      <w:r w:rsidRPr="00BE6E41">
        <w:rPr>
          <w:rFonts w:ascii="Times New Roman" w:hAnsi="Times New Roman"/>
          <w:sz w:val="24"/>
          <w:szCs w:val="24"/>
          <w:lang w:val="uk-UA"/>
        </w:rPr>
        <w:t xml:space="preserve"> пункту 39 цих особливостей</w:t>
      </w:r>
      <w:r>
        <w:rPr>
          <w:rFonts w:ascii="Times New Roman" w:hAnsi="Times New Roman"/>
          <w:sz w:val="24"/>
          <w:szCs w:val="24"/>
          <w:lang w:val="uk-UA"/>
        </w:rPr>
        <w:t>.</w:t>
      </w:r>
    </w:p>
    <w:p w:rsidR="00C95141" w:rsidRDefault="00C95141" w:rsidP="00F8603F">
      <w:pPr>
        <w:jc w:val="both"/>
        <w:rPr>
          <w:rFonts w:ascii="Times New Roman" w:hAnsi="Times New Roman"/>
          <w:sz w:val="24"/>
          <w:szCs w:val="24"/>
          <w:lang w:val="uk-UA"/>
        </w:rPr>
      </w:pPr>
      <w:r w:rsidRPr="00C95141">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Pr>
          <w:rFonts w:ascii="Times New Roman" w:hAnsi="Times New Roman"/>
          <w:sz w:val="24"/>
          <w:szCs w:val="24"/>
          <w:lang w:val="uk-UA"/>
        </w:rPr>
        <w:t xml:space="preserve">підпунктами </w:t>
      </w:r>
      <w:r w:rsidRPr="00C95141">
        <w:rPr>
          <w:rFonts w:ascii="Times New Roman" w:hAnsi="Times New Roman"/>
          <w:sz w:val="24"/>
          <w:szCs w:val="24"/>
          <w:lang w:val="uk-UA"/>
        </w:rPr>
        <w:t>3, 5, 6 і 12 та абзац</w:t>
      </w:r>
      <w:r>
        <w:rPr>
          <w:rFonts w:ascii="Times New Roman" w:hAnsi="Times New Roman"/>
          <w:sz w:val="24"/>
          <w:szCs w:val="24"/>
          <w:lang w:val="uk-UA"/>
        </w:rPr>
        <w:t>ом</w:t>
      </w:r>
      <w:r w:rsidRPr="00C95141">
        <w:rPr>
          <w:rFonts w:ascii="Times New Roman" w:hAnsi="Times New Roman"/>
          <w:sz w:val="24"/>
          <w:szCs w:val="24"/>
          <w:lang w:val="uk-UA"/>
        </w:rPr>
        <w:t xml:space="preserve">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r>
        <w:rPr>
          <w:rFonts w:ascii="Times New Roman" w:hAnsi="Times New Roman"/>
          <w:sz w:val="24"/>
          <w:szCs w:val="24"/>
          <w:lang w:val="uk-UA"/>
        </w:rPr>
        <w:t>.</w:t>
      </w:r>
    </w:p>
    <w:p w:rsidR="008F54BC" w:rsidRDefault="00C95141" w:rsidP="00F8603F">
      <w:pPr>
        <w:jc w:val="both"/>
        <w:rPr>
          <w:rFonts w:ascii="Times New Roman" w:hAnsi="Times New Roman" w:cs="Times New Roman"/>
          <w:b/>
          <w:bCs/>
          <w:sz w:val="24"/>
          <w:szCs w:val="24"/>
          <w:lang w:val="uk-UA"/>
        </w:rPr>
      </w:pPr>
      <w:r w:rsidRPr="00C95141">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w:t>
      </w:r>
      <w:r w:rsidR="00F8603F" w:rsidRPr="00F8603F">
        <w:rPr>
          <w:rFonts w:ascii="Times New Roman" w:hAnsi="Times New Roman" w:cs="Times New Roman"/>
          <w:sz w:val="24"/>
          <w:szCs w:val="24"/>
          <w:lang w:val="uk-UA"/>
        </w:rPr>
        <w:t xml:space="preserve">, учасник підтверджує відсутність підстав для відмови в участі у процедурі закупівлі субпідрядника(ів) / співвиконавця(ів), визначених </w:t>
      </w:r>
      <w:r>
        <w:rPr>
          <w:rFonts w:ascii="Times New Roman" w:hAnsi="Times New Roman" w:cs="Times New Roman"/>
          <w:sz w:val="24"/>
          <w:szCs w:val="24"/>
          <w:lang w:val="uk-UA"/>
        </w:rPr>
        <w:t>пунктом 44 Особливостей</w:t>
      </w:r>
      <w:r w:rsidR="00F8603F" w:rsidRPr="00F8603F">
        <w:rPr>
          <w:rFonts w:ascii="Times New Roman" w:hAnsi="Times New Roman" w:cs="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060FF" w:rsidRDefault="00B060FF" w:rsidP="00B060FF">
      <w:pPr>
        <w:contextualSpacing/>
        <w:jc w:val="center"/>
        <w:rPr>
          <w:rFonts w:ascii="Times New Roman" w:hAnsi="Times New Roman" w:cs="Times New Roman"/>
          <w:b/>
          <w:bCs/>
          <w:i/>
          <w:iCs/>
          <w:sz w:val="20"/>
          <w:szCs w:val="20"/>
          <w:lang w:val="uk-UA"/>
        </w:rPr>
      </w:pPr>
    </w:p>
    <w:p w:rsidR="00C91D32" w:rsidRPr="007C1F08" w:rsidRDefault="00C91D32" w:rsidP="00C91D32">
      <w:pPr>
        <w:widowControl w:val="0"/>
        <w:suppressAutoHyphens/>
        <w:spacing w:before="40" w:after="0" w:line="100" w:lineRule="atLeast"/>
        <w:jc w:val="center"/>
        <w:rPr>
          <w:rFonts w:ascii="Times New Roman" w:eastAsia="Times New Roman" w:hAnsi="Times New Roman" w:cs="Times New Roman"/>
          <w:b/>
          <w:sz w:val="24"/>
          <w:szCs w:val="24"/>
          <w:shd w:val="clear" w:color="auto" w:fill="FFFFFF"/>
          <w:lang w:eastAsia="ar-SA"/>
        </w:rPr>
      </w:pPr>
      <w:r w:rsidRPr="007C1F08">
        <w:rPr>
          <w:rFonts w:ascii="Times New Roman" w:eastAsia="Times New Roman" w:hAnsi="Times New Roman" w:cs="Times New Roman"/>
          <w:b/>
          <w:sz w:val="24"/>
          <w:szCs w:val="24"/>
          <w:shd w:val="clear" w:color="auto" w:fill="FFFFFF"/>
          <w:lang w:eastAsia="ar-SA"/>
        </w:rPr>
        <w:t>ТЕХНІЧНЕ ЗАВДАННЯ</w:t>
      </w:r>
    </w:p>
    <w:p w:rsidR="00C91D32" w:rsidRDefault="00C91D32" w:rsidP="00C91D32">
      <w:pPr>
        <w:tabs>
          <w:tab w:val="left" w:pos="993"/>
        </w:tabs>
        <w:suppressAutoHyphens/>
        <w:autoSpaceDN w:val="0"/>
        <w:adjustRightInd w:val="0"/>
        <w:spacing w:after="0" w:line="100" w:lineRule="atLeast"/>
        <w:ind w:firstLine="284"/>
        <w:jc w:val="center"/>
        <w:rPr>
          <w:rFonts w:ascii="Times New Roman" w:eastAsia="Times New Roman" w:hAnsi="Times New Roman" w:cs="Times New Roman"/>
          <w:kern w:val="2"/>
          <w:sz w:val="24"/>
          <w:szCs w:val="24"/>
          <w:lang w:eastAsia="uk-UA" w:bidi="hi-IN"/>
        </w:rPr>
      </w:pPr>
      <w:bookmarkStart w:id="0" w:name="_Toc52389846"/>
      <w:r w:rsidRPr="007C1F08">
        <w:rPr>
          <w:rFonts w:ascii="Times New Roman" w:eastAsia="Times New Roman" w:hAnsi="Times New Roman" w:cs="Times New Roman"/>
          <w:kern w:val="2"/>
          <w:sz w:val="24"/>
          <w:szCs w:val="24"/>
          <w:lang w:eastAsia="uk-UA" w:bidi="hi-IN"/>
        </w:rPr>
        <w:t xml:space="preserve">на </w:t>
      </w:r>
      <w:r>
        <w:rPr>
          <w:rFonts w:ascii="Times New Roman" w:eastAsia="Times New Roman" w:hAnsi="Times New Roman" w:cs="Times New Roman"/>
          <w:kern w:val="2"/>
          <w:sz w:val="24"/>
          <w:szCs w:val="24"/>
          <w:lang w:eastAsia="uk-UA" w:bidi="hi-IN"/>
        </w:rPr>
        <w:t>виконання робіт з виготовлення містобудівної документації</w:t>
      </w:r>
    </w:p>
    <w:p w:rsidR="00C91D32" w:rsidRDefault="00C91D32" w:rsidP="00C91D32">
      <w:pPr>
        <w:tabs>
          <w:tab w:val="left" w:pos="993"/>
        </w:tabs>
        <w:suppressAutoHyphens/>
        <w:autoSpaceDN w:val="0"/>
        <w:adjustRightInd w:val="0"/>
        <w:spacing w:after="0" w:line="100" w:lineRule="atLeast"/>
        <w:ind w:firstLine="284"/>
        <w:jc w:val="center"/>
        <w:rPr>
          <w:rFonts w:ascii="Times New Roman" w:eastAsia="Times New Roman" w:hAnsi="Times New Roman" w:cs="Times New Roman"/>
          <w:kern w:val="2"/>
          <w:sz w:val="24"/>
          <w:szCs w:val="24"/>
          <w:lang w:eastAsia="uk-UA" w:bidi="hi-IN"/>
        </w:rPr>
      </w:pPr>
      <w:r>
        <w:rPr>
          <w:rFonts w:ascii="Times New Roman" w:eastAsia="Times New Roman" w:hAnsi="Times New Roman" w:cs="Times New Roman"/>
          <w:kern w:val="2"/>
          <w:sz w:val="24"/>
          <w:szCs w:val="24"/>
          <w:lang w:eastAsia="uk-UA" w:bidi="hi-IN"/>
        </w:rPr>
        <w:t>«Р</w:t>
      </w:r>
      <w:r w:rsidRPr="007C1F08">
        <w:rPr>
          <w:rFonts w:ascii="Times New Roman" w:eastAsia="Times New Roman" w:hAnsi="Times New Roman" w:cs="Times New Roman"/>
          <w:kern w:val="2"/>
          <w:sz w:val="24"/>
          <w:szCs w:val="24"/>
          <w:lang w:eastAsia="uk-UA" w:bidi="hi-IN"/>
        </w:rPr>
        <w:t xml:space="preserve">озроблення картографічної основи </w:t>
      </w:r>
      <w:r>
        <w:rPr>
          <w:rFonts w:ascii="Times New Roman" w:eastAsia="Times New Roman" w:hAnsi="Times New Roman" w:cs="Times New Roman"/>
          <w:kern w:val="2"/>
          <w:sz w:val="24"/>
          <w:szCs w:val="24"/>
          <w:lang w:eastAsia="uk-UA" w:bidi="hi-IN"/>
        </w:rPr>
        <w:t xml:space="preserve">містобудівної документації </w:t>
      </w:r>
      <w:r w:rsidRPr="007C1F08">
        <w:rPr>
          <w:rFonts w:ascii="Times New Roman" w:eastAsia="Times New Roman" w:hAnsi="Times New Roman" w:cs="Times New Roman"/>
          <w:kern w:val="2"/>
          <w:sz w:val="24"/>
          <w:szCs w:val="24"/>
          <w:lang w:eastAsia="uk-UA" w:bidi="hi-IN"/>
        </w:rPr>
        <w:t xml:space="preserve">у масштабі 1:10000 на територію Звягельської міської територіальної </w:t>
      </w:r>
      <w:r>
        <w:rPr>
          <w:rFonts w:ascii="Times New Roman" w:eastAsia="Times New Roman" w:hAnsi="Times New Roman" w:cs="Times New Roman"/>
          <w:kern w:val="2"/>
          <w:sz w:val="24"/>
          <w:szCs w:val="24"/>
          <w:lang w:eastAsia="uk-UA" w:bidi="hi-IN"/>
        </w:rPr>
        <w:t xml:space="preserve">громади для розроблення </w:t>
      </w:r>
      <w:proofErr w:type="gramStart"/>
      <w:r>
        <w:rPr>
          <w:rFonts w:ascii="Times New Roman" w:eastAsia="Times New Roman" w:hAnsi="Times New Roman" w:cs="Times New Roman"/>
          <w:kern w:val="2"/>
          <w:sz w:val="24"/>
          <w:szCs w:val="24"/>
          <w:lang w:eastAsia="uk-UA" w:bidi="hi-IN"/>
        </w:rPr>
        <w:t>Комплексного</w:t>
      </w:r>
      <w:proofErr w:type="gramEnd"/>
      <w:r>
        <w:rPr>
          <w:rFonts w:ascii="Times New Roman" w:eastAsia="Times New Roman" w:hAnsi="Times New Roman" w:cs="Times New Roman"/>
          <w:kern w:val="2"/>
          <w:sz w:val="24"/>
          <w:szCs w:val="24"/>
          <w:lang w:eastAsia="uk-UA" w:bidi="hi-IN"/>
        </w:rPr>
        <w:t xml:space="preserve"> плану просторового розвитку території Звягельської міської територіальної громади»</w:t>
      </w:r>
    </w:p>
    <w:p w:rsidR="00C91D32" w:rsidRPr="007C1F08" w:rsidRDefault="00C91D32" w:rsidP="00C91D32">
      <w:pPr>
        <w:tabs>
          <w:tab w:val="left" w:pos="993"/>
        </w:tabs>
        <w:suppressAutoHyphens/>
        <w:autoSpaceDN w:val="0"/>
        <w:adjustRightInd w:val="0"/>
        <w:spacing w:after="0" w:line="100" w:lineRule="atLeast"/>
        <w:ind w:firstLine="284"/>
        <w:jc w:val="center"/>
        <w:rPr>
          <w:rFonts w:ascii="Times New Roman" w:eastAsia="Times New Roman" w:hAnsi="Times New Roman" w:cs="Times New Roman"/>
          <w:sz w:val="24"/>
          <w:szCs w:val="24"/>
          <w:lang w:eastAsia="uk-UA"/>
        </w:rPr>
      </w:pPr>
      <w:r w:rsidRPr="007C1F08">
        <w:rPr>
          <w:rFonts w:ascii="Times New Roman" w:eastAsia="Times New Roman" w:hAnsi="Times New Roman" w:cs="Times New Roman"/>
          <w:kern w:val="2"/>
          <w:sz w:val="24"/>
          <w:szCs w:val="24"/>
          <w:lang w:eastAsia="uk-UA" w:bidi="hi-IN"/>
        </w:rPr>
        <w:t xml:space="preserve"> код ДК 021:2015</w:t>
      </w:r>
      <w:r>
        <w:rPr>
          <w:rFonts w:ascii="Times New Roman" w:eastAsia="Times New Roman" w:hAnsi="Times New Roman" w:cs="Times New Roman"/>
          <w:kern w:val="2"/>
          <w:sz w:val="24"/>
          <w:szCs w:val="24"/>
          <w:lang w:eastAsia="uk-UA" w:bidi="hi-IN"/>
        </w:rPr>
        <w:t>-</w:t>
      </w:r>
      <w:r w:rsidRPr="007C1F08">
        <w:rPr>
          <w:rFonts w:ascii="Times New Roman" w:eastAsia="Times New Roman" w:hAnsi="Times New Roman" w:cs="Times New Roman"/>
          <w:kern w:val="2"/>
          <w:sz w:val="24"/>
          <w:szCs w:val="24"/>
          <w:lang w:eastAsia="uk-UA" w:bidi="hi-IN"/>
        </w:rPr>
        <w:t xml:space="preserve"> 71</w:t>
      </w:r>
      <w:r>
        <w:rPr>
          <w:rFonts w:ascii="Times New Roman" w:eastAsia="Times New Roman" w:hAnsi="Times New Roman" w:cs="Times New Roman"/>
          <w:kern w:val="2"/>
          <w:sz w:val="24"/>
          <w:szCs w:val="24"/>
          <w:lang w:eastAsia="uk-UA" w:bidi="hi-IN"/>
        </w:rPr>
        <w:t>41</w:t>
      </w:r>
      <w:r w:rsidRPr="007C1F08">
        <w:rPr>
          <w:rFonts w:ascii="Times New Roman" w:eastAsia="Times New Roman" w:hAnsi="Times New Roman" w:cs="Times New Roman"/>
          <w:kern w:val="2"/>
          <w:sz w:val="24"/>
          <w:szCs w:val="24"/>
          <w:lang w:eastAsia="uk-UA" w:bidi="hi-IN"/>
        </w:rPr>
        <w:t>0000-6 «</w:t>
      </w:r>
      <w:r>
        <w:rPr>
          <w:rFonts w:ascii="Times New Roman" w:eastAsia="Times New Roman" w:hAnsi="Times New Roman" w:cs="Times New Roman"/>
          <w:kern w:val="2"/>
          <w:sz w:val="24"/>
          <w:szCs w:val="24"/>
          <w:lang w:eastAsia="uk-UA" w:bidi="hi-IN"/>
        </w:rPr>
        <w:t>Послуги в сфері містобудування</w:t>
      </w:r>
      <w:r w:rsidRPr="007C1F08">
        <w:rPr>
          <w:rFonts w:ascii="Times New Roman" w:eastAsia="Times New Roman" w:hAnsi="Times New Roman" w:cs="Times New Roman"/>
          <w:kern w:val="2"/>
          <w:sz w:val="24"/>
          <w:szCs w:val="24"/>
          <w:lang w:eastAsia="uk-UA" w:bidi="hi-IN"/>
        </w:rPr>
        <w:t xml:space="preserve">» </w:t>
      </w:r>
      <w:r w:rsidR="00B02511">
        <w:rPr>
          <w:rFonts w:ascii="Times New Roman" w:eastAsia="Times New Roman" w:hAnsi="Times New Roman" w:cs="Times New Roman"/>
          <w:kern w:val="2"/>
          <w:sz w:val="24"/>
          <w:szCs w:val="24"/>
          <w:lang w:eastAsia="uk-UA" w:bidi="hi-IN"/>
        </w:rPr>
        <w:t>(дал</w:t>
      </w:r>
      <w:proofErr w:type="gramStart"/>
      <w:r w:rsidR="00B02511">
        <w:rPr>
          <w:rFonts w:ascii="Times New Roman" w:eastAsia="Times New Roman" w:hAnsi="Times New Roman" w:cs="Times New Roman"/>
          <w:kern w:val="2"/>
          <w:sz w:val="24"/>
          <w:szCs w:val="24"/>
          <w:lang w:eastAsia="uk-UA" w:bidi="hi-IN"/>
        </w:rPr>
        <w:t>і-</w:t>
      </w:r>
      <w:proofErr w:type="gramEnd"/>
      <w:r w:rsidR="00B02511">
        <w:rPr>
          <w:rFonts w:ascii="Times New Roman" w:eastAsia="Times New Roman" w:hAnsi="Times New Roman" w:cs="Times New Roman"/>
          <w:kern w:val="2"/>
          <w:sz w:val="24"/>
          <w:szCs w:val="24"/>
          <w:lang w:eastAsia="uk-UA" w:bidi="hi-IN"/>
        </w:rPr>
        <w:t>Роботи)</w:t>
      </w:r>
    </w:p>
    <w:p w:rsidR="00C91D32" w:rsidRDefault="00C91D32" w:rsidP="00C91D32">
      <w:pPr>
        <w:tabs>
          <w:tab w:val="left" w:pos="851"/>
        </w:tabs>
        <w:suppressAutoHyphens/>
        <w:spacing w:after="0" w:line="100" w:lineRule="atLeast"/>
        <w:ind w:firstLine="567"/>
        <w:jc w:val="center"/>
        <w:rPr>
          <w:rFonts w:ascii="Times New Roman" w:eastAsia="Times New Roman" w:hAnsi="Times New Roman" w:cs="Times New Roman"/>
          <w:b/>
          <w:bCs/>
          <w:sz w:val="24"/>
          <w:szCs w:val="24"/>
          <w:shd w:val="clear" w:color="auto" w:fill="FFFFFF"/>
          <w:lang w:eastAsia="ar-SA"/>
        </w:rPr>
      </w:pPr>
    </w:p>
    <w:p w:rsidR="00C91D32" w:rsidRPr="007C1F08" w:rsidRDefault="00C91D32" w:rsidP="00C91D32">
      <w:pPr>
        <w:tabs>
          <w:tab w:val="left" w:pos="851"/>
        </w:tabs>
        <w:suppressAutoHyphens/>
        <w:spacing w:after="0" w:line="100" w:lineRule="atLeast"/>
        <w:ind w:firstLine="567"/>
        <w:jc w:val="center"/>
        <w:rPr>
          <w:rFonts w:ascii="Times New Roman" w:eastAsia="Times New Roman" w:hAnsi="Times New Roman" w:cs="Times New Roman"/>
          <w:sz w:val="24"/>
          <w:szCs w:val="24"/>
          <w:shd w:val="clear" w:color="auto" w:fill="FFFFFF"/>
          <w:lang w:eastAsia="ar-SA"/>
        </w:rPr>
      </w:pPr>
      <w:r w:rsidRPr="007C1F08">
        <w:rPr>
          <w:rFonts w:ascii="Times New Roman" w:eastAsia="Times New Roman" w:hAnsi="Times New Roman" w:cs="Times New Roman"/>
          <w:b/>
          <w:bCs/>
          <w:sz w:val="24"/>
          <w:szCs w:val="24"/>
          <w:shd w:val="clear" w:color="auto" w:fill="FFFFFF"/>
          <w:lang w:eastAsia="ar-SA"/>
        </w:rPr>
        <w:t>1. ЗАГАЛЬНА ІНФОРМАЦІЯ</w:t>
      </w:r>
      <w:bookmarkEnd w:id="0"/>
    </w:p>
    <w:p w:rsidR="00C91D32" w:rsidRPr="007C1F08" w:rsidRDefault="00C91D32" w:rsidP="00C91D32">
      <w:pPr>
        <w:widowControl w:val="0"/>
        <w:tabs>
          <w:tab w:val="left" w:pos="851"/>
        </w:tabs>
        <w:suppressAutoHyphens/>
        <w:spacing w:after="0" w:line="100" w:lineRule="atLeast"/>
        <w:ind w:firstLine="567"/>
        <w:jc w:val="both"/>
        <w:rPr>
          <w:rFonts w:ascii="Times New Roman" w:eastAsia="Times New Roman" w:hAnsi="Times New Roman" w:cs="Times New Roman"/>
          <w:sz w:val="24"/>
          <w:szCs w:val="24"/>
          <w:shd w:val="clear" w:color="auto" w:fill="FFFFFF"/>
          <w:lang w:eastAsia="ar-SA"/>
        </w:rPr>
      </w:pPr>
      <w:r w:rsidRPr="007C1F08">
        <w:rPr>
          <w:rFonts w:ascii="Times New Roman" w:eastAsia="Times New Roman" w:hAnsi="Times New Roman" w:cs="Times New Roman"/>
          <w:b/>
          <w:bCs/>
          <w:sz w:val="24"/>
          <w:szCs w:val="24"/>
          <w:shd w:val="clear" w:color="auto" w:fill="FFFFFF"/>
          <w:lang w:eastAsia="ar-SA"/>
        </w:rPr>
        <w:t xml:space="preserve">1.2. Мета </w:t>
      </w:r>
      <w:r>
        <w:rPr>
          <w:rFonts w:ascii="Times New Roman" w:eastAsia="Times New Roman" w:hAnsi="Times New Roman" w:cs="Times New Roman"/>
          <w:b/>
          <w:bCs/>
          <w:sz w:val="24"/>
          <w:szCs w:val="24"/>
          <w:shd w:val="clear" w:color="auto" w:fill="FFFFFF"/>
          <w:lang w:eastAsia="ar-SA"/>
        </w:rPr>
        <w:t>виконання</w:t>
      </w:r>
      <w:r>
        <w:rPr>
          <w:rFonts w:ascii="Times New Roman" w:eastAsia="Times New Roman" w:hAnsi="Times New Roman" w:cs="Times New Roman"/>
          <w:b/>
          <w:sz w:val="24"/>
          <w:szCs w:val="24"/>
          <w:shd w:val="clear" w:color="auto" w:fill="FFFFFF"/>
          <w:lang w:eastAsia="ar-SA"/>
        </w:rPr>
        <w:t xml:space="preserve"> </w:t>
      </w:r>
      <w:r w:rsidRPr="00364E02">
        <w:rPr>
          <w:rFonts w:ascii="Times New Roman" w:eastAsia="Times New Roman" w:hAnsi="Times New Roman" w:cs="Times New Roman"/>
          <w:b/>
          <w:sz w:val="24"/>
          <w:szCs w:val="24"/>
          <w:shd w:val="clear" w:color="auto" w:fill="FFFFFF"/>
          <w:lang w:eastAsia="ar-SA"/>
        </w:rPr>
        <w:t>Робі</w:t>
      </w:r>
      <w:proofErr w:type="gramStart"/>
      <w:r w:rsidRPr="00364E02">
        <w:rPr>
          <w:rFonts w:ascii="Times New Roman" w:eastAsia="Times New Roman" w:hAnsi="Times New Roman" w:cs="Times New Roman"/>
          <w:b/>
          <w:sz w:val="24"/>
          <w:szCs w:val="24"/>
          <w:shd w:val="clear" w:color="auto" w:fill="FFFFFF"/>
          <w:lang w:eastAsia="ar-SA"/>
        </w:rPr>
        <w:t>т</w:t>
      </w:r>
      <w:proofErr w:type="gramEnd"/>
    </w:p>
    <w:p w:rsidR="00C91D32" w:rsidRPr="007C1F08" w:rsidRDefault="00C91D32" w:rsidP="00C91D32">
      <w:pPr>
        <w:widowControl w:val="0"/>
        <w:tabs>
          <w:tab w:val="left" w:pos="851"/>
        </w:tabs>
        <w:suppressAutoHyphens/>
        <w:spacing w:after="0" w:line="100" w:lineRule="atLeast"/>
        <w:ind w:firstLine="567"/>
        <w:jc w:val="both"/>
        <w:rPr>
          <w:rFonts w:ascii="Times New Roman" w:eastAsia="Times New Roman" w:hAnsi="Times New Roman" w:cs="Times New Roman"/>
          <w:sz w:val="24"/>
          <w:szCs w:val="24"/>
          <w:shd w:val="clear" w:color="auto" w:fill="FFFFFF"/>
          <w:lang w:eastAsia="ar-SA"/>
        </w:rPr>
      </w:pPr>
      <w:r w:rsidRPr="007C1F08">
        <w:rPr>
          <w:rFonts w:ascii="Times New Roman" w:eastAsia="Times New Roman" w:hAnsi="Times New Roman" w:cs="Times New Roman"/>
          <w:sz w:val="24"/>
          <w:szCs w:val="24"/>
          <w:shd w:val="clear" w:color="auto" w:fill="FFFFFF"/>
          <w:lang w:eastAsia="ar-SA"/>
        </w:rPr>
        <w:t xml:space="preserve">Мета виконання заходів – </w:t>
      </w:r>
      <w:r>
        <w:rPr>
          <w:rFonts w:ascii="Times New Roman" w:eastAsia="Times New Roman" w:hAnsi="Times New Roman" w:cs="Times New Roman"/>
          <w:kern w:val="2"/>
          <w:sz w:val="24"/>
          <w:szCs w:val="24"/>
          <w:lang w:eastAsia="uk-UA" w:bidi="hi-IN"/>
        </w:rPr>
        <w:t>р</w:t>
      </w:r>
      <w:r w:rsidRPr="007C1F08">
        <w:rPr>
          <w:rFonts w:ascii="Times New Roman" w:eastAsia="Times New Roman" w:hAnsi="Times New Roman" w:cs="Times New Roman"/>
          <w:kern w:val="2"/>
          <w:sz w:val="24"/>
          <w:szCs w:val="24"/>
          <w:lang w:eastAsia="uk-UA" w:bidi="hi-IN"/>
        </w:rPr>
        <w:t xml:space="preserve">озроблення картографічної основи </w:t>
      </w:r>
      <w:r>
        <w:rPr>
          <w:rFonts w:ascii="Times New Roman" w:eastAsia="Times New Roman" w:hAnsi="Times New Roman" w:cs="Times New Roman"/>
          <w:kern w:val="2"/>
          <w:sz w:val="24"/>
          <w:szCs w:val="24"/>
          <w:lang w:eastAsia="uk-UA" w:bidi="hi-IN"/>
        </w:rPr>
        <w:t xml:space="preserve">містобудівної документації </w:t>
      </w:r>
      <w:proofErr w:type="gramStart"/>
      <w:r w:rsidRPr="007C1F08">
        <w:rPr>
          <w:rFonts w:ascii="Times New Roman" w:eastAsia="Times New Roman" w:hAnsi="Times New Roman" w:cs="Times New Roman"/>
          <w:kern w:val="2"/>
          <w:sz w:val="24"/>
          <w:szCs w:val="24"/>
          <w:lang w:eastAsia="uk-UA" w:bidi="hi-IN"/>
        </w:rPr>
        <w:t>у</w:t>
      </w:r>
      <w:proofErr w:type="gramEnd"/>
      <w:r w:rsidRPr="007C1F08">
        <w:rPr>
          <w:rFonts w:ascii="Times New Roman" w:eastAsia="Times New Roman" w:hAnsi="Times New Roman" w:cs="Times New Roman"/>
          <w:kern w:val="2"/>
          <w:sz w:val="24"/>
          <w:szCs w:val="24"/>
          <w:lang w:eastAsia="uk-UA" w:bidi="hi-IN"/>
        </w:rPr>
        <w:t xml:space="preserve"> </w:t>
      </w:r>
      <w:proofErr w:type="gramStart"/>
      <w:r w:rsidRPr="007C1F08">
        <w:rPr>
          <w:rFonts w:ascii="Times New Roman" w:eastAsia="Times New Roman" w:hAnsi="Times New Roman" w:cs="Times New Roman"/>
          <w:kern w:val="2"/>
          <w:sz w:val="24"/>
          <w:szCs w:val="24"/>
          <w:lang w:eastAsia="uk-UA" w:bidi="hi-IN"/>
        </w:rPr>
        <w:t>масштаб</w:t>
      </w:r>
      <w:proofErr w:type="gramEnd"/>
      <w:r w:rsidRPr="007C1F08">
        <w:rPr>
          <w:rFonts w:ascii="Times New Roman" w:eastAsia="Times New Roman" w:hAnsi="Times New Roman" w:cs="Times New Roman"/>
          <w:kern w:val="2"/>
          <w:sz w:val="24"/>
          <w:szCs w:val="24"/>
          <w:lang w:eastAsia="uk-UA" w:bidi="hi-IN"/>
        </w:rPr>
        <w:t xml:space="preserve">і 1:10000 на територію Звягельської міської територіальної </w:t>
      </w:r>
      <w:r>
        <w:rPr>
          <w:rFonts w:ascii="Times New Roman" w:eastAsia="Times New Roman" w:hAnsi="Times New Roman" w:cs="Times New Roman"/>
          <w:kern w:val="2"/>
          <w:sz w:val="24"/>
          <w:szCs w:val="24"/>
          <w:lang w:eastAsia="uk-UA" w:bidi="hi-IN"/>
        </w:rPr>
        <w:t>громади для розроблення Комплексного плану просторового розвитку території Звягельської міської територіальної громади</w:t>
      </w:r>
      <w:r>
        <w:rPr>
          <w:rFonts w:ascii="Times New Roman" w:eastAsia="Times New Roman" w:hAnsi="Times New Roman" w:cs="Times New Roman"/>
          <w:sz w:val="24"/>
          <w:szCs w:val="24"/>
          <w:shd w:val="clear" w:color="auto" w:fill="FFFFFF"/>
          <w:lang w:eastAsia="ar-SA"/>
        </w:rPr>
        <w:t xml:space="preserve"> </w:t>
      </w:r>
      <w:r w:rsidRPr="007C1F08">
        <w:rPr>
          <w:rFonts w:ascii="Times New Roman" w:eastAsia="Times New Roman" w:hAnsi="Times New Roman" w:cs="Times New Roman"/>
          <w:sz w:val="24"/>
          <w:szCs w:val="24"/>
          <w:shd w:val="clear" w:color="auto" w:fill="FFFFFF"/>
          <w:lang w:eastAsia="ar-SA"/>
        </w:rPr>
        <w:t xml:space="preserve">загальною площею </w:t>
      </w:r>
      <w:r w:rsidRPr="00F77C97">
        <w:rPr>
          <w:rFonts w:ascii="Times New Roman" w:eastAsia="Times New Roman" w:hAnsi="Times New Roman" w:cs="Times New Roman"/>
          <w:sz w:val="24"/>
          <w:szCs w:val="24"/>
          <w:shd w:val="clear" w:color="auto" w:fill="FFFFFF"/>
          <w:lang w:eastAsia="ar-SA"/>
        </w:rPr>
        <w:t>25411,31 га</w:t>
      </w:r>
      <w:r w:rsidRPr="007C1F08">
        <w:rPr>
          <w:rFonts w:ascii="Times New Roman" w:eastAsia="Times New Roman" w:hAnsi="Times New Roman" w:cs="Times New Roman"/>
          <w:sz w:val="24"/>
          <w:szCs w:val="24"/>
          <w:shd w:val="clear" w:color="auto" w:fill="FFFFFF"/>
          <w:lang w:eastAsia="ar-SA"/>
        </w:rPr>
        <w:t>.</w:t>
      </w:r>
    </w:p>
    <w:p w:rsidR="00C91D32" w:rsidRPr="007C1F08" w:rsidRDefault="00C91D32" w:rsidP="00C91D32">
      <w:pPr>
        <w:suppressAutoHyphens/>
        <w:spacing w:after="0" w:line="100" w:lineRule="atLeast"/>
        <w:ind w:firstLine="567"/>
        <w:jc w:val="both"/>
        <w:rPr>
          <w:rFonts w:ascii="Times New Roman" w:eastAsia="Times New Roman" w:hAnsi="Times New Roman" w:cs="Times New Roman"/>
          <w:sz w:val="24"/>
          <w:szCs w:val="24"/>
          <w:shd w:val="clear" w:color="auto" w:fill="FFFFFF"/>
          <w:lang w:eastAsia="ar-SA"/>
        </w:rPr>
      </w:pPr>
      <w:r w:rsidRPr="007C1F08">
        <w:rPr>
          <w:rFonts w:ascii="Times New Roman" w:eastAsia="Times New Roman" w:hAnsi="Times New Roman" w:cs="Times New Roman"/>
          <w:sz w:val="24"/>
          <w:szCs w:val="24"/>
          <w:shd w:val="clear" w:color="auto" w:fill="FFFFFF"/>
          <w:lang w:eastAsia="ar-SA"/>
        </w:rPr>
        <w:t xml:space="preserve">Результати </w:t>
      </w:r>
      <w:r>
        <w:rPr>
          <w:rFonts w:ascii="Times New Roman" w:eastAsia="Times New Roman" w:hAnsi="Times New Roman" w:cs="Times New Roman"/>
          <w:sz w:val="24"/>
          <w:szCs w:val="24"/>
          <w:shd w:val="clear" w:color="auto" w:fill="FFFFFF"/>
          <w:lang w:eastAsia="ar-SA"/>
        </w:rPr>
        <w:t>виконаних робіт</w:t>
      </w:r>
      <w:r w:rsidRPr="007C1F08">
        <w:rPr>
          <w:rFonts w:ascii="Times New Roman" w:eastAsia="Times New Roman" w:hAnsi="Times New Roman" w:cs="Times New Roman"/>
          <w:sz w:val="24"/>
          <w:szCs w:val="24"/>
          <w:shd w:val="clear" w:color="auto" w:fill="FFFFFF"/>
          <w:lang w:eastAsia="ar-SA"/>
        </w:rPr>
        <w:t xml:space="preserve"> будуть використовуватися в геоінформаційних системах та призначаються </w:t>
      </w:r>
      <w:proofErr w:type="gramStart"/>
      <w:r w:rsidRPr="007C1F08">
        <w:rPr>
          <w:rFonts w:ascii="Times New Roman" w:eastAsia="Times New Roman" w:hAnsi="Times New Roman" w:cs="Times New Roman"/>
          <w:sz w:val="24"/>
          <w:szCs w:val="24"/>
          <w:shd w:val="clear" w:color="auto" w:fill="FFFFFF"/>
          <w:lang w:eastAsia="ar-SA"/>
        </w:rPr>
        <w:t>для</w:t>
      </w:r>
      <w:proofErr w:type="gramEnd"/>
      <w:r w:rsidRPr="007C1F08">
        <w:rPr>
          <w:rFonts w:ascii="Times New Roman" w:eastAsia="Times New Roman" w:hAnsi="Times New Roman" w:cs="Times New Roman"/>
          <w:sz w:val="24"/>
          <w:szCs w:val="24"/>
          <w:shd w:val="clear" w:color="auto" w:fill="FFFFFF"/>
          <w:lang w:eastAsia="ar-SA"/>
        </w:rPr>
        <w:t>:</w:t>
      </w:r>
    </w:p>
    <w:p w:rsidR="00C91D32" w:rsidRPr="007C1F08" w:rsidRDefault="00C91D32" w:rsidP="00C91D32">
      <w:pPr>
        <w:widowControl w:val="0"/>
        <w:numPr>
          <w:ilvl w:val="0"/>
          <w:numId w:val="24"/>
        </w:numPr>
        <w:tabs>
          <w:tab w:val="left" w:pos="851"/>
        </w:tabs>
        <w:suppressAutoHyphens/>
        <w:spacing w:after="0" w:line="100" w:lineRule="atLeast"/>
        <w:ind w:left="851" w:hanging="284"/>
        <w:jc w:val="both"/>
        <w:rPr>
          <w:rFonts w:ascii="Times New Roman" w:eastAsia="Times New Roman" w:hAnsi="Times New Roman" w:cs="Times New Roman"/>
          <w:kern w:val="1"/>
          <w:sz w:val="24"/>
          <w:szCs w:val="24"/>
          <w:lang w:eastAsia="ar-SA"/>
        </w:rPr>
      </w:pPr>
      <w:r w:rsidRPr="007C1F08">
        <w:rPr>
          <w:rFonts w:ascii="Times New Roman" w:eastAsia="Times New Roman" w:hAnsi="Times New Roman" w:cs="Times New Roman"/>
          <w:kern w:val="1"/>
          <w:sz w:val="24"/>
          <w:szCs w:val="24"/>
          <w:lang w:eastAsia="ar-SA"/>
        </w:rPr>
        <w:t xml:space="preserve">Створення містобудівної документації (Комплексний план просторового розвитку територій територіальної громади, генеральні плани населених пунктів, детальні плани територій, тощо) в інтересах </w:t>
      </w:r>
      <w:r>
        <w:rPr>
          <w:rFonts w:ascii="Times New Roman" w:eastAsia="Times New Roman" w:hAnsi="Times New Roman" w:cs="Times New Roman"/>
          <w:kern w:val="1"/>
          <w:sz w:val="24"/>
          <w:szCs w:val="24"/>
          <w:lang w:eastAsia="ar-SA"/>
        </w:rPr>
        <w:t>територіальних громад</w:t>
      </w:r>
      <w:r w:rsidRPr="007C1F08">
        <w:rPr>
          <w:rFonts w:ascii="Times New Roman" w:eastAsia="Times New Roman" w:hAnsi="Times New Roman" w:cs="Times New Roman"/>
          <w:kern w:val="1"/>
          <w:sz w:val="24"/>
          <w:szCs w:val="24"/>
          <w:lang w:eastAsia="ar-SA"/>
        </w:rPr>
        <w:t xml:space="preserve"> та інших органів місцевого самоврядування.</w:t>
      </w:r>
    </w:p>
    <w:p w:rsidR="00C91D32" w:rsidRPr="007C1F08" w:rsidRDefault="00C91D32" w:rsidP="00C91D32">
      <w:pPr>
        <w:widowControl w:val="0"/>
        <w:numPr>
          <w:ilvl w:val="0"/>
          <w:numId w:val="24"/>
        </w:numPr>
        <w:tabs>
          <w:tab w:val="left" w:pos="851"/>
        </w:tabs>
        <w:suppressAutoHyphens/>
        <w:spacing w:after="0" w:line="100" w:lineRule="atLeast"/>
        <w:ind w:left="851" w:hanging="284"/>
        <w:jc w:val="both"/>
        <w:rPr>
          <w:rFonts w:ascii="Times New Roman" w:eastAsia="Times New Roman" w:hAnsi="Times New Roman" w:cs="Times New Roman"/>
          <w:kern w:val="1"/>
          <w:sz w:val="24"/>
          <w:szCs w:val="24"/>
          <w:lang w:eastAsia="ar-SA"/>
        </w:rPr>
      </w:pPr>
      <w:r w:rsidRPr="007C1F08">
        <w:rPr>
          <w:rFonts w:ascii="Times New Roman" w:eastAsia="Times New Roman" w:hAnsi="Times New Roman" w:cs="Times New Roman"/>
          <w:kern w:val="1"/>
          <w:sz w:val="24"/>
          <w:szCs w:val="24"/>
          <w:lang w:eastAsia="ar-SA"/>
        </w:rPr>
        <w:t>Використання у якості картографічної основи для геопорталу.</w:t>
      </w:r>
    </w:p>
    <w:p w:rsidR="00C91D32" w:rsidRPr="007C1F08" w:rsidRDefault="00C91D32" w:rsidP="00C91D32">
      <w:pPr>
        <w:widowControl w:val="0"/>
        <w:numPr>
          <w:ilvl w:val="0"/>
          <w:numId w:val="24"/>
        </w:numPr>
        <w:tabs>
          <w:tab w:val="left" w:pos="851"/>
        </w:tabs>
        <w:suppressAutoHyphens/>
        <w:spacing w:after="0" w:line="100" w:lineRule="atLeast"/>
        <w:ind w:left="851" w:hanging="284"/>
        <w:jc w:val="both"/>
        <w:rPr>
          <w:rFonts w:ascii="Times New Roman" w:eastAsia="Times New Roman" w:hAnsi="Times New Roman" w:cs="Times New Roman"/>
          <w:kern w:val="1"/>
          <w:sz w:val="24"/>
          <w:szCs w:val="24"/>
          <w:lang w:eastAsia="ar-SA"/>
        </w:rPr>
      </w:pPr>
      <w:r w:rsidRPr="007C1F08">
        <w:rPr>
          <w:rFonts w:ascii="Times New Roman" w:eastAsia="Times New Roman" w:hAnsi="Times New Roman" w:cs="Times New Roman"/>
          <w:kern w:val="1"/>
          <w:sz w:val="24"/>
          <w:szCs w:val="24"/>
          <w:lang w:eastAsia="ar-SA"/>
        </w:rPr>
        <w:t>Оновлення і ведення баз даних містобудівного кадастру.</w:t>
      </w:r>
    </w:p>
    <w:p w:rsidR="00C91D32" w:rsidRPr="007C1F08" w:rsidRDefault="00C91D32" w:rsidP="00C91D32">
      <w:pPr>
        <w:widowControl w:val="0"/>
        <w:numPr>
          <w:ilvl w:val="0"/>
          <w:numId w:val="24"/>
        </w:numPr>
        <w:tabs>
          <w:tab w:val="left" w:pos="851"/>
        </w:tabs>
        <w:suppressAutoHyphens/>
        <w:spacing w:after="0" w:line="100" w:lineRule="atLeast"/>
        <w:ind w:left="851" w:hanging="284"/>
        <w:jc w:val="both"/>
        <w:rPr>
          <w:rFonts w:ascii="Times New Roman" w:eastAsia="Times New Roman" w:hAnsi="Times New Roman" w:cs="Times New Roman"/>
          <w:kern w:val="1"/>
          <w:sz w:val="24"/>
          <w:szCs w:val="24"/>
          <w:lang w:eastAsia="ar-SA"/>
        </w:rPr>
      </w:pPr>
      <w:r w:rsidRPr="007C1F08">
        <w:rPr>
          <w:rFonts w:ascii="Times New Roman" w:eastAsia="Times New Roman" w:hAnsi="Times New Roman" w:cs="Times New Roman"/>
          <w:kern w:val="1"/>
          <w:sz w:val="24"/>
          <w:szCs w:val="24"/>
          <w:lang w:eastAsia="ar-SA"/>
        </w:rPr>
        <w:t xml:space="preserve">Створення </w:t>
      </w:r>
      <w:proofErr w:type="gramStart"/>
      <w:r w:rsidRPr="007C1F08">
        <w:rPr>
          <w:rFonts w:ascii="Times New Roman" w:eastAsia="Times New Roman" w:hAnsi="Times New Roman" w:cs="Times New Roman"/>
          <w:kern w:val="1"/>
          <w:sz w:val="24"/>
          <w:szCs w:val="24"/>
          <w:lang w:eastAsia="ar-SA"/>
        </w:rPr>
        <w:t>базового</w:t>
      </w:r>
      <w:proofErr w:type="gramEnd"/>
      <w:r w:rsidRPr="007C1F08">
        <w:rPr>
          <w:rFonts w:ascii="Times New Roman" w:eastAsia="Times New Roman" w:hAnsi="Times New Roman" w:cs="Times New Roman"/>
          <w:kern w:val="1"/>
          <w:sz w:val="24"/>
          <w:szCs w:val="24"/>
          <w:lang w:eastAsia="ar-SA"/>
        </w:rPr>
        <w:t xml:space="preserve"> набору геопросторових даних передбачених Законом України від 13.04.2020 № 554-IX «Про національну інфраструктуру геопросторових даних».</w:t>
      </w:r>
    </w:p>
    <w:p w:rsidR="00C91D32" w:rsidRPr="007C1F08" w:rsidRDefault="00C91D32" w:rsidP="00C91D32">
      <w:pPr>
        <w:widowControl w:val="0"/>
        <w:numPr>
          <w:ilvl w:val="0"/>
          <w:numId w:val="24"/>
        </w:numPr>
        <w:tabs>
          <w:tab w:val="left" w:pos="851"/>
        </w:tabs>
        <w:suppressAutoHyphens/>
        <w:spacing w:after="0" w:line="100" w:lineRule="atLeast"/>
        <w:ind w:left="851" w:hanging="284"/>
        <w:jc w:val="both"/>
        <w:rPr>
          <w:rFonts w:ascii="Times New Roman" w:eastAsia="Times New Roman" w:hAnsi="Times New Roman" w:cs="Times New Roman"/>
          <w:kern w:val="1"/>
          <w:sz w:val="24"/>
          <w:szCs w:val="24"/>
          <w:lang w:eastAsia="ar-SA"/>
        </w:rPr>
      </w:pPr>
      <w:r w:rsidRPr="007C1F08">
        <w:rPr>
          <w:rFonts w:ascii="Times New Roman" w:eastAsia="Times New Roman" w:hAnsi="Times New Roman" w:cs="Times New Roman"/>
          <w:kern w:val="1"/>
          <w:sz w:val="24"/>
          <w:szCs w:val="24"/>
          <w:lang w:eastAsia="ar-SA"/>
        </w:rPr>
        <w:t>Інвентаризація земель державної та іншої власності.</w:t>
      </w:r>
    </w:p>
    <w:p w:rsidR="00C91D32" w:rsidRPr="007C1F08" w:rsidRDefault="00C91D32" w:rsidP="00C91D32">
      <w:pPr>
        <w:widowControl w:val="0"/>
        <w:numPr>
          <w:ilvl w:val="0"/>
          <w:numId w:val="24"/>
        </w:numPr>
        <w:tabs>
          <w:tab w:val="left" w:pos="851"/>
        </w:tabs>
        <w:suppressAutoHyphens/>
        <w:spacing w:after="0" w:line="100" w:lineRule="atLeast"/>
        <w:ind w:left="851" w:hanging="284"/>
        <w:jc w:val="both"/>
        <w:rPr>
          <w:rFonts w:ascii="Times New Roman" w:eastAsia="Times New Roman" w:hAnsi="Times New Roman" w:cs="Times New Roman"/>
          <w:kern w:val="1"/>
          <w:sz w:val="24"/>
          <w:szCs w:val="24"/>
          <w:lang w:eastAsia="ar-SA"/>
        </w:rPr>
      </w:pPr>
      <w:r w:rsidRPr="007C1F08">
        <w:rPr>
          <w:rFonts w:ascii="Times New Roman" w:eastAsia="Times New Roman" w:hAnsi="Times New Roman" w:cs="Times New Roman"/>
          <w:kern w:val="1"/>
          <w:sz w:val="24"/>
          <w:szCs w:val="24"/>
          <w:lang w:eastAsia="ar-SA"/>
        </w:rPr>
        <w:t>Інвентаризація об’єктів нерухомості та інфраструктури.</w:t>
      </w:r>
    </w:p>
    <w:p w:rsidR="00C91D32" w:rsidRPr="007C1F08" w:rsidRDefault="00C91D32" w:rsidP="00C91D32">
      <w:pPr>
        <w:widowControl w:val="0"/>
        <w:numPr>
          <w:ilvl w:val="0"/>
          <w:numId w:val="24"/>
        </w:numPr>
        <w:tabs>
          <w:tab w:val="left" w:pos="851"/>
        </w:tabs>
        <w:suppressAutoHyphens/>
        <w:spacing w:after="0" w:line="100" w:lineRule="atLeast"/>
        <w:ind w:left="851" w:hanging="284"/>
        <w:jc w:val="both"/>
        <w:rPr>
          <w:rFonts w:ascii="Times New Roman" w:eastAsia="Times New Roman" w:hAnsi="Times New Roman" w:cs="Times New Roman"/>
          <w:b/>
          <w:sz w:val="24"/>
          <w:szCs w:val="24"/>
          <w:shd w:val="clear" w:color="auto" w:fill="FFFF00"/>
          <w:lang w:eastAsia="ar-SA"/>
        </w:rPr>
      </w:pPr>
      <w:r w:rsidRPr="007C1F08">
        <w:rPr>
          <w:rFonts w:ascii="Times New Roman" w:eastAsia="Times New Roman" w:hAnsi="Times New Roman" w:cs="Times New Roman"/>
          <w:kern w:val="1"/>
          <w:sz w:val="24"/>
          <w:szCs w:val="24"/>
          <w:lang w:eastAsia="ar-SA"/>
        </w:rPr>
        <w:t xml:space="preserve">Уточнення адміністративно-територіальних меж, меж </w:t>
      </w:r>
      <w:proofErr w:type="gramStart"/>
      <w:r w:rsidRPr="007C1F08">
        <w:rPr>
          <w:rFonts w:ascii="Times New Roman" w:eastAsia="Times New Roman" w:hAnsi="Times New Roman" w:cs="Times New Roman"/>
          <w:kern w:val="1"/>
          <w:sz w:val="24"/>
          <w:szCs w:val="24"/>
          <w:lang w:eastAsia="ar-SA"/>
        </w:rPr>
        <w:t>водного</w:t>
      </w:r>
      <w:proofErr w:type="gramEnd"/>
      <w:r w:rsidRPr="007C1F08">
        <w:rPr>
          <w:rFonts w:ascii="Times New Roman" w:eastAsia="Times New Roman" w:hAnsi="Times New Roman" w:cs="Times New Roman"/>
          <w:kern w:val="1"/>
          <w:sz w:val="24"/>
          <w:szCs w:val="24"/>
          <w:lang w:eastAsia="ar-SA"/>
        </w:rPr>
        <w:t>, ліс</w:t>
      </w:r>
      <w:r>
        <w:rPr>
          <w:rFonts w:ascii="Times New Roman" w:eastAsia="Times New Roman" w:hAnsi="Times New Roman" w:cs="Times New Roman"/>
          <w:kern w:val="1"/>
          <w:sz w:val="24"/>
          <w:szCs w:val="24"/>
          <w:lang w:eastAsia="ar-SA"/>
        </w:rPr>
        <w:t>ов</w:t>
      </w:r>
      <w:r w:rsidRPr="007C1F08">
        <w:rPr>
          <w:rFonts w:ascii="Times New Roman" w:eastAsia="Times New Roman" w:hAnsi="Times New Roman" w:cs="Times New Roman"/>
          <w:kern w:val="1"/>
          <w:sz w:val="24"/>
          <w:szCs w:val="24"/>
          <w:lang w:eastAsia="ar-SA"/>
        </w:rPr>
        <w:t>ого та інших фондів,</w:t>
      </w:r>
      <w:r w:rsidRPr="007C1F08">
        <w:rPr>
          <w:rFonts w:ascii="Times New Roman" w:eastAsia="Times New Roman" w:hAnsi="Times New Roman" w:cs="Times New Roman"/>
          <w:sz w:val="24"/>
          <w:szCs w:val="24"/>
          <w:shd w:val="clear" w:color="auto" w:fill="FFFFFF"/>
          <w:lang w:eastAsia="ar-SA"/>
        </w:rPr>
        <w:t xml:space="preserve"> охоронних зон, тощо.</w:t>
      </w:r>
    </w:p>
    <w:p w:rsidR="00C91D32" w:rsidRPr="007C1F08" w:rsidRDefault="00C91D32" w:rsidP="00C91D32">
      <w:pPr>
        <w:widowControl w:val="0"/>
        <w:tabs>
          <w:tab w:val="left" w:pos="851"/>
        </w:tabs>
        <w:suppressAutoHyphens/>
        <w:spacing w:after="0" w:line="100" w:lineRule="atLeast"/>
        <w:ind w:firstLine="567"/>
        <w:jc w:val="both"/>
        <w:rPr>
          <w:rFonts w:ascii="Times New Roman" w:eastAsia="Times New Roman" w:hAnsi="Times New Roman" w:cs="Times New Roman"/>
          <w:b/>
          <w:sz w:val="24"/>
          <w:szCs w:val="24"/>
          <w:shd w:val="clear" w:color="auto" w:fill="FFFF00"/>
          <w:lang w:eastAsia="ar-SA"/>
        </w:rPr>
      </w:pPr>
    </w:p>
    <w:p w:rsidR="00C91D32" w:rsidRPr="007C1F08" w:rsidRDefault="00C91D32" w:rsidP="00C91D32">
      <w:pPr>
        <w:widowControl w:val="0"/>
        <w:shd w:val="clear" w:color="auto" w:fill="FFFFFF"/>
        <w:tabs>
          <w:tab w:val="left" w:pos="993"/>
        </w:tabs>
        <w:suppressAutoHyphens/>
        <w:spacing w:after="0" w:line="100" w:lineRule="atLeast"/>
        <w:ind w:firstLine="567"/>
        <w:rPr>
          <w:rFonts w:ascii="Times New Roman" w:eastAsia="Times New Roman" w:hAnsi="Times New Roman" w:cs="Times New Roman"/>
          <w:sz w:val="24"/>
          <w:szCs w:val="24"/>
          <w:shd w:val="clear" w:color="auto" w:fill="FFFFFF"/>
          <w:lang w:eastAsia="ar-SA"/>
        </w:rPr>
      </w:pPr>
      <w:r w:rsidRPr="007C1F08">
        <w:rPr>
          <w:rFonts w:ascii="Times New Roman" w:eastAsia="Times New Roman" w:hAnsi="Times New Roman" w:cs="Times New Roman"/>
          <w:b/>
          <w:bCs/>
          <w:sz w:val="24"/>
          <w:szCs w:val="24"/>
          <w:shd w:val="clear" w:color="auto" w:fill="FFFFFF"/>
          <w:lang w:eastAsia="ar-SA"/>
        </w:rPr>
        <w:t>1.3. Опис території проекту</w:t>
      </w:r>
    </w:p>
    <w:p w:rsidR="00C91D32" w:rsidRPr="007C1F08" w:rsidRDefault="00C91D32" w:rsidP="00C91D32">
      <w:pPr>
        <w:shd w:val="clear" w:color="auto" w:fill="FFFFFF"/>
        <w:suppressAutoHyphens/>
        <w:spacing w:after="0" w:line="100" w:lineRule="atLeast"/>
        <w:ind w:firstLine="567"/>
        <w:jc w:val="both"/>
        <w:rPr>
          <w:rFonts w:ascii="Times New Roman" w:eastAsia="Times New Roman" w:hAnsi="Times New Roman" w:cs="Times New Roman"/>
          <w:sz w:val="24"/>
          <w:szCs w:val="24"/>
          <w:shd w:val="clear" w:color="auto" w:fill="FFFFFF"/>
          <w:lang w:eastAsia="ar-SA"/>
        </w:rPr>
      </w:pPr>
      <w:r w:rsidRPr="007C1F08">
        <w:rPr>
          <w:rFonts w:ascii="Times New Roman" w:eastAsia="Times New Roman" w:hAnsi="Times New Roman" w:cs="Times New Roman"/>
          <w:sz w:val="24"/>
          <w:szCs w:val="24"/>
          <w:shd w:val="clear" w:color="auto" w:fill="FFFFFF"/>
          <w:lang w:eastAsia="ar-SA"/>
        </w:rPr>
        <w:t>Звягельська міська територіальна громада — територіальна громада в Україні  в Звягельському районі Житомирської області. Адміністративний центр — місто Звягель.</w:t>
      </w:r>
    </w:p>
    <w:p w:rsidR="00C91D32" w:rsidRPr="007C1F08" w:rsidRDefault="00C91D32" w:rsidP="00C91D32">
      <w:pPr>
        <w:shd w:val="clear" w:color="auto" w:fill="FFFFFF"/>
        <w:suppressAutoHyphens/>
        <w:spacing w:after="0" w:line="100" w:lineRule="atLeast"/>
        <w:ind w:firstLine="567"/>
        <w:jc w:val="both"/>
        <w:rPr>
          <w:rFonts w:ascii="Times New Roman" w:eastAsia="Times New Roman" w:hAnsi="Times New Roman" w:cs="Times New Roman"/>
          <w:sz w:val="24"/>
          <w:szCs w:val="24"/>
          <w:shd w:val="clear" w:color="auto" w:fill="FFFFFF"/>
          <w:lang w:eastAsia="ar-SA"/>
        </w:rPr>
      </w:pPr>
      <w:r w:rsidRPr="007C1F08">
        <w:rPr>
          <w:rFonts w:ascii="Times New Roman" w:eastAsia="Times New Roman" w:hAnsi="Times New Roman" w:cs="Times New Roman"/>
          <w:sz w:val="24"/>
          <w:szCs w:val="24"/>
          <w:shd w:val="clear" w:color="auto" w:fill="FFFFFF"/>
          <w:lang w:eastAsia="ar-SA"/>
        </w:rPr>
        <w:t>До складу громади входять 1 місто Звягель та 14 сіл: Наталівка, Олександрівка, Майстрів, Маковиці, Майстрова Воля, Пилиповичі, Анета, Городище, Степове, Великий Молодькі</w:t>
      </w:r>
      <w:proofErr w:type="gramStart"/>
      <w:r w:rsidRPr="007C1F08">
        <w:rPr>
          <w:rFonts w:ascii="Times New Roman" w:eastAsia="Times New Roman" w:hAnsi="Times New Roman" w:cs="Times New Roman"/>
          <w:sz w:val="24"/>
          <w:szCs w:val="24"/>
          <w:shd w:val="clear" w:color="auto" w:fill="FFFFFF"/>
          <w:lang w:eastAsia="ar-SA"/>
        </w:rPr>
        <w:t>в</w:t>
      </w:r>
      <w:proofErr w:type="gramEnd"/>
      <w:r w:rsidRPr="007C1F08">
        <w:rPr>
          <w:rFonts w:ascii="Times New Roman" w:eastAsia="Times New Roman" w:hAnsi="Times New Roman" w:cs="Times New Roman"/>
          <w:sz w:val="24"/>
          <w:szCs w:val="24"/>
          <w:shd w:val="clear" w:color="auto" w:fill="FFFFFF"/>
          <w:lang w:eastAsia="ar-SA"/>
        </w:rPr>
        <w:t>, Груд, Багате, Дідовичі, Борисівка.</w:t>
      </w:r>
    </w:p>
    <w:p w:rsidR="00C91D32" w:rsidRPr="007C1F08" w:rsidRDefault="00C91D32" w:rsidP="00C91D32">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ar-SA"/>
        </w:rPr>
      </w:pPr>
      <w:r w:rsidRPr="003A439C">
        <w:rPr>
          <w:rFonts w:ascii="Times New Roman" w:eastAsia="Times New Roman" w:hAnsi="Times New Roman" w:cs="Times New Roman"/>
          <w:sz w:val="24"/>
          <w:szCs w:val="24"/>
          <w:shd w:val="clear" w:color="auto" w:fill="FFFFFF"/>
          <w:lang w:eastAsia="ar-SA"/>
        </w:rPr>
        <w:t>Звягельська міська територіальна громада (колишня назва Новоград-Волинська міська територіальна громада)</w:t>
      </w:r>
      <w:r>
        <w:rPr>
          <w:rFonts w:ascii="Times New Roman" w:eastAsia="Times New Roman" w:hAnsi="Times New Roman" w:cs="Times New Roman"/>
          <w:sz w:val="24"/>
          <w:szCs w:val="24"/>
          <w:shd w:val="clear" w:color="auto" w:fill="FFFFFF"/>
          <w:lang w:eastAsia="ar-SA"/>
        </w:rPr>
        <w:t xml:space="preserve"> </w:t>
      </w:r>
      <w:r w:rsidRPr="007C1F08">
        <w:rPr>
          <w:rFonts w:ascii="Times New Roman" w:eastAsia="Times New Roman" w:hAnsi="Times New Roman" w:cs="Times New Roman"/>
          <w:sz w:val="24"/>
          <w:szCs w:val="24"/>
          <w:shd w:val="clear" w:color="auto" w:fill="FFFFFF"/>
          <w:lang w:eastAsia="ar-SA"/>
        </w:rPr>
        <w:t xml:space="preserve">утворена згідно </w:t>
      </w:r>
      <w:proofErr w:type="gramStart"/>
      <w:r w:rsidRPr="007C1F08">
        <w:rPr>
          <w:rFonts w:ascii="Times New Roman" w:eastAsia="Times New Roman" w:hAnsi="Times New Roman" w:cs="Times New Roman"/>
          <w:sz w:val="24"/>
          <w:szCs w:val="24"/>
          <w:shd w:val="clear" w:color="auto" w:fill="FFFFFF"/>
          <w:lang w:eastAsia="ar-SA"/>
        </w:rPr>
        <w:t>р</w:t>
      </w:r>
      <w:proofErr w:type="gramEnd"/>
      <w:r w:rsidRPr="007C1F08">
        <w:rPr>
          <w:rFonts w:ascii="Times New Roman" w:eastAsia="Times New Roman" w:hAnsi="Times New Roman" w:cs="Times New Roman"/>
          <w:sz w:val="24"/>
          <w:szCs w:val="24"/>
          <w:shd w:val="clear" w:color="auto" w:fill="FFFFFF"/>
          <w:lang w:eastAsia="ar-SA"/>
        </w:rPr>
        <w:t>ішення Новоград-Волинської міської ради «Про добровільне приєднання територіальних громад  сіл Майстрівської сільської ради до Новоград-Волинської міської об’єднаної територіальної громади» від 01.11.2018 №562 шляхом об'єднання Звягельської міської ради та Майстрівської сільської ради. Відповідно до розпорядження Кабінету Міністрів України № 711-р від 12 червня 2020 року «Про визначення адміністративних центрів та затвердження територій територіальних громад Житомирської області», до складу громади були включені територія та населені пункти Наталівської, Пилиповицької, Великомолодьківської та</w:t>
      </w:r>
      <w:proofErr w:type="gramStart"/>
      <w:r w:rsidRPr="007C1F08">
        <w:rPr>
          <w:rFonts w:ascii="Times New Roman" w:eastAsia="Times New Roman" w:hAnsi="Times New Roman" w:cs="Times New Roman"/>
          <w:sz w:val="24"/>
          <w:szCs w:val="24"/>
          <w:shd w:val="clear" w:color="auto" w:fill="FFFFFF"/>
          <w:lang w:eastAsia="ar-SA"/>
        </w:rPr>
        <w:t xml:space="preserve"> Д</w:t>
      </w:r>
      <w:proofErr w:type="gramEnd"/>
      <w:r w:rsidRPr="007C1F08">
        <w:rPr>
          <w:rFonts w:ascii="Times New Roman" w:eastAsia="Times New Roman" w:hAnsi="Times New Roman" w:cs="Times New Roman"/>
          <w:sz w:val="24"/>
          <w:szCs w:val="24"/>
          <w:shd w:val="clear" w:color="auto" w:fill="FFFFFF"/>
          <w:lang w:eastAsia="ar-SA"/>
        </w:rPr>
        <w:t>ідовицької сільських рад Новоград-Волинського району Житомирської області.</w:t>
      </w:r>
    </w:p>
    <w:p w:rsidR="00C91D32" w:rsidRPr="007C1F08" w:rsidRDefault="00C91D32" w:rsidP="00C91D32">
      <w:pPr>
        <w:suppressAutoHyphens/>
        <w:spacing w:after="0" w:line="100" w:lineRule="atLeast"/>
        <w:ind w:firstLine="567"/>
        <w:jc w:val="center"/>
        <w:rPr>
          <w:rFonts w:ascii="Times New Roman" w:eastAsia="Times New Roman" w:hAnsi="Times New Roman" w:cs="Times New Roman"/>
          <w:sz w:val="24"/>
          <w:szCs w:val="24"/>
          <w:lang w:eastAsia="ar-SA"/>
        </w:rPr>
      </w:pPr>
    </w:p>
    <w:p w:rsidR="00C91D32" w:rsidRPr="00FC1E4A" w:rsidRDefault="00C91D32" w:rsidP="00C91D32">
      <w:pPr>
        <w:widowControl w:val="0"/>
        <w:tabs>
          <w:tab w:val="left" w:pos="851"/>
        </w:tabs>
        <w:suppressAutoHyphens/>
        <w:spacing w:after="0" w:line="100" w:lineRule="atLeast"/>
        <w:ind w:firstLine="567"/>
        <w:jc w:val="both"/>
        <w:rPr>
          <w:rFonts w:ascii="Times New Roman" w:eastAsia="Times New Roman" w:hAnsi="Times New Roman" w:cs="Times New Roman"/>
          <w:b/>
          <w:bCs/>
          <w:sz w:val="24"/>
          <w:szCs w:val="24"/>
          <w:lang w:eastAsia="ar-SA"/>
        </w:rPr>
      </w:pPr>
      <w:bookmarkStart w:id="1" w:name="_Toc283378781"/>
      <w:r w:rsidRPr="00FC1E4A">
        <w:rPr>
          <w:rFonts w:ascii="Times New Roman" w:eastAsia="Times New Roman" w:hAnsi="Times New Roman" w:cs="Times New Roman"/>
          <w:b/>
          <w:bCs/>
          <w:sz w:val="24"/>
          <w:szCs w:val="24"/>
          <w:lang w:eastAsia="ar-SA"/>
        </w:rPr>
        <w:t>1.4. Вимоги до аерофотозйомки.</w:t>
      </w:r>
    </w:p>
    <w:p w:rsidR="00C91D32" w:rsidRPr="007C1F08" w:rsidRDefault="00C91D32" w:rsidP="00C91D32">
      <w:pPr>
        <w:widowControl w:val="0"/>
        <w:suppressAutoHyphens/>
        <w:spacing w:after="0" w:line="100" w:lineRule="atLeast"/>
        <w:ind w:firstLine="567"/>
        <w:jc w:val="both"/>
        <w:rPr>
          <w:rFonts w:ascii="Times New Roman" w:eastAsia="Times New Roman" w:hAnsi="Times New Roman" w:cs="Times New Roman"/>
          <w:sz w:val="24"/>
          <w:szCs w:val="24"/>
          <w:lang w:eastAsia="ar-SA"/>
        </w:rPr>
      </w:pPr>
      <w:r w:rsidRPr="00FC1E4A">
        <w:rPr>
          <w:rFonts w:ascii="Times New Roman" w:eastAsia="Times New Roman" w:hAnsi="Times New Roman" w:cs="Times New Roman"/>
          <w:sz w:val="24"/>
          <w:szCs w:val="24"/>
          <w:lang w:eastAsia="ar-SA"/>
        </w:rPr>
        <w:t>Аерофотозйомка проводиться з використанням</w:t>
      </w:r>
      <w:r>
        <w:rPr>
          <w:rFonts w:ascii="Times New Roman" w:eastAsia="Times New Roman" w:hAnsi="Times New Roman" w:cs="Times New Roman"/>
          <w:sz w:val="24"/>
          <w:szCs w:val="24"/>
          <w:lang w:eastAsia="ar-SA"/>
        </w:rPr>
        <w:t xml:space="preserve"> </w:t>
      </w:r>
      <w:r w:rsidRPr="007C1F08">
        <w:rPr>
          <w:rFonts w:ascii="Times New Roman" w:eastAsia="Times New Roman" w:hAnsi="Times New Roman" w:cs="Times New Roman"/>
          <w:sz w:val="24"/>
          <w:szCs w:val="24"/>
          <w:lang w:eastAsia="ar-SA"/>
        </w:rPr>
        <w:t xml:space="preserve">БпЛА (безпілотні літальні апарати), </w:t>
      </w:r>
      <w:r w:rsidRPr="007C1F08">
        <w:rPr>
          <w:rFonts w:ascii="Times New Roman" w:eastAsia="Times New Roman" w:hAnsi="Times New Roman" w:cs="Times New Roman"/>
          <w:sz w:val="24"/>
          <w:szCs w:val="24"/>
          <w:lang w:eastAsia="ar-SA"/>
        </w:rPr>
        <w:lastRenderedPageBreak/>
        <w:t>оснащеними відповідними камерами та пристроями геопозиціювання, здатних виконати вимоги щодо якості аерофотоматері</w:t>
      </w:r>
      <w:proofErr w:type="gramStart"/>
      <w:r w:rsidRPr="007C1F08">
        <w:rPr>
          <w:rFonts w:ascii="Times New Roman" w:eastAsia="Times New Roman" w:hAnsi="Times New Roman" w:cs="Times New Roman"/>
          <w:sz w:val="24"/>
          <w:szCs w:val="24"/>
          <w:lang w:eastAsia="ar-SA"/>
        </w:rPr>
        <w:t>ал</w:t>
      </w:r>
      <w:proofErr w:type="gramEnd"/>
      <w:r w:rsidRPr="007C1F08">
        <w:rPr>
          <w:rFonts w:ascii="Times New Roman" w:eastAsia="Times New Roman" w:hAnsi="Times New Roman" w:cs="Times New Roman"/>
          <w:sz w:val="24"/>
          <w:szCs w:val="24"/>
          <w:lang w:eastAsia="ar-SA"/>
        </w:rPr>
        <w:t xml:space="preserve">ів, наведених у </w:t>
      </w:r>
      <w:r>
        <w:rPr>
          <w:rFonts w:ascii="Times New Roman" w:eastAsia="Times New Roman" w:hAnsi="Times New Roman" w:cs="Times New Roman"/>
          <w:sz w:val="24"/>
          <w:szCs w:val="24"/>
          <w:lang w:eastAsia="ar-SA"/>
        </w:rPr>
        <w:t>технічному завданні</w:t>
      </w:r>
      <w:r w:rsidRPr="007C1F08">
        <w:rPr>
          <w:rFonts w:ascii="Times New Roman" w:eastAsia="Times New Roman" w:hAnsi="Times New Roman" w:cs="Times New Roman"/>
          <w:sz w:val="24"/>
          <w:szCs w:val="24"/>
          <w:lang w:eastAsia="ar-SA"/>
        </w:rPr>
        <w:t>.</w:t>
      </w:r>
    </w:p>
    <w:p w:rsidR="00C91D32" w:rsidRPr="007C1F08" w:rsidRDefault="00C91D32" w:rsidP="00C91D32">
      <w:pPr>
        <w:widowControl w:val="0"/>
        <w:suppressAutoHyphens/>
        <w:spacing w:after="0" w:line="100" w:lineRule="atLeast"/>
        <w:ind w:firstLine="567"/>
        <w:jc w:val="both"/>
        <w:rPr>
          <w:rFonts w:ascii="Times New Roman" w:eastAsia="Times New Roman" w:hAnsi="Times New Roman" w:cs="Times New Roman"/>
          <w:sz w:val="24"/>
          <w:szCs w:val="24"/>
          <w:lang w:eastAsia="ar-SA"/>
        </w:rPr>
      </w:pPr>
      <w:r w:rsidRPr="007C1F08">
        <w:rPr>
          <w:rFonts w:ascii="Times New Roman" w:eastAsia="Times New Roman" w:hAnsi="Times New Roman" w:cs="Times New Roman"/>
          <w:sz w:val="24"/>
          <w:szCs w:val="24"/>
          <w:lang w:eastAsia="ar-SA"/>
        </w:rPr>
        <w:t xml:space="preserve">БпЛА повинні бути оснащенні </w:t>
      </w:r>
      <w:r w:rsidRPr="007C1F08">
        <w:rPr>
          <w:rFonts w:ascii="Times New Roman" w:eastAsia="Times New Roman" w:hAnsi="Times New Roman" w:cs="Times New Roman"/>
          <w:sz w:val="24"/>
          <w:szCs w:val="24"/>
          <w:lang w:val="en-US" w:eastAsia="ar-SA"/>
        </w:rPr>
        <w:t>GNSS</w:t>
      </w:r>
      <w:r w:rsidRPr="007C1F08">
        <w:rPr>
          <w:rFonts w:ascii="Times New Roman" w:eastAsia="Times New Roman" w:hAnsi="Times New Roman" w:cs="Times New Roman"/>
          <w:sz w:val="24"/>
          <w:szCs w:val="24"/>
          <w:lang w:eastAsia="ar-SA"/>
        </w:rPr>
        <w:t xml:space="preserve"> системою, здатною забезпечувати геопозиціювання</w:t>
      </w:r>
      <w:r>
        <w:rPr>
          <w:rFonts w:ascii="Times New Roman" w:eastAsia="Times New Roman" w:hAnsi="Times New Roman" w:cs="Times New Roman"/>
          <w:sz w:val="24"/>
          <w:szCs w:val="24"/>
          <w:lang w:eastAsia="ar-SA"/>
        </w:rPr>
        <w:t xml:space="preserve"> </w:t>
      </w:r>
      <w:r w:rsidRPr="007C1F08">
        <w:rPr>
          <w:rFonts w:ascii="Times New Roman" w:eastAsia="Times New Roman" w:hAnsi="Times New Roman" w:cs="Times New Roman"/>
          <w:sz w:val="24"/>
          <w:szCs w:val="24"/>
          <w:lang w:eastAsia="ar-SA"/>
        </w:rPr>
        <w:t xml:space="preserve">БпЛА </w:t>
      </w:r>
      <w:r>
        <w:rPr>
          <w:rFonts w:ascii="Times New Roman" w:eastAsia="Times New Roman" w:hAnsi="Times New Roman" w:cs="Times New Roman"/>
          <w:sz w:val="24"/>
          <w:szCs w:val="24"/>
          <w:lang w:eastAsia="ar-SA"/>
        </w:rPr>
        <w:t>в</w:t>
      </w:r>
      <w:r w:rsidRPr="007C1F08">
        <w:rPr>
          <w:rFonts w:ascii="Times New Roman" w:eastAsia="Times New Roman" w:hAnsi="Times New Roman" w:cs="Times New Roman"/>
          <w:sz w:val="24"/>
          <w:szCs w:val="24"/>
          <w:lang w:eastAsia="ar-SA"/>
        </w:rPr>
        <w:t xml:space="preserve"> умовах нестабільного супутникового сигналу задля виконання якісної ортофотограметричної основи. Для цього, </w:t>
      </w:r>
      <w:r>
        <w:rPr>
          <w:rFonts w:ascii="Times New Roman" w:eastAsia="Times New Roman" w:hAnsi="Times New Roman" w:cs="Times New Roman"/>
          <w:sz w:val="24"/>
          <w:szCs w:val="24"/>
          <w:lang w:eastAsia="ar-SA"/>
        </w:rPr>
        <w:t>В</w:t>
      </w:r>
      <w:r w:rsidRPr="007C1F08">
        <w:rPr>
          <w:rFonts w:ascii="Times New Roman" w:eastAsia="Times New Roman" w:hAnsi="Times New Roman" w:cs="Times New Roman"/>
          <w:sz w:val="24"/>
          <w:szCs w:val="24"/>
          <w:lang w:eastAsia="ar-SA"/>
        </w:rPr>
        <w:t xml:space="preserve">иконавець надає </w:t>
      </w:r>
      <w:r>
        <w:rPr>
          <w:rFonts w:ascii="Times New Roman" w:eastAsia="Times New Roman" w:hAnsi="Times New Roman" w:cs="Times New Roman"/>
          <w:sz w:val="24"/>
          <w:szCs w:val="24"/>
          <w:lang w:eastAsia="ar-SA"/>
        </w:rPr>
        <w:t>З</w:t>
      </w:r>
      <w:r w:rsidRPr="007C1F08">
        <w:rPr>
          <w:rFonts w:ascii="Times New Roman" w:eastAsia="Times New Roman" w:hAnsi="Times New Roman" w:cs="Times New Roman"/>
          <w:sz w:val="24"/>
          <w:szCs w:val="24"/>
          <w:lang w:eastAsia="ar-SA"/>
        </w:rPr>
        <w:t xml:space="preserve">амовнику копію технічного паспорту чи технічний документ, що </w:t>
      </w:r>
      <w:proofErr w:type="gramStart"/>
      <w:r w:rsidRPr="007C1F08">
        <w:rPr>
          <w:rFonts w:ascii="Times New Roman" w:eastAsia="Times New Roman" w:hAnsi="Times New Roman" w:cs="Times New Roman"/>
          <w:sz w:val="24"/>
          <w:szCs w:val="24"/>
          <w:lang w:eastAsia="ar-SA"/>
        </w:rPr>
        <w:t>п</w:t>
      </w:r>
      <w:proofErr w:type="gramEnd"/>
      <w:r w:rsidRPr="007C1F08">
        <w:rPr>
          <w:rFonts w:ascii="Times New Roman" w:eastAsia="Times New Roman" w:hAnsi="Times New Roman" w:cs="Times New Roman"/>
          <w:sz w:val="24"/>
          <w:szCs w:val="24"/>
          <w:lang w:eastAsia="ar-SA"/>
        </w:rPr>
        <w:t xml:space="preserve">ідтверджує відповідний функціонал </w:t>
      </w:r>
      <w:r w:rsidRPr="007C1F08">
        <w:rPr>
          <w:rFonts w:ascii="Times New Roman" w:eastAsia="Times New Roman" w:hAnsi="Times New Roman" w:cs="Times New Roman"/>
          <w:sz w:val="24"/>
          <w:szCs w:val="24"/>
          <w:lang w:val="en-US" w:eastAsia="ar-SA"/>
        </w:rPr>
        <w:t>GNSS</w:t>
      </w:r>
      <w:r w:rsidRPr="007C1F08">
        <w:rPr>
          <w:rFonts w:ascii="Times New Roman" w:eastAsia="Times New Roman" w:hAnsi="Times New Roman" w:cs="Times New Roman"/>
          <w:sz w:val="24"/>
          <w:szCs w:val="24"/>
          <w:lang w:eastAsia="ar-SA"/>
        </w:rPr>
        <w:t xml:space="preserve"> системи БпЛА.</w:t>
      </w:r>
    </w:p>
    <w:p w:rsidR="00C91D32" w:rsidRPr="00417B12" w:rsidRDefault="00C91D32" w:rsidP="00C91D32">
      <w:pPr>
        <w:widowControl w:val="0"/>
        <w:suppressAutoHyphens/>
        <w:spacing w:after="0" w:line="100" w:lineRule="atLeast"/>
        <w:ind w:firstLine="567"/>
        <w:jc w:val="both"/>
        <w:rPr>
          <w:rFonts w:ascii="Times New Roman" w:eastAsia="Times New Roman" w:hAnsi="Times New Roman" w:cs="Times New Roman"/>
          <w:sz w:val="24"/>
          <w:szCs w:val="24"/>
          <w:lang w:eastAsia="ar-SA"/>
        </w:rPr>
      </w:pPr>
      <w:r w:rsidRPr="00417B12">
        <w:rPr>
          <w:rFonts w:ascii="Times New Roman" w:eastAsia="Times New Roman" w:hAnsi="Times New Roman" w:cs="Times New Roman"/>
          <w:sz w:val="24"/>
          <w:szCs w:val="24"/>
          <w:lang w:eastAsia="ar-SA"/>
        </w:rPr>
        <w:t>Всі аерофотознімки  в рамках виконання цього технічного завдання, повинні бути отримані з дотриманням  вимог законодавчих та нормативно-правових актів України з питань охорони державної таємниці та Авіаційних правил України «Правила використання повітряного простору України», затверджених спільним наказом</w:t>
      </w:r>
      <w:proofErr w:type="gramStart"/>
      <w:r w:rsidRPr="00417B12">
        <w:rPr>
          <w:rFonts w:ascii="Times New Roman" w:eastAsia="Times New Roman" w:hAnsi="Times New Roman" w:cs="Times New Roman"/>
          <w:sz w:val="24"/>
          <w:szCs w:val="24"/>
          <w:lang w:eastAsia="ar-SA"/>
        </w:rPr>
        <w:t xml:space="preserve"> Д</w:t>
      </w:r>
      <w:proofErr w:type="gramEnd"/>
      <w:r w:rsidRPr="00417B12">
        <w:rPr>
          <w:rFonts w:ascii="Times New Roman" w:eastAsia="Times New Roman" w:hAnsi="Times New Roman" w:cs="Times New Roman"/>
          <w:sz w:val="24"/>
          <w:szCs w:val="24"/>
          <w:lang w:eastAsia="ar-SA"/>
        </w:rPr>
        <w:t>ержавної авіаційної служби України, Міністерства оборони України від 11 травня 2018 року  № 430/210, зареєстрованим в Міністерстві юстиції України 14 вересня 2018 року за   № 1056/32508</w:t>
      </w:r>
      <w:r>
        <w:rPr>
          <w:rFonts w:ascii="Times New Roman" w:eastAsia="Times New Roman" w:hAnsi="Times New Roman" w:cs="Times New Roman"/>
          <w:sz w:val="24"/>
          <w:szCs w:val="24"/>
          <w:lang w:eastAsia="ar-SA"/>
        </w:rPr>
        <w:t>.</w:t>
      </w:r>
    </w:p>
    <w:p w:rsidR="00C91D32" w:rsidRPr="00FC1E4A" w:rsidRDefault="00C91D32" w:rsidP="00C91D32">
      <w:pPr>
        <w:widowControl w:val="0"/>
        <w:suppressAutoHyphens/>
        <w:spacing w:after="0" w:line="100" w:lineRule="atLeast"/>
        <w:ind w:firstLine="567"/>
        <w:jc w:val="both"/>
        <w:rPr>
          <w:rFonts w:ascii="Times New Roman" w:eastAsia="Times New Roman" w:hAnsi="Times New Roman" w:cs="Times New Roman"/>
          <w:sz w:val="24"/>
          <w:szCs w:val="24"/>
          <w:lang w:eastAsia="ar-SA"/>
        </w:rPr>
      </w:pPr>
      <w:r w:rsidRPr="00FC1E4A">
        <w:rPr>
          <w:rFonts w:ascii="Times New Roman" w:eastAsia="Times New Roman" w:hAnsi="Times New Roman" w:cs="Times New Roman"/>
          <w:sz w:val="24"/>
          <w:szCs w:val="24"/>
          <w:lang w:eastAsia="ar-SA"/>
        </w:rPr>
        <w:t xml:space="preserve">У разі продовження Державіаслужбою України терміну закриття  повітряного   простору України  для  цивільних  користувачів, призупинення надання аеронавігаційних послуг у повітряному просторі України, і як наслідок неможливості виконання аерофотознімальних робіт </w:t>
      </w:r>
      <w:proofErr w:type="gramStart"/>
      <w:r w:rsidRPr="00FC1E4A">
        <w:rPr>
          <w:rFonts w:ascii="Times New Roman" w:eastAsia="Times New Roman" w:hAnsi="Times New Roman" w:cs="Times New Roman"/>
          <w:sz w:val="24"/>
          <w:szCs w:val="24"/>
          <w:lang w:eastAsia="ar-SA"/>
        </w:rPr>
        <w:t>п</w:t>
      </w:r>
      <w:proofErr w:type="gramEnd"/>
      <w:r w:rsidRPr="00FC1E4A">
        <w:rPr>
          <w:rFonts w:ascii="Times New Roman" w:eastAsia="Times New Roman" w:hAnsi="Times New Roman" w:cs="Times New Roman"/>
          <w:sz w:val="24"/>
          <w:szCs w:val="24"/>
          <w:lang w:eastAsia="ar-SA"/>
        </w:rPr>
        <w:t xml:space="preserve">ід час виконання </w:t>
      </w:r>
      <w:r>
        <w:rPr>
          <w:rFonts w:ascii="Times New Roman" w:eastAsia="Times New Roman" w:hAnsi="Times New Roman" w:cs="Times New Roman"/>
          <w:sz w:val="24"/>
          <w:szCs w:val="24"/>
          <w:lang w:eastAsia="ar-SA"/>
        </w:rPr>
        <w:t>робіт</w:t>
      </w:r>
      <w:r w:rsidRPr="00FC1E4A">
        <w:rPr>
          <w:rFonts w:ascii="Times New Roman" w:eastAsia="Times New Roman" w:hAnsi="Times New Roman" w:cs="Times New Roman"/>
          <w:sz w:val="24"/>
          <w:szCs w:val="24"/>
          <w:lang w:eastAsia="ar-SA"/>
        </w:rPr>
        <w:t xml:space="preserve">,  дозволяється  використання архівних матеріалів аерофотознімання (топографічної цифрової аерофотозйомки минулих років, виконаної </w:t>
      </w:r>
      <w:r>
        <w:rPr>
          <w:rFonts w:ascii="Times New Roman" w:eastAsia="Times New Roman" w:hAnsi="Times New Roman" w:cs="Times New Roman"/>
          <w:sz w:val="24"/>
          <w:szCs w:val="24"/>
          <w:lang w:eastAsia="ar-SA"/>
        </w:rPr>
        <w:t>в період 2018</w:t>
      </w:r>
      <w:r w:rsidRPr="00FC1E4A">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21</w:t>
      </w:r>
      <w:r w:rsidRPr="00FC1E4A">
        <w:rPr>
          <w:rFonts w:ascii="Times New Roman" w:eastAsia="Times New Roman" w:hAnsi="Times New Roman" w:cs="Times New Roman"/>
          <w:sz w:val="24"/>
          <w:szCs w:val="24"/>
          <w:lang w:eastAsia="ar-SA"/>
        </w:rPr>
        <w:t xml:space="preserve"> років,  разом з  актуальними даними космічного </w:t>
      </w:r>
      <w:r>
        <w:rPr>
          <w:rFonts w:ascii="Times New Roman" w:eastAsia="Times New Roman" w:hAnsi="Times New Roman" w:cs="Times New Roman"/>
          <w:sz w:val="24"/>
          <w:szCs w:val="24"/>
          <w:lang w:eastAsia="ar-SA"/>
        </w:rPr>
        <w:t xml:space="preserve">знімання </w:t>
      </w:r>
      <w:r w:rsidRPr="00AC04B1">
        <w:rPr>
          <w:rFonts w:ascii="Times New Roman" w:eastAsia="Times New Roman" w:hAnsi="Times New Roman" w:cs="Times New Roman"/>
          <w:sz w:val="24"/>
          <w:szCs w:val="24"/>
          <w:lang w:eastAsia="ar-SA"/>
        </w:rPr>
        <w:t>2018-2021 рокі</w:t>
      </w:r>
      <w:proofErr w:type="gramStart"/>
      <w:r w:rsidRPr="00AC04B1">
        <w:rPr>
          <w:rFonts w:ascii="Times New Roman" w:eastAsia="Times New Roman" w:hAnsi="Times New Roman" w:cs="Times New Roman"/>
          <w:sz w:val="24"/>
          <w:szCs w:val="24"/>
          <w:lang w:eastAsia="ar-SA"/>
        </w:rPr>
        <w:t>в</w:t>
      </w:r>
      <w:proofErr w:type="gramEnd"/>
      <w:r w:rsidRPr="00FC1E4A">
        <w:rPr>
          <w:rFonts w:ascii="Times New Roman" w:eastAsia="Times New Roman" w:hAnsi="Times New Roman" w:cs="Times New Roman"/>
          <w:sz w:val="24"/>
          <w:szCs w:val="24"/>
          <w:lang w:eastAsia="ar-SA"/>
        </w:rPr>
        <w:t>.</w:t>
      </w:r>
    </w:p>
    <w:p w:rsidR="00C91D32" w:rsidRPr="00FC1E4A" w:rsidRDefault="00C91D32" w:rsidP="00C91D32">
      <w:pPr>
        <w:widowControl w:val="0"/>
        <w:suppressAutoHyphens/>
        <w:spacing w:after="0" w:line="100" w:lineRule="atLeast"/>
        <w:ind w:firstLine="567"/>
        <w:jc w:val="both"/>
        <w:rPr>
          <w:rFonts w:ascii="Times New Roman" w:eastAsia="Times New Roman" w:hAnsi="Times New Roman" w:cs="Times New Roman"/>
          <w:sz w:val="24"/>
          <w:szCs w:val="24"/>
          <w:lang w:eastAsia="ar-SA"/>
        </w:rPr>
      </w:pPr>
      <w:r w:rsidRPr="00FC1E4A">
        <w:rPr>
          <w:rFonts w:ascii="Times New Roman" w:eastAsia="Times New Roman" w:hAnsi="Times New Roman" w:cs="Times New Roman"/>
          <w:sz w:val="24"/>
          <w:szCs w:val="24"/>
          <w:lang w:eastAsia="ar-SA"/>
        </w:rPr>
        <w:t>Актуальні супутникові дані (космічні знімки)</w:t>
      </w:r>
      <w:r>
        <w:rPr>
          <w:rFonts w:ascii="Times New Roman" w:eastAsia="Times New Roman" w:hAnsi="Times New Roman" w:cs="Times New Roman"/>
          <w:sz w:val="24"/>
          <w:szCs w:val="24"/>
          <w:lang w:eastAsia="ar-SA"/>
        </w:rPr>
        <w:t>,</w:t>
      </w:r>
      <w:r w:rsidRPr="00FC1E4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які створені </w:t>
      </w:r>
      <w:proofErr w:type="gramStart"/>
      <w:r>
        <w:rPr>
          <w:rFonts w:ascii="Times New Roman" w:eastAsia="Times New Roman" w:hAnsi="Times New Roman" w:cs="Times New Roman"/>
          <w:sz w:val="24"/>
          <w:szCs w:val="24"/>
          <w:lang w:eastAsia="ar-SA"/>
        </w:rPr>
        <w:t>в</w:t>
      </w:r>
      <w:proofErr w:type="gramEnd"/>
      <w:r>
        <w:rPr>
          <w:rFonts w:ascii="Times New Roman" w:eastAsia="Times New Roman" w:hAnsi="Times New Roman" w:cs="Times New Roman"/>
          <w:sz w:val="24"/>
          <w:szCs w:val="24"/>
          <w:lang w:eastAsia="ar-SA"/>
        </w:rPr>
        <w:t xml:space="preserve"> пері</w:t>
      </w:r>
      <w:proofErr w:type="gramStart"/>
      <w:r>
        <w:rPr>
          <w:rFonts w:ascii="Times New Roman" w:eastAsia="Times New Roman" w:hAnsi="Times New Roman" w:cs="Times New Roman"/>
          <w:sz w:val="24"/>
          <w:szCs w:val="24"/>
          <w:lang w:eastAsia="ar-SA"/>
        </w:rPr>
        <w:t>од</w:t>
      </w:r>
      <w:proofErr w:type="gramEnd"/>
      <w:r>
        <w:rPr>
          <w:rFonts w:ascii="Times New Roman" w:eastAsia="Times New Roman" w:hAnsi="Times New Roman" w:cs="Times New Roman"/>
          <w:sz w:val="24"/>
          <w:szCs w:val="24"/>
          <w:lang w:eastAsia="ar-SA"/>
        </w:rPr>
        <w:t xml:space="preserve"> </w:t>
      </w:r>
      <w:r w:rsidRPr="00AC04B1">
        <w:rPr>
          <w:rFonts w:ascii="Times New Roman" w:eastAsia="Times New Roman" w:hAnsi="Times New Roman" w:cs="Times New Roman"/>
          <w:sz w:val="24"/>
          <w:szCs w:val="24"/>
          <w:lang w:eastAsia="ar-SA"/>
        </w:rPr>
        <w:t>2018-2021 років</w:t>
      </w:r>
      <w:r w:rsidRPr="00FC1E4A">
        <w:rPr>
          <w:rFonts w:ascii="Times New Roman" w:eastAsia="Times New Roman" w:hAnsi="Times New Roman" w:cs="Times New Roman"/>
          <w:sz w:val="24"/>
          <w:szCs w:val="24"/>
          <w:lang w:eastAsia="ar-SA"/>
        </w:rPr>
        <w:t>, повинні бути отримані від  офіційного представника в Україні оператора супутникових знімань.</w:t>
      </w:r>
    </w:p>
    <w:p w:rsidR="00C91D32" w:rsidRDefault="00C91D32" w:rsidP="00C91D32">
      <w:pPr>
        <w:widowControl w:val="0"/>
        <w:suppressAutoHyphens/>
        <w:spacing w:after="0" w:line="100" w:lineRule="atLeast"/>
        <w:ind w:firstLine="567"/>
        <w:jc w:val="both"/>
        <w:rPr>
          <w:rFonts w:ascii="Times New Roman" w:eastAsia="Times New Roman" w:hAnsi="Times New Roman" w:cs="Times New Roman"/>
          <w:sz w:val="24"/>
          <w:szCs w:val="24"/>
          <w:lang w:eastAsia="ar-SA"/>
        </w:rPr>
      </w:pPr>
      <w:r w:rsidRPr="00FC1E4A">
        <w:rPr>
          <w:rFonts w:ascii="Times New Roman" w:eastAsia="Times New Roman" w:hAnsi="Times New Roman" w:cs="Times New Roman"/>
          <w:sz w:val="24"/>
          <w:szCs w:val="24"/>
          <w:lang w:eastAsia="ar-SA"/>
        </w:rPr>
        <w:t xml:space="preserve">На </w:t>
      </w:r>
      <w:r>
        <w:rPr>
          <w:rFonts w:ascii="Times New Roman" w:eastAsia="Times New Roman" w:hAnsi="Times New Roman" w:cs="Times New Roman"/>
          <w:sz w:val="24"/>
          <w:szCs w:val="24"/>
          <w:lang w:eastAsia="ar-SA"/>
        </w:rPr>
        <w:t>В</w:t>
      </w:r>
      <w:r w:rsidRPr="00FC1E4A">
        <w:rPr>
          <w:rFonts w:ascii="Times New Roman" w:eastAsia="Times New Roman" w:hAnsi="Times New Roman" w:cs="Times New Roman"/>
          <w:sz w:val="24"/>
          <w:szCs w:val="24"/>
          <w:lang w:eastAsia="ar-SA"/>
        </w:rPr>
        <w:t xml:space="preserve">иконавця покладається вивчення, </w:t>
      </w:r>
      <w:proofErr w:type="gramStart"/>
      <w:r w:rsidRPr="00FC1E4A">
        <w:rPr>
          <w:rFonts w:ascii="Times New Roman" w:eastAsia="Times New Roman" w:hAnsi="Times New Roman" w:cs="Times New Roman"/>
          <w:sz w:val="24"/>
          <w:szCs w:val="24"/>
          <w:lang w:eastAsia="ar-SA"/>
        </w:rPr>
        <w:t>п</w:t>
      </w:r>
      <w:proofErr w:type="gramEnd"/>
      <w:r w:rsidRPr="00FC1E4A">
        <w:rPr>
          <w:rFonts w:ascii="Times New Roman" w:eastAsia="Times New Roman" w:hAnsi="Times New Roman" w:cs="Times New Roman"/>
          <w:sz w:val="24"/>
          <w:szCs w:val="24"/>
          <w:lang w:eastAsia="ar-SA"/>
        </w:rPr>
        <w:t>ідбір та отримання архівних матеріалів аерофотознімання та актуальних даних космічного знімання</w:t>
      </w:r>
      <w:r>
        <w:rPr>
          <w:rFonts w:ascii="Times New Roman" w:eastAsia="Times New Roman" w:hAnsi="Times New Roman" w:cs="Times New Roman"/>
          <w:sz w:val="24"/>
          <w:szCs w:val="24"/>
          <w:lang w:eastAsia="ar-SA"/>
        </w:rPr>
        <w:t xml:space="preserve"> (за необхідності)</w:t>
      </w:r>
      <w:r w:rsidRPr="00FC1E4A">
        <w:rPr>
          <w:rFonts w:ascii="Times New Roman" w:eastAsia="Times New Roman" w:hAnsi="Times New Roman" w:cs="Times New Roman"/>
          <w:sz w:val="24"/>
          <w:szCs w:val="24"/>
          <w:lang w:eastAsia="ar-SA"/>
        </w:rPr>
        <w:t>.</w:t>
      </w:r>
    </w:p>
    <w:p w:rsidR="00C91D32" w:rsidRDefault="00C91D32" w:rsidP="00C91D32">
      <w:pPr>
        <w:suppressAutoHyphens/>
        <w:spacing w:after="0" w:line="100" w:lineRule="atLeast"/>
        <w:ind w:firstLine="708"/>
        <w:rPr>
          <w:rFonts w:ascii="Times New Roman" w:eastAsia="Calibri" w:hAnsi="Times New Roman" w:cs="Times New Roman"/>
          <w:b/>
          <w:sz w:val="24"/>
          <w:szCs w:val="24"/>
          <w:lang w:eastAsia="ar-SA"/>
        </w:rPr>
      </w:pPr>
    </w:p>
    <w:p w:rsidR="00C91D32" w:rsidRPr="007C1F08" w:rsidRDefault="00C91D32" w:rsidP="00C91D32">
      <w:pPr>
        <w:suppressAutoHyphens/>
        <w:spacing w:after="0" w:line="100" w:lineRule="atLeast"/>
        <w:ind w:firstLine="708"/>
        <w:rPr>
          <w:rFonts w:ascii="Times New Roman" w:eastAsia="Calibri" w:hAnsi="Times New Roman" w:cs="Times New Roman"/>
          <w:sz w:val="24"/>
          <w:szCs w:val="24"/>
          <w:lang w:eastAsia="ar-SA"/>
        </w:rPr>
      </w:pPr>
      <w:r w:rsidRPr="007C1F08">
        <w:rPr>
          <w:rFonts w:ascii="Times New Roman" w:eastAsia="Calibri" w:hAnsi="Times New Roman" w:cs="Times New Roman"/>
          <w:b/>
          <w:sz w:val="24"/>
          <w:szCs w:val="24"/>
          <w:lang w:eastAsia="ar-SA"/>
        </w:rPr>
        <w:t>1.</w:t>
      </w:r>
      <w:r>
        <w:rPr>
          <w:rFonts w:ascii="Times New Roman" w:eastAsia="Calibri" w:hAnsi="Times New Roman" w:cs="Times New Roman"/>
          <w:b/>
          <w:sz w:val="24"/>
          <w:szCs w:val="24"/>
          <w:lang w:eastAsia="ar-SA"/>
        </w:rPr>
        <w:t>5</w:t>
      </w:r>
      <w:r w:rsidR="003A439C">
        <w:rPr>
          <w:rFonts w:ascii="Times New Roman" w:eastAsia="Calibri" w:hAnsi="Times New Roman" w:cs="Times New Roman"/>
          <w:b/>
          <w:sz w:val="24"/>
          <w:szCs w:val="24"/>
          <w:lang w:eastAsia="ar-SA"/>
        </w:rPr>
        <w:t>.</w:t>
      </w:r>
      <w:r w:rsidRPr="007C1F08">
        <w:rPr>
          <w:rFonts w:ascii="Times New Roman" w:eastAsia="Calibri" w:hAnsi="Times New Roman" w:cs="Times New Roman"/>
          <w:b/>
          <w:sz w:val="24"/>
          <w:szCs w:val="24"/>
          <w:lang w:eastAsia="ar-SA"/>
        </w:rPr>
        <w:t xml:space="preserve"> Вимоги до розроблення </w:t>
      </w:r>
      <w:r>
        <w:rPr>
          <w:rFonts w:ascii="Times New Roman" w:eastAsia="Calibri" w:hAnsi="Times New Roman" w:cs="Times New Roman"/>
          <w:b/>
          <w:sz w:val="24"/>
          <w:szCs w:val="24"/>
          <w:lang w:eastAsia="ar-SA"/>
        </w:rPr>
        <w:t xml:space="preserve"> </w:t>
      </w:r>
      <w:r w:rsidRPr="007C1F08">
        <w:rPr>
          <w:rFonts w:ascii="Times New Roman" w:eastAsia="Calibri" w:hAnsi="Times New Roman" w:cs="Times New Roman"/>
          <w:b/>
          <w:sz w:val="24"/>
          <w:szCs w:val="24"/>
          <w:lang w:eastAsia="ar-SA"/>
        </w:rPr>
        <w:t>картографічної основи</w:t>
      </w:r>
    </w:p>
    <w:p w:rsidR="00C91D32" w:rsidRPr="007C1F08" w:rsidRDefault="00C91D32" w:rsidP="00C91D32">
      <w:pPr>
        <w:suppressAutoHyphens/>
        <w:spacing w:after="0" w:line="100" w:lineRule="atLeast"/>
        <w:ind w:firstLine="708"/>
        <w:jc w:val="both"/>
        <w:rPr>
          <w:rFonts w:ascii="Times New Roman" w:eastAsia="Calibri" w:hAnsi="Times New Roman" w:cs="Times New Roman"/>
          <w:sz w:val="24"/>
          <w:szCs w:val="24"/>
          <w:lang w:eastAsia="ar-SA"/>
        </w:rPr>
      </w:pPr>
      <w:proofErr w:type="gramStart"/>
      <w:r w:rsidRPr="007C1F08">
        <w:rPr>
          <w:rFonts w:ascii="Times New Roman" w:eastAsia="Calibri" w:hAnsi="Times New Roman" w:cs="Times New Roman"/>
          <w:color w:val="000000"/>
          <w:sz w:val="24"/>
          <w:szCs w:val="24"/>
          <w:lang w:eastAsia="ar-SA"/>
        </w:rPr>
        <w:t>Картографічна основа за точністю та повнотою відображення змісту, а також кольорового оформлення графічних копій, повинна відповідати вимогам Основних положень створення та оновлення топографічних карт масштабів 1:10 000, 1:25 000,</w:t>
      </w:r>
      <w:r w:rsidR="003A439C">
        <w:rPr>
          <w:rFonts w:ascii="Times New Roman" w:eastAsia="Calibri" w:hAnsi="Times New Roman" w:cs="Times New Roman"/>
          <w:color w:val="000000"/>
          <w:sz w:val="24"/>
          <w:szCs w:val="24"/>
          <w:lang w:eastAsia="ar-SA"/>
        </w:rPr>
        <w:t xml:space="preserve">                 </w:t>
      </w:r>
      <w:r w:rsidRPr="007C1F08">
        <w:rPr>
          <w:rFonts w:ascii="Times New Roman" w:eastAsia="Calibri" w:hAnsi="Times New Roman" w:cs="Times New Roman"/>
          <w:color w:val="000000"/>
          <w:sz w:val="24"/>
          <w:szCs w:val="24"/>
          <w:lang w:eastAsia="ar-SA"/>
        </w:rPr>
        <w:t xml:space="preserve"> 1:50 000, 1:100 000, 1:200 000, 1:500 000, 1:1 000 000 і іншим чинним  нормативним</w:t>
      </w:r>
      <w:proofErr w:type="gramEnd"/>
      <w:r w:rsidRPr="007C1F08">
        <w:rPr>
          <w:rFonts w:ascii="Times New Roman" w:eastAsia="Calibri" w:hAnsi="Times New Roman" w:cs="Times New Roman"/>
          <w:color w:val="000000"/>
          <w:sz w:val="24"/>
          <w:szCs w:val="24"/>
          <w:lang w:eastAsia="ar-SA"/>
        </w:rPr>
        <w:t xml:space="preserve"> документам та створюватися у прийнятих умовних </w:t>
      </w:r>
      <w:proofErr w:type="gramStart"/>
      <w:r w:rsidRPr="007C1F08">
        <w:rPr>
          <w:rFonts w:ascii="Times New Roman" w:eastAsia="Calibri" w:hAnsi="Times New Roman" w:cs="Times New Roman"/>
          <w:color w:val="000000"/>
          <w:sz w:val="24"/>
          <w:szCs w:val="24"/>
          <w:lang w:eastAsia="ar-SA"/>
        </w:rPr>
        <w:t>знаках</w:t>
      </w:r>
      <w:proofErr w:type="gramEnd"/>
      <w:r w:rsidRPr="007C1F08">
        <w:rPr>
          <w:rFonts w:ascii="Times New Roman" w:eastAsia="Calibri" w:hAnsi="Times New Roman" w:cs="Times New Roman"/>
          <w:color w:val="000000"/>
          <w:sz w:val="24"/>
          <w:szCs w:val="24"/>
          <w:lang w:eastAsia="ar-SA"/>
        </w:rPr>
        <w:t>, проекціях, системах координат та розграфках.</w:t>
      </w:r>
    </w:p>
    <w:p w:rsidR="00C91D32" w:rsidRPr="007513B8" w:rsidRDefault="00C91D32" w:rsidP="00C91D32">
      <w:pPr>
        <w:suppressAutoHyphens/>
        <w:spacing w:after="0" w:line="100" w:lineRule="atLeast"/>
        <w:ind w:firstLine="708"/>
        <w:jc w:val="both"/>
        <w:rPr>
          <w:rFonts w:ascii="Times New Roman" w:eastAsia="Calibri" w:hAnsi="Times New Roman" w:cs="Times New Roman"/>
          <w:color w:val="000000"/>
          <w:sz w:val="24"/>
          <w:szCs w:val="24"/>
          <w:lang w:eastAsia="ar-SA"/>
        </w:rPr>
      </w:pPr>
      <w:r w:rsidRPr="007C1F08">
        <w:rPr>
          <w:rFonts w:ascii="Times New Roman" w:eastAsia="Calibri" w:hAnsi="Times New Roman" w:cs="Times New Roman"/>
          <w:sz w:val="24"/>
          <w:szCs w:val="24"/>
          <w:lang w:eastAsia="ar-SA"/>
        </w:rPr>
        <w:t>Картографічна основа виготовляється методами топографічної аерофотозйомки за цифровими технологіями</w:t>
      </w:r>
      <w:r>
        <w:rPr>
          <w:rFonts w:ascii="Times New Roman" w:eastAsia="Calibri" w:hAnsi="Times New Roman" w:cs="Times New Roman"/>
          <w:sz w:val="24"/>
          <w:szCs w:val="24"/>
          <w:lang w:eastAsia="ar-SA"/>
        </w:rPr>
        <w:t xml:space="preserve"> та </w:t>
      </w:r>
      <w:r w:rsidRPr="007513B8">
        <w:rPr>
          <w:rFonts w:ascii="Times New Roman" w:eastAsia="Calibri" w:hAnsi="Times New Roman" w:cs="Times New Roman"/>
          <w:color w:val="000000"/>
          <w:sz w:val="24"/>
          <w:szCs w:val="24"/>
          <w:lang w:eastAsia="ar-SA"/>
        </w:rPr>
        <w:t xml:space="preserve">повинна містити </w:t>
      </w:r>
      <w:proofErr w:type="gramStart"/>
      <w:r w:rsidRPr="007513B8">
        <w:rPr>
          <w:rFonts w:ascii="Times New Roman" w:eastAsia="Calibri" w:hAnsi="Times New Roman" w:cs="Times New Roman"/>
          <w:color w:val="000000"/>
          <w:sz w:val="24"/>
          <w:szCs w:val="24"/>
          <w:lang w:eastAsia="ar-SA"/>
        </w:rPr>
        <w:t>вс</w:t>
      </w:r>
      <w:proofErr w:type="gramEnd"/>
      <w:r w:rsidRPr="007513B8">
        <w:rPr>
          <w:rFonts w:ascii="Times New Roman" w:eastAsia="Calibri" w:hAnsi="Times New Roman" w:cs="Times New Roman"/>
          <w:color w:val="000000"/>
          <w:sz w:val="24"/>
          <w:szCs w:val="24"/>
          <w:lang w:eastAsia="ar-SA"/>
        </w:rPr>
        <w:t>і об’єкти відповідно до змісту топографічної карти масштабу 1:10 000 і особливостей території, що картографується.</w:t>
      </w:r>
    </w:p>
    <w:p w:rsidR="00C91D32" w:rsidRPr="007513B8" w:rsidRDefault="00C91D32" w:rsidP="00C91D32">
      <w:pPr>
        <w:shd w:val="clear" w:color="auto" w:fill="FFFFFF"/>
        <w:tabs>
          <w:tab w:val="left" w:pos="142"/>
          <w:tab w:val="left" w:pos="993"/>
        </w:tabs>
        <w:suppressAutoHyphens/>
        <w:spacing w:after="0" w:line="100" w:lineRule="atLeast"/>
        <w:ind w:firstLine="709"/>
        <w:jc w:val="both"/>
        <w:rPr>
          <w:rFonts w:ascii="Times New Roman" w:eastAsia="Calibri" w:hAnsi="Times New Roman" w:cs="Times New Roman"/>
          <w:color w:val="000000"/>
          <w:sz w:val="24"/>
          <w:szCs w:val="24"/>
          <w:lang w:eastAsia="ar-SA"/>
        </w:rPr>
      </w:pPr>
      <w:proofErr w:type="gramStart"/>
      <w:r w:rsidRPr="007513B8">
        <w:rPr>
          <w:rFonts w:ascii="Times New Roman" w:eastAsia="Calibri" w:hAnsi="Times New Roman" w:cs="Times New Roman"/>
          <w:color w:val="000000"/>
          <w:sz w:val="24"/>
          <w:szCs w:val="24"/>
          <w:lang w:eastAsia="ar-SA"/>
        </w:rPr>
        <w:t>Передача метричних та кількісних характеристик об’єктів повинна виконуватись з точністю, яка встановлюється вимогам нормативно–технічн</w:t>
      </w:r>
      <w:r>
        <w:rPr>
          <w:rFonts w:ascii="Times New Roman" w:eastAsia="Calibri" w:hAnsi="Times New Roman" w:cs="Times New Roman"/>
          <w:color w:val="000000"/>
          <w:sz w:val="24"/>
          <w:szCs w:val="24"/>
          <w:lang w:eastAsia="ar-SA"/>
        </w:rPr>
        <w:t>их</w:t>
      </w:r>
      <w:r w:rsidRPr="007513B8">
        <w:rPr>
          <w:rFonts w:ascii="Times New Roman" w:eastAsia="Calibri" w:hAnsi="Times New Roman" w:cs="Times New Roman"/>
          <w:color w:val="000000"/>
          <w:sz w:val="24"/>
          <w:szCs w:val="24"/>
          <w:lang w:eastAsia="ar-SA"/>
        </w:rPr>
        <w:t xml:space="preserve"> документ</w:t>
      </w:r>
      <w:r>
        <w:rPr>
          <w:rFonts w:ascii="Times New Roman" w:eastAsia="Calibri" w:hAnsi="Times New Roman" w:cs="Times New Roman"/>
          <w:color w:val="000000"/>
          <w:sz w:val="24"/>
          <w:szCs w:val="24"/>
          <w:lang w:eastAsia="ar-SA"/>
        </w:rPr>
        <w:t>ів</w:t>
      </w:r>
      <w:r w:rsidRPr="007513B8">
        <w:rPr>
          <w:rFonts w:ascii="Times New Roman" w:eastAsia="Calibri" w:hAnsi="Times New Roman" w:cs="Times New Roman"/>
          <w:color w:val="000000"/>
          <w:sz w:val="24"/>
          <w:szCs w:val="24"/>
          <w:lang w:eastAsia="ar-SA"/>
        </w:rPr>
        <w:t xml:space="preserve"> щодо виготовлення </w:t>
      </w:r>
      <w:r>
        <w:rPr>
          <w:rFonts w:ascii="Times New Roman" w:eastAsia="Calibri" w:hAnsi="Times New Roman" w:cs="Times New Roman"/>
          <w:color w:val="000000"/>
          <w:sz w:val="24"/>
          <w:szCs w:val="24"/>
          <w:lang w:eastAsia="ar-SA"/>
        </w:rPr>
        <w:t>картографічної основи</w:t>
      </w:r>
      <w:r w:rsidRPr="007513B8">
        <w:rPr>
          <w:rFonts w:ascii="Times New Roman" w:eastAsia="Calibri" w:hAnsi="Times New Roman" w:cs="Times New Roman"/>
          <w:color w:val="000000"/>
          <w:sz w:val="24"/>
          <w:szCs w:val="24"/>
          <w:lang w:eastAsia="ar-SA"/>
        </w:rPr>
        <w:t xml:space="preserve">  масштабу 1:10 000.</w:t>
      </w:r>
      <w:proofErr w:type="gramEnd"/>
    </w:p>
    <w:p w:rsidR="00C91D32" w:rsidRPr="007513B8" w:rsidRDefault="00C91D32" w:rsidP="00C91D32">
      <w:pPr>
        <w:shd w:val="clear" w:color="auto" w:fill="FFFFFF"/>
        <w:tabs>
          <w:tab w:val="left" w:pos="142"/>
          <w:tab w:val="left" w:pos="993"/>
        </w:tabs>
        <w:suppressAutoHyphens/>
        <w:spacing w:after="0" w:line="100" w:lineRule="atLeast"/>
        <w:ind w:firstLine="709"/>
        <w:jc w:val="both"/>
        <w:rPr>
          <w:rFonts w:ascii="Times New Roman" w:eastAsia="Calibri" w:hAnsi="Times New Roman" w:cs="Times New Roman"/>
          <w:color w:val="000000"/>
          <w:sz w:val="24"/>
          <w:szCs w:val="24"/>
          <w:lang w:eastAsia="ar-SA"/>
        </w:rPr>
      </w:pPr>
      <w:r w:rsidRPr="007513B8">
        <w:rPr>
          <w:rFonts w:ascii="Times New Roman" w:eastAsia="Calibri" w:hAnsi="Times New Roman" w:cs="Times New Roman"/>
          <w:color w:val="000000"/>
          <w:sz w:val="24"/>
          <w:szCs w:val="24"/>
          <w:lang w:eastAsia="ar-SA"/>
        </w:rPr>
        <w:t xml:space="preserve">Об’єкти картографічної основи мають </w:t>
      </w:r>
      <w:proofErr w:type="gramStart"/>
      <w:r w:rsidRPr="007513B8">
        <w:rPr>
          <w:rFonts w:ascii="Times New Roman" w:eastAsia="Calibri" w:hAnsi="Times New Roman" w:cs="Times New Roman"/>
          <w:color w:val="000000"/>
          <w:sz w:val="24"/>
          <w:szCs w:val="24"/>
          <w:lang w:eastAsia="ar-SA"/>
        </w:rPr>
        <w:t>бути ідентифікован</w:t>
      </w:r>
      <w:proofErr w:type="gramEnd"/>
      <w:r w:rsidRPr="007513B8">
        <w:rPr>
          <w:rFonts w:ascii="Times New Roman" w:eastAsia="Calibri" w:hAnsi="Times New Roman" w:cs="Times New Roman"/>
          <w:color w:val="000000"/>
          <w:sz w:val="24"/>
          <w:szCs w:val="24"/>
          <w:lang w:eastAsia="ar-SA"/>
        </w:rPr>
        <w:t xml:space="preserve">і згідно з діючими класифікаторами. </w:t>
      </w:r>
      <w:proofErr w:type="gramStart"/>
      <w:r w:rsidRPr="007513B8">
        <w:rPr>
          <w:rFonts w:ascii="Times New Roman" w:eastAsia="Calibri" w:hAnsi="Times New Roman" w:cs="Times New Roman"/>
          <w:color w:val="000000"/>
          <w:sz w:val="24"/>
          <w:szCs w:val="24"/>
          <w:lang w:eastAsia="ar-SA"/>
        </w:rPr>
        <w:t>За систему кодування топографічних об’єктів або їх узагальнюючого представлення необхідно прийняти їх ідентифікаційні коди та коди відповідних ознак затвердженого «Класифікатора топографічної інформації, яка відображається на топографічних картах масштабів 1:10 000, 1:25 000, 1:50 000, 1:100 000, 1:200 000, 1:500 000</w:t>
      </w:r>
      <w:proofErr w:type="gramEnd"/>
      <w:r w:rsidRPr="007513B8">
        <w:rPr>
          <w:rFonts w:ascii="Times New Roman" w:eastAsia="Calibri" w:hAnsi="Times New Roman" w:cs="Times New Roman"/>
          <w:color w:val="000000"/>
          <w:sz w:val="24"/>
          <w:szCs w:val="24"/>
          <w:lang w:eastAsia="ar-SA"/>
        </w:rPr>
        <w:t>, 1:1 000 000».</w:t>
      </w:r>
    </w:p>
    <w:p w:rsidR="00C91D32" w:rsidRPr="007C1F08" w:rsidRDefault="00C91D32" w:rsidP="00C91D32">
      <w:pPr>
        <w:widowControl w:val="0"/>
        <w:suppressAutoHyphens/>
        <w:spacing w:after="0" w:line="100" w:lineRule="atLeast"/>
        <w:ind w:firstLine="567"/>
        <w:jc w:val="both"/>
        <w:rPr>
          <w:rFonts w:ascii="Times New Roman" w:eastAsia="Times New Roman" w:hAnsi="Times New Roman" w:cs="Times New Roman"/>
          <w:sz w:val="24"/>
          <w:szCs w:val="24"/>
          <w:lang w:eastAsia="ar-SA"/>
        </w:rPr>
      </w:pPr>
    </w:p>
    <w:p w:rsidR="00C91D32" w:rsidRPr="007C1F08" w:rsidRDefault="00C91D32" w:rsidP="00C91D32">
      <w:pPr>
        <w:widowControl w:val="0"/>
        <w:tabs>
          <w:tab w:val="left" w:pos="0"/>
        </w:tabs>
        <w:suppressAutoHyphens/>
        <w:spacing w:after="0" w:line="100" w:lineRule="atLeast"/>
        <w:jc w:val="center"/>
        <w:rPr>
          <w:rFonts w:ascii="Times New Roman" w:eastAsia="Times New Roman" w:hAnsi="Times New Roman" w:cs="Times New Roman"/>
          <w:b/>
          <w:bCs/>
          <w:sz w:val="24"/>
          <w:szCs w:val="24"/>
          <w:shd w:val="clear" w:color="auto" w:fill="FFFFFF"/>
          <w:lang w:eastAsia="ar-SA"/>
        </w:rPr>
      </w:pPr>
      <w:bookmarkStart w:id="2" w:name="_Toc52389851"/>
      <w:bookmarkStart w:id="3" w:name="_Ref21626651"/>
      <w:bookmarkEnd w:id="1"/>
      <w:r w:rsidRPr="007C1F08">
        <w:rPr>
          <w:rFonts w:ascii="Times New Roman" w:eastAsia="Times New Roman" w:hAnsi="Times New Roman" w:cs="Times New Roman"/>
          <w:b/>
          <w:bCs/>
          <w:sz w:val="24"/>
          <w:szCs w:val="24"/>
          <w:shd w:val="clear" w:color="auto" w:fill="FFFFFF"/>
          <w:lang w:eastAsia="ar-SA"/>
        </w:rPr>
        <w:t>2. ТЕХНІЧНІ СПЕЦИФІКАЦІЇЇ</w:t>
      </w:r>
      <w:bookmarkEnd w:id="2"/>
      <w:bookmarkEnd w:id="3"/>
    </w:p>
    <w:p w:rsidR="00C91D32" w:rsidRPr="007C1F08" w:rsidRDefault="00C91D32" w:rsidP="00C91D32">
      <w:pPr>
        <w:widowControl w:val="0"/>
        <w:tabs>
          <w:tab w:val="left" w:pos="0"/>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bookmarkStart w:id="4" w:name="_Toc52389852"/>
      <w:r w:rsidRPr="007C1F08">
        <w:rPr>
          <w:rFonts w:ascii="Times New Roman" w:eastAsia="Times New Roman" w:hAnsi="Times New Roman" w:cs="Times New Roman"/>
          <w:b/>
          <w:bCs/>
          <w:sz w:val="24"/>
          <w:szCs w:val="24"/>
          <w:shd w:val="clear" w:color="auto" w:fill="FFFFFF"/>
          <w:lang w:eastAsia="ar-SA"/>
        </w:rPr>
        <w:tab/>
        <w:t xml:space="preserve">2.1. Межі території </w:t>
      </w:r>
      <w:bookmarkEnd w:id="4"/>
      <w:r>
        <w:rPr>
          <w:rFonts w:ascii="Times New Roman" w:eastAsia="Times New Roman" w:hAnsi="Times New Roman" w:cs="Times New Roman"/>
          <w:b/>
          <w:bCs/>
          <w:sz w:val="24"/>
          <w:szCs w:val="24"/>
          <w:shd w:val="clear" w:color="auto" w:fill="FFFFFF"/>
          <w:lang w:eastAsia="ar-SA"/>
        </w:rPr>
        <w:t>для виконання робі</w:t>
      </w:r>
      <w:proofErr w:type="gramStart"/>
      <w:r>
        <w:rPr>
          <w:rFonts w:ascii="Times New Roman" w:eastAsia="Times New Roman" w:hAnsi="Times New Roman" w:cs="Times New Roman"/>
          <w:b/>
          <w:bCs/>
          <w:sz w:val="24"/>
          <w:szCs w:val="24"/>
          <w:shd w:val="clear" w:color="auto" w:fill="FFFFFF"/>
          <w:lang w:eastAsia="ar-SA"/>
        </w:rPr>
        <w:t>т</w:t>
      </w:r>
      <w:proofErr w:type="gramEnd"/>
    </w:p>
    <w:p w:rsidR="00C91D32" w:rsidRPr="007C1F08" w:rsidRDefault="00C91D32" w:rsidP="00C91D32">
      <w:pPr>
        <w:widowControl w:val="0"/>
        <w:tabs>
          <w:tab w:val="left" w:pos="0"/>
        </w:tabs>
        <w:suppressAutoHyphens/>
        <w:spacing w:after="0" w:line="100" w:lineRule="atLeast"/>
        <w:jc w:val="both"/>
        <w:rPr>
          <w:rFonts w:ascii="Times New Roman" w:eastAsia="Times New Roman" w:hAnsi="Times New Roman" w:cs="Times New Roman"/>
          <w:bCs/>
          <w:sz w:val="24"/>
          <w:szCs w:val="24"/>
          <w:lang w:eastAsia="ar-SA"/>
        </w:rPr>
      </w:pPr>
      <w:r w:rsidRPr="007C1F08">
        <w:rPr>
          <w:rFonts w:ascii="Times New Roman" w:eastAsia="Times New Roman" w:hAnsi="Times New Roman" w:cs="Times New Roman"/>
          <w:bCs/>
          <w:sz w:val="24"/>
          <w:szCs w:val="24"/>
          <w:shd w:val="clear" w:color="auto" w:fill="FFFFFF"/>
          <w:lang w:eastAsia="ar-SA"/>
        </w:rPr>
        <w:tab/>
        <w:t xml:space="preserve">Територією </w:t>
      </w:r>
      <w:r>
        <w:rPr>
          <w:rFonts w:ascii="Times New Roman" w:eastAsia="Times New Roman" w:hAnsi="Times New Roman" w:cs="Times New Roman"/>
          <w:bCs/>
          <w:sz w:val="24"/>
          <w:szCs w:val="24"/>
          <w:shd w:val="clear" w:color="auto" w:fill="FFFFFF"/>
          <w:lang w:eastAsia="ar-SA"/>
        </w:rPr>
        <w:t>для виконання робіт</w:t>
      </w:r>
      <w:r w:rsidRPr="007C1F08">
        <w:rPr>
          <w:rFonts w:ascii="Times New Roman" w:eastAsia="Times New Roman" w:hAnsi="Times New Roman" w:cs="Times New Roman"/>
          <w:bCs/>
          <w:sz w:val="24"/>
          <w:szCs w:val="24"/>
          <w:shd w:val="clear" w:color="auto" w:fill="FFFFFF"/>
          <w:lang w:eastAsia="ar-SA"/>
        </w:rPr>
        <w:t xml:space="preserve"> є</w:t>
      </w:r>
      <w:r>
        <w:rPr>
          <w:rFonts w:ascii="Times New Roman" w:eastAsia="Times New Roman" w:hAnsi="Times New Roman" w:cs="Times New Roman"/>
          <w:bCs/>
          <w:sz w:val="24"/>
          <w:szCs w:val="24"/>
          <w:shd w:val="clear" w:color="auto" w:fill="FFFFFF"/>
          <w:lang w:eastAsia="ar-SA"/>
        </w:rPr>
        <w:t xml:space="preserve"> </w:t>
      </w:r>
      <w:r w:rsidRPr="007C1F08">
        <w:rPr>
          <w:rFonts w:ascii="Times New Roman" w:eastAsia="Times New Roman" w:hAnsi="Times New Roman" w:cs="Times New Roman"/>
          <w:sz w:val="24"/>
          <w:szCs w:val="24"/>
          <w:shd w:val="clear" w:color="auto" w:fill="FFFFFF"/>
          <w:lang w:eastAsia="ar-SA"/>
        </w:rPr>
        <w:t>територія Звягельської міської територіальної громади  площею 25411,31 га.</w:t>
      </w:r>
    </w:p>
    <w:p w:rsidR="00C91D32" w:rsidRPr="007C1F08" w:rsidRDefault="00C91D32" w:rsidP="00C91D32">
      <w:pPr>
        <w:widowControl w:val="0"/>
        <w:tabs>
          <w:tab w:val="left" w:pos="0"/>
        </w:tabs>
        <w:suppressAutoHyphens/>
        <w:spacing w:after="0" w:line="100" w:lineRule="atLeast"/>
        <w:jc w:val="both"/>
        <w:rPr>
          <w:rFonts w:ascii="Times New Roman" w:eastAsia="Times New Roman" w:hAnsi="Times New Roman" w:cs="Times New Roman"/>
          <w:bCs/>
          <w:sz w:val="24"/>
          <w:szCs w:val="24"/>
          <w:lang w:eastAsia="ar-SA"/>
        </w:rPr>
      </w:pPr>
    </w:p>
    <w:p w:rsidR="00C91D32" w:rsidRPr="007C1F08" w:rsidRDefault="00C91D32" w:rsidP="00C91D32">
      <w:pPr>
        <w:widowControl w:val="0"/>
        <w:tabs>
          <w:tab w:val="left" w:pos="0"/>
        </w:tabs>
        <w:suppressAutoHyphens/>
        <w:spacing w:after="0" w:line="100" w:lineRule="atLeast"/>
        <w:jc w:val="both"/>
        <w:rPr>
          <w:rFonts w:ascii="Times New Roman" w:eastAsia="Times New Roman" w:hAnsi="Times New Roman" w:cs="Times New Roman"/>
          <w:bCs/>
          <w:sz w:val="24"/>
          <w:szCs w:val="24"/>
          <w:lang w:eastAsia="ar-SA"/>
        </w:rPr>
      </w:pPr>
      <w:bookmarkStart w:id="5" w:name="_Toc52389853"/>
      <w:r w:rsidRPr="007C1F08">
        <w:rPr>
          <w:rFonts w:ascii="Times New Roman" w:eastAsia="Times New Roman" w:hAnsi="Times New Roman" w:cs="Times New Roman"/>
          <w:b/>
          <w:bCs/>
          <w:iCs/>
          <w:sz w:val="24"/>
          <w:szCs w:val="24"/>
          <w:lang w:eastAsia="ar-SA"/>
        </w:rPr>
        <w:lastRenderedPageBreak/>
        <w:tab/>
        <w:t xml:space="preserve">2.2. Вихідні </w:t>
      </w:r>
      <w:proofErr w:type="gramStart"/>
      <w:r w:rsidRPr="007C1F08">
        <w:rPr>
          <w:rFonts w:ascii="Times New Roman" w:eastAsia="Times New Roman" w:hAnsi="Times New Roman" w:cs="Times New Roman"/>
          <w:b/>
          <w:bCs/>
          <w:iCs/>
          <w:sz w:val="24"/>
          <w:szCs w:val="24"/>
          <w:lang w:eastAsia="ar-SA"/>
        </w:rPr>
        <w:t>матер</w:t>
      </w:r>
      <w:proofErr w:type="gramEnd"/>
      <w:r w:rsidRPr="007C1F08">
        <w:rPr>
          <w:rFonts w:ascii="Times New Roman" w:eastAsia="Times New Roman" w:hAnsi="Times New Roman" w:cs="Times New Roman"/>
          <w:b/>
          <w:bCs/>
          <w:iCs/>
          <w:sz w:val="24"/>
          <w:szCs w:val="24"/>
          <w:lang w:eastAsia="ar-SA"/>
        </w:rPr>
        <w:t xml:space="preserve">іали для </w:t>
      </w:r>
      <w:bookmarkEnd w:id="5"/>
      <w:r w:rsidRPr="009C4AEC">
        <w:rPr>
          <w:rFonts w:ascii="Times New Roman" w:eastAsia="Times New Roman" w:hAnsi="Times New Roman" w:cs="Times New Roman"/>
          <w:b/>
          <w:bCs/>
          <w:sz w:val="24"/>
          <w:szCs w:val="24"/>
          <w:lang w:eastAsia="ar-SA"/>
        </w:rPr>
        <w:t>виконання робіт</w:t>
      </w:r>
    </w:p>
    <w:p w:rsidR="00C91D32" w:rsidRDefault="00C91D32" w:rsidP="00C91D32">
      <w:pPr>
        <w:widowControl w:val="0"/>
        <w:tabs>
          <w:tab w:val="left" w:pos="0"/>
        </w:tabs>
        <w:suppressAutoHyphens/>
        <w:spacing w:after="0" w:line="100" w:lineRule="atLeast"/>
        <w:jc w:val="both"/>
        <w:rPr>
          <w:rFonts w:ascii="Times New Roman" w:eastAsia="Times New Roman" w:hAnsi="Times New Roman" w:cs="Times New Roman"/>
          <w:bCs/>
          <w:sz w:val="24"/>
          <w:szCs w:val="24"/>
          <w:lang w:eastAsia="ar-SA"/>
        </w:rPr>
      </w:pPr>
      <w:r w:rsidRPr="007C1F08">
        <w:rPr>
          <w:rFonts w:ascii="Times New Roman" w:eastAsia="Times New Roman" w:hAnsi="Times New Roman" w:cs="Times New Roman"/>
          <w:bCs/>
          <w:sz w:val="24"/>
          <w:szCs w:val="24"/>
          <w:lang w:eastAsia="ar-SA"/>
        </w:rPr>
        <w:t>Замовник надає Виконавцю</w:t>
      </w:r>
      <w:r>
        <w:rPr>
          <w:rFonts w:ascii="Times New Roman" w:eastAsia="Times New Roman" w:hAnsi="Times New Roman" w:cs="Times New Roman"/>
          <w:bCs/>
          <w:sz w:val="24"/>
          <w:szCs w:val="24"/>
          <w:lang w:eastAsia="ar-SA"/>
        </w:rPr>
        <w:t>:</w:t>
      </w:r>
    </w:p>
    <w:p w:rsidR="00C91D32" w:rsidRDefault="00C91D32" w:rsidP="00C91D32">
      <w:pPr>
        <w:pStyle w:val="a4"/>
        <w:widowControl w:val="0"/>
        <w:numPr>
          <w:ilvl w:val="0"/>
          <w:numId w:val="24"/>
        </w:numPr>
        <w:tabs>
          <w:tab w:val="left" w:pos="0"/>
        </w:tabs>
        <w:suppressAutoHyphens/>
        <w:spacing w:after="0" w:line="100" w:lineRule="atLeast"/>
        <w:jc w:val="both"/>
        <w:rPr>
          <w:rFonts w:ascii="Times New Roman" w:eastAsia="Times New Roman" w:hAnsi="Times New Roman" w:cs="Times New Roman"/>
          <w:bCs/>
          <w:sz w:val="24"/>
          <w:szCs w:val="24"/>
          <w:lang w:eastAsia="ar-SA"/>
        </w:rPr>
      </w:pPr>
      <w:r w:rsidRPr="00AC04B1">
        <w:rPr>
          <w:rFonts w:ascii="Times New Roman" w:eastAsia="Times New Roman" w:hAnsi="Times New Roman" w:cs="Times New Roman"/>
          <w:bCs/>
          <w:sz w:val="24"/>
          <w:szCs w:val="24"/>
          <w:lang w:eastAsia="ar-SA"/>
        </w:rPr>
        <w:t xml:space="preserve">межі виконання робіт </w:t>
      </w:r>
      <w:proofErr w:type="gramStart"/>
      <w:r w:rsidRPr="00AC04B1">
        <w:rPr>
          <w:rFonts w:ascii="Times New Roman" w:eastAsia="Times New Roman" w:hAnsi="Times New Roman" w:cs="Times New Roman"/>
          <w:bCs/>
          <w:sz w:val="24"/>
          <w:szCs w:val="24"/>
          <w:lang w:eastAsia="ar-SA"/>
        </w:rPr>
        <w:t>у</w:t>
      </w:r>
      <w:proofErr w:type="gramEnd"/>
      <w:r w:rsidRPr="00AC04B1">
        <w:rPr>
          <w:rFonts w:ascii="Times New Roman" w:eastAsia="Times New Roman" w:hAnsi="Times New Roman" w:cs="Times New Roman"/>
          <w:bCs/>
          <w:sz w:val="24"/>
          <w:szCs w:val="24"/>
          <w:lang w:eastAsia="ar-SA"/>
        </w:rPr>
        <w:t xml:space="preserve"> </w:t>
      </w:r>
      <w:proofErr w:type="gramStart"/>
      <w:r w:rsidRPr="00AC04B1">
        <w:rPr>
          <w:rFonts w:ascii="Times New Roman" w:eastAsia="Times New Roman" w:hAnsi="Times New Roman" w:cs="Times New Roman"/>
          <w:bCs/>
          <w:sz w:val="24"/>
          <w:szCs w:val="24"/>
          <w:lang w:eastAsia="ar-SA"/>
        </w:rPr>
        <w:t>формат</w:t>
      </w:r>
      <w:proofErr w:type="gramEnd"/>
      <w:r w:rsidRPr="00AC04B1">
        <w:rPr>
          <w:rFonts w:ascii="Times New Roman" w:eastAsia="Times New Roman" w:hAnsi="Times New Roman" w:cs="Times New Roman"/>
          <w:bCs/>
          <w:sz w:val="24"/>
          <w:szCs w:val="24"/>
          <w:lang w:eastAsia="ar-SA"/>
        </w:rPr>
        <w:t>і  *shp</w:t>
      </w:r>
      <w:r>
        <w:rPr>
          <w:rFonts w:ascii="Times New Roman" w:eastAsia="Times New Roman" w:hAnsi="Times New Roman" w:cs="Times New Roman"/>
          <w:bCs/>
          <w:sz w:val="24"/>
          <w:szCs w:val="24"/>
          <w:lang w:eastAsia="ar-SA"/>
        </w:rPr>
        <w:t xml:space="preserve"> </w:t>
      </w:r>
      <w:r w:rsidRPr="008A6181">
        <w:rPr>
          <w:rStyle w:val="fontstyle01"/>
          <w:rFonts w:ascii="Times New Roman" w:hAnsi="Times New Roman" w:cs="Times New Roman"/>
        </w:rPr>
        <w:t>(</w:t>
      </w:r>
      <w:r w:rsidRPr="008A6181">
        <w:rPr>
          <w:rFonts w:ascii="Times New Roman" w:hAnsi="Times New Roman" w:cs="Times New Roman"/>
          <w:bCs/>
          <w:color w:val="000000"/>
          <w:sz w:val="24"/>
          <w:szCs w:val="24"/>
          <w:lang w:eastAsia="ru-RU"/>
        </w:rPr>
        <w:t>узгоджує із Виконавцем в робочому порядку)</w:t>
      </w:r>
      <w:r>
        <w:rPr>
          <w:rFonts w:ascii="Times New Roman" w:hAnsi="Times New Roman" w:cs="Times New Roman"/>
          <w:bCs/>
          <w:color w:val="000000"/>
          <w:sz w:val="24"/>
          <w:szCs w:val="24"/>
          <w:lang w:eastAsia="ru-RU"/>
        </w:rPr>
        <w:t>;</w:t>
      </w:r>
    </w:p>
    <w:p w:rsidR="00C91D32" w:rsidRPr="003635F0" w:rsidRDefault="00C91D32" w:rsidP="00C91D32">
      <w:pPr>
        <w:pStyle w:val="a4"/>
        <w:numPr>
          <w:ilvl w:val="0"/>
          <w:numId w:val="24"/>
        </w:numPr>
        <w:jc w:val="both"/>
      </w:pPr>
      <w:r>
        <w:rPr>
          <w:rStyle w:val="fontstyle01"/>
          <w:rFonts w:ascii="Times New Roman" w:hAnsi="Times New Roman"/>
        </w:rPr>
        <w:t>н</w:t>
      </w:r>
      <w:r w:rsidRPr="00AC04B1">
        <w:rPr>
          <w:rStyle w:val="fontstyle01"/>
          <w:rFonts w:ascii="Times New Roman" w:hAnsi="Times New Roman"/>
        </w:rPr>
        <w:t xml:space="preserve">аявні </w:t>
      </w:r>
      <w:proofErr w:type="gramStart"/>
      <w:r>
        <w:rPr>
          <w:rStyle w:val="fontstyle01"/>
          <w:rFonts w:ascii="Times New Roman" w:hAnsi="Times New Roman"/>
        </w:rPr>
        <w:t>арх</w:t>
      </w:r>
      <w:proofErr w:type="gramEnd"/>
      <w:r>
        <w:rPr>
          <w:rStyle w:val="fontstyle01"/>
          <w:rFonts w:ascii="Times New Roman" w:hAnsi="Times New Roman"/>
        </w:rPr>
        <w:t xml:space="preserve">івні </w:t>
      </w:r>
      <w:r w:rsidRPr="00AC04B1">
        <w:rPr>
          <w:rStyle w:val="fontstyle01"/>
          <w:rFonts w:ascii="Times New Roman" w:hAnsi="Times New Roman"/>
        </w:rPr>
        <w:t>топографічні карти</w:t>
      </w:r>
      <w:r>
        <w:rPr>
          <w:rStyle w:val="fontstyle01"/>
          <w:rFonts w:ascii="Times New Roman" w:hAnsi="Times New Roman"/>
        </w:rPr>
        <w:t xml:space="preserve"> (плани)</w:t>
      </w:r>
      <w:r w:rsidRPr="00AC04B1">
        <w:rPr>
          <w:rStyle w:val="fontstyle01"/>
          <w:rFonts w:ascii="Times New Roman" w:hAnsi="Times New Roman"/>
        </w:rPr>
        <w:t xml:space="preserve"> в масштабах 1:10 000, 1:5000, 1:2000 </w:t>
      </w:r>
      <w:r w:rsidRPr="008A6181">
        <w:rPr>
          <w:rStyle w:val="fontstyle01"/>
          <w:rFonts w:ascii="Times New Roman" w:hAnsi="Times New Roman" w:cs="Times New Roman"/>
        </w:rPr>
        <w:t>(</w:t>
      </w:r>
      <w:r w:rsidRPr="008A6181">
        <w:rPr>
          <w:rFonts w:ascii="Times New Roman" w:hAnsi="Times New Roman" w:cs="Times New Roman"/>
          <w:bCs/>
          <w:color w:val="000000"/>
          <w:sz w:val="24"/>
          <w:szCs w:val="24"/>
          <w:lang w:eastAsia="ru-RU"/>
        </w:rPr>
        <w:t>узгоджує із Виконавцем в робочому порядку)</w:t>
      </w:r>
      <w:r>
        <w:rPr>
          <w:rFonts w:ascii="Times New Roman" w:hAnsi="Times New Roman" w:cs="Times New Roman"/>
          <w:bCs/>
          <w:color w:val="000000"/>
          <w:sz w:val="24"/>
          <w:szCs w:val="24"/>
          <w:lang w:eastAsia="ru-RU"/>
        </w:rPr>
        <w:t>;</w:t>
      </w:r>
    </w:p>
    <w:p w:rsidR="00C91D32" w:rsidRPr="008A6181" w:rsidRDefault="00C91D32" w:rsidP="00C91D32">
      <w:pPr>
        <w:pStyle w:val="a4"/>
        <w:widowControl w:val="0"/>
        <w:numPr>
          <w:ilvl w:val="0"/>
          <w:numId w:val="24"/>
        </w:numPr>
        <w:tabs>
          <w:tab w:val="left" w:pos="0"/>
        </w:tabs>
        <w:suppressAutoHyphens/>
        <w:spacing w:after="0" w:line="100" w:lineRule="atLeast"/>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w:t>
      </w:r>
      <w:r w:rsidRPr="008A6181">
        <w:rPr>
          <w:rFonts w:ascii="Times New Roman" w:eastAsia="Times New Roman" w:hAnsi="Times New Roman" w:cs="Times New Roman"/>
          <w:bCs/>
          <w:sz w:val="24"/>
          <w:szCs w:val="24"/>
          <w:lang w:eastAsia="ar-SA"/>
        </w:rPr>
        <w:t xml:space="preserve">ерелік офіційних </w:t>
      </w:r>
      <w:proofErr w:type="gramStart"/>
      <w:r w:rsidRPr="008A6181">
        <w:rPr>
          <w:rFonts w:ascii="Times New Roman" w:eastAsia="Times New Roman" w:hAnsi="Times New Roman" w:cs="Times New Roman"/>
          <w:bCs/>
          <w:sz w:val="24"/>
          <w:szCs w:val="24"/>
          <w:lang w:eastAsia="ar-SA"/>
        </w:rPr>
        <w:t>назв</w:t>
      </w:r>
      <w:proofErr w:type="gramEnd"/>
      <w:r w:rsidRPr="008A6181">
        <w:rPr>
          <w:rFonts w:ascii="Times New Roman" w:eastAsia="Times New Roman" w:hAnsi="Times New Roman" w:cs="Times New Roman"/>
          <w:bCs/>
          <w:sz w:val="24"/>
          <w:szCs w:val="24"/>
          <w:lang w:eastAsia="ar-SA"/>
        </w:rPr>
        <w:t xml:space="preserve"> елементів вуличної-дорожньої мережі</w:t>
      </w:r>
      <w:r>
        <w:rPr>
          <w:rStyle w:val="fontstyle01"/>
          <w:rFonts w:ascii="Times New Roman" w:hAnsi="Times New Roman" w:cs="Times New Roman"/>
        </w:rPr>
        <w:t xml:space="preserve"> </w:t>
      </w:r>
      <w:r w:rsidRPr="008A6181">
        <w:rPr>
          <w:rStyle w:val="fontstyle01"/>
          <w:rFonts w:ascii="Times New Roman" w:hAnsi="Times New Roman" w:cs="Times New Roman"/>
        </w:rPr>
        <w:t>(</w:t>
      </w:r>
      <w:r w:rsidRPr="008A6181">
        <w:rPr>
          <w:rFonts w:ascii="Times New Roman" w:hAnsi="Times New Roman" w:cs="Times New Roman"/>
          <w:bCs/>
          <w:color w:val="000000"/>
          <w:sz w:val="24"/>
          <w:szCs w:val="24"/>
          <w:lang w:eastAsia="ru-RU"/>
        </w:rPr>
        <w:t>узгоджує із Виконавцем в робочому порядку)</w:t>
      </w:r>
      <w:r>
        <w:rPr>
          <w:rFonts w:ascii="Times New Roman" w:hAnsi="Times New Roman" w:cs="Times New Roman"/>
          <w:bCs/>
          <w:color w:val="000000"/>
          <w:sz w:val="24"/>
          <w:szCs w:val="24"/>
          <w:lang w:eastAsia="ru-RU"/>
        </w:rPr>
        <w:t>;</w:t>
      </w:r>
    </w:p>
    <w:p w:rsidR="00C91D32" w:rsidRPr="00551ED5" w:rsidRDefault="00C91D32" w:rsidP="00C91D32">
      <w:pPr>
        <w:pStyle w:val="a4"/>
        <w:widowControl w:val="0"/>
        <w:numPr>
          <w:ilvl w:val="0"/>
          <w:numId w:val="24"/>
        </w:numPr>
        <w:tabs>
          <w:tab w:val="left" w:pos="0"/>
        </w:tabs>
        <w:suppressAutoHyphens/>
        <w:spacing w:after="0" w:line="100" w:lineRule="atLeast"/>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наявну і</w:t>
      </w:r>
      <w:r w:rsidRPr="008A6181">
        <w:rPr>
          <w:rFonts w:ascii="Times New Roman" w:eastAsia="Times New Roman" w:hAnsi="Times New Roman" w:cs="Times New Roman"/>
          <w:bCs/>
          <w:sz w:val="24"/>
          <w:szCs w:val="24"/>
          <w:lang w:eastAsia="ar-SA"/>
        </w:rPr>
        <w:t>нформаці</w:t>
      </w:r>
      <w:r>
        <w:rPr>
          <w:rFonts w:ascii="Times New Roman" w:eastAsia="Times New Roman" w:hAnsi="Times New Roman" w:cs="Times New Roman"/>
          <w:bCs/>
          <w:sz w:val="24"/>
          <w:szCs w:val="24"/>
          <w:lang w:eastAsia="ar-SA"/>
        </w:rPr>
        <w:t>ю</w:t>
      </w:r>
      <w:r w:rsidRPr="008A6181">
        <w:rPr>
          <w:rFonts w:ascii="Times New Roman" w:eastAsia="Times New Roman" w:hAnsi="Times New Roman" w:cs="Times New Roman"/>
          <w:bCs/>
          <w:sz w:val="24"/>
          <w:szCs w:val="24"/>
          <w:lang w:eastAsia="ar-SA"/>
        </w:rPr>
        <w:t xml:space="preserve"> про території та об’єкти лісового, природо-заповідного фонду, рекреаційного та оздоровчого призначення, список </w:t>
      </w:r>
      <w:proofErr w:type="gramStart"/>
      <w:r w:rsidRPr="008A6181">
        <w:rPr>
          <w:rFonts w:ascii="Times New Roman" w:eastAsia="Times New Roman" w:hAnsi="Times New Roman" w:cs="Times New Roman"/>
          <w:bCs/>
          <w:sz w:val="24"/>
          <w:szCs w:val="24"/>
          <w:lang w:eastAsia="ar-SA"/>
        </w:rPr>
        <w:t>назв</w:t>
      </w:r>
      <w:proofErr w:type="gramEnd"/>
      <w:r w:rsidRPr="008A6181">
        <w:rPr>
          <w:rFonts w:ascii="Times New Roman" w:eastAsia="Times New Roman" w:hAnsi="Times New Roman" w:cs="Times New Roman"/>
          <w:bCs/>
          <w:sz w:val="24"/>
          <w:szCs w:val="24"/>
          <w:lang w:eastAsia="ar-SA"/>
        </w:rPr>
        <w:t xml:space="preserve"> вулиць, урочищ, річок, струмків, озер та інших поіменованих об’єктів</w:t>
      </w:r>
      <w:r>
        <w:rPr>
          <w:rStyle w:val="fontstyle01"/>
          <w:rFonts w:ascii="Times New Roman" w:hAnsi="Times New Roman" w:cs="Times New Roman"/>
        </w:rPr>
        <w:t xml:space="preserve"> </w:t>
      </w:r>
      <w:r w:rsidRPr="008A6181">
        <w:rPr>
          <w:rStyle w:val="fontstyle01"/>
          <w:rFonts w:ascii="Times New Roman" w:hAnsi="Times New Roman" w:cs="Times New Roman"/>
        </w:rPr>
        <w:t>(</w:t>
      </w:r>
      <w:r w:rsidRPr="008A6181">
        <w:rPr>
          <w:rFonts w:ascii="Times New Roman" w:hAnsi="Times New Roman" w:cs="Times New Roman"/>
          <w:bCs/>
          <w:color w:val="000000"/>
          <w:sz w:val="24"/>
          <w:szCs w:val="24"/>
          <w:lang w:eastAsia="ru-RU"/>
        </w:rPr>
        <w:t>узгоджує із Виконавцем в робочому порядку)</w:t>
      </w:r>
      <w:r>
        <w:rPr>
          <w:rFonts w:ascii="Times New Roman" w:hAnsi="Times New Roman" w:cs="Times New Roman"/>
          <w:bCs/>
          <w:color w:val="000000"/>
          <w:sz w:val="24"/>
          <w:szCs w:val="24"/>
          <w:lang w:eastAsia="ru-RU"/>
        </w:rPr>
        <w:t>.</w:t>
      </w:r>
    </w:p>
    <w:p w:rsidR="00C91D32" w:rsidRPr="007C1F08" w:rsidRDefault="00C91D32" w:rsidP="00C91D32">
      <w:pPr>
        <w:widowControl w:val="0"/>
        <w:tabs>
          <w:tab w:val="left" w:pos="0"/>
        </w:tabs>
        <w:suppressAutoHyphens/>
        <w:spacing w:after="0" w:line="100" w:lineRule="atLeast"/>
        <w:jc w:val="both"/>
        <w:rPr>
          <w:rFonts w:ascii="Times New Roman" w:eastAsia="Times New Roman" w:hAnsi="Times New Roman" w:cs="Times New Roman"/>
          <w:bCs/>
          <w:sz w:val="24"/>
          <w:szCs w:val="24"/>
          <w:lang w:eastAsia="ar-SA"/>
        </w:rPr>
      </w:pPr>
    </w:p>
    <w:p w:rsidR="00C91D32" w:rsidRPr="007C1F08" w:rsidRDefault="00C91D32" w:rsidP="00C91D32">
      <w:pPr>
        <w:widowControl w:val="0"/>
        <w:tabs>
          <w:tab w:val="left" w:pos="0"/>
        </w:tabs>
        <w:suppressAutoHyphens/>
        <w:spacing w:after="0" w:line="100" w:lineRule="atLeast"/>
        <w:jc w:val="both"/>
        <w:rPr>
          <w:rFonts w:ascii="Times New Roman" w:eastAsia="Times New Roman" w:hAnsi="Times New Roman" w:cs="Times New Roman"/>
          <w:sz w:val="24"/>
          <w:szCs w:val="24"/>
          <w:lang w:eastAsia="ar-SA"/>
        </w:rPr>
      </w:pPr>
      <w:bookmarkStart w:id="6" w:name="_Toc52389854"/>
      <w:r w:rsidRPr="007C1F08">
        <w:rPr>
          <w:rFonts w:ascii="Times New Roman" w:eastAsia="Times New Roman" w:hAnsi="Times New Roman" w:cs="Times New Roman"/>
          <w:b/>
          <w:bCs/>
          <w:iCs/>
          <w:sz w:val="24"/>
          <w:szCs w:val="24"/>
          <w:lang w:eastAsia="ar-SA"/>
        </w:rPr>
        <w:tab/>
        <w:t xml:space="preserve">2.3. Вимоги </w:t>
      </w:r>
      <w:proofErr w:type="gramStart"/>
      <w:r w:rsidRPr="007C1F08">
        <w:rPr>
          <w:rFonts w:ascii="Times New Roman" w:eastAsia="Times New Roman" w:hAnsi="Times New Roman" w:cs="Times New Roman"/>
          <w:b/>
          <w:bCs/>
          <w:iCs/>
          <w:sz w:val="24"/>
          <w:szCs w:val="24"/>
          <w:lang w:eastAsia="ar-SA"/>
        </w:rPr>
        <w:t>до</w:t>
      </w:r>
      <w:proofErr w:type="gramEnd"/>
      <w:r w:rsidRPr="007C1F08">
        <w:rPr>
          <w:rFonts w:ascii="Times New Roman" w:eastAsia="Times New Roman" w:hAnsi="Times New Roman" w:cs="Times New Roman"/>
          <w:b/>
          <w:bCs/>
          <w:iCs/>
          <w:sz w:val="24"/>
          <w:szCs w:val="24"/>
          <w:lang w:eastAsia="ar-SA"/>
        </w:rPr>
        <w:t xml:space="preserve"> </w:t>
      </w:r>
      <w:proofErr w:type="gramStart"/>
      <w:r w:rsidRPr="007C1F08">
        <w:rPr>
          <w:rFonts w:ascii="Times New Roman" w:eastAsia="Times New Roman" w:hAnsi="Times New Roman" w:cs="Times New Roman"/>
          <w:b/>
          <w:bCs/>
          <w:iCs/>
          <w:sz w:val="24"/>
          <w:szCs w:val="24"/>
          <w:lang w:eastAsia="ar-SA"/>
        </w:rPr>
        <w:t>результат</w:t>
      </w:r>
      <w:proofErr w:type="gramEnd"/>
      <w:r w:rsidRPr="007C1F08">
        <w:rPr>
          <w:rFonts w:ascii="Times New Roman" w:eastAsia="Times New Roman" w:hAnsi="Times New Roman" w:cs="Times New Roman"/>
          <w:b/>
          <w:bCs/>
          <w:iCs/>
          <w:sz w:val="24"/>
          <w:szCs w:val="24"/>
          <w:lang w:eastAsia="ar-SA"/>
        </w:rPr>
        <w:t xml:space="preserve">ів </w:t>
      </w:r>
      <w:r>
        <w:rPr>
          <w:rFonts w:ascii="Times New Roman" w:eastAsia="Times New Roman" w:hAnsi="Times New Roman" w:cs="Times New Roman"/>
          <w:b/>
          <w:bCs/>
          <w:iCs/>
          <w:sz w:val="24"/>
          <w:szCs w:val="24"/>
          <w:lang w:eastAsia="ar-SA"/>
        </w:rPr>
        <w:t>виконаних</w:t>
      </w:r>
      <w:bookmarkEnd w:id="6"/>
      <w:r>
        <w:rPr>
          <w:rFonts w:ascii="Times New Roman" w:eastAsia="Times New Roman" w:hAnsi="Times New Roman" w:cs="Times New Roman"/>
          <w:b/>
          <w:sz w:val="24"/>
          <w:szCs w:val="24"/>
          <w:lang w:eastAsia="ar-SA"/>
        </w:rPr>
        <w:t xml:space="preserve"> </w:t>
      </w:r>
      <w:r w:rsidRPr="008917CE">
        <w:rPr>
          <w:rFonts w:ascii="Times New Roman" w:eastAsia="Times New Roman" w:hAnsi="Times New Roman" w:cs="Times New Roman"/>
          <w:b/>
          <w:sz w:val="24"/>
          <w:szCs w:val="24"/>
          <w:lang w:eastAsia="ar-SA"/>
        </w:rPr>
        <w:t>робіт</w:t>
      </w:r>
    </w:p>
    <w:p w:rsidR="00C91D32" w:rsidRPr="007C1F08" w:rsidRDefault="00C91D32" w:rsidP="00C91D32">
      <w:pPr>
        <w:widowControl w:val="0"/>
        <w:shd w:val="clear" w:color="auto" w:fill="FDFEFF"/>
        <w:tabs>
          <w:tab w:val="left" w:pos="0"/>
        </w:tabs>
        <w:suppressAutoHyphens/>
        <w:spacing w:after="0" w:line="100" w:lineRule="atLeast"/>
        <w:jc w:val="both"/>
        <w:rPr>
          <w:rFonts w:ascii="Times New Roman" w:eastAsia="Times New Roman" w:hAnsi="Times New Roman" w:cs="Times New Roman"/>
          <w:sz w:val="24"/>
          <w:szCs w:val="24"/>
          <w:lang w:eastAsia="ar-SA"/>
        </w:rPr>
      </w:pPr>
      <w:r w:rsidRPr="007C1F08">
        <w:rPr>
          <w:rFonts w:ascii="Times New Roman" w:eastAsia="Times New Roman" w:hAnsi="Times New Roman" w:cs="Times New Roman"/>
          <w:sz w:val="24"/>
          <w:szCs w:val="24"/>
          <w:lang w:eastAsia="ar-SA"/>
        </w:rPr>
        <w:tab/>
        <w:t xml:space="preserve">Системою координат при </w:t>
      </w:r>
      <w:r>
        <w:rPr>
          <w:rFonts w:ascii="Times New Roman" w:eastAsia="Times New Roman" w:hAnsi="Times New Roman" w:cs="Times New Roman"/>
          <w:sz w:val="24"/>
          <w:szCs w:val="24"/>
          <w:lang w:eastAsia="ar-SA"/>
        </w:rPr>
        <w:t>виконанні робіт</w:t>
      </w:r>
      <w:r w:rsidRPr="007C1F08">
        <w:rPr>
          <w:rFonts w:ascii="Times New Roman" w:eastAsia="Times New Roman" w:hAnsi="Times New Roman" w:cs="Times New Roman"/>
          <w:sz w:val="24"/>
          <w:szCs w:val="24"/>
          <w:lang w:eastAsia="ar-SA"/>
        </w:rPr>
        <w:t xml:space="preserve"> є Державна геодезична референцна система координат  УСК-2000 (даліУСК-2000) та регіональна (місцева) система координат (МСК-18). </w:t>
      </w:r>
    </w:p>
    <w:p w:rsidR="00C91D32" w:rsidRPr="007C1F08" w:rsidRDefault="00C91D32" w:rsidP="00C91D32">
      <w:pPr>
        <w:widowControl w:val="0"/>
        <w:shd w:val="clear" w:color="auto" w:fill="FDFEFF"/>
        <w:tabs>
          <w:tab w:val="left" w:pos="0"/>
        </w:tabs>
        <w:suppressAutoHyphens/>
        <w:spacing w:after="0" w:line="100" w:lineRule="atLeast"/>
        <w:jc w:val="both"/>
        <w:rPr>
          <w:rFonts w:ascii="Times New Roman" w:eastAsia="Times New Roman" w:hAnsi="Times New Roman" w:cs="Times New Roman"/>
          <w:b/>
          <w:bCs/>
          <w:iCs/>
          <w:sz w:val="24"/>
          <w:szCs w:val="24"/>
          <w:lang w:eastAsia="ar-SA"/>
        </w:rPr>
      </w:pPr>
      <w:r w:rsidRPr="007C1F08">
        <w:rPr>
          <w:rFonts w:ascii="Times New Roman" w:eastAsia="Times New Roman" w:hAnsi="Times New Roman" w:cs="Times New Roman"/>
          <w:sz w:val="24"/>
          <w:szCs w:val="24"/>
          <w:lang w:eastAsia="ar-SA"/>
        </w:rPr>
        <w:t xml:space="preserve">Паспорт </w:t>
      </w:r>
      <w:proofErr w:type="gramStart"/>
      <w:r w:rsidRPr="007C1F08">
        <w:rPr>
          <w:rFonts w:ascii="Times New Roman" w:eastAsia="Times New Roman" w:hAnsi="Times New Roman" w:cs="Times New Roman"/>
          <w:sz w:val="24"/>
          <w:szCs w:val="24"/>
          <w:lang w:eastAsia="ar-SA"/>
        </w:rPr>
        <w:t>м</w:t>
      </w:r>
      <w:proofErr w:type="gramEnd"/>
      <w:r w:rsidRPr="007C1F08">
        <w:rPr>
          <w:rFonts w:ascii="Times New Roman" w:eastAsia="Times New Roman" w:hAnsi="Times New Roman" w:cs="Times New Roman"/>
          <w:sz w:val="24"/>
          <w:szCs w:val="24"/>
          <w:lang w:eastAsia="ar-SA"/>
        </w:rPr>
        <w:t>ісцевої системи координат знаходиться на офіційному сайті адміністратора банку геодезичних даних (</w:t>
      </w:r>
      <w:hyperlink r:id="rId6" w:history="1">
        <w:r w:rsidRPr="007C1F08">
          <w:rPr>
            <w:rFonts w:ascii="Times New Roman" w:eastAsia="Times New Roman" w:hAnsi="Times New Roman" w:cs="Times New Roman"/>
            <w:color w:val="0000FF"/>
            <w:sz w:val="24"/>
            <w:szCs w:val="24"/>
            <w:u w:val="single"/>
            <w:lang w:eastAsia="ar-SA"/>
          </w:rPr>
          <w:t>https://dgm.gki.com.ua/ua/pasporti-regionalnih-systems</w:t>
        </w:r>
      </w:hyperlink>
      <w:r w:rsidRPr="007C1F08">
        <w:rPr>
          <w:rFonts w:ascii="Times New Roman" w:eastAsia="Times New Roman" w:hAnsi="Times New Roman" w:cs="Times New Roman"/>
          <w:sz w:val="24"/>
          <w:szCs w:val="24"/>
          <w:lang w:eastAsia="ar-SA"/>
        </w:rPr>
        <w:t xml:space="preserve">). </w:t>
      </w:r>
      <w:r w:rsidRPr="007C1F08">
        <w:rPr>
          <w:rFonts w:ascii="Times New Roman" w:eastAsia="Times New Roman" w:hAnsi="Times New Roman" w:cs="Times New Roman"/>
          <w:bCs/>
          <w:sz w:val="24"/>
          <w:szCs w:val="24"/>
          <w:lang w:eastAsia="ar-SA"/>
        </w:rPr>
        <w:t xml:space="preserve">Висотною основою при </w:t>
      </w:r>
      <w:r>
        <w:rPr>
          <w:rFonts w:ascii="Times New Roman" w:eastAsia="Times New Roman" w:hAnsi="Times New Roman" w:cs="Times New Roman"/>
          <w:bCs/>
          <w:sz w:val="24"/>
          <w:szCs w:val="24"/>
          <w:lang w:eastAsia="ar-SA"/>
        </w:rPr>
        <w:t>виконанні робіт</w:t>
      </w:r>
      <w:r w:rsidRPr="007C1F08">
        <w:rPr>
          <w:rFonts w:ascii="Times New Roman" w:eastAsia="Times New Roman" w:hAnsi="Times New Roman" w:cs="Times New Roman"/>
          <w:bCs/>
          <w:sz w:val="24"/>
          <w:szCs w:val="24"/>
          <w:lang w:eastAsia="ar-SA"/>
        </w:rPr>
        <w:t xml:space="preserve"> є Балтійська система висот 1977 року. </w:t>
      </w:r>
    </w:p>
    <w:p w:rsidR="00C91D32" w:rsidRDefault="00C91D32" w:rsidP="00C91D32">
      <w:pPr>
        <w:widowControl w:val="0"/>
        <w:tabs>
          <w:tab w:val="left" w:pos="0"/>
        </w:tabs>
        <w:suppressAutoHyphens/>
        <w:spacing w:after="0" w:line="100" w:lineRule="atLeast"/>
        <w:jc w:val="both"/>
        <w:rPr>
          <w:rFonts w:ascii="Times New Roman" w:eastAsia="Times New Roman" w:hAnsi="Times New Roman" w:cs="Times New Roman"/>
          <w:b/>
          <w:bCs/>
          <w:sz w:val="24"/>
          <w:szCs w:val="24"/>
          <w:lang w:eastAsia="ar-SA"/>
        </w:rPr>
      </w:pPr>
    </w:p>
    <w:p w:rsidR="00C91D32" w:rsidRPr="007C1F08" w:rsidRDefault="00C91D32" w:rsidP="00C91D32">
      <w:pPr>
        <w:widowControl w:val="0"/>
        <w:tabs>
          <w:tab w:val="left" w:pos="0"/>
        </w:tabs>
        <w:suppressAutoHyphens/>
        <w:spacing w:after="0" w:line="100" w:lineRule="atLeast"/>
        <w:jc w:val="both"/>
        <w:rPr>
          <w:rFonts w:ascii="Times New Roman" w:eastAsia="Times New Roman" w:hAnsi="Times New Roman" w:cs="Times New Roman"/>
          <w:bCs/>
          <w:sz w:val="24"/>
          <w:szCs w:val="24"/>
          <w:lang w:eastAsia="ar-SA"/>
        </w:rPr>
      </w:pPr>
      <w:r w:rsidRPr="007C1F08">
        <w:rPr>
          <w:rFonts w:ascii="Times New Roman" w:eastAsia="Times New Roman" w:hAnsi="Times New Roman" w:cs="Times New Roman"/>
          <w:b/>
          <w:bCs/>
          <w:sz w:val="24"/>
          <w:szCs w:val="24"/>
          <w:lang w:eastAsia="ar-SA"/>
        </w:rPr>
        <w:tab/>
        <w:t>Вимоги до опознаків:</w:t>
      </w:r>
    </w:p>
    <w:p w:rsidR="00C91D32" w:rsidRPr="007C1F08" w:rsidRDefault="00C91D32" w:rsidP="00C91D32">
      <w:pPr>
        <w:widowControl w:val="0"/>
        <w:numPr>
          <w:ilvl w:val="0"/>
          <w:numId w:val="24"/>
        </w:numPr>
        <w:tabs>
          <w:tab w:val="left" w:pos="0"/>
        </w:tabs>
        <w:suppressAutoHyphens/>
        <w:spacing w:after="0" w:line="100" w:lineRule="atLeast"/>
        <w:ind w:left="0" w:firstLine="0"/>
        <w:jc w:val="both"/>
        <w:rPr>
          <w:rFonts w:ascii="Times New Roman" w:eastAsia="Times New Roman" w:hAnsi="Times New Roman" w:cs="Times New Roman"/>
          <w:kern w:val="1"/>
          <w:sz w:val="24"/>
          <w:szCs w:val="24"/>
          <w:lang w:eastAsia="ar-SA"/>
        </w:rPr>
      </w:pPr>
      <w:r w:rsidRPr="007C1F08">
        <w:rPr>
          <w:rFonts w:ascii="Times New Roman" w:eastAsia="Times New Roman" w:hAnsi="Times New Roman" w:cs="Times New Roman"/>
          <w:kern w:val="1"/>
          <w:sz w:val="24"/>
          <w:szCs w:val="24"/>
          <w:lang w:eastAsia="ar-SA"/>
        </w:rPr>
        <w:t>Визначення координат і висот опознаків виконується методом GNSS-спостережень, в режимі RTK з використанням двочастотного GNSS-приймача.</w:t>
      </w:r>
    </w:p>
    <w:p w:rsidR="00C91D32" w:rsidRPr="007C1F08" w:rsidRDefault="00C91D32" w:rsidP="00C91D32">
      <w:pPr>
        <w:widowControl w:val="0"/>
        <w:numPr>
          <w:ilvl w:val="0"/>
          <w:numId w:val="24"/>
        </w:numPr>
        <w:tabs>
          <w:tab w:val="left" w:pos="0"/>
        </w:tabs>
        <w:suppressAutoHyphens/>
        <w:spacing w:after="0" w:line="100" w:lineRule="atLeast"/>
        <w:ind w:left="0" w:firstLine="0"/>
        <w:jc w:val="both"/>
        <w:rPr>
          <w:rFonts w:ascii="Times New Roman" w:eastAsia="Times New Roman" w:hAnsi="Times New Roman" w:cs="Times New Roman"/>
          <w:kern w:val="1"/>
          <w:sz w:val="24"/>
          <w:szCs w:val="24"/>
          <w:lang w:eastAsia="ar-SA"/>
        </w:rPr>
      </w:pPr>
      <w:r w:rsidRPr="007C1F08">
        <w:rPr>
          <w:rFonts w:ascii="Times New Roman" w:eastAsia="Times New Roman" w:hAnsi="Times New Roman" w:cs="Times New Roman"/>
          <w:kern w:val="1"/>
          <w:sz w:val="24"/>
          <w:szCs w:val="24"/>
          <w:lang w:eastAsia="ar-SA"/>
        </w:rPr>
        <w:t>Вихідними пунктами GNSS-спостережень служать перманентна мережа.</w:t>
      </w:r>
    </w:p>
    <w:p w:rsidR="00C91D32" w:rsidRPr="007C1F08" w:rsidRDefault="00C91D32" w:rsidP="00C91D32">
      <w:pPr>
        <w:widowControl w:val="0"/>
        <w:numPr>
          <w:ilvl w:val="0"/>
          <w:numId w:val="24"/>
        </w:numPr>
        <w:tabs>
          <w:tab w:val="left" w:pos="0"/>
        </w:tabs>
        <w:suppressAutoHyphens/>
        <w:spacing w:after="0" w:line="100" w:lineRule="atLeast"/>
        <w:ind w:left="0" w:firstLine="0"/>
        <w:jc w:val="both"/>
        <w:rPr>
          <w:rFonts w:ascii="Times New Roman" w:eastAsia="Times New Roman" w:hAnsi="Times New Roman" w:cs="Times New Roman"/>
          <w:kern w:val="1"/>
          <w:sz w:val="24"/>
          <w:szCs w:val="24"/>
          <w:lang w:eastAsia="ar-SA"/>
        </w:rPr>
      </w:pPr>
      <w:r w:rsidRPr="007C1F08">
        <w:rPr>
          <w:rFonts w:ascii="Times New Roman" w:eastAsia="Times New Roman" w:hAnsi="Times New Roman" w:cs="Times New Roman"/>
          <w:kern w:val="1"/>
          <w:sz w:val="24"/>
          <w:szCs w:val="24"/>
          <w:lang w:eastAsia="ar-SA"/>
        </w:rPr>
        <w:t>За контури опознаків слід використовувати чіткі об’єкти місцевості та інфраструктури.</w:t>
      </w:r>
    </w:p>
    <w:p w:rsidR="00C91D32" w:rsidRPr="007C1F08" w:rsidRDefault="00C91D32" w:rsidP="00C91D32">
      <w:pPr>
        <w:widowControl w:val="0"/>
        <w:numPr>
          <w:ilvl w:val="0"/>
          <w:numId w:val="24"/>
        </w:numPr>
        <w:tabs>
          <w:tab w:val="left" w:pos="0"/>
        </w:tabs>
        <w:suppressAutoHyphens/>
        <w:spacing w:after="0" w:line="100" w:lineRule="atLeast"/>
        <w:ind w:left="0" w:firstLine="0"/>
        <w:jc w:val="both"/>
        <w:rPr>
          <w:rFonts w:ascii="Times New Roman" w:eastAsia="Times New Roman" w:hAnsi="Times New Roman" w:cs="Times New Roman"/>
          <w:kern w:val="1"/>
          <w:sz w:val="24"/>
          <w:szCs w:val="24"/>
          <w:lang w:eastAsia="ar-SA"/>
        </w:rPr>
      </w:pPr>
      <w:r w:rsidRPr="007C1F08">
        <w:rPr>
          <w:rFonts w:ascii="Times New Roman" w:eastAsia="Times New Roman" w:hAnsi="Times New Roman" w:cs="Times New Roman"/>
          <w:kern w:val="1"/>
          <w:sz w:val="24"/>
          <w:szCs w:val="24"/>
          <w:lang w:eastAsia="ar-SA"/>
        </w:rPr>
        <w:t xml:space="preserve">Точність визначення опознаків </w:t>
      </w:r>
      <w:proofErr w:type="gramStart"/>
      <w:r w:rsidRPr="007C1F08">
        <w:rPr>
          <w:rFonts w:ascii="Times New Roman" w:eastAsia="Times New Roman" w:hAnsi="Times New Roman" w:cs="Times New Roman"/>
          <w:kern w:val="1"/>
          <w:sz w:val="24"/>
          <w:szCs w:val="24"/>
          <w:lang w:eastAsia="ar-SA"/>
        </w:rPr>
        <w:t>повинна</w:t>
      </w:r>
      <w:proofErr w:type="gramEnd"/>
      <w:r w:rsidRPr="007C1F08">
        <w:rPr>
          <w:rFonts w:ascii="Times New Roman" w:eastAsia="Times New Roman" w:hAnsi="Times New Roman" w:cs="Times New Roman"/>
          <w:kern w:val="1"/>
          <w:sz w:val="24"/>
          <w:szCs w:val="24"/>
          <w:lang w:eastAsia="ar-SA"/>
        </w:rPr>
        <w:t xml:space="preserve"> бути не гірше 10 см-планового положення та не більше 20 см-висотного положення.</w:t>
      </w:r>
    </w:p>
    <w:p w:rsidR="00C91D32" w:rsidRPr="007C1F08" w:rsidRDefault="00C91D32" w:rsidP="00C91D32">
      <w:pPr>
        <w:widowControl w:val="0"/>
        <w:tabs>
          <w:tab w:val="left" w:pos="0"/>
        </w:tabs>
        <w:suppressAutoHyphens/>
        <w:spacing w:after="0" w:line="100" w:lineRule="atLeast"/>
        <w:jc w:val="both"/>
        <w:rPr>
          <w:rFonts w:ascii="Times New Roman" w:eastAsia="Times New Roman" w:hAnsi="Times New Roman" w:cs="Times New Roman"/>
          <w:b/>
          <w:bCs/>
          <w:sz w:val="24"/>
          <w:szCs w:val="24"/>
          <w:lang w:eastAsia="ar-SA"/>
        </w:rPr>
      </w:pPr>
    </w:p>
    <w:p w:rsidR="00C91D32" w:rsidRPr="007C1F08" w:rsidRDefault="00C91D32" w:rsidP="00C91D32">
      <w:pPr>
        <w:widowControl w:val="0"/>
        <w:tabs>
          <w:tab w:val="left" w:pos="0"/>
        </w:tabs>
        <w:suppressAutoHyphens/>
        <w:spacing w:after="0" w:line="100" w:lineRule="atLeast"/>
        <w:jc w:val="both"/>
        <w:rPr>
          <w:rFonts w:ascii="Times New Roman" w:eastAsia="Times New Roman" w:hAnsi="Times New Roman" w:cs="Times New Roman"/>
          <w:bCs/>
          <w:sz w:val="24"/>
          <w:szCs w:val="24"/>
          <w:lang w:eastAsia="ar-SA"/>
        </w:rPr>
      </w:pPr>
      <w:r w:rsidRPr="007C1F08">
        <w:rPr>
          <w:rFonts w:ascii="Times New Roman" w:eastAsia="Times New Roman" w:hAnsi="Times New Roman" w:cs="Times New Roman"/>
          <w:b/>
          <w:bCs/>
          <w:sz w:val="24"/>
          <w:szCs w:val="24"/>
          <w:lang w:eastAsia="ar-SA"/>
        </w:rPr>
        <w:tab/>
        <w:t>Вимоги до цифрових ортофотопланів:</w:t>
      </w:r>
    </w:p>
    <w:p w:rsidR="00C91D32" w:rsidRPr="007C1F08" w:rsidRDefault="00C91D32" w:rsidP="00C91D32">
      <w:pPr>
        <w:widowControl w:val="0"/>
        <w:numPr>
          <w:ilvl w:val="0"/>
          <w:numId w:val="24"/>
        </w:numPr>
        <w:tabs>
          <w:tab w:val="left" w:pos="0"/>
        </w:tabs>
        <w:suppressAutoHyphens/>
        <w:spacing w:after="0" w:line="100" w:lineRule="atLeast"/>
        <w:ind w:left="0" w:firstLine="0"/>
        <w:jc w:val="both"/>
        <w:rPr>
          <w:rFonts w:ascii="Times New Roman" w:eastAsia="Times New Roman" w:hAnsi="Times New Roman" w:cs="Times New Roman"/>
          <w:kern w:val="1"/>
          <w:sz w:val="24"/>
          <w:szCs w:val="24"/>
          <w:lang w:eastAsia="ar-SA"/>
        </w:rPr>
      </w:pPr>
      <w:r w:rsidRPr="007C1F08">
        <w:rPr>
          <w:rFonts w:ascii="Times New Roman" w:eastAsia="Times New Roman" w:hAnsi="Times New Roman" w:cs="Times New Roman"/>
          <w:kern w:val="1"/>
          <w:sz w:val="24"/>
          <w:szCs w:val="24"/>
          <w:lang w:eastAsia="ar-SA"/>
        </w:rPr>
        <w:t>Роздільна здатність ортофотопланів повинна становити не більше  0,5 м/</w:t>
      </w:r>
      <w:proofErr w:type="gramStart"/>
      <w:r w:rsidRPr="007C1F08">
        <w:rPr>
          <w:rFonts w:ascii="Times New Roman" w:eastAsia="Times New Roman" w:hAnsi="Times New Roman" w:cs="Times New Roman"/>
          <w:kern w:val="1"/>
          <w:sz w:val="24"/>
          <w:szCs w:val="24"/>
          <w:lang w:eastAsia="ar-SA"/>
        </w:rPr>
        <w:t>п</w:t>
      </w:r>
      <w:proofErr w:type="gramEnd"/>
      <w:r w:rsidRPr="007C1F08">
        <w:rPr>
          <w:rFonts w:ascii="Times New Roman" w:eastAsia="Times New Roman" w:hAnsi="Times New Roman" w:cs="Times New Roman"/>
          <w:kern w:val="1"/>
          <w:sz w:val="24"/>
          <w:szCs w:val="24"/>
          <w:lang w:eastAsia="ar-SA"/>
        </w:rPr>
        <w:t xml:space="preserve">іксель. </w:t>
      </w:r>
    </w:p>
    <w:p w:rsidR="00C91D32" w:rsidRPr="007C1F08" w:rsidRDefault="00C91D32" w:rsidP="00C91D32">
      <w:pPr>
        <w:widowControl w:val="0"/>
        <w:numPr>
          <w:ilvl w:val="0"/>
          <w:numId w:val="24"/>
        </w:numPr>
        <w:tabs>
          <w:tab w:val="left" w:pos="0"/>
        </w:tabs>
        <w:suppressAutoHyphens/>
        <w:spacing w:after="0" w:line="100" w:lineRule="atLeast"/>
        <w:ind w:left="0" w:firstLine="0"/>
        <w:jc w:val="both"/>
        <w:rPr>
          <w:rFonts w:ascii="Times New Roman" w:eastAsia="Times New Roman" w:hAnsi="Times New Roman" w:cs="Times New Roman"/>
          <w:kern w:val="1"/>
          <w:sz w:val="24"/>
          <w:szCs w:val="24"/>
          <w:lang w:eastAsia="ar-SA"/>
        </w:rPr>
      </w:pPr>
      <w:r w:rsidRPr="007C1F08">
        <w:rPr>
          <w:rFonts w:ascii="Times New Roman" w:eastAsia="Times New Roman" w:hAnsi="Times New Roman" w:cs="Times New Roman"/>
          <w:kern w:val="1"/>
          <w:sz w:val="24"/>
          <w:szCs w:val="24"/>
          <w:lang w:eastAsia="ar-SA"/>
        </w:rPr>
        <w:t xml:space="preserve">Середня квадратична похибка (точність) ортофотопланів не повинна перевищувати 6 </w:t>
      </w:r>
      <w:proofErr w:type="gramStart"/>
      <w:r w:rsidRPr="007C1F08">
        <w:rPr>
          <w:rFonts w:ascii="Times New Roman" w:eastAsia="Times New Roman" w:hAnsi="Times New Roman" w:cs="Times New Roman"/>
          <w:kern w:val="1"/>
          <w:sz w:val="24"/>
          <w:szCs w:val="24"/>
          <w:lang w:eastAsia="ar-SA"/>
        </w:rPr>
        <w:t>п</w:t>
      </w:r>
      <w:proofErr w:type="gramEnd"/>
      <w:r w:rsidRPr="007C1F08">
        <w:rPr>
          <w:rFonts w:ascii="Times New Roman" w:eastAsia="Times New Roman" w:hAnsi="Times New Roman" w:cs="Times New Roman"/>
          <w:kern w:val="1"/>
          <w:sz w:val="24"/>
          <w:szCs w:val="24"/>
          <w:lang w:eastAsia="ar-SA"/>
        </w:rPr>
        <w:t>ікселя (для рівнинної місцевості).</w:t>
      </w:r>
    </w:p>
    <w:p w:rsidR="00C91D32" w:rsidRPr="007C1F08" w:rsidRDefault="00C91D32" w:rsidP="00C91D32">
      <w:pPr>
        <w:widowControl w:val="0"/>
        <w:numPr>
          <w:ilvl w:val="0"/>
          <w:numId w:val="24"/>
        </w:numPr>
        <w:tabs>
          <w:tab w:val="left" w:pos="0"/>
        </w:tabs>
        <w:suppressAutoHyphens/>
        <w:spacing w:after="0" w:line="100" w:lineRule="atLeast"/>
        <w:ind w:left="0" w:firstLine="0"/>
        <w:jc w:val="both"/>
        <w:rPr>
          <w:rFonts w:ascii="Times New Roman" w:eastAsia="Times New Roman" w:hAnsi="Times New Roman" w:cs="Times New Roman"/>
          <w:kern w:val="1"/>
          <w:sz w:val="24"/>
          <w:szCs w:val="24"/>
          <w:lang w:eastAsia="ar-SA"/>
        </w:rPr>
      </w:pPr>
      <w:r w:rsidRPr="007C1F08">
        <w:rPr>
          <w:rFonts w:ascii="Times New Roman" w:eastAsia="Times New Roman" w:hAnsi="Times New Roman" w:cs="Times New Roman"/>
          <w:kern w:val="1"/>
          <w:sz w:val="24"/>
          <w:szCs w:val="24"/>
          <w:lang w:eastAsia="ar-SA"/>
        </w:rPr>
        <w:t>Ортофотоплани виготовляються з урахуванням цифрової моделі рельєфу.</w:t>
      </w:r>
    </w:p>
    <w:p w:rsidR="00C91D32" w:rsidRPr="007C1F08" w:rsidRDefault="00C91D32" w:rsidP="00C91D32">
      <w:pPr>
        <w:widowControl w:val="0"/>
        <w:numPr>
          <w:ilvl w:val="0"/>
          <w:numId w:val="24"/>
        </w:numPr>
        <w:tabs>
          <w:tab w:val="left" w:pos="0"/>
        </w:tabs>
        <w:suppressAutoHyphens/>
        <w:spacing w:after="0" w:line="100" w:lineRule="atLeast"/>
        <w:ind w:left="0" w:firstLine="0"/>
        <w:jc w:val="both"/>
        <w:rPr>
          <w:rFonts w:ascii="Times New Roman" w:eastAsia="Times New Roman" w:hAnsi="Times New Roman" w:cs="Times New Roman"/>
          <w:kern w:val="1"/>
          <w:sz w:val="24"/>
          <w:szCs w:val="24"/>
          <w:lang w:eastAsia="ar-SA"/>
        </w:rPr>
      </w:pPr>
      <w:r w:rsidRPr="007C1F08">
        <w:rPr>
          <w:rFonts w:ascii="Times New Roman" w:eastAsia="Times New Roman" w:hAnsi="Times New Roman" w:cs="Times New Roman"/>
          <w:kern w:val="1"/>
          <w:sz w:val="24"/>
          <w:szCs w:val="24"/>
          <w:lang w:eastAsia="ar-SA"/>
        </w:rPr>
        <w:t>При виготовлені ортофотопланів для трансформування повинн</w:t>
      </w:r>
      <w:r>
        <w:rPr>
          <w:rFonts w:ascii="Times New Roman" w:eastAsia="Times New Roman" w:hAnsi="Times New Roman" w:cs="Times New Roman"/>
          <w:kern w:val="1"/>
          <w:sz w:val="24"/>
          <w:szCs w:val="24"/>
          <w:lang w:eastAsia="ar-SA"/>
        </w:rPr>
        <w:t>і</w:t>
      </w:r>
      <w:r w:rsidRPr="007C1F08">
        <w:rPr>
          <w:rFonts w:ascii="Times New Roman" w:eastAsia="Times New Roman" w:hAnsi="Times New Roman" w:cs="Times New Roman"/>
          <w:kern w:val="1"/>
          <w:sz w:val="24"/>
          <w:szCs w:val="24"/>
          <w:lang w:eastAsia="ar-SA"/>
        </w:rPr>
        <w:t xml:space="preserve"> використовуватись центральні частини знімків.</w:t>
      </w:r>
    </w:p>
    <w:p w:rsidR="00C91D32" w:rsidRPr="007C1F08" w:rsidRDefault="00C91D32" w:rsidP="00C91D32">
      <w:pPr>
        <w:widowControl w:val="0"/>
        <w:numPr>
          <w:ilvl w:val="0"/>
          <w:numId w:val="24"/>
        </w:numPr>
        <w:tabs>
          <w:tab w:val="left" w:pos="0"/>
        </w:tabs>
        <w:suppressAutoHyphens/>
        <w:spacing w:after="0" w:line="100" w:lineRule="atLeast"/>
        <w:ind w:left="0" w:firstLine="0"/>
        <w:jc w:val="both"/>
        <w:rPr>
          <w:rFonts w:ascii="Times New Roman" w:eastAsia="Times New Roman" w:hAnsi="Times New Roman" w:cs="Times New Roman"/>
          <w:kern w:val="1"/>
          <w:sz w:val="24"/>
          <w:szCs w:val="24"/>
          <w:lang w:eastAsia="ar-SA"/>
        </w:rPr>
      </w:pPr>
      <w:r w:rsidRPr="007C1F08">
        <w:rPr>
          <w:rFonts w:ascii="Times New Roman" w:eastAsia="Times New Roman" w:hAnsi="Times New Roman" w:cs="Times New Roman"/>
          <w:kern w:val="1"/>
          <w:sz w:val="24"/>
          <w:szCs w:val="24"/>
          <w:lang w:eastAsia="ar-SA"/>
        </w:rPr>
        <w:t xml:space="preserve">Масив ортофотопланів </w:t>
      </w:r>
      <w:proofErr w:type="gramStart"/>
      <w:r w:rsidRPr="007C1F08">
        <w:rPr>
          <w:rFonts w:ascii="Times New Roman" w:eastAsia="Times New Roman" w:hAnsi="Times New Roman" w:cs="Times New Roman"/>
          <w:kern w:val="1"/>
          <w:sz w:val="24"/>
          <w:szCs w:val="24"/>
          <w:lang w:eastAsia="ar-SA"/>
        </w:rPr>
        <w:t>повинен</w:t>
      </w:r>
      <w:proofErr w:type="gramEnd"/>
      <w:r w:rsidRPr="007C1F08">
        <w:rPr>
          <w:rFonts w:ascii="Times New Roman" w:eastAsia="Times New Roman" w:hAnsi="Times New Roman" w:cs="Times New Roman"/>
          <w:kern w:val="1"/>
          <w:sz w:val="24"/>
          <w:szCs w:val="24"/>
          <w:lang w:eastAsia="ar-SA"/>
        </w:rPr>
        <w:t xml:space="preserve"> бути розділений на листи згідно розграфки та номенклатури листів М 1:10 000 у відповідності до систем координат УСК-2000   та </w:t>
      </w:r>
      <w:r>
        <w:rPr>
          <w:rFonts w:ascii="Times New Roman" w:eastAsia="Times New Roman" w:hAnsi="Times New Roman" w:cs="Times New Roman"/>
          <w:kern w:val="1"/>
          <w:sz w:val="24"/>
          <w:szCs w:val="24"/>
          <w:lang w:eastAsia="ar-SA"/>
        </w:rPr>
        <w:t>м</w:t>
      </w:r>
      <w:r w:rsidRPr="007C1F08">
        <w:rPr>
          <w:rFonts w:ascii="Times New Roman" w:eastAsia="Times New Roman" w:hAnsi="Times New Roman" w:cs="Times New Roman"/>
          <w:kern w:val="1"/>
          <w:sz w:val="24"/>
          <w:szCs w:val="24"/>
          <w:lang w:eastAsia="ar-SA"/>
        </w:rPr>
        <w:t>ісцев</w:t>
      </w:r>
      <w:r>
        <w:rPr>
          <w:rFonts w:ascii="Times New Roman" w:eastAsia="Times New Roman" w:hAnsi="Times New Roman" w:cs="Times New Roman"/>
          <w:kern w:val="1"/>
          <w:sz w:val="24"/>
          <w:szCs w:val="24"/>
          <w:lang w:eastAsia="ar-SA"/>
        </w:rPr>
        <w:t>ої</w:t>
      </w:r>
      <w:r w:rsidRPr="007C1F08">
        <w:rPr>
          <w:rFonts w:ascii="Times New Roman" w:eastAsia="Times New Roman" w:hAnsi="Times New Roman" w:cs="Times New Roman"/>
          <w:kern w:val="1"/>
          <w:sz w:val="24"/>
          <w:szCs w:val="24"/>
          <w:lang w:eastAsia="ar-SA"/>
        </w:rPr>
        <w:t xml:space="preserve"> систем</w:t>
      </w:r>
      <w:r>
        <w:rPr>
          <w:rFonts w:ascii="Times New Roman" w:eastAsia="Times New Roman" w:hAnsi="Times New Roman" w:cs="Times New Roman"/>
          <w:kern w:val="1"/>
          <w:sz w:val="24"/>
          <w:szCs w:val="24"/>
          <w:lang w:eastAsia="ar-SA"/>
        </w:rPr>
        <w:t>и</w:t>
      </w:r>
      <w:r w:rsidRPr="007C1F08">
        <w:rPr>
          <w:rFonts w:ascii="Times New Roman" w:eastAsia="Times New Roman" w:hAnsi="Times New Roman" w:cs="Times New Roman"/>
          <w:kern w:val="1"/>
          <w:sz w:val="24"/>
          <w:szCs w:val="24"/>
          <w:lang w:eastAsia="ar-SA"/>
        </w:rPr>
        <w:t xml:space="preserve"> координат</w:t>
      </w:r>
      <w:r>
        <w:rPr>
          <w:rFonts w:ascii="Times New Roman" w:eastAsia="Times New Roman" w:hAnsi="Times New Roman" w:cs="Times New Roman"/>
          <w:kern w:val="1"/>
          <w:sz w:val="24"/>
          <w:szCs w:val="24"/>
          <w:lang w:eastAsia="ar-SA"/>
        </w:rPr>
        <w:t xml:space="preserve"> МСК-18</w:t>
      </w:r>
      <w:r w:rsidRPr="007C1F08">
        <w:rPr>
          <w:rFonts w:ascii="Times New Roman" w:eastAsia="Times New Roman" w:hAnsi="Times New Roman" w:cs="Times New Roman"/>
          <w:kern w:val="1"/>
          <w:sz w:val="24"/>
          <w:szCs w:val="24"/>
          <w:lang w:eastAsia="ar-SA"/>
        </w:rPr>
        <w:t>.</w:t>
      </w:r>
    </w:p>
    <w:p w:rsidR="00C91D32" w:rsidRPr="007C1F08" w:rsidRDefault="00C91D32" w:rsidP="00C91D32">
      <w:pPr>
        <w:widowControl w:val="0"/>
        <w:tabs>
          <w:tab w:val="left" w:pos="0"/>
        </w:tabs>
        <w:suppressAutoHyphens/>
        <w:spacing w:after="0" w:line="10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t>Р</w:t>
      </w:r>
      <w:r w:rsidRPr="007C1F08">
        <w:rPr>
          <w:rFonts w:ascii="Times New Roman" w:eastAsia="Times New Roman" w:hAnsi="Times New Roman" w:cs="Times New Roman"/>
          <w:kern w:val="1"/>
          <w:sz w:val="24"/>
          <w:szCs w:val="24"/>
          <w:lang w:eastAsia="ar-SA"/>
        </w:rPr>
        <w:t>езультатами аерофотознімання повинні бути файли зображень, що містять</w:t>
      </w:r>
      <w:r>
        <w:rPr>
          <w:rFonts w:ascii="Times New Roman" w:eastAsia="Times New Roman" w:hAnsi="Times New Roman" w:cs="Times New Roman"/>
          <w:kern w:val="1"/>
          <w:sz w:val="24"/>
          <w:szCs w:val="24"/>
          <w:lang w:eastAsia="ar-SA"/>
        </w:rPr>
        <w:t>:</w:t>
      </w:r>
    </w:p>
    <w:p w:rsidR="00C91D32" w:rsidRPr="00C91D32" w:rsidRDefault="00C91D32" w:rsidP="00C91D32">
      <w:pPr>
        <w:widowControl w:val="0"/>
        <w:numPr>
          <w:ilvl w:val="0"/>
          <w:numId w:val="24"/>
        </w:numPr>
        <w:tabs>
          <w:tab w:val="left" w:pos="0"/>
        </w:tabs>
        <w:suppressAutoHyphens/>
        <w:spacing w:after="0" w:line="100" w:lineRule="atLeast"/>
        <w:ind w:left="709" w:hanging="709"/>
        <w:jc w:val="both"/>
        <w:rPr>
          <w:rFonts w:ascii="Times New Roman" w:eastAsia="Times New Roman" w:hAnsi="Times New Roman" w:cs="Times New Roman"/>
          <w:kern w:val="1"/>
          <w:sz w:val="24"/>
          <w:szCs w:val="24"/>
          <w:lang w:val="en-US" w:eastAsia="ar-SA"/>
        </w:rPr>
      </w:pPr>
      <w:proofErr w:type="gramStart"/>
      <w:r w:rsidRPr="007C1F08">
        <w:rPr>
          <w:rFonts w:ascii="Times New Roman" w:eastAsia="Times New Roman" w:hAnsi="Times New Roman" w:cs="Times New Roman"/>
          <w:kern w:val="1"/>
          <w:sz w:val="24"/>
          <w:szCs w:val="24"/>
          <w:lang w:eastAsia="ar-SA"/>
        </w:rPr>
        <w:t>канали</w:t>
      </w:r>
      <w:proofErr w:type="gramEnd"/>
      <w:r w:rsidRPr="00C91D32">
        <w:rPr>
          <w:rFonts w:ascii="Times New Roman" w:eastAsia="Times New Roman" w:hAnsi="Times New Roman" w:cs="Times New Roman"/>
          <w:kern w:val="1"/>
          <w:sz w:val="24"/>
          <w:szCs w:val="24"/>
          <w:lang w:val="en-US" w:eastAsia="ar-SA"/>
        </w:rPr>
        <w:t xml:space="preserve"> RGB (Red Green Blue);</w:t>
      </w:r>
    </w:p>
    <w:p w:rsidR="00C91D32" w:rsidRPr="007C1F08" w:rsidRDefault="00C91D32" w:rsidP="00C91D32">
      <w:pPr>
        <w:widowControl w:val="0"/>
        <w:numPr>
          <w:ilvl w:val="0"/>
          <w:numId w:val="24"/>
        </w:numPr>
        <w:tabs>
          <w:tab w:val="left" w:pos="0"/>
        </w:tabs>
        <w:suppressAutoHyphens/>
        <w:spacing w:after="0" w:line="100" w:lineRule="atLeast"/>
        <w:ind w:left="709" w:hanging="709"/>
        <w:jc w:val="both"/>
        <w:rPr>
          <w:rFonts w:ascii="Times New Roman" w:eastAsia="Times New Roman" w:hAnsi="Times New Roman" w:cs="Times New Roman"/>
          <w:kern w:val="1"/>
          <w:sz w:val="24"/>
          <w:szCs w:val="24"/>
          <w:lang w:eastAsia="ar-SA"/>
        </w:rPr>
      </w:pPr>
      <w:r w:rsidRPr="007C1F08">
        <w:rPr>
          <w:rFonts w:ascii="Times New Roman" w:eastAsia="Times New Roman" w:hAnsi="Times New Roman" w:cs="Times New Roman"/>
          <w:kern w:val="1"/>
          <w:sz w:val="24"/>
          <w:szCs w:val="24"/>
          <w:lang w:eastAsia="ar-SA"/>
        </w:rPr>
        <w:t>радіометричну роздільну здатність на кожен канал 8 bit</w:t>
      </w:r>
      <w:r>
        <w:rPr>
          <w:rFonts w:ascii="Times New Roman" w:eastAsia="Times New Roman" w:hAnsi="Times New Roman" w:cs="Times New Roman"/>
          <w:kern w:val="1"/>
          <w:sz w:val="24"/>
          <w:szCs w:val="24"/>
          <w:lang w:eastAsia="ar-SA"/>
        </w:rPr>
        <w:t>;</w:t>
      </w:r>
    </w:p>
    <w:p w:rsidR="00C91D32" w:rsidRPr="007C1F08" w:rsidRDefault="00C91D32" w:rsidP="00C91D32">
      <w:pPr>
        <w:widowControl w:val="0"/>
        <w:numPr>
          <w:ilvl w:val="0"/>
          <w:numId w:val="24"/>
        </w:numPr>
        <w:tabs>
          <w:tab w:val="left" w:pos="0"/>
        </w:tabs>
        <w:suppressAutoHyphens/>
        <w:spacing w:after="0" w:line="100" w:lineRule="atLeast"/>
        <w:ind w:left="709" w:hanging="709"/>
        <w:jc w:val="both"/>
        <w:rPr>
          <w:rFonts w:ascii="Times New Roman" w:eastAsia="Times New Roman" w:hAnsi="Times New Roman" w:cs="Times New Roman"/>
          <w:kern w:val="1"/>
          <w:sz w:val="24"/>
          <w:szCs w:val="24"/>
          <w:lang w:eastAsia="ar-SA"/>
        </w:rPr>
      </w:pPr>
      <w:r w:rsidRPr="007C1F08">
        <w:rPr>
          <w:rFonts w:ascii="Times New Roman" w:eastAsia="Times New Roman" w:hAnsi="Times New Roman" w:cs="Times New Roman"/>
          <w:kern w:val="1"/>
          <w:sz w:val="24"/>
          <w:szCs w:val="24"/>
          <w:lang w:eastAsia="ar-SA"/>
        </w:rPr>
        <w:t xml:space="preserve">одноманітну кольорову гамму, яка відповідає </w:t>
      </w:r>
      <w:proofErr w:type="gramStart"/>
      <w:r w:rsidRPr="007C1F08">
        <w:rPr>
          <w:rFonts w:ascii="Times New Roman" w:eastAsia="Times New Roman" w:hAnsi="Times New Roman" w:cs="Times New Roman"/>
          <w:kern w:val="1"/>
          <w:sz w:val="24"/>
          <w:szCs w:val="24"/>
          <w:lang w:eastAsia="ar-SA"/>
        </w:rPr>
        <w:t>природному</w:t>
      </w:r>
      <w:proofErr w:type="gramEnd"/>
      <w:r w:rsidRPr="007C1F08">
        <w:rPr>
          <w:rFonts w:ascii="Times New Roman" w:eastAsia="Times New Roman" w:hAnsi="Times New Roman" w:cs="Times New Roman"/>
          <w:kern w:val="1"/>
          <w:sz w:val="24"/>
          <w:szCs w:val="24"/>
          <w:lang w:eastAsia="ar-SA"/>
        </w:rPr>
        <w:t xml:space="preserve"> ві</w:t>
      </w:r>
      <w:r>
        <w:rPr>
          <w:rFonts w:ascii="Times New Roman" w:eastAsia="Times New Roman" w:hAnsi="Times New Roman" w:cs="Times New Roman"/>
          <w:kern w:val="1"/>
          <w:sz w:val="24"/>
          <w:szCs w:val="24"/>
          <w:lang w:eastAsia="ar-SA"/>
        </w:rPr>
        <w:t>дображенню цієї території (RGB);</w:t>
      </w:r>
    </w:p>
    <w:p w:rsidR="00C91D32" w:rsidRPr="007C1F08" w:rsidRDefault="00C91D32" w:rsidP="00C91D32">
      <w:pPr>
        <w:widowControl w:val="0"/>
        <w:numPr>
          <w:ilvl w:val="0"/>
          <w:numId w:val="24"/>
        </w:numPr>
        <w:suppressAutoHyphens/>
        <w:spacing w:after="0" w:line="100" w:lineRule="atLeast"/>
        <w:ind w:left="709" w:hanging="709"/>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н</w:t>
      </w:r>
      <w:r w:rsidRPr="007C1F08">
        <w:rPr>
          <w:rFonts w:ascii="Times New Roman" w:eastAsia="Times New Roman" w:hAnsi="Times New Roman" w:cs="Times New Roman"/>
          <w:kern w:val="1"/>
          <w:sz w:val="24"/>
          <w:szCs w:val="24"/>
          <w:lang w:eastAsia="ar-SA"/>
        </w:rPr>
        <w:t xml:space="preserve">е </w:t>
      </w:r>
      <w:proofErr w:type="gramStart"/>
      <w:r w:rsidRPr="007C1F08">
        <w:rPr>
          <w:rFonts w:ascii="Times New Roman" w:eastAsia="Times New Roman" w:hAnsi="Times New Roman" w:cs="Times New Roman"/>
          <w:kern w:val="1"/>
          <w:sz w:val="24"/>
          <w:szCs w:val="24"/>
          <w:lang w:eastAsia="ar-SA"/>
        </w:rPr>
        <w:t>допускається</w:t>
      </w:r>
      <w:proofErr w:type="gramEnd"/>
      <w:r w:rsidRPr="007C1F08">
        <w:rPr>
          <w:rFonts w:ascii="Times New Roman" w:eastAsia="Times New Roman" w:hAnsi="Times New Roman" w:cs="Times New Roman"/>
          <w:kern w:val="1"/>
          <w:sz w:val="24"/>
          <w:szCs w:val="24"/>
          <w:lang w:eastAsia="ar-SA"/>
        </w:rPr>
        <w:t xml:space="preserve"> наявність факторів зовнішнього середовища, що закривають деталі місцевості, окрім листяного покрову на деревах, та не допускається наявність снігового покрову</w:t>
      </w:r>
      <w:r>
        <w:rPr>
          <w:rFonts w:ascii="Times New Roman" w:eastAsia="Times New Roman" w:hAnsi="Times New Roman" w:cs="Times New Roman"/>
          <w:kern w:val="1"/>
          <w:sz w:val="24"/>
          <w:szCs w:val="24"/>
          <w:lang w:eastAsia="ar-SA"/>
        </w:rPr>
        <w:t>.</w:t>
      </w:r>
    </w:p>
    <w:p w:rsidR="00C91D32" w:rsidRPr="007C1F08" w:rsidRDefault="00C91D32" w:rsidP="00C91D32">
      <w:pPr>
        <w:pStyle w:val="a4"/>
        <w:widowControl w:val="0"/>
        <w:numPr>
          <w:ilvl w:val="0"/>
          <w:numId w:val="24"/>
        </w:numPr>
        <w:tabs>
          <w:tab w:val="left" w:pos="0"/>
        </w:tabs>
        <w:suppressAutoHyphens/>
        <w:spacing w:after="0" w:line="100" w:lineRule="atLeast"/>
        <w:ind w:left="709" w:hanging="709"/>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к</w:t>
      </w:r>
      <w:r w:rsidRPr="007C1F08">
        <w:rPr>
          <w:rFonts w:ascii="Times New Roman" w:eastAsia="Times New Roman" w:hAnsi="Times New Roman" w:cs="Times New Roman"/>
          <w:kern w:val="1"/>
          <w:sz w:val="24"/>
          <w:szCs w:val="24"/>
          <w:lang w:eastAsia="ar-SA"/>
        </w:rPr>
        <w:t xml:space="preserve">ут нахилу сонця над горизонтом допускається не менше 20 градусів (для </w:t>
      </w:r>
      <w:proofErr w:type="gramStart"/>
      <w:r w:rsidRPr="007C1F08">
        <w:rPr>
          <w:rFonts w:ascii="Times New Roman" w:eastAsia="Times New Roman" w:hAnsi="Times New Roman" w:cs="Times New Roman"/>
          <w:kern w:val="1"/>
          <w:sz w:val="24"/>
          <w:szCs w:val="24"/>
          <w:lang w:eastAsia="ar-SA"/>
        </w:rPr>
        <w:t>р</w:t>
      </w:r>
      <w:proofErr w:type="gramEnd"/>
      <w:r w:rsidRPr="007C1F08">
        <w:rPr>
          <w:rFonts w:ascii="Times New Roman" w:eastAsia="Times New Roman" w:hAnsi="Times New Roman" w:cs="Times New Roman"/>
          <w:kern w:val="1"/>
          <w:sz w:val="24"/>
          <w:szCs w:val="24"/>
          <w:lang w:eastAsia="ar-SA"/>
        </w:rPr>
        <w:t>івнинної місцевості)</w:t>
      </w:r>
      <w:r>
        <w:rPr>
          <w:rFonts w:ascii="Times New Roman" w:eastAsia="Times New Roman" w:hAnsi="Times New Roman" w:cs="Times New Roman"/>
          <w:kern w:val="1"/>
          <w:sz w:val="24"/>
          <w:szCs w:val="24"/>
          <w:lang w:eastAsia="ar-SA"/>
        </w:rPr>
        <w:t>;.</w:t>
      </w:r>
    </w:p>
    <w:p w:rsidR="00C91D32" w:rsidRPr="007C1F08" w:rsidRDefault="00C91D32" w:rsidP="00C91D32">
      <w:pPr>
        <w:widowControl w:val="0"/>
        <w:numPr>
          <w:ilvl w:val="0"/>
          <w:numId w:val="24"/>
        </w:numPr>
        <w:suppressAutoHyphens/>
        <w:spacing w:after="0" w:line="100" w:lineRule="atLeast"/>
        <w:ind w:left="709" w:hanging="709"/>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н</w:t>
      </w:r>
      <w:r w:rsidRPr="007C1F08">
        <w:rPr>
          <w:rFonts w:ascii="Times New Roman" w:eastAsia="Times New Roman" w:hAnsi="Times New Roman" w:cs="Times New Roman"/>
          <w:kern w:val="1"/>
          <w:sz w:val="24"/>
          <w:szCs w:val="24"/>
          <w:lang w:eastAsia="ar-SA"/>
        </w:rPr>
        <w:t>е допускаються наявність тіней від хмар, туману та диму, окрім диму, який є наслідком безперервного виробництва</w:t>
      </w:r>
      <w:proofErr w:type="gramStart"/>
      <w:r>
        <w:rPr>
          <w:rFonts w:ascii="Times New Roman" w:eastAsia="Times New Roman" w:hAnsi="Times New Roman" w:cs="Times New Roman"/>
          <w:kern w:val="1"/>
          <w:sz w:val="24"/>
          <w:szCs w:val="24"/>
          <w:lang w:eastAsia="ar-SA"/>
        </w:rPr>
        <w:t>;.</w:t>
      </w:r>
      <w:proofErr w:type="gramEnd"/>
    </w:p>
    <w:p w:rsidR="00C91D32" w:rsidRPr="007C1F08" w:rsidRDefault="00C91D32" w:rsidP="00C91D32">
      <w:pPr>
        <w:widowControl w:val="0"/>
        <w:numPr>
          <w:ilvl w:val="0"/>
          <w:numId w:val="24"/>
        </w:numPr>
        <w:tabs>
          <w:tab w:val="left" w:pos="0"/>
        </w:tabs>
        <w:suppressAutoHyphens/>
        <w:spacing w:after="0" w:line="100" w:lineRule="atLeast"/>
        <w:ind w:left="0" w:firstLine="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о</w:t>
      </w:r>
      <w:r w:rsidRPr="007C1F08">
        <w:rPr>
          <w:rFonts w:ascii="Times New Roman" w:eastAsia="Times New Roman" w:hAnsi="Times New Roman" w:cs="Times New Roman"/>
          <w:kern w:val="1"/>
          <w:sz w:val="24"/>
          <w:szCs w:val="24"/>
          <w:lang w:eastAsia="ar-SA"/>
        </w:rPr>
        <w:t xml:space="preserve">ртофотоплани  надаються </w:t>
      </w:r>
      <w:proofErr w:type="gramStart"/>
      <w:r w:rsidRPr="007C1F08">
        <w:rPr>
          <w:rFonts w:ascii="Times New Roman" w:eastAsia="Times New Roman" w:hAnsi="Times New Roman" w:cs="Times New Roman"/>
          <w:kern w:val="1"/>
          <w:sz w:val="24"/>
          <w:szCs w:val="24"/>
          <w:lang w:eastAsia="ar-SA"/>
        </w:rPr>
        <w:t>у</w:t>
      </w:r>
      <w:proofErr w:type="gramEnd"/>
      <w:r w:rsidRPr="007C1F08">
        <w:rPr>
          <w:rFonts w:ascii="Times New Roman" w:eastAsia="Times New Roman" w:hAnsi="Times New Roman" w:cs="Times New Roman"/>
          <w:kern w:val="1"/>
          <w:sz w:val="24"/>
          <w:szCs w:val="24"/>
          <w:lang w:eastAsia="ar-SA"/>
        </w:rPr>
        <w:t xml:space="preserve"> форматі GEOTIF.</w:t>
      </w:r>
    </w:p>
    <w:p w:rsidR="00C91D32" w:rsidRDefault="00C91D32" w:rsidP="00C91D32">
      <w:pPr>
        <w:widowControl w:val="0"/>
        <w:numPr>
          <w:ilvl w:val="0"/>
          <w:numId w:val="24"/>
        </w:numPr>
        <w:tabs>
          <w:tab w:val="left" w:pos="0"/>
        </w:tabs>
        <w:suppressAutoHyphens/>
        <w:spacing w:after="0" w:line="100"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kern w:val="1"/>
          <w:sz w:val="24"/>
          <w:szCs w:val="24"/>
          <w:lang w:eastAsia="ar-SA"/>
        </w:rPr>
        <w:t>ф</w:t>
      </w:r>
      <w:r w:rsidRPr="007C1F08">
        <w:rPr>
          <w:rFonts w:ascii="Times New Roman" w:eastAsia="Times New Roman" w:hAnsi="Times New Roman" w:cs="Times New Roman"/>
          <w:kern w:val="1"/>
          <w:sz w:val="24"/>
          <w:szCs w:val="24"/>
          <w:lang w:eastAsia="ar-SA"/>
        </w:rPr>
        <w:t xml:space="preserve">айл </w:t>
      </w:r>
      <w:proofErr w:type="gramStart"/>
      <w:r w:rsidRPr="007C1F08">
        <w:rPr>
          <w:rFonts w:ascii="Times New Roman" w:eastAsia="Times New Roman" w:hAnsi="Times New Roman" w:cs="Times New Roman"/>
          <w:kern w:val="1"/>
          <w:sz w:val="24"/>
          <w:szCs w:val="24"/>
          <w:lang w:eastAsia="ar-SA"/>
        </w:rPr>
        <w:t>прив’язки</w:t>
      </w:r>
      <w:proofErr w:type="gramEnd"/>
      <w:r w:rsidRPr="007C1F08">
        <w:rPr>
          <w:rFonts w:ascii="Times New Roman" w:eastAsia="Times New Roman" w:hAnsi="Times New Roman" w:cs="Times New Roman"/>
          <w:kern w:val="1"/>
          <w:sz w:val="24"/>
          <w:szCs w:val="24"/>
          <w:lang w:eastAsia="ar-SA"/>
        </w:rPr>
        <w:t xml:space="preserve"> (tfw) повинен мати таку саму назву як TIF-файл до якого він</w:t>
      </w:r>
      <w:r w:rsidRPr="007C1F08">
        <w:rPr>
          <w:rFonts w:ascii="Times New Roman" w:eastAsia="Times New Roman" w:hAnsi="Times New Roman" w:cs="Times New Roman"/>
          <w:sz w:val="24"/>
          <w:szCs w:val="24"/>
          <w:lang w:eastAsia="ar-SA"/>
        </w:rPr>
        <w:t xml:space="preserve"> відноситься.</w:t>
      </w:r>
    </w:p>
    <w:p w:rsidR="00C91D32" w:rsidRPr="00A91040" w:rsidRDefault="00C91D32" w:rsidP="00C91D32">
      <w:pPr>
        <w:widowControl w:val="0"/>
        <w:numPr>
          <w:ilvl w:val="0"/>
          <w:numId w:val="24"/>
        </w:numPr>
        <w:tabs>
          <w:tab w:val="left" w:pos="0"/>
        </w:tabs>
        <w:suppressAutoHyphens/>
        <w:spacing w:after="0" w:line="100"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w:t>
      </w:r>
      <w:r w:rsidRPr="00A91040">
        <w:rPr>
          <w:rFonts w:ascii="Times New Roman" w:eastAsia="Times New Roman" w:hAnsi="Times New Roman" w:cs="Times New Roman"/>
          <w:sz w:val="24"/>
          <w:szCs w:val="24"/>
          <w:lang w:eastAsia="ar-SA"/>
        </w:rPr>
        <w:t xml:space="preserve">ифрові аерофотознімки повинні покривати всю територію </w:t>
      </w:r>
      <w:r>
        <w:rPr>
          <w:rFonts w:ascii="Times New Roman" w:eastAsia="Times New Roman" w:hAnsi="Times New Roman" w:cs="Times New Roman"/>
          <w:sz w:val="24"/>
          <w:szCs w:val="24"/>
          <w:lang w:eastAsia="ar-SA"/>
        </w:rPr>
        <w:t>Звягельської міської</w:t>
      </w:r>
      <w:r w:rsidRPr="00A91040">
        <w:rPr>
          <w:rFonts w:ascii="Times New Roman" w:eastAsia="Times New Roman" w:hAnsi="Times New Roman" w:cs="Times New Roman"/>
          <w:sz w:val="24"/>
          <w:szCs w:val="24"/>
          <w:lang w:eastAsia="ar-SA"/>
        </w:rPr>
        <w:t xml:space="preserve"> територіальної громади та забезпечувати аерофототопографічну зйомку за цифровими технологіями стереофототопографічним методом та можливість стереофотограмметричної обробки цифрових аерофотознімкі</w:t>
      </w:r>
      <w:proofErr w:type="gramStart"/>
      <w:r w:rsidRPr="00A91040">
        <w:rPr>
          <w:rFonts w:ascii="Times New Roman" w:eastAsia="Times New Roman" w:hAnsi="Times New Roman" w:cs="Times New Roman"/>
          <w:sz w:val="24"/>
          <w:szCs w:val="24"/>
          <w:lang w:eastAsia="ar-SA"/>
        </w:rPr>
        <w:t>в</w:t>
      </w:r>
      <w:proofErr w:type="gramEnd"/>
      <w:r w:rsidRPr="00A91040">
        <w:rPr>
          <w:rFonts w:ascii="Times New Roman" w:eastAsia="Times New Roman" w:hAnsi="Times New Roman" w:cs="Times New Roman"/>
          <w:sz w:val="24"/>
          <w:szCs w:val="24"/>
          <w:lang w:eastAsia="ar-SA"/>
        </w:rPr>
        <w:t xml:space="preserve"> на цифрових фотограмметричних приладах</w:t>
      </w:r>
      <w:r>
        <w:rPr>
          <w:rFonts w:ascii="Times New Roman" w:eastAsia="Times New Roman" w:hAnsi="Times New Roman" w:cs="Times New Roman"/>
          <w:sz w:val="24"/>
          <w:szCs w:val="24"/>
          <w:lang w:eastAsia="ar-SA"/>
        </w:rPr>
        <w:t>.</w:t>
      </w:r>
    </w:p>
    <w:p w:rsidR="00C91D32" w:rsidRDefault="00C91D32" w:rsidP="00C91D32">
      <w:pPr>
        <w:widowControl w:val="0"/>
        <w:tabs>
          <w:tab w:val="left" w:pos="0"/>
        </w:tabs>
        <w:suppressAutoHyphens/>
        <w:spacing w:after="0" w:line="100" w:lineRule="atLeast"/>
        <w:jc w:val="both"/>
        <w:rPr>
          <w:rFonts w:ascii="Times New Roman" w:eastAsia="Times New Roman" w:hAnsi="Times New Roman" w:cs="Times New Roman"/>
          <w:b/>
          <w:sz w:val="24"/>
          <w:szCs w:val="24"/>
          <w:lang w:eastAsia="ar-SA"/>
        </w:rPr>
      </w:pPr>
      <w:r w:rsidRPr="007C1F08">
        <w:rPr>
          <w:rFonts w:ascii="Times New Roman" w:eastAsia="Times New Roman" w:hAnsi="Times New Roman" w:cs="Times New Roman"/>
          <w:b/>
          <w:sz w:val="24"/>
          <w:szCs w:val="24"/>
          <w:lang w:eastAsia="ar-SA"/>
        </w:rPr>
        <w:tab/>
      </w:r>
    </w:p>
    <w:p w:rsidR="00C91D32" w:rsidRPr="007C1F08" w:rsidRDefault="00C91D32" w:rsidP="00C91D32">
      <w:pPr>
        <w:widowControl w:val="0"/>
        <w:tabs>
          <w:tab w:val="left" w:pos="0"/>
        </w:tabs>
        <w:suppressAutoHyphens/>
        <w:spacing w:after="0" w:line="10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b/>
          <w:sz w:val="24"/>
          <w:szCs w:val="24"/>
          <w:lang w:eastAsia="ar-SA"/>
        </w:rPr>
        <w:tab/>
      </w:r>
      <w:r w:rsidRPr="007C1F08">
        <w:rPr>
          <w:rFonts w:ascii="Times New Roman" w:eastAsia="Times New Roman" w:hAnsi="Times New Roman" w:cs="Times New Roman"/>
          <w:b/>
          <w:sz w:val="24"/>
          <w:szCs w:val="24"/>
          <w:lang w:eastAsia="ar-SA"/>
        </w:rPr>
        <w:t xml:space="preserve">Вимоги </w:t>
      </w:r>
      <w:proofErr w:type="gramStart"/>
      <w:r w:rsidRPr="007C1F08">
        <w:rPr>
          <w:rFonts w:ascii="Times New Roman" w:eastAsia="Times New Roman" w:hAnsi="Times New Roman" w:cs="Times New Roman"/>
          <w:b/>
          <w:sz w:val="24"/>
          <w:szCs w:val="24"/>
          <w:lang w:eastAsia="ar-SA"/>
        </w:rPr>
        <w:t>до</w:t>
      </w:r>
      <w:proofErr w:type="gramEnd"/>
      <w:r w:rsidRPr="007C1F08">
        <w:rPr>
          <w:rFonts w:ascii="Times New Roman" w:eastAsia="Times New Roman" w:hAnsi="Times New Roman" w:cs="Times New Roman"/>
          <w:b/>
          <w:sz w:val="24"/>
          <w:szCs w:val="24"/>
          <w:lang w:eastAsia="ar-SA"/>
        </w:rPr>
        <w:t xml:space="preserve"> картографічної основи:</w:t>
      </w:r>
    </w:p>
    <w:p w:rsidR="00C91D32" w:rsidRDefault="00C91D32" w:rsidP="00C91D32">
      <w:pPr>
        <w:suppressAutoHyphens/>
        <w:spacing w:after="0" w:line="100" w:lineRule="atLeast"/>
        <w:ind w:firstLine="709"/>
        <w:jc w:val="both"/>
        <w:rPr>
          <w:rFonts w:ascii="Times New Roman" w:eastAsia="Times New Roman" w:hAnsi="Times New Roman" w:cs="Times New Roman"/>
          <w:kern w:val="1"/>
          <w:sz w:val="24"/>
          <w:szCs w:val="24"/>
          <w:lang w:eastAsia="ar-SA"/>
        </w:rPr>
      </w:pPr>
      <w:r w:rsidRPr="00705F06">
        <w:rPr>
          <w:rFonts w:ascii="Times New Roman" w:eastAsia="Times New Roman" w:hAnsi="Times New Roman" w:cs="Times New Roman"/>
          <w:kern w:val="1"/>
          <w:sz w:val="24"/>
          <w:szCs w:val="24"/>
          <w:lang w:eastAsia="ar-SA"/>
        </w:rPr>
        <w:t>Картографічна основа виготовляється з використанням ліцензованих програмних продуктів (геоінформаційних систем), при цьому виготовлена картографічна основа має бути конвертована в електронний формат даних *shp, *shx і *dbf,  та в електронний формат даних *gdb з файлом *mxd, у яких міститься повний набі</w:t>
      </w:r>
      <w:proofErr w:type="gramStart"/>
      <w:r w:rsidRPr="00705F06">
        <w:rPr>
          <w:rFonts w:ascii="Times New Roman" w:eastAsia="Times New Roman" w:hAnsi="Times New Roman" w:cs="Times New Roman"/>
          <w:kern w:val="1"/>
          <w:sz w:val="24"/>
          <w:szCs w:val="24"/>
          <w:lang w:eastAsia="ar-SA"/>
        </w:rPr>
        <w:t>р</w:t>
      </w:r>
      <w:proofErr w:type="gramEnd"/>
      <w:r w:rsidRPr="00705F06">
        <w:rPr>
          <w:rFonts w:ascii="Times New Roman" w:eastAsia="Times New Roman" w:hAnsi="Times New Roman" w:cs="Times New Roman"/>
          <w:kern w:val="1"/>
          <w:sz w:val="24"/>
          <w:szCs w:val="24"/>
          <w:lang w:eastAsia="ar-SA"/>
        </w:rPr>
        <w:t xml:space="preserve"> просторових даних та метаданих з використанням шаблону бази топографічних даних (взятого у Замовника), також повинна забезпечуватись повнота атрибутивної інформації геопросторових даних картографічної основи. Картографічна основа у графічному вигляді </w:t>
      </w:r>
      <w:proofErr w:type="gramStart"/>
      <w:r w:rsidRPr="00705F06">
        <w:rPr>
          <w:rFonts w:ascii="Times New Roman" w:eastAsia="Times New Roman" w:hAnsi="Times New Roman" w:cs="Times New Roman"/>
          <w:kern w:val="1"/>
          <w:sz w:val="24"/>
          <w:szCs w:val="24"/>
          <w:lang w:eastAsia="ar-SA"/>
        </w:rPr>
        <w:t>повинна</w:t>
      </w:r>
      <w:proofErr w:type="gramEnd"/>
      <w:r w:rsidRPr="00705F06">
        <w:rPr>
          <w:rFonts w:ascii="Times New Roman" w:eastAsia="Times New Roman" w:hAnsi="Times New Roman" w:cs="Times New Roman"/>
          <w:kern w:val="1"/>
          <w:sz w:val="24"/>
          <w:szCs w:val="24"/>
          <w:lang w:eastAsia="ar-SA"/>
        </w:rPr>
        <w:t xml:space="preserve"> бути надана у формі оригіналів номенклатурних аркушів масштабу 1:10 000 у  Регіональній (місцевій) системі координат:  Місцева система координат Житомирської області УСК-2000 (UA_UCS_2000/LCS_18), внутрішній (первинний) формат даних має бути додатково конвертований в растровий формат TIFF, JPEG з файлами прив’язки і </w:t>
      </w:r>
      <w:proofErr w:type="gramStart"/>
      <w:r w:rsidRPr="00705F06">
        <w:rPr>
          <w:rFonts w:ascii="Times New Roman" w:eastAsia="Times New Roman" w:hAnsi="Times New Roman" w:cs="Times New Roman"/>
          <w:kern w:val="1"/>
          <w:sz w:val="24"/>
          <w:szCs w:val="24"/>
          <w:lang w:eastAsia="ar-SA"/>
        </w:rPr>
        <w:t>Р</w:t>
      </w:r>
      <w:proofErr w:type="gramEnd"/>
      <w:r w:rsidRPr="00705F06">
        <w:rPr>
          <w:rFonts w:ascii="Times New Roman" w:eastAsia="Times New Roman" w:hAnsi="Times New Roman" w:cs="Times New Roman"/>
          <w:kern w:val="1"/>
          <w:sz w:val="24"/>
          <w:szCs w:val="24"/>
          <w:lang w:eastAsia="ar-SA"/>
        </w:rPr>
        <w:t>DF з роздільною здатністю не менше 300 dpi.</w:t>
      </w:r>
    </w:p>
    <w:p w:rsidR="00C91D32" w:rsidRPr="00705F06" w:rsidRDefault="00C91D32" w:rsidP="00C91D32">
      <w:pPr>
        <w:suppressAutoHyphens/>
        <w:spacing w:after="0" w:line="100" w:lineRule="atLeast"/>
        <w:ind w:firstLine="709"/>
        <w:jc w:val="both"/>
        <w:rPr>
          <w:rFonts w:ascii="Times New Roman" w:eastAsia="Times New Roman" w:hAnsi="Times New Roman" w:cs="Times New Roman"/>
          <w:kern w:val="1"/>
          <w:sz w:val="24"/>
          <w:szCs w:val="24"/>
          <w:lang w:eastAsia="ar-SA"/>
        </w:rPr>
      </w:pPr>
      <w:r w:rsidRPr="00705F06">
        <w:rPr>
          <w:rFonts w:ascii="Times New Roman" w:eastAsia="Times New Roman" w:hAnsi="Times New Roman" w:cs="Times New Roman"/>
          <w:kern w:val="1"/>
          <w:sz w:val="24"/>
          <w:szCs w:val="24"/>
          <w:lang w:eastAsia="ar-SA"/>
        </w:rPr>
        <w:t>Змі</w:t>
      </w:r>
      <w:proofErr w:type="gramStart"/>
      <w:r w:rsidRPr="00705F06">
        <w:rPr>
          <w:rFonts w:ascii="Times New Roman" w:eastAsia="Times New Roman" w:hAnsi="Times New Roman" w:cs="Times New Roman"/>
          <w:kern w:val="1"/>
          <w:sz w:val="24"/>
          <w:szCs w:val="24"/>
          <w:lang w:eastAsia="ar-SA"/>
        </w:rPr>
        <w:t>ст</w:t>
      </w:r>
      <w:proofErr w:type="gramEnd"/>
      <w:r w:rsidRPr="00705F06">
        <w:rPr>
          <w:rFonts w:ascii="Times New Roman" w:eastAsia="Times New Roman" w:hAnsi="Times New Roman" w:cs="Times New Roman"/>
          <w:kern w:val="1"/>
          <w:sz w:val="24"/>
          <w:szCs w:val="24"/>
          <w:lang w:eastAsia="ar-SA"/>
        </w:rPr>
        <w:t xml:space="preserve"> та наповнення картографічної основи повинні  відповідати вимогам Основних положень створення та оновлення топографічних карт масштабів 1:10 000, </w:t>
      </w:r>
      <w:r w:rsidR="003A439C">
        <w:rPr>
          <w:rFonts w:ascii="Times New Roman" w:eastAsia="Times New Roman" w:hAnsi="Times New Roman" w:cs="Times New Roman"/>
          <w:kern w:val="1"/>
          <w:sz w:val="24"/>
          <w:szCs w:val="24"/>
          <w:lang w:eastAsia="ar-SA"/>
        </w:rPr>
        <w:t xml:space="preserve">                </w:t>
      </w:r>
      <w:r w:rsidRPr="00705F06">
        <w:rPr>
          <w:rFonts w:ascii="Times New Roman" w:eastAsia="Times New Roman" w:hAnsi="Times New Roman" w:cs="Times New Roman"/>
          <w:kern w:val="1"/>
          <w:sz w:val="24"/>
          <w:szCs w:val="24"/>
          <w:lang w:eastAsia="ar-SA"/>
        </w:rPr>
        <w:t>1:25 000, 1:50 000, 1:100 000, 1:200 000, 1:500 000, 1:1 000 000 і іншим чинним  нормативним документам</w:t>
      </w:r>
      <w:r>
        <w:rPr>
          <w:rFonts w:ascii="Times New Roman" w:eastAsia="Times New Roman" w:hAnsi="Times New Roman" w:cs="Times New Roman"/>
          <w:kern w:val="1"/>
          <w:sz w:val="24"/>
          <w:szCs w:val="24"/>
          <w:lang w:eastAsia="ar-SA"/>
        </w:rPr>
        <w:t xml:space="preserve"> та </w:t>
      </w:r>
      <w:r w:rsidRPr="00705F06">
        <w:rPr>
          <w:rFonts w:ascii="Times New Roman" w:eastAsia="Times New Roman" w:hAnsi="Times New Roman" w:cs="Times New Roman"/>
          <w:kern w:val="1"/>
          <w:sz w:val="24"/>
          <w:szCs w:val="24"/>
          <w:lang w:eastAsia="ar-SA"/>
        </w:rPr>
        <w:t xml:space="preserve"> з визначеною точністю і детальністю відобража</w:t>
      </w:r>
      <w:r>
        <w:rPr>
          <w:rFonts w:ascii="Times New Roman" w:eastAsia="Times New Roman" w:hAnsi="Times New Roman" w:cs="Times New Roman"/>
          <w:kern w:val="1"/>
          <w:sz w:val="24"/>
          <w:szCs w:val="24"/>
          <w:lang w:eastAsia="ar-SA"/>
        </w:rPr>
        <w:t>ю</w:t>
      </w:r>
      <w:r w:rsidRPr="00705F06">
        <w:rPr>
          <w:rFonts w:ascii="Times New Roman" w:eastAsia="Times New Roman" w:hAnsi="Times New Roman" w:cs="Times New Roman"/>
          <w:kern w:val="1"/>
          <w:sz w:val="24"/>
          <w:szCs w:val="24"/>
          <w:lang w:eastAsia="ar-SA"/>
        </w:rPr>
        <w:t>ться:</w:t>
      </w:r>
    </w:p>
    <w:p w:rsidR="00C91D32" w:rsidRPr="00705F06" w:rsidRDefault="00C91D32" w:rsidP="00C91D32">
      <w:pPr>
        <w:suppressAutoHyphens/>
        <w:spacing w:after="0" w:line="100" w:lineRule="atLeast"/>
        <w:ind w:firstLine="709"/>
        <w:jc w:val="both"/>
        <w:rPr>
          <w:rFonts w:ascii="Times New Roman" w:eastAsia="Times New Roman" w:hAnsi="Times New Roman" w:cs="Times New Roman"/>
          <w:kern w:val="1"/>
          <w:sz w:val="24"/>
          <w:szCs w:val="24"/>
          <w:lang w:eastAsia="ar-SA"/>
        </w:rPr>
      </w:pPr>
      <w:r w:rsidRPr="00705F06">
        <w:rPr>
          <w:rFonts w:ascii="Times New Roman" w:eastAsia="Times New Roman" w:hAnsi="Times New Roman" w:cs="Times New Roman"/>
          <w:kern w:val="1"/>
          <w:sz w:val="24"/>
          <w:szCs w:val="24"/>
          <w:lang w:eastAsia="ar-SA"/>
        </w:rPr>
        <w:t>-пункти державної геодезичної мережі планової та висотної основи;</w:t>
      </w:r>
    </w:p>
    <w:p w:rsidR="00C91D32" w:rsidRPr="00705F06" w:rsidRDefault="00C91D32" w:rsidP="00C91D32">
      <w:pPr>
        <w:suppressAutoHyphens/>
        <w:spacing w:after="0" w:line="100" w:lineRule="atLeast"/>
        <w:ind w:firstLine="709"/>
        <w:jc w:val="both"/>
        <w:rPr>
          <w:rFonts w:ascii="Times New Roman" w:eastAsia="Times New Roman" w:hAnsi="Times New Roman" w:cs="Times New Roman"/>
          <w:kern w:val="1"/>
          <w:sz w:val="24"/>
          <w:szCs w:val="24"/>
          <w:lang w:eastAsia="ar-SA"/>
        </w:rPr>
      </w:pPr>
      <w:r w:rsidRPr="00705F06">
        <w:rPr>
          <w:rFonts w:ascii="Times New Roman" w:eastAsia="Times New Roman" w:hAnsi="Times New Roman" w:cs="Times New Roman"/>
          <w:kern w:val="1"/>
          <w:sz w:val="24"/>
          <w:szCs w:val="24"/>
          <w:lang w:eastAsia="ar-SA"/>
        </w:rPr>
        <w:t>-визначні буді</w:t>
      </w:r>
      <w:proofErr w:type="gramStart"/>
      <w:r w:rsidRPr="00705F06">
        <w:rPr>
          <w:rFonts w:ascii="Times New Roman" w:eastAsia="Times New Roman" w:hAnsi="Times New Roman" w:cs="Times New Roman"/>
          <w:kern w:val="1"/>
          <w:sz w:val="24"/>
          <w:szCs w:val="24"/>
          <w:lang w:eastAsia="ar-SA"/>
        </w:rPr>
        <w:t>вл</w:t>
      </w:r>
      <w:proofErr w:type="gramEnd"/>
      <w:r w:rsidRPr="00705F06">
        <w:rPr>
          <w:rFonts w:ascii="Times New Roman" w:eastAsia="Times New Roman" w:hAnsi="Times New Roman" w:cs="Times New Roman"/>
          <w:kern w:val="1"/>
          <w:sz w:val="24"/>
          <w:szCs w:val="24"/>
          <w:lang w:eastAsia="ar-SA"/>
        </w:rPr>
        <w:t>і і споруди та їх характеристики;</w:t>
      </w:r>
    </w:p>
    <w:p w:rsidR="00C91D32" w:rsidRPr="00705F06" w:rsidRDefault="00C91D32" w:rsidP="00C91D32">
      <w:pPr>
        <w:suppressAutoHyphens/>
        <w:spacing w:after="0" w:line="100" w:lineRule="atLeast"/>
        <w:ind w:firstLine="709"/>
        <w:jc w:val="both"/>
        <w:rPr>
          <w:rFonts w:ascii="Times New Roman" w:eastAsia="Times New Roman" w:hAnsi="Times New Roman" w:cs="Times New Roman"/>
          <w:kern w:val="1"/>
          <w:sz w:val="24"/>
          <w:szCs w:val="24"/>
          <w:lang w:eastAsia="ar-SA"/>
        </w:rPr>
      </w:pPr>
      <w:r w:rsidRPr="00705F06">
        <w:rPr>
          <w:rFonts w:ascii="Times New Roman" w:eastAsia="Times New Roman" w:hAnsi="Times New Roman" w:cs="Times New Roman"/>
          <w:kern w:val="1"/>
          <w:sz w:val="24"/>
          <w:szCs w:val="24"/>
          <w:lang w:eastAsia="ar-SA"/>
        </w:rPr>
        <w:t>-промислові об'єкти;</w:t>
      </w:r>
    </w:p>
    <w:p w:rsidR="00C91D32" w:rsidRPr="00705F06" w:rsidRDefault="00C91D32" w:rsidP="00C91D32">
      <w:pPr>
        <w:suppressAutoHyphens/>
        <w:spacing w:after="0" w:line="100" w:lineRule="atLeast"/>
        <w:ind w:firstLine="709"/>
        <w:jc w:val="both"/>
        <w:rPr>
          <w:rFonts w:ascii="Times New Roman" w:eastAsia="Times New Roman" w:hAnsi="Times New Roman" w:cs="Times New Roman"/>
          <w:kern w:val="1"/>
          <w:sz w:val="24"/>
          <w:szCs w:val="24"/>
          <w:lang w:eastAsia="ar-SA"/>
        </w:rPr>
      </w:pPr>
      <w:r w:rsidRPr="00705F06">
        <w:rPr>
          <w:rFonts w:ascii="Times New Roman" w:eastAsia="Times New Roman" w:hAnsi="Times New Roman" w:cs="Times New Roman"/>
          <w:kern w:val="1"/>
          <w:sz w:val="24"/>
          <w:szCs w:val="24"/>
          <w:lang w:eastAsia="ar-SA"/>
        </w:rPr>
        <w:t>-транспортна мережа та об’єкти транспорту;</w:t>
      </w:r>
    </w:p>
    <w:p w:rsidR="00C91D32" w:rsidRPr="00705F06" w:rsidRDefault="00C91D32" w:rsidP="00C91D32">
      <w:pPr>
        <w:suppressAutoHyphens/>
        <w:spacing w:after="0" w:line="100" w:lineRule="atLeast"/>
        <w:ind w:firstLine="709"/>
        <w:jc w:val="both"/>
        <w:rPr>
          <w:rFonts w:ascii="Times New Roman" w:eastAsia="Times New Roman" w:hAnsi="Times New Roman" w:cs="Times New Roman"/>
          <w:kern w:val="1"/>
          <w:sz w:val="24"/>
          <w:szCs w:val="24"/>
          <w:lang w:eastAsia="ar-SA"/>
        </w:rPr>
      </w:pPr>
      <w:r w:rsidRPr="00705F06">
        <w:rPr>
          <w:rFonts w:ascii="Times New Roman" w:eastAsia="Times New Roman" w:hAnsi="Times New Roman" w:cs="Times New Roman"/>
          <w:kern w:val="1"/>
          <w:sz w:val="24"/>
          <w:szCs w:val="24"/>
          <w:lang w:eastAsia="ar-SA"/>
        </w:rPr>
        <w:t xml:space="preserve">-гідрографія - </w:t>
      </w:r>
      <w:proofErr w:type="gramStart"/>
      <w:r w:rsidRPr="00705F06">
        <w:rPr>
          <w:rFonts w:ascii="Times New Roman" w:eastAsia="Times New Roman" w:hAnsi="Times New Roman" w:cs="Times New Roman"/>
          <w:kern w:val="1"/>
          <w:sz w:val="24"/>
          <w:szCs w:val="24"/>
          <w:lang w:eastAsia="ar-SA"/>
        </w:rPr>
        <w:t>р</w:t>
      </w:r>
      <w:proofErr w:type="gramEnd"/>
      <w:r w:rsidRPr="00705F06">
        <w:rPr>
          <w:rFonts w:ascii="Times New Roman" w:eastAsia="Times New Roman" w:hAnsi="Times New Roman" w:cs="Times New Roman"/>
          <w:kern w:val="1"/>
          <w:sz w:val="24"/>
          <w:szCs w:val="24"/>
          <w:lang w:eastAsia="ar-SA"/>
        </w:rPr>
        <w:t>ічки, озера, водосховища та ін.;</w:t>
      </w:r>
    </w:p>
    <w:p w:rsidR="00C91D32" w:rsidRPr="00705F06" w:rsidRDefault="00C91D32" w:rsidP="00C91D32">
      <w:pPr>
        <w:suppressAutoHyphens/>
        <w:spacing w:after="0" w:line="100" w:lineRule="atLeast"/>
        <w:ind w:firstLine="709"/>
        <w:jc w:val="both"/>
        <w:rPr>
          <w:rFonts w:ascii="Times New Roman" w:eastAsia="Times New Roman" w:hAnsi="Times New Roman" w:cs="Times New Roman"/>
          <w:kern w:val="1"/>
          <w:sz w:val="24"/>
          <w:szCs w:val="24"/>
          <w:lang w:eastAsia="ar-SA"/>
        </w:rPr>
      </w:pPr>
      <w:r w:rsidRPr="00705F06">
        <w:rPr>
          <w:rFonts w:ascii="Times New Roman" w:eastAsia="Times New Roman" w:hAnsi="Times New Roman" w:cs="Times New Roman"/>
          <w:kern w:val="1"/>
          <w:sz w:val="24"/>
          <w:szCs w:val="24"/>
          <w:lang w:eastAsia="ar-SA"/>
        </w:rPr>
        <w:t xml:space="preserve">-об'єкти гідротехнічні та </w:t>
      </w:r>
      <w:proofErr w:type="gramStart"/>
      <w:r w:rsidRPr="00705F06">
        <w:rPr>
          <w:rFonts w:ascii="Times New Roman" w:eastAsia="Times New Roman" w:hAnsi="Times New Roman" w:cs="Times New Roman"/>
          <w:kern w:val="1"/>
          <w:sz w:val="24"/>
          <w:szCs w:val="24"/>
          <w:lang w:eastAsia="ar-SA"/>
        </w:rPr>
        <w:t>водного</w:t>
      </w:r>
      <w:proofErr w:type="gramEnd"/>
      <w:r w:rsidRPr="00705F06">
        <w:rPr>
          <w:rFonts w:ascii="Times New Roman" w:eastAsia="Times New Roman" w:hAnsi="Times New Roman" w:cs="Times New Roman"/>
          <w:kern w:val="1"/>
          <w:sz w:val="24"/>
          <w:szCs w:val="24"/>
          <w:lang w:eastAsia="ar-SA"/>
        </w:rPr>
        <w:t xml:space="preserve"> транспорту;</w:t>
      </w:r>
    </w:p>
    <w:p w:rsidR="00C91D32" w:rsidRPr="00705F06" w:rsidRDefault="00C91D32" w:rsidP="00C91D32">
      <w:pPr>
        <w:suppressAutoHyphens/>
        <w:spacing w:after="0" w:line="100" w:lineRule="atLeast"/>
        <w:ind w:firstLine="709"/>
        <w:jc w:val="both"/>
        <w:rPr>
          <w:rFonts w:ascii="Times New Roman" w:eastAsia="Times New Roman" w:hAnsi="Times New Roman" w:cs="Times New Roman"/>
          <w:kern w:val="1"/>
          <w:sz w:val="24"/>
          <w:szCs w:val="24"/>
          <w:lang w:eastAsia="ar-SA"/>
        </w:rPr>
      </w:pPr>
      <w:r w:rsidRPr="00705F06">
        <w:rPr>
          <w:rFonts w:ascii="Times New Roman" w:eastAsia="Times New Roman" w:hAnsi="Times New Roman" w:cs="Times New Roman"/>
          <w:kern w:val="1"/>
          <w:sz w:val="24"/>
          <w:szCs w:val="24"/>
          <w:lang w:eastAsia="ar-SA"/>
        </w:rPr>
        <w:t>-об'єкти водопостачання;</w:t>
      </w:r>
    </w:p>
    <w:p w:rsidR="00C91D32" w:rsidRPr="00705F06" w:rsidRDefault="00C91D32" w:rsidP="00C91D32">
      <w:pPr>
        <w:suppressAutoHyphens/>
        <w:spacing w:after="0" w:line="100" w:lineRule="atLeast"/>
        <w:ind w:firstLine="709"/>
        <w:jc w:val="both"/>
        <w:rPr>
          <w:rFonts w:ascii="Times New Roman" w:eastAsia="Times New Roman" w:hAnsi="Times New Roman" w:cs="Times New Roman"/>
          <w:kern w:val="1"/>
          <w:sz w:val="24"/>
          <w:szCs w:val="24"/>
          <w:lang w:eastAsia="ar-SA"/>
        </w:rPr>
      </w:pPr>
      <w:r w:rsidRPr="00705F06">
        <w:rPr>
          <w:rFonts w:ascii="Times New Roman" w:eastAsia="Times New Roman" w:hAnsi="Times New Roman" w:cs="Times New Roman"/>
          <w:kern w:val="1"/>
          <w:sz w:val="24"/>
          <w:szCs w:val="24"/>
          <w:lang w:eastAsia="ar-SA"/>
        </w:rPr>
        <w:t>-рельєф;</w:t>
      </w:r>
    </w:p>
    <w:p w:rsidR="00C91D32" w:rsidRPr="00705F06" w:rsidRDefault="00C91D32" w:rsidP="00C91D32">
      <w:pPr>
        <w:suppressAutoHyphens/>
        <w:spacing w:after="0" w:line="100" w:lineRule="atLeast"/>
        <w:ind w:firstLine="709"/>
        <w:jc w:val="both"/>
        <w:rPr>
          <w:rFonts w:ascii="Times New Roman" w:eastAsia="Times New Roman" w:hAnsi="Times New Roman" w:cs="Times New Roman"/>
          <w:kern w:val="1"/>
          <w:sz w:val="24"/>
          <w:szCs w:val="24"/>
          <w:lang w:eastAsia="ar-SA"/>
        </w:rPr>
      </w:pPr>
      <w:r w:rsidRPr="00705F06">
        <w:rPr>
          <w:rFonts w:ascii="Times New Roman" w:eastAsia="Times New Roman" w:hAnsi="Times New Roman" w:cs="Times New Roman"/>
          <w:kern w:val="1"/>
          <w:sz w:val="24"/>
          <w:szCs w:val="24"/>
          <w:lang w:eastAsia="ar-SA"/>
        </w:rPr>
        <w:t>-рослинність;</w:t>
      </w:r>
    </w:p>
    <w:p w:rsidR="00C91D32" w:rsidRPr="00705F06" w:rsidRDefault="00C91D32" w:rsidP="00C91D32">
      <w:pPr>
        <w:suppressAutoHyphens/>
        <w:spacing w:after="0" w:line="100" w:lineRule="atLeast"/>
        <w:ind w:firstLine="709"/>
        <w:jc w:val="both"/>
        <w:rPr>
          <w:rFonts w:ascii="Times New Roman" w:eastAsia="Times New Roman" w:hAnsi="Times New Roman" w:cs="Times New Roman"/>
          <w:kern w:val="1"/>
          <w:sz w:val="24"/>
          <w:szCs w:val="24"/>
          <w:lang w:eastAsia="ar-SA"/>
        </w:rPr>
      </w:pPr>
      <w:r w:rsidRPr="00705F06">
        <w:rPr>
          <w:rFonts w:ascii="Times New Roman" w:eastAsia="Times New Roman" w:hAnsi="Times New Roman" w:cs="Times New Roman"/>
          <w:kern w:val="1"/>
          <w:sz w:val="24"/>
          <w:szCs w:val="24"/>
          <w:lang w:eastAsia="ar-SA"/>
        </w:rPr>
        <w:t>-державний кордон та межі адміністративно-територіальних утворень;</w:t>
      </w:r>
    </w:p>
    <w:p w:rsidR="00C91D32" w:rsidRPr="00705F06" w:rsidRDefault="00C91D32" w:rsidP="00C91D32">
      <w:pPr>
        <w:suppressAutoHyphens/>
        <w:spacing w:after="0" w:line="100" w:lineRule="atLeast"/>
        <w:ind w:firstLine="709"/>
        <w:jc w:val="both"/>
        <w:rPr>
          <w:rFonts w:ascii="Times New Roman" w:eastAsia="Times New Roman" w:hAnsi="Times New Roman" w:cs="Times New Roman"/>
          <w:kern w:val="1"/>
          <w:sz w:val="24"/>
          <w:szCs w:val="24"/>
          <w:lang w:eastAsia="ar-SA"/>
        </w:rPr>
      </w:pPr>
      <w:r w:rsidRPr="00705F06">
        <w:rPr>
          <w:rFonts w:ascii="Times New Roman" w:eastAsia="Times New Roman" w:hAnsi="Times New Roman" w:cs="Times New Roman"/>
          <w:kern w:val="1"/>
          <w:sz w:val="24"/>
          <w:szCs w:val="24"/>
          <w:lang w:eastAsia="ar-SA"/>
        </w:rPr>
        <w:t xml:space="preserve">-власні назви населених пунктів, вулиць, залізничних станцій, пристаней, озер, </w:t>
      </w:r>
      <w:proofErr w:type="gramStart"/>
      <w:r w:rsidRPr="00705F06">
        <w:rPr>
          <w:rFonts w:ascii="Times New Roman" w:eastAsia="Times New Roman" w:hAnsi="Times New Roman" w:cs="Times New Roman"/>
          <w:kern w:val="1"/>
          <w:sz w:val="24"/>
          <w:szCs w:val="24"/>
          <w:lang w:eastAsia="ar-SA"/>
        </w:rPr>
        <w:t>р</w:t>
      </w:r>
      <w:proofErr w:type="gramEnd"/>
      <w:r w:rsidRPr="00705F06">
        <w:rPr>
          <w:rFonts w:ascii="Times New Roman" w:eastAsia="Times New Roman" w:hAnsi="Times New Roman" w:cs="Times New Roman"/>
          <w:kern w:val="1"/>
          <w:sz w:val="24"/>
          <w:szCs w:val="24"/>
          <w:lang w:eastAsia="ar-SA"/>
        </w:rPr>
        <w:t>ічок, перевалів, долин, ярів та інших географічних об'єктів.</w:t>
      </w:r>
    </w:p>
    <w:p w:rsidR="00C91D32" w:rsidRDefault="00C91D32" w:rsidP="00C91D32">
      <w:pPr>
        <w:suppressAutoHyphens/>
        <w:spacing w:after="0" w:line="100" w:lineRule="atLeast"/>
        <w:ind w:firstLine="709"/>
        <w:jc w:val="both"/>
        <w:rPr>
          <w:rFonts w:ascii="Times New Roman" w:eastAsia="Times New Roman" w:hAnsi="Times New Roman" w:cs="Times New Roman"/>
          <w:kern w:val="1"/>
          <w:sz w:val="24"/>
          <w:szCs w:val="24"/>
          <w:lang w:eastAsia="ar-SA"/>
        </w:rPr>
      </w:pPr>
      <w:r w:rsidRPr="00705F06">
        <w:rPr>
          <w:rFonts w:ascii="Times New Roman" w:eastAsia="Times New Roman" w:hAnsi="Times New Roman" w:cs="Times New Roman"/>
          <w:kern w:val="1"/>
          <w:sz w:val="24"/>
          <w:szCs w:val="24"/>
          <w:lang w:eastAsia="ar-SA"/>
        </w:rPr>
        <w:t xml:space="preserve">Додатково повинні бути  відображені </w:t>
      </w:r>
      <w:proofErr w:type="gramStart"/>
      <w:r w:rsidRPr="00705F06">
        <w:rPr>
          <w:rFonts w:ascii="Times New Roman" w:eastAsia="Times New Roman" w:hAnsi="Times New Roman" w:cs="Times New Roman"/>
          <w:kern w:val="1"/>
          <w:sz w:val="24"/>
          <w:szCs w:val="24"/>
          <w:lang w:eastAsia="ar-SA"/>
        </w:rPr>
        <w:t>вс</w:t>
      </w:r>
      <w:proofErr w:type="gramEnd"/>
      <w:r w:rsidRPr="00705F06">
        <w:rPr>
          <w:rFonts w:ascii="Times New Roman" w:eastAsia="Times New Roman" w:hAnsi="Times New Roman" w:cs="Times New Roman"/>
          <w:kern w:val="1"/>
          <w:sz w:val="24"/>
          <w:szCs w:val="24"/>
          <w:lang w:eastAsia="ar-SA"/>
        </w:rPr>
        <w:t>і об’єкти  соціально-культурного та промислового призначення з обов'язковим зазначенням пояснювального  підпису.</w:t>
      </w:r>
    </w:p>
    <w:p w:rsidR="00C91D32" w:rsidRDefault="00C91D32" w:rsidP="00C91D32">
      <w:pPr>
        <w:suppressAutoHyphens/>
        <w:spacing w:after="0" w:line="100" w:lineRule="atLeast"/>
        <w:ind w:firstLine="709"/>
        <w:jc w:val="both"/>
        <w:rPr>
          <w:rFonts w:ascii="Times New Roman" w:eastAsia="Times New Roman" w:hAnsi="Times New Roman" w:cs="Times New Roman"/>
          <w:kern w:val="1"/>
          <w:sz w:val="24"/>
          <w:szCs w:val="24"/>
          <w:lang w:eastAsia="ar-SA"/>
        </w:rPr>
      </w:pPr>
      <w:r w:rsidRPr="00417B12">
        <w:rPr>
          <w:rFonts w:ascii="Times New Roman" w:eastAsia="Times New Roman" w:hAnsi="Times New Roman" w:cs="Times New Roman"/>
          <w:kern w:val="1"/>
          <w:sz w:val="24"/>
          <w:szCs w:val="24"/>
          <w:lang w:eastAsia="ar-SA"/>
        </w:rPr>
        <w:t xml:space="preserve">Особливі умови </w:t>
      </w:r>
      <w:proofErr w:type="gramStart"/>
      <w:r w:rsidRPr="00417B12">
        <w:rPr>
          <w:rFonts w:ascii="Times New Roman" w:eastAsia="Times New Roman" w:hAnsi="Times New Roman" w:cs="Times New Roman"/>
          <w:kern w:val="1"/>
          <w:sz w:val="24"/>
          <w:szCs w:val="24"/>
          <w:lang w:eastAsia="ar-SA"/>
        </w:rPr>
        <w:t>до</w:t>
      </w:r>
      <w:proofErr w:type="gramEnd"/>
      <w:r w:rsidRPr="00417B12">
        <w:rPr>
          <w:rFonts w:ascii="Times New Roman" w:eastAsia="Times New Roman" w:hAnsi="Times New Roman" w:cs="Times New Roman"/>
          <w:kern w:val="1"/>
          <w:sz w:val="24"/>
          <w:szCs w:val="24"/>
          <w:lang w:eastAsia="ar-SA"/>
        </w:rPr>
        <w:t xml:space="preserve">  картографічної основи</w:t>
      </w:r>
      <w:r>
        <w:rPr>
          <w:rFonts w:ascii="Times New Roman" w:eastAsia="Times New Roman" w:hAnsi="Times New Roman" w:cs="Times New Roman"/>
          <w:kern w:val="1"/>
          <w:sz w:val="24"/>
          <w:szCs w:val="24"/>
          <w:lang w:eastAsia="ar-SA"/>
        </w:rPr>
        <w:t>: г</w:t>
      </w:r>
      <w:r w:rsidRPr="00417B12">
        <w:rPr>
          <w:rFonts w:ascii="Times New Roman" w:eastAsia="Times New Roman" w:hAnsi="Times New Roman" w:cs="Times New Roman"/>
          <w:kern w:val="1"/>
          <w:sz w:val="24"/>
          <w:szCs w:val="24"/>
          <w:lang w:eastAsia="ar-SA"/>
        </w:rPr>
        <w:t xml:space="preserve">риф обмеження - для відкритого користування. </w:t>
      </w:r>
    </w:p>
    <w:p w:rsidR="00C91D32" w:rsidRPr="003A439C" w:rsidRDefault="00C91D32" w:rsidP="00C91D32">
      <w:pPr>
        <w:suppressAutoHyphens/>
        <w:spacing w:after="0" w:line="100" w:lineRule="atLeast"/>
        <w:ind w:firstLine="709"/>
        <w:jc w:val="both"/>
        <w:rPr>
          <w:rFonts w:ascii="Times New Roman" w:eastAsia="Times New Roman" w:hAnsi="Times New Roman" w:cs="Times New Roman"/>
          <w:kern w:val="1"/>
          <w:sz w:val="24"/>
          <w:szCs w:val="24"/>
          <w:lang w:eastAsia="ar-SA"/>
        </w:rPr>
      </w:pPr>
      <w:r w:rsidRPr="00417B12">
        <w:rPr>
          <w:rFonts w:ascii="Times New Roman" w:eastAsia="Times New Roman" w:hAnsi="Times New Roman" w:cs="Times New Roman"/>
          <w:kern w:val="1"/>
          <w:sz w:val="24"/>
          <w:szCs w:val="24"/>
          <w:lang w:eastAsia="ar-SA"/>
        </w:rPr>
        <w:t>Картографічна основа не повинна містити відомостей</w:t>
      </w:r>
      <w:r>
        <w:rPr>
          <w:rFonts w:ascii="Times New Roman" w:eastAsia="Times New Roman" w:hAnsi="Times New Roman" w:cs="Times New Roman"/>
          <w:kern w:val="1"/>
          <w:sz w:val="24"/>
          <w:szCs w:val="24"/>
          <w:lang w:eastAsia="ar-SA"/>
        </w:rPr>
        <w:t>,</w:t>
      </w:r>
      <w:r w:rsidRPr="00417B12">
        <w:rPr>
          <w:rFonts w:ascii="Times New Roman" w:eastAsia="Times New Roman" w:hAnsi="Times New Roman" w:cs="Times New Roman"/>
          <w:kern w:val="1"/>
          <w:sz w:val="24"/>
          <w:szCs w:val="24"/>
          <w:lang w:eastAsia="ar-SA"/>
        </w:rPr>
        <w:t xml:space="preserve"> які відносяться до службової інформації</w:t>
      </w:r>
      <w:r>
        <w:rPr>
          <w:rFonts w:ascii="Times New Roman" w:eastAsia="Times New Roman" w:hAnsi="Times New Roman" w:cs="Times New Roman"/>
          <w:kern w:val="1"/>
          <w:sz w:val="24"/>
          <w:szCs w:val="24"/>
          <w:lang w:eastAsia="ar-SA"/>
        </w:rPr>
        <w:t>,</w:t>
      </w:r>
      <w:r w:rsidRPr="00417B12">
        <w:rPr>
          <w:rFonts w:ascii="Times New Roman" w:eastAsia="Times New Roman" w:hAnsi="Times New Roman" w:cs="Times New Roman"/>
          <w:kern w:val="1"/>
          <w:sz w:val="24"/>
          <w:szCs w:val="24"/>
          <w:lang w:eastAsia="ar-SA"/>
        </w:rPr>
        <w:t xml:space="preserve"> визначених Наказом Держгеокадастру</w:t>
      </w:r>
      <w:r>
        <w:rPr>
          <w:rFonts w:ascii="Times New Roman" w:eastAsia="Times New Roman" w:hAnsi="Times New Roman" w:cs="Times New Roman"/>
          <w:kern w:val="1"/>
          <w:sz w:val="24"/>
          <w:szCs w:val="24"/>
          <w:lang w:eastAsia="ar-SA"/>
        </w:rPr>
        <w:t xml:space="preserve"> </w:t>
      </w:r>
      <w:r w:rsidRPr="00417B12">
        <w:rPr>
          <w:rFonts w:ascii="Times New Roman" w:eastAsia="Times New Roman" w:hAnsi="Times New Roman" w:cs="Times New Roman"/>
          <w:kern w:val="1"/>
          <w:sz w:val="24"/>
          <w:szCs w:val="24"/>
          <w:lang w:eastAsia="ar-SA"/>
        </w:rPr>
        <w:t xml:space="preserve"> “Про введення в дію Переліку </w:t>
      </w:r>
      <w:proofErr w:type="gramStart"/>
      <w:r w:rsidRPr="00417B12">
        <w:rPr>
          <w:rFonts w:ascii="Times New Roman" w:eastAsia="Times New Roman" w:hAnsi="Times New Roman" w:cs="Times New Roman"/>
          <w:kern w:val="1"/>
          <w:sz w:val="24"/>
          <w:szCs w:val="24"/>
          <w:lang w:eastAsia="ar-SA"/>
        </w:rPr>
        <w:t>в</w:t>
      </w:r>
      <w:proofErr w:type="gramEnd"/>
      <w:r w:rsidRPr="00417B12">
        <w:rPr>
          <w:rFonts w:ascii="Times New Roman" w:eastAsia="Times New Roman" w:hAnsi="Times New Roman" w:cs="Times New Roman"/>
          <w:kern w:val="1"/>
          <w:sz w:val="24"/>
          <w:szCs w:val="24"/>
          <w:lang w:eastAsia="ar-SA"/>
        </w:rPr>
        <w:t xml:space="preserve">ідомостей, які містять службову інформацію”,  </w:t>
      </w:r>
      <w:r w:rsidRPr="003A439C">
        <w:rPr>
          <w:rFonts w:ascii="Times New Roman" w:eastAsia="Times New Roman" w:hAnsi="Times New Roman" w:cs="Times New Roman"/>
          <w:kern w:val="1"/>
          <w:sz w:val="24"/>
          <w:szCs w:val="24"/>
          <w:lang w:eastAsia="ar-SA"/>
        </w:rPr>
        <w:t>діючого на період  виконання  робіт.</w:t>
      </w:r>
    </w:p>
    <w:p w:rsidR="00C91D32" w:rsidRDefault="00C91D32" w:rsidP="00C91D32">
      <w:pPr>
        <w:widowControl w:val="0"/>
        <w:suppressAutoHyphens/>
        <w:spacing w:after="0" w:line="100" w:lineRule="atLeast"/>
        <w:ind w:firstLine="567"/>
        <w:jc w:val="both"/>
        <w:rPr>
          <w:rFonts w:ascii="Times New Roman" w:eastAsia="Times New Roman" w:hAnsi="Times New Roman" w:cs="Times New Roman"/>
          <w:sz w:val="24"/>
          <w:szCs w:val="24"/>
          <w:lang w:eastAsia="ar-SA"/>
        </w:rPr>
      </w:pPr>
      <w:r w:rsidRPr="00705F06">
        <w:rPr>
          <w:rFonts w:ascii="Times New Roman" w:eastAsia="Times New Roman" w:hAnsi="Times New Roman" w:cs="Times New Roman"/>
          <w:sz w:val="24"/>
          <w:szCs w:val="24"/>
          <w:lang w:eastAsia="ar-SA"/>
        </w:rPr>
        <w:t xml:space="preserve">Контроль якості та топологічної цілісності цифрової картографічної основи повинен здійснюватися на </w:t>
      </w:r>
      <w:proofErr w:type="gramStart"/>
      <w:r w:rsidRPr="00705F06">
        <w:rPr>
          <w:rFonts w:ascii="Times New Roman" w:eastAsia="Times New Roman" w:hAnsi="Times New Roman" w:cs="Times New Roman"/>
          <w:sz w:val="24"/>
          <w:szCs w:val="24"/>
          <w:lang w:eastAsia="ar-SA"/>
        </w:rPr>
        <w:t>вс</w:t>
      </w:r>
      <w:proofErr w:type="gramEnd"/>
      <w:r w:rsidRPr="00705F06">
        <w:rPr>
          <w:rFonts w:ascii="Times New Roman" w:eastAsia="Times New Roman" w:hAnsi="Times New Roman" w:cs="Times New Roman"/>
          <w:sz w:val="24"/>
          <w:szCs w:val="24"/>
          <w:lang w:eastAsia="ar-SA"/>
        </w:rPr>
        <w:t>іх етапах виконання робіт відповідно до вимог Інструкціі про порядок контролю і приймання топографо-геодезичних та картографічних робіт. Укргеодезкартографія, №19 від 17.02.2000.</w:t>
      </w:r>
    </w:p>
    <w:p w:rsidR="00C91D32" w:rsidRPr="003A439C" w:rsidRDefault="00C91D32" w:rsidP="00C91D32">
      <w:pPr>
        <w:suppressAutoHyphens/>
        <w:spacing w:after="0" w:line="100" w:lineRule="atLeast"/>
        <w:ind w:firstLine="708"/>
        <w:jc w:val="both"/>
        <w:rPr>
          <w:rFonts w:ascii="Times New Roman" w:eastAsia="Calibri" w:hAnsi="Times New Roman" w:cs="Times New Roman"/>
          <w:sz w:val="24"/>
          <w:szCs w:val="24"/>
          <w:lang w:eastAsia="ar-SA"/>
        </w:rPr>
      </w:pPr>
      <w:r w:rsidRPr="003A439C">
        <w:rPr>
          <w:rFonts w:ascii="Times New Roman" w:eastAsia="Calibri" w:hAnsi="Times New Roman" w:cs="Times New Roman"/>
          <w:sz w:val="24"/>
          <w:szCs w:val="24"/>
          <w:lang w:eastAsia="ar-SA"/>
        </w:rPr>
        <w:t xml:space="preserve">Гарантійний термін на виконані роботи – 2 роки з дати </w:t>
      </w:r>
      <w:proofErr w:type="gramStart"/>
      <w:r w:rsidRPr="003A439C">
        <w:rPr>
          <w:rFonts w:ascii="Times New Roman" w:eastAsia="Calibri" w:hAnsi="Times New Roman" w:cs="Times New Roman"/>
          <w:sz w:val="24"/>
          <w:szCs w:val="24"/>
          <w:lang w:eastAsia="ar-SA"/>
        </w:rPr>
        <w:t>п</w:t>
      </w:r>
      <w:proofErr w:type="gramEnd"/>
      <w:r w:rsidRPr="003A439C">
        <w:rPr>
          <w:rFonts w:ascii="Times New Roman" w:eastAsia="Calibri" w:hAnsi="Times New Roman" w:cs="Times New Roman"/>
          <w:sz w:val="24"/>
          <w:szCs w:val="24"/>
          <w:lang w:eastAsia="ar-SA"/>
        </w:rPr>
        <w:t xml:space="preserve">ідписання Сторонами акту прийому-передачі робіт, </w:t>
      </w:r>
      <w:r w:rsidR="003A439C" w:rsidRPr="003A439C">
        <w:rPr>
          <w:rFonts w:ascii="Times New Roman" w:eastAsia="Calibri" w:hAnsi="Times New Roman" w:cs="Times New Roman"/>
          <w:sz w:val="24"/>
          <w:szCs w:val="24"/>
          <w:lang w:eastAsia="ar-SA"/>
        </w:rPr>
        <w:t>виконаних</w:t>
      </w:r>
      <w:r w:rsidRPr="003A439C">
        <w:rPr>
          <w:rFonts w:ascii="Times New Roman" w:eastAsia="Calibri" w:hAnsi="Times New Roman" w:cs="Times New Roman"/>
          <w:sz w:val="24"/>
          <w:szCs w:val="24"/>
          <w:lang w:eastAsia="ar-SA"/>
        </w:rPr>
        <w:t xml:space="preserve"> в повному обсязі.</w:t>
      </w:r>
    </w:p>
    <w:p w:rsidR="00C91D32" w:rsidRDefault="00C91D32" w:rsidP="00C91D32">
      <w:pPr>
        <w:suppressAutoHyphens/>
        <w:spacing w:after="0" w:line="100" w:lineRule="atLeast"/>
        <w:ind w:firstLine="709"/>
        <w:jc w:val="both"/>
        <w:rPr>
          <w:rFonts w:ascii="Times New Roman" w:eastAsia="Times New Roman" w:hAnsi="Times New Roman" w:cs="Times New Roman"/>
          <w:kern w:val="1"/>
          <w:sz w:val="24"/>
          <w:szCs w:val="24"/>
          <w:lang w:eastAsia="ar-SA"/>
        </w:rPr>
      </w:pPr>
    </w:p>
    <w:p w:rsidR="00C91D32" w:rsidRPr="007C1F08" w:rsidRDefault="00C91D32" w:rsidP="00C91D32">
      <w:pPr>
        <w:suppressAutoHyphens/>
        <w:spacing w:after="0" w:line="100" w:lineRule="atLeast"/>
        <w:ind w:firstLine="709"/>
        <w:jc w:val="both"/>
        <w:rPr>
          <w:rFonts w:ascii="Times New Roman" w:eastAsia="Arial Unicode MS" w:hAnsi="Times New Roman" w:cs="Times New Roman"/>
          <w:sz w:val="24"/>
          <w:szCs w:val="24"/>
          <w:u w:color="000000"/>
          <w:lang w:eastAsia="ru-RU"/>
        </w:rPr>
      </w:pPr>
      <w:r w:rsidRPr="007C1F08">
        <w:rPr>
          <w:rFonts w:ascii="Times New Roman" w:eastAsia="Arial Unicode MS" w:hAnsi="Times New Roman" w:cs="Times New Roman"/>
          <w:b/>
          <w:bCs/>
          <w:sz w:val="24"/>
          <w:szCs w:val="24"/>
          <w:u w:color="000000"/>
          <w:bdr w:val="none" w:sz="0" w:space="0" w:color="auto" w:frame="1"/>
          <w:lang w:eastAsia="ru-RU"/>
        </w:rPr>
        <w:t>Вимоги щодо формування складу та структури бази геоданих.</w:t>
      </w:r>
    </w:p>
    <w:p w:rsidR="00C91D32" w:rsidRPr="007C1F08" w:rsidRDefault="00C91D32" w:rsidP="00C91D32">
      <w:pPr>
        <w:suppressAutoHyphens/>
        <w:spacing w:after="0" w:line="100" w:lineRule="atLeast"/>
        <w:ind w:firstLine="709"/>
        <w:jc w:val="both"/>
        <w:rPr>
          <w:rFonts w:ascii="Times New Roman" w:eastAsia="Arial Unicode MS" w:hAnsi="Times New Roman" w:cs="Times New Roman"/>
          <w:sz w:val="24"/>
          <w:szCs w:val="24"/>
          <w:u w:color="000000"/>
          <w:lang w:eastAsia="ru-RU"/>
        </w:rPr>
      </w:pPr>
      <w:r w:rsidRPr="007C1F08">
        <w:rPr>
          <w:rFonts w:ascii="Times New Roman" w:eastAsia="Arial Unicode MS" w:hAnsi="Times New Roman" w:cs="Times New Roman"/>
          <w:sz w:val="24"/>
          <w:szCs w:val="24"/>
          <w:u w:color="000000"/>
          <w:lang w:eastAsia="ru-RU"/>
        </w:rPr>
        <w:lastRenderedPageBreak/>
        <w:t>Геопрострові дані, на вимогу</w:t>
      </w:r>
      <w:proofErr w:type="gramStart"/>
      <w:r w:rsidRPr="007C1F08">
        <w:rPr>
          <w:rFonts w:ascii="Times New Roman" w:eastAsia="Arial Unicode MS" w:hAnsi="Times New Roman" w:cs="Times New Roman"/>
          <w:sz w:val="24"/>
          <w:szCs w:val="24"/>
          <w:u w:color="000000"/>
          <w:lang w:eastAsia="ru-RU"/>
        </w:rPr>
        <w:t xml:space="preserve"> П</w:t>
      </w:r>
      <w:proofErr w:type="gramEnd"/>
      <w:r w:rsidRPr="007C1F08">
        <w:rPr>
          <w:rFonts w:ascii="Times New Roman" w:eastAsia="Arial Unicode MS" w:hAnsi="Times New Roman" w:cs="Times New Roman"/>
          <w:sz w:val="24"/>
          <w:szCs w:val="24"/>
          <w:u w:color="000000"/>
          <w:lang w:eastAsia="ru-RU"/>
        </w:rPr>
        <w:t>останови КМУ «Про порядок функціонування національної інфраструктури геопросторових даних» від 26.05.2021 р. за №532, повинні бути створені в Державній геодезичній референтній системі координат УСК-2000 (МСК 18) та Балтійській системі висот 1977 року.</w:t>
      </w:r>
    </w:p>
    <w:p w:rsidR="00C91D32" w:rsidRPr="007C1F08" w:rsidRDefault="00C91D32" w:rsidP="00C91D32">
      <w:pPr>
        <w:suppressAutoHyphens/>
        <w:spacing w:after="0" w:line="100" w:lineRule="atLeast"/>
        <w:ind w:firstLine="709"/>
        <w:jc w:val="both"/>
        <w:rPr>
          <w:rFonts w:ascii="Times New Roman" w:eastAsia="Arial Unicode MS" w:hAnsi="Times New Roman" w:cs="Times New Roman"/>
          <w:sz w:val="24"/>
          <w:szCs w:val="24"/>
          <w:u w:color="000000"/>
          <w:lang w:eastAsia="ru-RU"/>
        </w:rPr>
      </w:pPr>
      <w:proofErr w:type="gramStart"/>
      <w:r>
        <w:rPr>
          <w:rFonts w:ascii="Times New Roman" w:eastAsia="Arial Unicode MS" w:hAnsi="Times New Roman" w:cs="Times New Roman"/>
          <w:sz w:val="24"/>
          <w:szCs w:val="24"/>
          <w:u w:color="000000"/>
          <w:lang w:eastAsia="ru-RU"/>
        </w:rPr>
        <w:t xml:space="preserve">Розроблена </w:t>
      </w:r>
      <w:r w:rsidRPr="007C1F08">
        <w:rPr>
          <w:rFonts w:ascii="Times New Roman" w:eastAsia="Arial Unicode MS" w:hAnsi="Times New Roman" w:cs="Times New Roman"/>
          <w:sz w:val="24"/>
          <w:szCs w:val="24"/>
          <w:u w:color="000000"/>
          <w:lang w:eastAsia="ru-RU"/>
        </w:rPr>
        <w:t>картографічна основа масштабу 1:10000 території Звягельської міської територіальної громади повинна включати в себе значення кількісних та якісних характеристик, а також кодів об’єктів у відповідності до системи класифікації та кодування топографічної інформації для топографічних карт відповідного масштабу</w:t>
      </w:r>
      <w:r>
        <w:rPr>
          <w:rFonts w:ascii="Times New Roman" w:eastAsia="Arial Unicode MS" w:hAnsi="Times New Roman" w:cs="Times New Roman"/>
          <w:sz w:val="24"/>
          <w:szCs w:val="24"/>
          <w:u w:color="000000"/>
          <w:lang w:eastAsia="ru-RU"/>
        </w:rPr>
        <w:t>,</w:t>
      </w:r>
      <w:r w:rsidRPr="007C1F08">
        <w:rPr>
          <w:rFonts w:ascii="Times New Roman" w:eastAsia="Arial Unicode MS" w:hAnsi="Times New Roman" w:cs="Times New Roman"/>
          <w:sz w:val="24"/>
          <w:szCs w:val="24"/>
          <w:u w:color="000000"/>
          <w:lang w:eastAsia="ru-RU"/>
        </w:rPr>
        <w:t xml:space="preserve"> мати узгоджену стру</w:t>
      </w:r>
      <w:r>
        <w:rPr>
          <w:rFonts w:ascii="Times New Roman" w:eastAsia="Arial Unicode MS" w:hAnsi="Times New Roman" w:cs="Times New Roman"/>
          <w:sz w:val="24"/>
          <w:szCs w:val="24"/>
          <w:u w:color="000000"/>
          <w:lang w:eastAsia="ru-RU"/>
        </w:rPr>
        <w:t>ктуру геопросторової інформації та</w:t>
      </w:r>
      <w:proofErr w:type="gramEnd"/>
      <w:r>
        <w:rPr>
          <w:rFonts w:ascii="Times New Roman" w:eastAsia="Arial Unicode MS" w:hAnsi="Times New Roman" w:cs="Times New Roman"/>
          <w:sz w:val="24"/>
          <w:szCs w:val="24"/>
          <w:u w:color="000000"/>
          <w:lang w:eastAsia="ru-RU"/>
        </w:rPr>
        <w:t xml:space="preserve"> б</w:t>
      </w:r>
      <w:r w:rsidRPr="0023459D">
        <w:rPr>
          <w:rFonts w:ascii="Times New Roman" w:eastAsia="Arial Unicode MS" w:hAnsi="Times New Roman" w:cs="Times New Roman"/>
          <w:sz w:val="24"/>
          <w:szCs w:val="24"/>
          <w:u w:color="000000"/>
          <w:lang w:eastAsia="ru-RU"/>
        </w:rPr>
        <w:t>аз</w:t>
      </w:r>
      <w:r>
        <w:rPr>
          <w:rFonts w:ascii="Times New Roman" w:eastAsia="Arial Unicode MS" w:hAnsi="Times New Roman" w:cs="Times New Roman"/>
          <w:sz w:val="24"/>
          <w:szCs w:val="24"/>
          <w:u w:color="000000"/>
          <w:lang w:eastAsia="ru-RU"/>
        </w:rPr>
        <w:t xml:space="preserve">у </w:t>
      </w:r>
      <w:r w:rsidRPr="0023459D">
        <w:rPr>
          <w:rFonts w:ascii="Times New Roman" w:eastAsia="Arial Unicode MS" w:hAnsi="Times New Roman" w:cs="Times New Roman"/>
          <w:sz w:val="24"/>
          <w:szCs w:val="24"/>
          <w:u w:color="000000"/>
          <w:lang w:eastAsia="ru-RU"/>
        </w:rPr>
        <w:t>геода</w:t>
      </w:r>
      <w:r>
        <w:rPr>
          <w:rFonts w:ascii="Times New Roman" w:eastAsia="Arial Unicode MS" w:hAnsi="Times New Roman" w:cs="Times New Roman"/>
          <w:sz w:val="24"/>
          <w:szCs w:val="24"/>
          <w:u w:color="000000"/>
          <w:lang w:eastAsia="ru-RU"/>
        </w:rPr>
        <w:t>н</w:t>
      </w:r>
      <w:r w:rsidRPr="0023459D">
        <w:rPr>
          <w:rFonts w:ascii="Times New Roman" w:eastAsia="Arial Unicode MS" w:hAnsi="Times New Roman" w:cs="Times New Roman"/>
          <w:sz w:val="24"/>
          <w:szCs w:val="24"/>
          <w:u w:color="000000"/>
          <w:lang w:eastAsia="ru-RU"/>
        </w:rPr>
        <w:t>их, що переда</w:t>
      </w:r>
      <w:r>
        <w:rPr>
          <w:rFonts w:ascii="Times New Roman" w:eastAsia="Arial Unicode MS" w:hAnsi="Times New Roman" w:cs="Times New Roman"/>
          <w:sz w:val="24"/>
          <w:szCs w:val="24"/>
          <w:u w:color="000000"/>
          <w:lang w:eastAsia="ru-RU"/>
        </w:rPr>
        <w:t>є</w:t>
      </w:r>
      <w:r w:rsidRPr="0023459D">
        <w:rPr>
          <w:rFonts w:ascii="Times New Roman" w:eastAsia="Arial Unicode MS" w:hAnsi="Times New Roman" w:cs="Times New Roman"/>
          <w:sz w:val="24"/>
          <w:szCs w:val="24"/>
          <w:u w:color="000000"/>
          <w:lang w:eastAsia="ru-RU"/>
        </w:rPr>
        <w:t>ться у форматі File</w:t>
      </w:r>
      <w:r>
        <w:rPr>
          <w:rFonts w:ascii="Times New Roman" w:eastAsia="Arial Unicode MS" w:hAnsi="Times New Roman" w:cs="Times New Roman"/>
          <w:sz w:val="24"/>
          <w:szCs w:val="24"/>
          <w:u w:color="000000"/>
          <w:lang w:eastAsia="ru-RU"/>
        </w:rPr>
        <w:t xml:space="preserve"> </w:t>
      </w:r>
      <w:r w:rsidRPr="0023459D">
        <w:rPr>
          <w:rFonts w:ascii="Times New Roman" w:eastAsia="Arial Unicode MS" w:hAnsi="Times New Roman" w:cs="Times New Roman"/>
          <w:sz w:val="24"/>
          <w:szCs w:val="24"/>
          <w:u w:color="000000"/>
          <w:lang w:eastAsia="ru-RU"/>
        </w:rPr>
        <w:t>Geo</w:t>
      </w:r>
      <w:r>
        <w:rPr>
          <w:rFonts w:ascii="Times New Roman" w:eastAsia="Arial Unicode MS" w:hAnsi="Times New Roman" w:cs="Times New Roman"/>
          <w:sz w:val="24"/>
          <w:szCs w:val="24"/>
          <w:u w:color="000000"/>
          <w:lang w:eastAsia="ru-RU"/>
        </w:rPr>
        <w:t xml:space="preserve"> </w:t>
      </w:r>
      <w:r w:rsidRPr="0023459D">
        <w:rPr>
          <w:rFonts w:ascii="Times New Roman" w:eastAsia="Arial Unicode MS" w:hAnsi="Times New Roman" w:cs="Times New Roman"/>
          <w:sz w:val="24"/>
          <w:szCs w:val="24"/>
          <w:u w:color="000000"/>
          <w:lang w:eastAsia="ru-RU"/>
        </w:rPr>
        <w:t>data</w:t>
      </w:r>
      <w:r>
        <w:rPr>
          <w:rFonts w:ascii="Times New Roman" w:eastAsia="Arial Unicode MS" w:hAnsi="Times New Roman" w:cs="Times New Roman"/>
          <w:sz w:val="24"/>
          <w:szCs w:val="24"/>
          <w:u w:color="000000"/>
          <w:lang w:eastAsia="ru-RU"/>
        </w:rPr>
        <w:t xml:space="preserve"> </w:t>
      </w:r>
      <w:r w:rsidRPr="0023459D">
        <w:rPr>
          <w:rFonts w:ascii="Times New Roman" w:eastAsia="Arial Unicode MS" w:hAnsi="Times New Roman" w:cs="Times New Roman"/>
          <w:sz w:val="24"/>
          <w:szCs w:val="24"/>
          <w:u w:color="000000"/>
          <w:lang w:eastAsia="ru-RU"/>
        </w:rPr>
        <w:t>base (GDB)</w:t>
      </w:r>
      <w:r>
        <w:rPr>
          <w:rFonts w:ascii="Times New Roman" w:eastAsia="Arial Unicode MS" w:hAnsi="Times New Roman" w:cs="Times New Roman"/>
          <w:sz w:val="24"/>
          <w:szCs w:val="24"/>
          <w:u w:color="000000"/>
          <w:lang w:eastAsia="ru-RU"/>
        </w:rPr>
        <w:t xml:space="preserve"> разом з форматом даних *</w:t>
      </w:r>
      <w:r>
        <w:rPr>
          <w:rFonts w:ascii="Times New Roman" w:eastAsia="Arial Unicode MS" w:hAnsi="Times New Roman" w:cs="Times New Roman"/>
          <w:sz w:val="24"/>
          <w:szCs w:val="24"/>
          <w:u w:color="000000"/>
          <w:lang w:val="en-US" w:eastAsia="ru-RU"/>
        </w:rPr>
        <w:t>mxd</w:t>
      </w:r>
      <w:r w:rsidRPr="0023459D">
        <w:rPr>
          <w:rFonts w:ascii="Times New Roman" w:eastAsia="Arial Unicode MS" w:hAnsi="Times New Roman" w:cs="Times New Roman"/>
          <w:sz w:val="24"/>
          <w:szCs w:val="24"/>
          <w:u w:color="000000"/>
          <w:lang w:eastAsia="ru-RU"/>
        </w:rPr>
        <w:t>,  у як</w:t>
      </w:r>
      <w:r>
        <w:rPr>
          <w:rFonts w:ascii="Times New Roman" w:eastAsia="Arial Unicode MS" w:hAnsi="Times New Roman" w:cs="Times New Roman"/>
          <w:sz w:val="24"/>
          <w:szCs w:val="24"/>
          <w:u w:color="000000"/>
          <w:lang w:eastAsia="ru-RU"/>
        </w:rPr>
        <w:t>их</w:t>
      </w:r>
      <w:r w:rsidRPr="0023459D">
        <w:rPr>
          <w:rFonts w:ascii="Times New Roman" w:eastAsia="Arial Unicode MS" w:hAnsi="Times New Roman" w:cs="Times New Roman"/>
          <w:sz w:val="24"/>
          <w:szCs w:val="24"/>
          <w:u w:color="000000"/>
          <w:lang w:eastAsia="ru-RU"/>
        </w:rPr>
        <w:t xml:space="preserve"> міститься повний набі</w:t>
      </w:r>
      <w:proofErr w:type="gramStart"/>
      <w:r w:rsidRPr="0023459D">
        <w:rPr>
          <w:rFonts w:ascii="Times New Roman" w:eastAsia="Arial Unicode MS" w:hAnsi="Times New Roman" w:cs="Times New Roman"/>
          <w:sz w:val="24"/>
          <w:szCs w:val="24"/>
          <w:u w:color="000000"/>
          <w:lang w:eastAsia="ru-RU"/>
        </w:rPr>
        <w:t>р</w:t>
      </w:r>
      <w:proofErr w:type="gramEnd"/>
      <w:r w:rsidRPr="0023459D">
        <w:rPr>
          <w:rFonts w:ascii="Times New Roman" w:eastAsia="Arial Unicode MS" w:hAnsi="Times New Roman" w:cs="Times New Roman"/>
          <w:sz w:val="24"/>
          <w:szCs w:val="24"/>
          <w:u w:color="000000"/>
          <w:lang w:eastAsia="ru-RU"/>
        </w:rPr>
        <w:t xml:space="preserve"> просторових даних та метаданих</w:t>
      </w:r>
      <w:r>
        <w:rPr>
          <w:rFonts w:ascii="Times New Roman" w:eastAsia="Arial Unicode MS" w:hAnsi="Times New Roman" w:cs="Times New Roman"/>
          <w:sz w:val="24"/>
          <w:szCs w:val="24"/>
          <w:u w:color="000000"/>
          <w:lang w:eastAsia="ru-RU"/>
        </w:rPr>
        <w:t>.</w:t>
      </w:r>
    </w:p>
    <w:p w:rsidR="00C91D32" w:rsidRPr="007C1F08" w:rsidRDefault="00C91D32" w:rsidP="00C91D32">
      <w:pPr>
        <w:suppressAutoHyphens/>
        <w:spacing w:after="0" w:line="100" w:lineRule="atLeast"/>
        <w:ind w:firstLine="709"/>
        <w:jc w:val="both"/>
        <w:rPr>
          <w:rFonts w:ascii="Times New Roman" w:eastAsia="Arial Unicode MS" w:hAnsi="Times New Roman" w:cs="Times New Roman"/>
          <w:sz w:val="24"/>
          <w:szCs w:val="24"/>
          <w:u w:color="000000"/>
          <w:lang w:eastAsia="ru-RU"/>
        </w:rPr>
      </w:pPr>
      <w:r w:rsidRPr="007C1F08">
        <w:rPr>
          <w:rFonts w:ascii="Times New Roman" w:eastAsia="Arial Unicode MS" w:hAnsi="Times New Roman" w:cs="Times New Roman"/>
          <w:sz w:val="24"/>
          <w:szCs w:val="24"/>
          <w:u w:color="000000"/>
          <w:lang w:eastAsia="ru-RU"/>
        </w:rPr>
        <w:t xml:space="preserve">Інформаційна структура </w:t>
      </w:r>
      <w:r>
        <w:rPr>
          <w:rFonts w:ascii="Times New Roman" w:eastAsia="Arial Unicode MS" w:hAnsi="Times New Roman" w:cs="Times New Roman"/>
          <w:sz w:val="24"/>
          <w:szCs w:val="24"/>
          <w:u w:color="000000"/>
          <w:lang w:eastAsia="ru-RU"/>
        </w:rPr>
        <w:t>картографічної основи</w:t>
      </w:r>
      <w:r w:rsidRPr="007C1F08">
        <w:rPr>
          <w:rFonts w:ascii="Times New Roman" w:eastAsia="Arial Unicode MS" w:hAnsi="Times New Roman" w:cs="Times New Roman"/>
          <w:sz w:val="24"/>
          <w:szCs w:val="24"/>
          <w:u w:color="000000"/>
          <w:lang w:eastAsia="ru-RU"/>
        </w:rPr>
        <w:t xml:space="preserve"> повинна забезпечувати здійснення витягів інформації </w:t>
      </w:r>
      <w:proofErr w:type="gramStart"/>
      <w:r w:rsidRPr="007C1F08">
        <w:rPr>
          <w:rFonts w:ascii="Times New Roman" w:eastAsia="Arial Unicode MS" w:hAnsi="Times New Roman" w:cs="Times New Roman"/>
          <w:sz w:val="24"/>
          <w:szCs w:val="24"/>
          <w:u w:color="000000"/>
          <w:lang w:eastAsia="ru-RU"/>
        </w:rPr>
        <w:t>про</w:t>
      </w:r>
      <w:proofErr w:type="gramEnd"/>
      <w:r w:rsidRPr="007C1F08">
        <w:rPr>
          <w:rFonts w:ascii="Times New Roman" w:eastAsia="Arial Unicode MS" w:hAnsi="Times New Roman" w:cs="Times New Roman"/>
          <w:sz w:val="24"/>
          <w:szCs w:val="24"/>
          <w:u w:color="000000"/>
          <w:lang w:eastAsia="ru-RU"/>
        </w:rPr>
        <w:t xml:space="preserve"> </w:t>
      </w:r>
      <w:proofErr w:type="gramStart"/>
      <w:r w:rsidRPr="007C1F08">
        <w:rPr>
          <w:rFonts w:ascii="Times New Roman" w:eastAsia="Arial Unicode MS" w:hAnsi="Times New Roman" w:cs="Times New Roman"/>
          <w:sz w:val="24"/>
          <w:szCs w:val="24"/>
          <w:u w:color="000000"/>
          <w:lang w:eastAsia="ru-RU"/>
        </w:rPr>
        <w:t>об</w:t>
      </w:r>
      <w:proofErr w:type="gramEnd"/>
      <w:r w:rsidRPr="007C1F08">
        <w:rPr>
          <w:rFonts w:ascii="Times New Roman" w:eastAsia="Arial Unicode MS" w:hAnsi="Times New Roman" w:cs="Times New Roman"/>
          <w:sz w:val="24"/>
          <w:szCs w:val="24"/>
          <w:u w:color="000000"/>
          <w:lang w:eastAsia="ru-RU"/>
        </w:rPr>
        <w:t>’єкт та здійснення операції з масивами даних: введення, коригування, перегляд та видалення в базі геоданих містобудівного кадастру.</w:t>
      </w:r>
    </w:p>
    <w:p w:rsidR="00C91D32" w:rsidRPr="007C1F08" w:rsidRDefault="00C91D32" w:rsidP="00C91D32">
      <w:pPr>
        <w:suppressAutoHyphens/>
        <w:spacing w:after="0" w:line="100" w:lineRule="atLeast"/>
        <w:ind w:firstLine="709"/>
        <w:jc w:val="both"/>
        <w:rPr>
          <w:rFonts w:ascii="Times New Roman" w:eastAsia="Arial Unicode MS" w:hAnsi="Times New Roman" w:cs="Times New Roman"/>
          <w:sz w:val="24"/>
          <w:szCs w:val="24"/>
          <w:u w:color="000000"/>
          <w:lang w:eastAsia="ru-RU"/>
        </w:rPr>
      </w:pPr>
      <w:r w:rsidRPr="007C1F08">
        <w:rPr>
          <w:rFonts w:ascii="Times New Roman" w:eastAsia="Arial Unicode MS" w:hAnsi="Times New Roman" w:cs="Times New Roman"/>
          <w:sz w:val="24"/>
          <w:szCs w:val="24"/>
          <w:u w:color="000000"/>
          <w:lang w:eastAsia="ru-RU"/>
        </w:rPr>
        <w:t>Картографічна основа має відповідати шаблону баз топографічних даних, який отримано в замовника.</w:t>
      </w:r>
    </w:p>
    <w:p w:rsidR="00C91D32" w:rsidRDefault="00C91D32" w:rsidP="00C91D32">
      <w:pPr>
        <w:suppressAutoHyphens/>
        <w:spacing w:after="0" w:line="100" w:lineRule="atLeast"/>
        <w:ind w:firstLine="709"/>
        <w:jc w:val="both"/>
        <w:rPr>
          <w:rFonts w:ascii="Times New Roman" w:eastAsia="Arial Unicode MS" w:hAnsi="Times New Roman" w:cs="Times New Roman"/>
          <w:sz w:val="24"/>
          <w:szCs w:val="24"/>
          <w:u w:color="000000"/>
          <w:lang w:eastAsia="ru-RU"/>
        </w:rPr>
      </w:pPr>
      <w:r w:rsidRPr="007C1F08">
        <w:rPr>
          <w:rFonts w:ascii="Times New Roman" w:eastAsia="Arial Unicode MS" w:hAnsi="Times New Roman" w:cs="Times New Roman"/>
          <w:sz w:val="24"/>
          <w:szCs w:val="24"/>
          <w:u w:color="000000"/>
          <w:lang w:eastAsia="ru-RU"/>
        </w:rPr>
        <w:t xml:space="preserve">Кожен топографічний об’єкт або його узагальнююче представлення при </w:t>
      </w:r>
      <w:r>
        <w:rPr>
          <w:rFonts w:ascii="Times New Roman" w:eastAsia="Arial Unicode MS" w:hAnsi="Times New Roman" w:cs="Times New Roman"/>
          <w:sz w:val="24"/>
          <w:szCs w:val="24"/>
          <w:u w:color="000000"/>
          <w:lang w:eastAsia="ru-RU"/>
        </w:rPr>
        <w:t xml:space="preserve">розроблені </w:t>
      </w:r>
      <w:r w:rsidRPr="007C1F08">
        <w:rPr>
          <w:rFonts w:ascii="Times New Roman" w:eastAsia="Arial Unicode MS" w:hAnsi="Times New Roman" w:cs="Times New Roman"/>
          <w:sz w:val="24"/>
          <w:szCs w:val="24"/>
          <w:u w:color="000000"/>
          <w:lang w:eastAsia="ru-RU"/>
        </w:rPr>
        <w:t xml:space="preserve"> картографічної основи повинен мати окремий код та відповідні атрибути. </w:t>
      </w:r>
      <w:proofErr w:type="gramStart"/>
      <w:r w:rsidRPr="007C1F08">
        <w:rPr>
          <w:rFonts w:ascii="Times New Roman" w:eastAsia="Arial Unicode MS" w:hAnsi="Times New Roman" w:cs="Times New Roman"/>
          <w:sz w:val="24"/>
          <w:szCs w:val="24"/>
          <w:u w:color="000000"/>
          <w:lang w:eastAsia="ru-RU"/>
        </w:rPr>
        <w:t>За систему кодування топографічних об’єктів або їх узагальнюючого представлення необхідно прийняти їх ідентифікаційні коди та коди відповідних ознак затвердженого Класифікатор</w:t>
      </w:r>
      <w:r>
        <w:rPr>
          <w:rFonts w:ascii="Times New Roman" w:eastAsia="Arial Unicode MS" w:hAnsi="Times New Roman" w:cs="Times New Roman"/>
          <w:sz w:val="24"/>
          <w:szCs w:val="24"/>
          <w:u w:color="000000"/>
          <w:lang w:eastAsia="ru-RU"/>
        </w:rPr>
        <w:t>ом</w:t>
      </w:r>
      <w:r w:rsidRPr="007C1F08">
        <w:rPr>
          <w:rFonts w:ascii="Times New Roman" w:eastAsia="Arial Unicode MS" w:hAnsi="Times New Roman" w:cs="Times New Roman"/>
          <w:sz w:val="24"/>
          <w:szCs w:val="24"/>
          <w:u w:color="000000"/>
          <w:lang w:eastAsia="ru-RU"/>
        </w:rPr>
        <w:t xml:space="preserve"> інформації, яка відображається на топографічних картах масштабів 1:10 000, 1:25 000, 1:50 000, 1:100 000, 1:200 000, 1:500 000, 1:1</w:t>
      </w:r>
      <w:proofErr w:type="gramEnd"/>
      <w:r w:rsidRPr="007C1F08">
        <w:rPr>
          <w:rFonts w:ascii="Times New Roman" w:eastAsia="Arial Unicode MS" w:hAnsi="Times New Roman" w:cs="Times New Roman"/>
          <w:sz w:val="24"/>
          <w:szCs w:val="24"/>
          <w:u w:color="000000"/>
          <w:lang w:eastAsia="ru-RU"/>
        </w:rPr>
        <w:t xml:space="preserve"> 000 000. За відсутності окремих кодів ознак, які характеризують об’єкти класифікації необхідно використати державну систему кодів, яка використовується в існуючих </w:t>
      </w:r>
      <w:r>
        <w:rPr>
          <w:rFonts w:ascii="Times New Roman" w:eastAsia="Arial Unicode MS" w:hAnsi="Times New Roman" w:cs="Times New Roman"/>
          <w:sz w:val="24"/>
          <w:szCs w:val="24"/>
          <w:u w:color="000000"/>
          <w:lang w:eastAsia="ru-RU"/>
        </w:rPr>
        <w:t>гео</w:t>
      </w:r>
      <w:r w:rsidRPr="007C1F08">
        <w:rPr>
          <w:rFonts w:ascii="Times New Roman" w:eastAsia="Arial Unicode MS" w:hAnsi="Times New Roman" w:cs="Times New Roman"/>
          <w:sz w:val="24"/>
          <w:szCs w:val="24"/>
          <w:u w:color="000000"/>
          <w:lang w:eastAsia="ru-RU"/>
        </w:rPr>
        <w:t>інформаційних системах.</w:t>
      </w:r>
    </w:p>
    <w:p w:rsidR="00C91D32" w:rsidRPr="007C1F08" w:rsidRDefault="00C91D32" w:rsidP="00C91D32">
      <w:pPr>
        <w:widowControl w:val="0"/>
        <w:tabs>
          <w:tab w:val="left" w:pos="851"/>
        </w:tabs>
        <w:suppressAutoHyphens/>
        <w:spacing w:after="0" w:line="100" w:lineRule="atLeast"/>
        <w:ind w:firstLine="567"/>
        <w:jc w:val="both"/>
        <w:rPr>
          <w:rFonts w:ascii="Times New Roman" w:eastAsia="Times New Roman" w:hAnsi="Times New Roman" w:cs="Times New Roman"/>
          <w:bCs/>
          <w:sz w:val="24"/>
          <w:szCs w:val="24"/>
          <w:lang w:eastAsia="ar-SA"/>
        </w:rPr>
      </w:pPr>
    </w:p>
    <w:p w:rsidR="00C91D32" w:rsidRPr="007C1F08" w:rsidRDefault="00C91D32" w:rsidP="00C91D32">
      <w:pPr>
        <w:widowControl w:val="0"/>
        <w:tabs>
          <w:tab w:val="left" w:pos="851"/>
        </w:tabs>
        <w:suppressAutoHyphens/>
        <w:spacing w:after="0" w:line="100" w:lineRule="atLeast"/>
        <w:ind w:firstLine="567"/>
        <w:jc w:val="both"/>
        <w:rPr>
          <w:rFonts w:ascii="Times New Roman" w:eastAsia="Times New Roman" w:hAnsi="Times New Roman" w:cs="Times New Roman"/>
          <w:b/>
          <w:bCs/>
          <w:sz w:val="24"/>
          <w:szCs w:val="24"/>
          <w:lang w:eastAsia="ar-SA"/>
        </w:rPr>
      </w:pPr>
      <w:r w:rsidRPr="007C1F08">
        <w:rPr>
          <w:rFonts w:ascii="Times New Roman" w:eastAsia="Times New Roman" w:hAnsi="Times New Roman" w:cs="Times New Roman"/>
          <w:b/>
          <w:bCs/>
          <w:sz w:val="24"/>
          <w:szCs w:val="24"/>
          <w:lang w:eastAsia="ar-SA"/>
        </w:rPr>
        <w:t xml:space="preserve">В результаті </w:t>
      </w:r>
      <w:r>
        <w:rPr>
          <w:rFonts w:ascii="Times New Roman" w:eastAsia="Times New Roman" w:hAnsi="Times New Roman" w:cs="Times New Roman"/>
          <w:b/>
          <w:bCs/>
          <w:sz w:val="24"/>
          <w:szCs w:val="24"/>
          <w:lang w:eastAsia="ar-SA"/>
        </w:rPr>
        <w:t>виконання робіт</w:t>
      </w:r>
      <w:r w:rsidRPr="007C1F08">
        <w:rPr>
          <w:rFonts w:ascii="Times New Roman" w:eastAsia="Times New Roman" w:hAnsi="Times New Roman" w:cs="Times New Roman"/>
          <w:b/>
          <w:bCs/>
          <w:sz w:val="24"/>
          <w:szCs w:val="24"/>
          <w:lang w:eastAsia="ar-SA"/>
        </w:rPr>
        <w:t xml:space="preserve"> Замовнику передаються матеріали:</w:t>
      </w:r>
    </w:p>
    <w:p w:rsidR="00C91D32" w:rsidRPr="00A91040" w:rsidRDefault="00C91D32" w:rsidP="00C91D32">
      <w:pPr>
        <w:shd w:val="clear" w:color="auto" w:fill="FFFFFF"/>
        <w:suppressAutoHyphens/>
        <w:spacing w:after="0" w:line="100" w:lineRule="atLeast"/>
        <w:ind w:firstLine="709"/>
        <w:jc w:val="both"/>
        <w:rPr>
          <w:rFonts w:ascii="Times New Roman" w:eastAsia="Arial Unicode MS" w:hAnsi="Times New Roman" w:cs="Times New Roman"/>
          <w:sz w:val="24"/>
          <w:szCs w:val="24"/>
          <w:lang w:eastAsia="ar-SA"/>
        </w:rPr>
      </w:pPr>
      <w:r w:rsidRPr="00A91040">
        <w:rPr>
          <w:rFonts w:ascii="Times New Roman" w:eastAsia="Arial Unicode MS" w:hAnsi="Times New Roman" w:cs="Times New Roman"/>
          <w:sz w:val="24"/>
          <w:szCs w:val="24"/>
          <w:lang w:eastAsia="ar-SA"/>
        </w:rPr>
        <w:t xml:space="preserve">Вимоги до друкованих </w:t>
      </w:r>
      <w:proofErr w:type="gramStart"/>
      <w:r w:rsidRPr="00A91040">
        <w:rPr>
          <w:rFonts w:ascii="Times New Roman" w:eastAsia="Arial Unicode MS" w:hAnsi="Times New Roman" w:cs="Times New Roman"/>
          <w:sz w:val="24"/>
          <w:szCs w:val="24"/>
          <w:lang w:eastAsia="ar-SA"/>
        </w:rPr>
        <w:t>матер</w:t>
      </w:r>
      <w:proofErr w:type="gramEnd"/>
      <w:r w:rsidRPr="00A91040">
        <w:rPr>
          <w:rFonts w:ascii="Times New Roman" w:eastAsia="Arial Unicode MS" w:hAnsi="Times New Roman" w:cs="Times New Roman"/>
          <w:sz w:val="24"/>
          <w:szCs w:val="24"/>
          <w:lang w:eastAsia="ar-SA"/>
        </w:rPr>
        <w:t>іалів, які передаються Замовнику:</w:t>
      </w:r>
    </w:p>
    <w:p w:rsidR="00C91D32" w:rsidRPr="003A439C" w:rsidRDefault="00C91D32" w:rsidP="00C91D32">
      <w:pPr>
        <w:numPr>
          <w:ilvl w:val="0"/>
          <w:numId w:val="24"/>
        </w:numPr>
        <w:shd w:val="clear" w:color="auto" w:fill="FFFFFF"/>
        <w:suppressAutoHyphens/>
        <w:spacing w:after="0" w:line="100" w:lineRule="atLeast"/>
        <w:contextualSpacing/>
        <w:jc w:val="both"/>
        <w:rPr>
          <w:rFonts w:ascii="Times New Roman" w:eastAsia="Arial Unicode MS" w:hAnsi="Times New Roman" w:cs="Times New Roman"/>
          <w:sz w:val="24"/>
          <w:szCs w:val="24"/>
          <w:lang w:eastAsia="ar-SA"/>
        </w:rPr>
      </w:pPr>
      <w:r w:rsidRPr="007C1F08">
        <w:rPr>
          <w:rFonts w:ascii="Times New Roman" w:eastAsia="Arial Unicode MS" w:hAnsi="Times New Roman" w:cs="Times New Roman"/>
          <w:sz w:val="24"/>
          <w:szCs w:val="24"/>
          <w:lang w:eastAsia="ar-SA"/>
        </w:rPr>
        <w:t xml:space="preserve">технічний звіт про комплекс топографо-геодезичних робіт М 1:10 000 - </w:t>
      </w:r>
      <w:r w:rsidRPr="003A439C">
        <w:rPr>
          <w:rFonts w:ascii="Times New Roman" w:eastAsia="Arial Unicode MS" w:hAnsi="Times New Roman" w:cs="Times New Roman"/>
          <w:sz w:val="24"/>
          <w:szCs w:val="24"/>
          <w:lang w:eastAsia="ar-SA"/>
        </w:rPr>
        <w:t>2 прим.</w:t>
      </w:r>
    </w:p>
    <w:p w:rsidR="00C91D32" w:rsidRPr="007C1F08" w:rsidRDefault="00C91D32" w:rsidP="00C91D32">
      <w:pPr>
        <w:numPr>
          <w:ilvl w:val="0"/>
          <w:numId w:val="24"/>
        </w:numPr>
        <w:shd w:val="clear" w:color="auto" w:fill="FFFFFF"/>
        <w:suppressAutoHyphens/>
        <w:spacing w:after="0" w:line="100" w:lineRule="atLeast"/>
        <w:contextualSpacing/>
        <w:jc w:val="both"/>
        <w:rPr>
          <w:rFonts w:ascii="Times New Roman" w:eastAsia="Arial Unicode MS" w:hAnsi="Times New Roman" w:cs="Times New Roman"/>
          <w:sz w:val="24"/>
          <w:szCs w:val="24"/>
          <w:lang w:eastAsia="ar-SA"/>
        </w:rPr>
      </w:pPr>
      <w:r w:rsidRPr="007C1F08">
        <w:rPr>
          <w:rFonts w:ascii="Times New Roman" w:eastAsia="Arial Unicode MS" w:hAnsi="Times New Roman" w:cs="Times New Roman"/>
          <w:sz w:val="24"/>
          <w:szCs w:val="24"/>
          <w:lang w:eastAsia="ar-SA"/>
        </w:rPr>
        <w:t xml:space="preserve">планшети у кольоровому вигляді, в нарізці номенклатурних аркушів </w:t>
      </w:r>
      <w:proofErr w:type="gramStart"/>
      <w:r w:rsidRPr="007C1F08">
        <w:rPr>
          <w:rFonts w:ascii="Times New Roman" w:eastAsia="Arial Unicode MS" w:hAnsi="Times New Roman" w:cs="Times New Roman"/>
          <w:sz w:val="24"/>
          <w:szCs w:val="24"/>
          <w:lang w:eastAsia="ar-SA"/>
        </w:rPr>
        <w:t>в</w:t>
      </w:r>
      <w:proofErr w:type="gramEnd"/>
      <w:r w:rsidRPr="007C1F08">
        <w:rPr>
          <w:rFonts w:ascii="Times New Roman" w:eastAsia="Arial Unicode MS" w:hAnsi="Times New Roman" w:cs="Times New Roman"/>
          <w:sz w:val="24"/>
          <w:szCs w:val="24"/>
          <w:lang w:eastAsia="ar-SA"/>
        </w:rPr>
        <w:t xml:space="preserve"> системі координат УСК 2000 (МСК-18) в масштабі карти 1:10 000 </w:t>
      </w:r>
      <w:r w:rsidR="003A439C">
        <w:rPr>
          <w:rFonts w:ascii="Times New Roman" w:eastAsia="Arial Unicode MS" w:hAnsi="Times New Roman" w:cs="Times New Roman"/>
          <w:sz w:val="24"/>
          <w:szCs w:val="24"/>
          <w:lang w:eastAsia="ar-SA"/>
        </w:rPr>
        <w:t>-</w:t>
      </w:r>
      <w:r w:rsidRPr="007C1F08">
        <w:rPr>
          <w:rFonts w:ascii="Times New Roman" w:eastAsia="Arial Unicode MS" w:hAnsi="Times New Roman" w:cs="Times New Roman"/>
          <w:sz w:val="24"/>
          <w:szCs w:val="24"/>
          <w:lang w:eastAsia="ar-SA"/>
        </w:rPr>
        <w:t xml:space="preserve"> </w:t>
      </w:r>
      <w:r w:rsidRPr="003A439C">
        <w:rPr>
          <w:rFonts w:ascii="Times New Roman" w:eastAsia="Arial Unicode MS" w:hAnsi="Times New Roman" w:cs="Times New Roman"/>
          <w:sz w:val="24"/>
          <w:szCs w:val="24"/>
          <w:lang w:eastAsia="ar-SA"/>
        </w:rPr>
        <w:t>2 прим.</w:t>
      </w:r>
    </w:p>
    <w:p w:rsidR="00C91D32" w:rsidRPr="007C1F08" w:rsidRDefault="00C91D32" w:rsidP="00C91D32">
      <w:pPr>
        <w:shd w:val="clear" w:color="auto" w:fill="FFFFFF"/>
        <w:suppressAutoHyphens/>
        <w:spacing w:after="0" w:line="100" w:lineRule="atLeast"/>
        <w:ind w:firstLine="709"/>
        <w:jc w:val="both"/>
        <w:rPr>
          <w:rFonts w:ascii="Times New Roman" w:eastAsia="Arial Unicode MS" w:hAnsi="Times New Roman" w:cs="Times New Roman"/>
          <w:sz w:val="24"/>
          <w:szCs w:val="24"/>
          <w:lang w:eastAsia="ar-SA"/>
        </w:rPr>
      </w:pPr>
      <w:r w:rsidRPr="007C1F08">
        <w:rPr>
          <w:rFonts w:ascii="Times New Roman" w:eastAsia="Arial Unicode MS" w:hAnsi="Times New Roman" w:cs="Times New Roman"/>
          <w:sz w:val="24"/>
          <w:szCs w:val="24"/>
          <w:lang w:eastAsia="ar-SA"/>
        </w:rPr>
        <w:t>Матеріали, що передаються у формі цифрових файлі</w:t>
      </w:r>
      <w:proofErr w:type="gramStart"/>
      <w:r w:rsidRPr="007C1F08">
        <w:rPr>
          <w:rFonts w:ascii="Times New Roman" w:eastAsia="Arial Unicode MS" w:hAnsi="Times New Roman" w:cs="Times New Roman"/>
          <w:sz w:val="24"/>
          <w:szCs w:val="24"/>
          <w:lang w:eastAsia="ar-SA"/>
        </w:rPr>
        <w:t>в</w:t>
      </w:r>
      <w:proofErr w:type="gramEnd"/>
      <w:r w:rsidRPr="007C1F08">
        <w:rPr>
          <w:rFonts w:ascii="Times New Roman" w:eastAsia="Arial Unicode MS" w:hAnsi="Times New Roman" w:cs="Times New Roman"/>
          <w:sz w:val="24"/>
          <w:szCs w:val="24"/>
          <w:lang w:eastAsia="ar-SA"/>
        </w:rPr>
        <w:t xml:space="preserve"> на flash-накопичувачах:</w:t>
      </w:r>
    </w:p>
    <w:p w:rsidR="00C91D32" w:rsidRPr="007C1F08" w:rsidRDefault="00C91D32" w:rsidP="00C91D32">
      <w:pPr>
        <w:numPr>
          <w:ilvl w:val="0"/>
          <w:numId w:val="26"/>
        </w:numPr>
        <w:shd w:val="clear" w:color="auto" w:fill="FFFFFF"/>
        <w:suppressAutoHyphens/>
        <w:spacing w:after="0" w:line="100" w:lineRule="atLeast"/>
        <w:contextualSpacing/>
        <w:jc w:val="both"/>
        <w:rPr>
          <w:rFonts w:ascii="Times New Roman" w:eastAsia="Arial Unicode MS" w:hAnsi="Times New Roman" w:cs="Times New Roman"/>
          <w:sz w:val="24"/>
          <w:szCs w:val="24"/>
          <w:lang w:eastAsia="ar-SA"/>
        </w:rPr>
      </w:pPr>
      <w:r w:rsidRPr="007C1F08">
        <w:rPr>
          <w:rFonts w:ascii="Times New Roman" w:eastAsia="Arial Unicode MS" w:hAnsi="Times New Roman" w:cs="Times New Roman"/>
          <w:sz w:val="24"/>
          <w:szCs w:val="24"/>
          <w:lang w:eastAsia="ar-SA"/>
        </w:rPr>
        <w:t>Геопросторові дані передаються у вигляді електронних файлі</w:t>
      </w:r>
      <w:proofErr w:type="gramStart"/>
      <w:r w:rsidRPr="007C1F08">
        <w:rPr>
          <w:rFonts w:ascii="Times New Roman" w:eastAsia="Arial Unicode MS" w:hAnsi="Times New Roman" w:cs="Times New Roman"/>
          <w:sz w:val="24"/>
          <w:szCs w:val="24"/>
          <w:lang w:eastAsia="ar-SA"/>
        </w:rPr>
        <w:t>в</w:t>
      </w:r>
      <w:proofErr w:type="gramEnd"/>
      <w:r w:rsidRPr="007C1F08">
        <w:rPr>
          <w:rFonts w:ascii="Times New Roman" w:eastAsia="Arial Unicode MS" w:hAnsi="Times New Roman" w:cs="Times New Roman"/>
          <w:sz w:val="24"/>
          <w:szCs w:val="24"/>
          <w:lang w:eastAsia="ar-SA"/>
        </w:rPr>
        <w:t>:</w:t>
      </w:r>
    </w:p>
    <w:p w:rsidR="00C91D32" w:rsidRPr="008C4C01" w:rsidRDefault="00C91D32" w:rsidP="00C91D32">
      <w:pPr>
        <w:pStyle w:val="a4"/>
        <w:numPr>
          <w:ilvl w:val="0"/>
          <w:numId w:val="25"/>
        </w:numPr>
        <w:shd w:val="clear" w:color="auto" w:fill="FFFFFF"/>
        <w:tabs>
          <w:tab w:val="left" w:pos="142"/>
        </w:tabs>
        <w:suppressAutoHyphens/>
        <w:autoSpaceDN w:val="0"/>
        <w:spacing w:after="0" w:line="240" w:lineRule="auto"/>
        <w:jc w:val="both"/>
        <w:rPr>
          <w:rFonts w:ascii="Times New Roman" w:eastAsia="Arial Unicode MS" w:hAnsi="Times New Roman" w:cs="Times New Roman"/>
          <w:sz w:val="24"/>
          <w:szCs w:val="24"/>
          <w:lang w:eastAsia="ar-SA"/>
        </w:rPr>
      </w:pPr>
      <w:r w:rsidRPr="008C4C01">
        <w:rPr>
          <w:rFonts w:ascii="Times New Roman" w:eastAsia="Arial Unicode MS" w:hAnsi="Times New Roman" w:cs="Times New Roman"/>
          <w:sz w:val="24"/>
          <w:szCs w:val="24"/>
          <w:lang w:eastAsia="ar-SA"/>
        </w:rPr>
        <w:t>цифрові векторн</w:t>
      </w:r>
      <w:r>
        <w:rPr>
          <w:rFonts w:ascii="Times New Roman" w:eastAsia="Arial Unicode MS" w:hAnsi="Times New Roman" w:cs="Times New Roman"/>
          <w:sz w:val="24"/>
          <w:szCs w:val="24"/>
          <w:lang w:eastAsia="ar-SA"/>
        </w:rPr>
        <w:t xml:space="preserve">і набори геопросторових даних в електронному </w:t>
      </w:r>
      <w:r w:rsidRPr="008C4C01">
        <w:rPr>
          <w:rFonts w:ascii="Times New Roman" w:eastAsia="Arial Unicode MS" w:hAnsi="Times New Roman" w:cs="Times New Roman"/>
          <w:sz w:val="24"/>
          <w:szCs w:val="24"/>
          <w:lang w:eastAsia="ar-SA"/>
        </w:rPr>
        <w:t xml:space="preserve">форматі  у </w:t>
      </w:r>
      <w:r w:rsidRPr="00313627">
        <w:rPr>
          <w:rFonts w:ascii="Times New Roman" w:eastAsia="Arial Unicode MS" w:hAnsi="Times New Roman" w:cs="Times New Roman"/>
          <w:sz w:val="24"/>
          <w:szCs w:val="24"/>
          <w:lang w:eastAsia="ar-SA"/>
        </w:rPr>
        <w:t>вигляді файлу *</w:t>
      </w:r>
      <w:r w:rsidRPr="008C4C01">
        <w:rPr>
          <w:rFonts w:ascii="Times New Roman" w:eastAsia="Arial Unicode MS" w:hAnsi="Times New Roman" w:cs="Times New Roman"/>
          <w:sz w:val="24"/>
          <w:szCs w:val="24"/>
          <w:lang w:val="en-US" w:eastAsia="ar-SA"/>
        </w:rPr>
        <w:t>mxd</w:t>
      </w:r>
      <w:r>
        <w:rPr>
          <w:rFonts w:ascii="Times New Roman" w:eastAsia="Arial Unicode MS" w:hAnsi="Times New Roman" w:cs="Times New Roman"/>
          <w:sz w:val="24"/>
          <w:szCs w:val="24"/>
          <w:lang w:eastAsia="ar-SA"/>
        </w:rPr>
        <w:t xml:space="preserve"> з картографічною базою даних</w:t>
      </w:r>
      <w:r w:rsidRPr="008C4C01">
        <w:rPr>
          <w:rFonts w:ascii="Times New Roman" w:eastAsia="Arial Unicode MS" w:hAnsi="Times New Roman" w:cs="Times New Roman"/>
          <w:sz w:val="24"/>
          <w:szCs w:val="24"/>
          <w:lang w:eastAsia="ar-SA"/>
        </w:rPr>
        <w:t xml:space="preserve"> *gdb</w:t>
      </w:r>
      <w:r w:rsidRPr="00313627">
        <w:rPr>
          <w:rFonts w:ascii="Times New Roman" w:eastAsia="Arial Unicode MS" w:hAnsi="Times New Roman" w:cs="Times New Roman"/>
          <w:sz w:val="24"/>
          <w:szCs w:val="24"/>
          <w:lang w:eastAsia="ar-SA"/>
        </w:rPr>
        <w:t xml:space="preserve"> у яких міститься повний набі</w:t>
      </w:r>
      <w:proofErr w:type="gramStart"/>
      <w:r w:rsidRPr="00313627">
        <w:rPr>
          <w:rFonts w:ascii="Times New Roman" w:eastAsia="Arial Unicode MS" w:hAnsi="Times New Roman" w:cs="Times New Roman"/>
          <w:sz w:val="24"/>
          <w:szCs w:val="24"/>
          <w:lang w:eastAsia="ar-SA"/>
        </w:rPr>
        <w:t>р</w:t>
      </w:r>
      <w:proofErr w:type="gramEnd"/>
      <w:r w:rsidRPr="00313627">
        <w:rPr>
          <w:rFonts w:ascii="Times New Roman" w:eastAsia="Arial Unicode MS" w:hAnsi="Times New Roman" w:cs="Times New Roman"/>
          <w:sz w:val="24"/>
          <w:szCs w:val="24"/>
          <w:lang w:eastAsia="ar-SA"/>
        </w:rPr>
        <w:t xml:space="preserve"> просторових даних та метаданих,</w:t>
      </w:r>
      <w:r>
        <w:rPr>
          <w:rFonts w:ascii="Times New Roman" w:eastAsia="Arial Unicode MS" w:hAnsi="Times New Roman" w:cs="Times New Roman"/>
          <w:sz w:val="24"/>
          <w:szCs w:val="24"/>
          <w:lang w:eastAsia="ar-SA"/>
        </w:rPr>
        <w:t xml:space="preserve"> з</w:t>
      </w:r>
      <w:r w:rsidRPr="008C4C01">
        <w:rPr>
          <w:rFonts w:ascii="Times New Roman" w:eastAsia="Arial Unicode MS" w:hAnsi="Times New Roman" w:cs="Times New Roman"/>
          <w:sz w:val="24"/>
          <w:szCs w:val="24"/>
          <w:lang w:eastAsia="ar-SA"/>
        </w:rPr>
        <w:t xml:space="preserve"> систем</w:t>
      </w:r>
      <w:r>
        <w:rPr>
          <w:rFonts w:ascii="Times New Roman" w:eastAsia="Arial Unicode MS" w:hAnsi="Times New Roman" w:cs="Times New Roman"/>
          <w:sz w:val="24"/>
          <w:szCs w:val="24"/>
          <w:lang w:eastAsia="ar-SA"/>
        </w:rPr>
        <w:t>ою</w:t>
      </w:r>
      <w:r w:rsidRPr="008C4C01">
        <w:rPr>
          <w:rFonts w:ascii="Times New Roman" w:eastAsia="Arial Unicode MS" w:hAnsi="Times New Roman" w:cs="Times New Roman"/>
          <w:sz w:val="24"/>
          <w:szCs w:val="24"/>
          <w:lang w:eastAsia="ar-SA"/>
        </w:rPr>
        <w:t xml:space="preserve"> координат УСК-2000 (МСК-18)</w:t>
      </w:r>
      <w:r>
        <w:rPr>
          <w:rFonts w:ascii="Times New Roman" w:eastAsia="Arial Unicode MS" w:hAnsi="Times New Roman" w:cs="Times New Roman"/>
          <w:sz w:val="24"/>
          <w:szCs w:val="24"/>
          <w:lang w:eastAsia="ar-SA"/>
        </w:rPr>
        <w:t xml:space="preserve"> та</w:t>
      </w:r>
      <w:r w:rsidRPr="008C4C01">
        <w:rPr>
          <w:rFonts w:ascii="Times New Roman" w:eastAsia="Arial Unicode MS" w:hAnsi="Times New Roman" w:cs="Times New Roman"/>
          <w:sz w:val="24"/>
          <w:szCs w:val="24"/>
          <w:lang w:eastAsia="ar-SA"/>
        </w:rPr>
        <w:t xml:space="preserve"> з документами карт (креслень) у форматі *mxd;</w:t>
      </w:r>
    </w:p>
    <w:p w:rsidR="00C91D32" w:rsidRPr="007C1F08" w:rsidRDefault="00C91D32" w:rsidP="00C91D32">
      <w:pPr>
        <w:numPr>
          <w:ilvl w:val="0"/>
          <w:numId w:val="25"/>
        </w:numPr>
        <w:shd w:val="clear" w:color="auto" w:fill="FFFFFF"/>
        <w:tabs>
          <w:tab w:val="left" w:pos="142"/>
        </w:tabs>
        <w:suppressAutoHyphens/>
        <w:autoSpaceDN w:val="0"/>
        <w:spacing w:after="0" w:line="240" w:lineRule="auto"/>
        <w:ind w:left="0" w:firstLine="567"/>
        <w:jc w:val="both"/>
        <w:rPr>
          <w:rFonts w:ascii="Times New Roman" w:eastAsia="Arial Unicode MS" w:hAnsi="Times New Roman" w:cs="Times New Roman"/>
          <w:sz w:val="24"/>
          <w:szCs w:val="24"/>
          <w:lang w:eastAsia="ar-SA"/>
        </w:rPr>
      </w:pPr>
      <w:r w:rsidRPr="007C1F08">
        <w:rPr>
          <w:rFonts w:ascii="Times New Roman" w:eastAsia="Arial Unicode MS" w:hAnsi="Times New Roman" w:cs="Times New Roman"/>
          <w:sz w:val="24"/>
          <w:szCs w:val="24"/>
          <w:lang w:eastAsia="ar-SA"/>
        </w:rPr>
        <w:t xml:space="preserve">у </w:t>
      </w:r>
      <w:proofErr w:type="gramStart"/>
      <w:r w:rsidRPr="007C1F08">
        <w:rPr>
          <w:rFonts w:ascii="Times New Roman" w:eastAsia="Arial Unicode MS" w:hAnsi="Times New Roman" w:cs="Times New Roman"/>
          <w:sz w:val="24"/>
          <w:szCs w:val="24"/>
          <w:lang w:eastAsia="ar-SA"/>
        </w:rPr>
        <w:t>векторному</w:t>
      </w:r>
      <w:proofErr w:type="gramEnd"/>
      <w:r w:rsidRPr="007C1F08">
        <w:rPr>
          <w:rFonts w:ascii="Times New Roman" w:eastAsia="Arial Unicode MS" w:hAnsi="Times New Roman" w:cs="Times New Roman"/>
          <w:sz w:val="24"/>
          <w:szCs w:val="24"/>
          <w:lang w:eastAsia="ar-SA"/>
        </w:rPr>
        <w:t xml:space="preserve"> форматі *shp, у системі координат УСК-2000 (МСК-18);</w:t>
      </w:r>
    </w:p>
    <w:p w:rsidR="00C91D32" w:rsidRPr="006A21F6" w:rsidRDefault="00C91D32" w:rsidP="00C91D32">
      <w:pPr>
        <w:numPr>
          <w:ilvl w:val="0"/>
          <w:numId w:val="25"/>
        </w:numPr>
        <w:shd w:val="clear" w:color="auto" w:fill="FFFFFF"/>
        <w:tabs>
          <w:tab w:val="left" w:pos="142"/>
        </w:tabs>
        <w:suppressAutoHyphens/>
        <w:autoSpaceDN w:val="0"/>
        <w:spacing w:after="0" w:line="240" w:lineRule="auto"/>
        <w:jc w:val="both"/>
        <w:rPr>
          <w:rFonts w:ascii="Times New Roman" w:eastAsia="Times New Roman" w:hAnsi="Times New Roman" w:cs="Times New Roman"/>
          <w:sz w:val="24"/>
          <w:szCs w:val="24"/>
          <w:lang w:eastAsia="ar-SA"/>
        </w:rPr>
      </w:pPr>
      <w:r w:rsidRPr="006A21F6">
        <w:rPr>
          <w:rFonts w:ascii="Times New Roman" w:eastAsia="Times New Roman" w:hAnsi="Times New Roman" w:cs="Times New Roman"/>
          <w:sz w:val="24"/>
          <w:szCs w:val="24"/>
          <w:lang w:eastAsia="ar-SA"/>
        </w:rPr>
        <w:t>аерофотознімки місцевості (цифрові масиви даних</w:t>
      </w:r>
      <w:r>
        <w:rPr>
          <w:rFonts w:ascii="Times New Roman" w:eastAsia="Times New Roman" w:hAnsi="Times New Roman" w:cs="Times New Roman"/>
          <w:sz w:val="24"/>
          <w:szCs w:val="24"/>
          <w:lang w:eastAsia="ar-SA"/>
        </w:rPr>
        <w:t>)</w:t>
      </w:r>
      <w:r w:rsidRPr="006A21F6">
        <w:rPr>
          <w:rFonts w:ascii="Times New Roman" w:eastAsia="Times New Roman" w:hAnsi="Times New Roman" w:cs="Times New Roman"/>
          <w:sz w:val="24"/>
          <w:szCs w:val="24"/>
          <w:lang w:eastAsia="ar-SA"/>
        </w:rPr>
        <w:t xml:space="preserve"> з </w:t>
      </w:r>
      <w:r w:rsidRPr="006A21F6">
        <w:rPr>
          <w:rFonts w:ascii="Times New Roman" w:eastAsia="Arial Unicode MS" w:hAnsi="Times New Roman" w:cs="Times New Roman"/>
          <w:sz w:val="24"/>
          <w:szCs w:val="24"/>
          <w:u w:color="000000"/>
          <w:lang w:eastAsia="ru-RU"/>
        </w:rPr>
        <w:t xml:space="preserve">роздільною здатністю </w:t>
      </w:r>
      <w:r>
        <w:rPr>
          <w:rFonts w:ascii="Times New Roman" w:eastAsia="Arial Unicode MS" w:hAnsi="Times New Roman" w:cs="Times New Roman"/>
          <w:sz w:val="24"/>
          <w:szCs w:val="24"/>
          <w:u w:color="000000"/>
          <w:lang w:eastAsia="ru-RU"/>
        </w:rPr>
        <w:t>аерофотознімків</w:t>
      </w:r>
      <w:r w:rsidRPr="006A21F6">
        <w:rPr>
          <w:rFonts w:ascii="Times New Roman" w:eastAsia="Arial Unicode MS" w:hAnsi="Times New Roman" w:cs="Times New Roman"/>
          <w:sz w:val="24"/>
          <w:szCs w:val="24"/>
          <w:u w:color="000000"/>
          <w:lang w:eastAsia="ru-RU"/>
        </w:rPr>
        <w:t xml:space="preserve"> 0,25м/</w:t>
      </w:r>
      <w:proofErr w:type="gramStart"/>
      <w:r w:rsidRPr="006A21F6">
        <w:rPr>
          <w:rFonts w:ascii="Times New Roman" w:eastAsia="Arial Unicode MS" w:hAnsi="Times New Roman" w:cs="Times New Roman"/>
          <w:sz w:val="24"/>
          <w:szCs w:val="24"/>
          <w:u w:color="000000"/>
          <w:lang w:eastAsia="ru-RU"/>
        </w:rPr>
        <w:t>п</w:t>
      </w:r>
      <w:proofErr w:type="gramEnd"/>
      <w:r w:rsidRPr="006A21F6">
        <w:rPr>
          <w:rFonts w:ascii="Times New Roman" w:eastAsia="Arial Unicode MS" w:hAnsi="Times New Roman" w:cs="Times New Roman"/>
          <w:sz w:val="24"/>
          <w:szCs w:val="24"/>
          <w:u w:color="000000"/>
          <w:lang w:eastAsia="ru-RU"/>
        </w:rPr>
        <w:t xml:space="preserve">іксель або краще </w:t>
      </w:r>
      <w:r>
        <w:rPr>
          <w:rFonts w:ascii="Times New Roman" w:eastAsia="Arial Unicode MS" w:hAnsi="Times New Roman" w:cs="Times New Roman"/>
          <w:sz w:val="24"/>
          <w:szCs w:val="24"/>
          <w:u w:color="000000"/>
          <w:lang w:eastAsia="ru-RU"/>
        </w:rPr>
        <w:t xml:space="preserve">(чи </w:t>
      </w:r>
      <w:r w:rsidRPr="006A21F6">
        <w:rPr>
          <w:rFonts w:ascii="Times New Roman" w:eastAsia="Arial Unicode MS" w:hAnsi="Times New Roman" w:cs="Times New Roman"/>
          <w:sz w:val="24"/>
          <w:szCs w:val="24"/>
          <w:u w:color="000000"/>
          <w:lang w:eastAsia="ru-RU"/>
        </w:rPr>
        <w:t>космічних знімків 0,50 м/піксель або краще</w:t>
      </w:r>
      <w:r>
        <w:rPr>
          <w:rFonts w:ascii="Times New Roman" w:eastAsia="Times New Roman" w:hAnsi="Times New Roman" w:cs="Times New Roman"/>
          <w:sz w:val="24"/>
          <w:szCs w:val="24"/>
          <w:lang w:eastAsia="ar-SA"/>
        </w:rPr>
        <w:t xml:space="preserve">) </w:t>
      </w:r>
      <w:r w:rsidRPr="006A21F6">
        <w:rPr>
          <w:rFonts w:ascii="Times New Roman" w:eastAsia="Times New Roman" w:hAnsi="Times New Roman" w:cs="Times New Roman"/>
          <w:sz w:val="24"/>
          <w:szCs w:val="24"/>
          <w:lang w:eastAsia="ar-SA"/>
        </w:rPr>
        <w:t xml:space="preserve">у форматі </w:t>
      </w:r>
      <w:r w:rsidRPr="006A21F6">
        <w:rPr>
          <w:rFonts w:ascii="Times New Roman" w:eastAsia="Arial Unicode MS" w:hAnsi="Times New Roman" w:cs="Times New Roman"/>
          <w:sz w:val="24"/>
          <w:szCs w:val="24"/>
          <w:lang w:eastAsia="ar-SA"/>
        </w:rPr>
        <w:t>*.tif, *.</w:t>
      </w:r>
      <w:r w:rsidRPr="006A21F6">
        <w:rPr>
          <w:rFonts w:ascii="Times New Roman" w:eastAsia="Arial Unicode MS" w:hAnsi="Times New Roman" w:cs="Times New Roman"/>
          <w:sz w:val="24"/>
          <w:szCs w:val="24"/>
          <w:lang w:val="en-US" w:eastAsia="ar-SA"/>
        </w:rPr>
        <w:t>geotiff</w:t>
      </w:r>
      <w:r w:rsidRPr="006A21F6">
        <w:rPr>
          <w:rFonts w:ascii="Times New Roman" w:eastAsia="Arial Unicode MS" w:hAnsi="Times New Roman" w:cs="Times New Roman"/>
          <w:sz w:val="24"/>
          <w:szCs w:val="24"/>
          <w:lang w:eastAsia="ar-SA"/>
        </w:rPr>
        <w:t xml:space="preserve"> з файлом прив’язки </w:t>
      </w:r>
      <w:r>
        <w:rPr>
          <w:rFonts w:ascii="Times New Roman" w:eastAsia="Arial Unicode MS" w:hAnsi="Times New Roman" w:cs="Times New Roman"/>
          <w:sz w:val="24"/>
          <w:szCs w:val="24"/>
          <w:lang w:eastAsia="ar-SA"/>
        </w:rPr>
        <w:t xml:space="preserve">у </w:t>
      </w:r>
      <w:r w:rsidRPr="006A21F6">
        <w:rPr>
          <w:rFonts w:ascii="Times New Roman" w:eastAsia="Arial Unicode MS" w:hAnsi="Times New Roman" w:cs="Times New Roman"/>
          <w:sz w:val="24"/>
          <w:szCs w:val="24"/>
          <w:lang w:eastAsia="ar-SA"/>
        </w:rPr>
        <w:t>системі координат УСК-2000 (МСК-18);</w:t>
      </w:r>
    </w:p>
    <w:p w:rsidR="00C91D32" w:rsidRPr="007C1F08" w:rsidRDefault="00C91D32" w:rsidP="00C91D32">
      <w:pPr>
        <w:numPr>
          <w:ilvl w:val="0"/>
          <w:numId w:val="25"/>
        </w:numPr>
        <w:shd w:val="clear" w:color="auto" w:fill="FFFFFF"/>
        <w:tabs>
          <w:tab w:val="left" w:pos="142"/>
        </w:tabs>
        <w:suppressAutoHyphens/>
        <w:autoSpaceDN w:val="0"/>
        <w:spacing w:after="0" w:line="240" w:lineRule="auto"/>
        <w:ind w:left="0" w:firstLine="567"/>
        <w:jc w:val="both"/>
        <w:rPr>
          <w:rFonts w:ascii="Times New Roman" w:eastAsia="Arial Unicode MS" w:hAnsi="Times New Roman" w:cs="Times New Roman"/>
          <w:sz w:val="24"/>
          <w:szCs w:val="24"/>
          <w:lang w:eastAsia="ar-SA"/>
        </w:rPr>
      </w:pPr>
      <w:r w:rsidRPr="007C1F08">
        <w:rPr>
          <w:rFonts w:ascii="Times New Roman" w:eastAsia="Arial Unicode MS" w:hAnsi="Times New Roman" w:cs="Times New Roman"/>
          <w:sz w:val="24"/>
          <w:szCs w:val="24"/>
          <w:lang w:eastAsia="ar-SA"/>
        </w:rPr>
        <w:t xml:space="preserve">документи карт (планшетів) М 1:10 000 </w:t>
      </w:r>
      <w:proofErr w:type="gramStart"/>
      <w:r w:rsidRPr="007C1F08">
        <w:rPr>
          <w:rFonts w:ascii="Times New Roman" w:eastAsia="Arial Unicode MS" w:hAnsi="Times New Roman" w:cs="Times New Roman"/>
          <w:sz w:val="24"/>
          <w:szCs w:val="24"/>
          <w:lang w:eastAsia="ar-SA"/>
        </w:rPr>
        <w:t>у</w:t>
      </w:r>
      <w:proofErr w:type="gramEnd"/>
      <w:r w:rsidRPr="007C1F08">
        <w:rPr>
          <w:rFonts w:ascii="Times New Roman" w:eastAsia="Arial Unicode MS" w:hAnsi="Times New Roman" w:cs="Times New Roman"/>
          <w:sz w:val="24"/>
          <w:szCs w:val="24"/>
          <w:lang w:eastAsia="ar-SA"/>
        </w:rPr>
        <w:t xml:space="preserve"> </w:t>
      </w:r>
      <w:proofErr w:type="gramStart"/>
      <w:r w:rsidRPr="007C1F08">
        <w:rPr>
          <w:rFonts w:ascii="Times New Roman" w:eastAsia="Arial Unicode MS" w:hAnsi="Times New Roman" w:cs="Times New Roman"/>
          <w:sz w:val="24"/>
          <w:szCs w:val="24"/>
          <w:lang w:eastAsia="ar-SA"/>
        </w:rPr>
        <w:t>формат</w:t>
      </w:r>
      <w:proofErr w:type="gramEnd"/>
      <w:r w:rsidRPr="007C1F08">
        <w:rPr>
          <w:rFonts w:ascii="Times New Roman" w:eastAsia="Arial Unicode MS" w:hAnsi="Times New Roman" w:cs="Times New Roman"/>
          <w:sz w:val="24"/>
          <w:szCs w:val="24"/>
          <w:lang w:eastAsia="ar-SA"/>
        </w:rPr>
        <w:t>і *pdf у системі координат</w:t>
      </w:r>
      <w:r w:rsidR="003A439C">
        <w:rPr>
          <w:rFonts w:ascii="Times New Roman" w:eastAsia="Arial Unicode MS" w:hAnsi="Times New Roman" w:cs="Times New Roman"/>
          <w:sz w:val="24"/>
          <w:szCs w:val="24"/>
          <w:lang w:eastAsia="ar-SA"/>
        </w:rPr>
        <w:t xml:space="preserve">                  </w:t>
      </w:r>
      <w:r w:rsidRPr="007C1F08">
        <w:rPr>
          <w:rFonts w:ascii="Times New Roman" w:eastAsia="Arial Unicode MS" w:hAnsi="Times New Roman" w:cs="Times New Roman"/>
          <w:sz w:val="24"/>
          <w:szCs w:val="24"/>
          <w:lang w:eastAsia="ar-SA"/>
        </w:rPr>
        <w:t xml:space="preserve"> МСК-18;</w:t>
      </w:r>
    </w:p>
    <w:p w:rsidR="00C91D32" w:rsidRPr="007C1F08" w:rsidRDefault="00C91D32" w:rsidP="00C91D32">
      <w:pPr>
        <w:numPr>
          <w:ilvl w:val="0"/>
          <w:numId w:val="25"/>
        </w:numPr>
        <w:shd w:val="clear" w:color="auto" w:fill="FFFFFF"/>
        <w:tabs>
          <w:tab w:val="left" w:pos="142"/>
        </w:tabs>
        <w:suppressAutoHyphens/>
        <w:autoSpaceDN w:val="0"/>
        <w:spacing w:after="0" w:line="240" w:lineRule="auto"/>
        <w:ind w:left="0" w:firstLine="567"/>
        <w:jc w:val="both"/>
        <w:rPr>
          <w:rFonts w:ascii="Times New Roman" w:eastAsia="Arial Unicode MS" w:hAnsi="Times New Roman" w:cs="Times New Roman"/>
          <w:sz w:val="24"/>
          <w:szCs w:val="24"/>
          <w:lang w:eastAsia="ar-SA"/>
        </w:rPr>
      </w:pPr>
      <w:r w:rsidRPr="007C1F08">
        <w:rPr>
          <w:rFonts w:ascii="Times New Roman" w:eastAsia="Arial Unicode MS" w:hAnsi="Times New Roman" w:cs="Times New Roman"/>
          <w:sz w:val="24"/>
          <w:szCs w:val="24"/>
          <w:lang w:eastAsia="ar-SA"/>
        </w:rPr>
        <w:t>документи карт (планшеті</w:t>
      </w:r>
      <w:bookmarkStart w:id="7" w:name="_GoBack"/>
      <w:bookmarkEnd w:id="7"/>
      <w:r w:rsidRPr="007C1F08">
        <w:rPr>
          <w:rFonts w:ascii="Times New Roman" w:eastAsia="Arial Unicode MS" w:hAnsi="Times New Roman" w:cs="Times New Roman"/>
          <w:sz w:val="24"/>
          <w:szCs w:val="24"/>
          <w:lang w:eastAsia="ar-SA"/>
        </w:rPr>
        <w:t xml:space="preserve">в) М 1:10 000 </w:t>
      </w:r>
      <w:proofErr w:type="gramStart"/>
      <w:r w:rsidRPr="007C1F08">
        <w:rPr>
          <w:rFonts w:ascii="Times New Roman" w:eastAsia="Arial Unicode MS" w:hAnsi="Times New Roman" w:cs="Times New Roman"/>
          <w:sz w:val="24"/>
          <w:szCs w:val="24"/>
          <w:lang w:eastAsia="ar-SA"/>
        </w:rPr>
        <w:t>у</w:t>
      </w:r>
      <w:proofErr w:type="gramEnd"/>
      <w:r w:rsidRPr="007C1F08">
        <w:rPr>
          <w:rFonts w:ascii="Times New Roman" w:eastAsia="Arial Unicode MS" w:hAnsi="Times New Roman" w:cs="Times New Roman"/>
          <w:sz w:val="24"/>
          <w:szCs w:val="24"/>
          <w:lang w:eastAsia="ar-SA"/>
        </w:rPr>
        <w:t xml:space="preserve"> </w:t>
      </w:r>
      <w:proofErr w:type="gramStart"/>
      <w:r w:rsidRPr="007C1F08">
        <w:rPr>
          <w:rFonts w:ascii="Times New Roman" w:eastAsia="Arial Unicode MS" w:hAnsi="Times New Roman" w:cs="Times New Roman"/>
          <w:sz w:val="24"/>
          <w:szCs w:val="24"/>
          <w:lang w:eastAsia="ar-SA"/>
        </w:rPr>
        <w:t>формат</w:t>
      </w:r>
      <w:proofErr w:type="gramEnd"/>
      <w:r w:rsidRPr="007C1F08">
        <w:rPr>
          <w:rFonts w:ascii="Times New Roman" w:eastAsia="Arial Unicode MS" w:hAnsi="Times New Roman" w:cs="Times New Roman"/>
          <w:sz w:val="24"/>
          <w:szCs w:val="24"/>
          <w:lang w:eastAsia="ar-SA"/>
        </w:rPr>
        <w:t>і *jpg у системі координат</w:t>
      </w:r>
      <w:r w:rsidR="003A439C">
        <w:rPr>
          <w:rFonts w:ascii="Times New Roman" w:eastAsia="Arial Unicode MS" w:hAnsi="Times New Roman" w:cs="Times New Roman"/>
          <w:sz w:val="24"/>
          <w:szCs w:val="24"/>
          <w:lang w:eastAsia="ar-SA"/>
        </w:rPr>
        <w:t xml:space="preserve">                 </w:t>
      </w:r>
      <w:r w:rsidRPr="007C1F08">
        <w:rPr>
          <w:rFonts w:ascii="Times New Roman" w:eastAsia="Arial Unicode MS" w:hAnsi="Times New Roman" w:cs="Times New Roman"/>
          <w:sz w:val="24"/>
          <w:szCs w:val="24"/>
          <w:lang w:eastAsia="ar-SA"/>
        </w:rPr>
        <w:t xml:space="preserve"> МСК-18;</w:t>
      </w:r>
    </w:p>
    <w:p w:rsidR="00C91D32" w:rsidRPr="007C1F08" w:rsidRDefault="00C91D32" w:rsidP="00C91D32">
      <w:pPr>
        <w:widowControl w:val="0"/>
        <w:numPr>
          <w:ilvl w:val="0"/>
          <w:numId w:val="26"/>
        </w:numPr>
        <w:tabs>
          <w:tab w:val="left" w:pos="851"/>
        </w:tabs>
        <w:suppressAutoHyphens/>
        <w:spacing w:after="0" w:line="100" w:lineRule="atLeast"/>
        <w:contextualSpacing/>
        <w:jc w:val="both"/>
        <w:rPr>
          <w:rFonts w:ascii="Times New Roman" w:eastAsia="Times New Roman" w:hAnsi="Times New Roman" w:cs="Times New Roman"/>
          <w:sz w:val="24"/>
          <w:szCs w:val="24"/>
          <w:lang w:eastAsia="ar-SA"/>
        </w:rPr>
      </w:pPr>
      <w:r w:rsidRPr="007C1F08">
        <w:rPr>
          <w:rFonts w:ascii="Times New Roman" w:eastAsia="Arial Unicode MS" w:hAnsi="Times New Roman" w:cs="Times New Roman"/>
          <w:sz w:val="24"/>
          <w:szCs w:val="24"/>
          <w:u w:color="000000"/>
          <w:bdr w:val="none" w:sz="0" w:space="0" w:color="auto" w:frame="1"/>
          <w:lang w:eastAsia="ar-SA"/>
        </w:rPr>
        <w:t xml:space="preserve">Текстові матеріали передаються у формі цифрових файлів структурованих документів </w:t>
      </w:r>
      <w:proofErr w:type="gramStart"/>
      <w:r w:rsidRPr="007C1F08">
        <w:rPr>
          <w:rFonts w:ascii="Times New Roman" w:eastAsia="Arial Unicode MS" w:hAnsi="Times New Roman" w:cs="Times New Roman"/>
          <w:sz w:val="24"/>
          <w:szCs w:val="24"/>
          <w:u w:color="000000"/>
          <w:bdr w:val="none" w:sz="0" w:space="0" w:color="auto" w:frame="1"/>
          <w:lang w:eastAsia="ar-SA"/>
        </w:rPr>
        <w:t>у</w:t>
      </w:r>
      <w:proofErr w:type="gramEnd"/>
      <w:r w:rsidRPr="007C1F08">
        <w:rPr>
          <w:rFonts w:ascii="Times New Roman" w:eastAsia="Arial Unicode MS" w:hAnsi="Times New Roman" w:cs="Times New Roman"/>
          <w:sz w:val="24"/>
          <w:szCs w:val="24"/>
          <w:u w:color="000000"/>
          <w:bdr w:val="none" w:sz="0" w:space="0" w:color="auto" w:frame="1"/>
          <w:lang w:eastAsia="ar-SA"/>
        </w:rPr>
        <w:t xml:space="preserve"> форматі *pdf</w:t>
      </w:r>
      <w:r w:rsidRPr="007C1F08">
        <w:rPr>
          <w:rFonts w:ascii="Times New Roman" w:eastAsia="Arial Unicode MS" w:hAnsi="Times New Roman" w:cs="Times New Roman"/>
          <w:sz w:val="24"/>
          <w:szCs w:val="24"/>
          <w:lang w:eastAsia="ar-SA"/>
        </w:rPr>
        <w:t>.</w:t>
      </w:r>
    </w:p>
    <w:p w:rsidR="00C91D32" w:rsidRPr="007C1F08" w:rsidRDefault="00C91D32" w:rsidP="00C91D32">
      <w:pPr>
        <w:suppressAutoHyphens/>
        <w:spacing w:after="0" w:line="100" w:lineRule="atLeast"/>
        <w:ind w:left="6521"/>
        <w:rPr>
          <w:rFonts w:ascii="Times New Roman" w:eastAsia="Times New Roman" w:hAnsi="Times New Roman" w:cs="Times New Roman"/>
          <w:b/>
          <w:sz w:val="24"/>
          <w:szCs w:val="24"/>
          <w:lang w:eastAsia="ar-SA"/>
        </w:rPr>
      </w:pPr>
    </w:p>
    <w:p w:rsidR="00C91D32" w:rsidRPr="007C1F08" w:rsidRDefault="00C91D32" w:rsidP="00C91D32">
      <w:pPr>
        <w:suppressAutoHyphens/>
        <w:spacing w:after="0" w:line="100" w:lineRule="atLeast"/>
        <w:ind w:left="6521"/>
        <w:rPr>
          <w:rFonts w:ascii="Times New Roman" w:eastAsia="Times New Roman" w:hAnsi="Times New Roman" w:cs="Times New Roman"/>
          <w:b/>
          <w:sz w:val="24"/>
          <w:szCs w:val="24"/>
          <w:lang w:eastAsia="ar-SA"/>
        </w:rPr>
      </w:pPr>
    </w:p>
    <w:p w:rsidR="00C91D32" w:rsidRPr="007C1F08" w:rsidRDefault="00C91D32" w:rsidP="00C91D32">
      <w:pPr>
        <w:suppressAutoHyphens/>
        <w:spacing w:after="0" w:line="100" w:lineRule="atLeast"/>
        <w:ind w:left="6521"/>
        <w:rPr>
          <w:rFonts w:ascii="Times New Roman" w:eastAsia="Times New Roman" w:hAnsi="Times New Roman" w:cs="Times New Roman"/>
          <w:b/>
          <w:sz w:val="24"/>
          <w:szCs w:val="24"/>
          <w:lang w:eastAsia="ar-SA"/>
        </w:rPr>
      </w:pPr>
    </w:p>
    <w:p w:rsidR="00C91D32" w:rsidRPr="007C1F08" w:rsidRDefault="00C91D32" w:rsidP="00C91D32">
      <w:pPr>
        <w:suppressAutoHyphens/>
        <w:spacing w:after="0" w:line="100" w:lineRule="atLeast"/>
        <w:ind w:left="6521"/>
        <w:rPr>
          <w:rFonts w:ascii="Times New Roman" w:eastAsia="Times New Roman" w:hAnsi="Times New Roman" w:cs="Times New Roman"/>
          <w:b/>
          <w:sz w:val="24"/>
          <w:szCs w:val="24"/>
          <w:lang w:eastAsia="ar-SA"/>
        </w:rPr>
      </w:pPr>
    </w:p>
    <w:p w:rsidR="00C91D32" w:rsidRPr="007C1F08" w:rsidRDefault="00C91D32" w:rsidP="00C91D32">
      <w:pPr>
        <w:suppressAutoHyphens/>
        <w:spacing w:after="0" w:line="100" w:lineRule="atLeast"/>
        <w:ind w:left="6521"/>
        <w:rPr>
          <w:rFonts w:ascii="Times New Roman" w:eastAsia="Times New Roman" w:hAnsi="Times New Roman" w:cs="Times New Roman"/>
          <w:b/>
          <w:sz w:val="24"/>
          <w:szCs w:val="24"/>
          <w:lang w:eastAsia="ar-SA"/>
        </w:rPr>
      </w:pPr>
    </w:p>
    <w:p w:rsidR="00C91D32" w:rsidRPr="007C1F08" w:rsidRDefault="00C91D32" w:rsidP="00C91D32">
      <w:pPr>
        <w:suppressAutoHyphens/>
        <w:spacing w:after="0" w:line="100" w:lineRule="atLeast"/>
        <w:ind w:left="6521"/>
        <w:rPr>
          <w:rFonts w:ascii="Times New Roman" w:eastAsia="Times New Roman" w:hAnsi="Times New Roman" w:cs="Times New Roman"/>
          <w:b/>
          <w:sz w:val="24"/>
          <w:szCs w:val="24"/>
          <w:lang w:eastAsia="ar-SA"/>
        </w:rPr>
      </w:pPr>
      <w:r w:rsidRPr="007C1F08">
        <w:rPr>
          <w:rFonts w:ascii="Times New Roman" w:eastAsia="Times New Roman" w:hAnsi="Times New Roman" w:cs="Times New Roman"/>
          <w:b/>
          <w:sz w:val="24"/>
          <w:szCs w:val="24"/>
          <w:lang w:eastAsia="ar-SA"/>
        </w:rPr>
        <w:lastRenderedPageBreak/>
        <w:t xml:space="preserve">Додаток № </w:t>
      </w:r>
      <w:r>
        <w:rPr>
          <w:rFonts w:ascii="Times New Roman" w:eastAsia="Times New Roman" w:hAnsi="Times New Roman" w:cs="Times New Roman"/>
          <w:b/>
          <w:sz w:val="24"/>
          <w:szCs w:val="24"/>
          <w:lang w:eastAsia="ar-SA"/>
        </w:rPr>
        <w:t xml:space="preserve">1 </w:t>
      </w:r>
      <w:r w:rsidRPr="007C1F08">
        <w:rPr>
          <w:rFonts w:ascii="Times New Roman" w:eastAsia="Times New Roman" w:hAnsi="Times New Roman" w:cs="Times New Roman"/>
          <w:b/>
          <w:sz w:val="24"/>
          <w:szCs w:val="24"/>
          <w:lang w:eastAsia="ar-SA"/>
        </w:rPr>
        <w:t xml:space="preserve">до </w:t>
      </w:r>
      <w:r>
        <w:rPr>
          <w:rFonts w:ascii="Times New Roman" w:eastAsia="Times New Roman" w:hAnsi="Times New Roman" w:cs="Times New Roman"/>
          <w:b/>
          <w:sz w:val="24"/>
          <w:szCs w:val="24"/>
          <w:lang w:eastAsia="ar-SA"/>
        </w:rPr>
        <w:t>технічного завдання</w:t>
      </w:r>
    </w:p>
    <w:p w:rsidR="00C91D32" w:rsidRPr="007C1F08" w:rsidRDefault="00C91D32" w:rsidP="00C91D32">
      <w:pPr>
        <w:suppressAutoHyphens/>
        <w:spacing w:after="0" w:line="100" w:lineRule="atLeast"/>
        <w:jc w:val="center"/>
        <w:rPr>
          <w:rFonts w:ascii="Times New Roman" w:eastAsia="Times New Roman" w:hAnsi="Times New Roman" w:cs="Times New Roman"/>
          <w:b/>
          <w:sz w:val="24"/>
          <w:szCs w:val="24"/>
        </w:rPr>
      </w:pPr>
    </w:p>
    <w:p w:rsidR="00C91D32" w:rsidRPr="007C1F08" w:rsidRDefault="00C91D32" w:rsidP="00C91D32">
      <w:pPr>
        <w:suppressAutoHyphens/>
        <w:spacing w:after="0" w:line="100" w:lineRule="atLeast"/>
        <w:jc w:val="center"/>
        <w:rPr>
          <w:rFonts w:ascii="Times New Roman" w:eastAsia="Times New Roman" w:hAnsi="Times New Roman" w:cs="Times New Roman"/>
          <w:b/>
          <w:sz w:val="24"/>
          <w:szCs w:val="24"/>
        </w:rPr>
      </w:pPr>
      <w:r w:rsidRPr="007C1F08">
        <w:rPr>
          <w:rFonts w:ascii="Times New Roman" w:eastAsia="Times New Roman" w:hAnsi="Times New Roman" w:cs="Times New Roman"/>
          <w:b/>
          <w:sz w:val="24"/>
          <w:szCs w:val="24"/>
        </w:rPr>
        <w:t xml:space="preserve">СХЕМА МЕЖ </w:t>
      </w:r>
      <w:r>
        <w:rPr>
          <w:rFonts w:ascii="Times New Roman" w:eastAsia="Times New Roman" w:hAnsi="Times New Roman" w:cs="Times New Roman"/>
          <w:b/>
          <w:sz w:val="24"/>
          <w:szCs w:val="24"/>
        </w:rPr>
        <w:t>ВИКОНАННЯ</w:t>
      </w:r>
      <w:r w:rsidR="003A43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РОБІТ</w:t>
      </w:r>
    </w:p>
    <w:p w:rsidR="00C91D32" w:rsidRDefault="003A439C" w:rsidP="00C91D32">
      <w:pPr>
        <w:suppressAutoHyphens/>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uk-UA" w:bidi="hi-IN"/>
        </w:rPr>
        <w:t>Р</w:t>
      </w:r>
      <w:r w:rsidRPr="007C1F08">
        <w:rPr>
          <w:rFonts w:ascii="Times New Roman" w:eastAsia="Times New Roman" w:hAnsi="Times New Roman" w:cs="Times New Roman"/>
          <w:kern w:val="2"/>
          <w:sz w:val="24"/>
          <w:szCs w:val="24"/>
          <w:lang w:eastAsia="uk-UA" w:bidi="hi-IN"/>
        </w:rPr>
        <w:t xml:space="preserve">озроблення картографічної основи </w:t>
      </w:r>
      <w:r>
        <w:rPr>
          <w:rFonts w:ascii="Times New Roman" w:eastAsia="Times New Roman" w:hAnsi="Times New Roman" w:cs="Times New Roman"/>
          <w:kern w:val="2"/>
          <w:sz w:val="24"/>
          <w:szCs w:val="24"/>
          <w:lang w:eastAsia="uk-UA" w:bidi="hi-IN"/>
        </w:rPr>
        <w:t xml:space="preserve">містобудівної документації </w:t>
      </w:r>
      <w:r w:rsidRPr="007C1F08">
        <w:rPr>
          <w:rFonts w:ascii="Times New Roman" w:eastAsia="Times New Roman" w:hAnsi="Times New Roman" w:cs="Times New Roman"/>
          <w:kern w:val="2"/>
          <w:sz w:val="24"/>
          <w:szCs w:val="24"/>
          <w:lang w:eastAsia="uk-UA" w:bidi="hi-IN"/>
        </w:rPr>
        <w:t xml:space="preserve">у масштабі 1:10000 на територію Звягельської міської територіальної </w:t>
      </w:r>
      <w:r>
        <w:rPr>
          <w:rFonts w:ascii="Times New Roman" w:eastAsia="Times New Roman" w:hAnsi="Times New Roman" w:cs="Times New Roman"/>
          <w:kern w:val="2"/>
          <w:sz w:val="24"/>
          <w:szCs w:val="24"/>
          <w:lang w:eastAsia="uk-UA" w:bidi="hi-IN"/>
        </w:rPr>
        <w:t xml:space="preserve">громади для розроблення </w:t>
      </w:r>
      <w:proofErr w:type="gramStart"/>
      <w:r>
        <w:rPr>
          <w:rFonts w:ascii="Times New Roman" w:eastAsia="Times New Roman" w:hAnsi="Times New Roman" w:cs="Times New Roman"/>
          <w:kern w:val="2"/>
          <w:sz w:val="24"/>
          <w:szCs w:val="24"/>
          <w:lang w:eastAsia="uk-UA" w:bidi="hi-IN"/>
        </w:rPr>
        <w:t>Комплексного</w:t>
      </w:r>
      <w:proofErr w:type="gramEnd"/>
      <w:r>
        <w:rPr>
          <w:rFonts w:ascii="Times New Roman" w:eastAsia="Times New Roman" w:hAnsi="Times New Roman" w:cs="Times New Roman"/>
          <w:kern w:val="2"/>
          <w:sz w:val="24"/>
          <w:szCs w:val="24"/>
          <w:lang w:eastAsia="uk-UA" w:bidi="hi-IN"/>
        </w:rPr>
        <w:t xml:space="preserve"> плану просторового розвитку території Звягельської міської територіальної громади</w:t>
      </w:r>
    </w:p>
    <w:p w:rsidR="003A439C" w:rsidRPr="007C1F08" w:rsidRDefault="003A439C" w:rsidP="00C91D32">
      <w:pPr>
        <w:suppressAutoHyphens/>
        <w:spacing w:after="0" w:line="100" w:lineRule="atLeast"/>
        <w:jc w:val="center"/>
        <w:rPr>
          <w:rFonts w:ascii="Times New Roman" w:eastAsia="Times New Roman" w:hAnsi="Times New Roman" w:cs="Times New Roman"/>
          <w:sz w:val="24"/>
          <w:szCs w:val="24"/>
        </w:rPr>
      </w:pPr>
    </w:p>
    <w:p w:rsidR="00C91D32" w:rsidRPr="007C1F08" w:rsidRDefault="00C91D32" w:rsidP="00C91D32">
      <w:pPr>
        <w:suppressAutoHyphens/>
        <w:spacing w:after="0" w:line="100" w:lineRule="atLeast"/>
        <w:jc w:val="center"/>
        <w:rPr>
          <w:rFonts w:ascii="Times New Roman" w:eastAsia="Times New Roman" w:hAnsi="Times New Roman" w:cs="Times New Roman"/>
          <w:b/>
          <w:bCs/>
          <w:sz w:val="24"/>
          <w:szCs w:val="24"/>
          <w:lang w:eastAsia="ar-SA"/>
        </w:rPr>
      </w:pPr>
      <w:r w:rsidRPr="007C1F08">
        <w:rPr>
          <w:rFonts w:ascii="Times New Roman" w:eastAsia="Times New Roman" w:hAnsi="Times New Roman" w:cs="Times New Roman"/>
          <w:b/>
          <w:bCs/>
          <w:noProof/>
          <w:sz w:val="24"/>
          <w:szCs w:val="24"/>
          <w:lang w:eastAsia="ru-RU"/>
        </w:rPr>
        <w:drawing>
          <wp:inline distT="0" distB="0" distL="0" distR="0">
            <wp:extent cx="6238875" cy="5562600"/>
            <wp:effectExtent l="0" t="0" r="9525" b="0"/>
            <wp:docPr id="2" name="Рисунок 2" descr="D:\МІСТОБУДІВНИЙ КАДАСТР\Комплексний план матеріали 2023\орієнтовна межа громади загальний111778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ІСТОБУДІВНИЙ КАДАСТР\Комплексний план матеріали 2023\орієнтовна межа громади загальний111778888.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0281" r="968" b="1421"/>
                    <a:stretch/>
                  </pic:blipFill>
                  <pic:spPr bwMode="auto">
                    <a:xfrm>
                      <a:off x="0" y="0"/>
                      <a:ext cx="6238875" cy="5562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C91D32" w:rsidRPr="007C1F08" w:rsidRDefault="00C91D32" w:rsidP="00C91D32">
      <w:pPr>
        <w:suppressAutoHyphens/>
        <w:spacing w:after="0" w:line="100" w:lineRule="atLeast"/>
        <w:ind w:left="284"/>
        <w:jc w:val="both"/>
        <w:rPr>
          <w:rFonts w:ascii="Times New Roman" w:eastAsia="Times New Roman" w:hAnsi="Times New Roman" w:cs="Times New Roman"/>
          <w:sz w:val="24"/>
          <w:szCs w:val="24"/>
        </w:rPr>
      </w:pPr>
      <w:r w:rsidRPr="007C1F08">
        <w:rPr>
          <w:rFonts w:ascii="Times New Roman" w:eastAsia="Times New Roman" w:hAnsi="Times New Roman" w:cs="Times New Roman"/>
          <w:sz w:val="24"/>
          <w:szCs w:val="24"/>
        </w:rPr>
        <w:t>Умовні позначення:</w:t>
      </w:r>
    </w:p>
    <w:p w:rsidR="00C91D32" w:rsidRPr="007C1F08" w:rsidRDefault="00C91D32" w:rsidP="00C91D32">
      <w:pPr>
        <w:suppressAutoHyphens/>
        <w:spacing w:after="0" w:line="100" w:lineRule="atLeast"/>
        <w:ind w:left="284"/>
        <w:jc w:val="both"/>
        <w:rPr>
          <w:rFonts w:ascii="Times New Roman" w:eastAsia="Times New Roman" w:hAnsi="Times New Roman" w:cs="Times New Roman"/>
          <w:sz w:val="24"/>
          <w:szCs w:val="24"/>
        </w:rPr>
      </w:pPr>
      <w:r w:rsidRPr="007C1F0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175895</wp:posOffset>
            </wp:positionH>
            <wp:positionV relativeFrom="paragraph">
              <wp:posOffset>-3810</wp:posOffset>
            </wp:positionV>
            <wp:extent cx="352425" cy="241860"/>
            <wp:effectExtent l="0" t="0" r="0" b="6350"/>
            <wp:wrapSquare wrapText="bothSides"/>
            <wp:docPr id="3" name="Рисунок 3" descr="E:\01. ТОПО\04. Полтавська область\Горішньоплавнівська_міська_ТГ\У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1. ТОПО\04. Полтавська область\Горішньоплавнівська_міська_ТГ\УЗ.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2425" cy="241860"/>
                    </a:xfrm>
                    <a:prstGeom prst="rect">
                      <a:avLst/>
                    </a:prstGeom>
                    <a:noFill/>
                    <a:ln>
                      <a:noFill/>
                    </a:ln>
                  </pic:spPr>
                </pic:pic>
              </a:graphicData>
            </a:graphic>
          </wp:anchor>
        </w:drawing>
      </w:r>
      <w:r w:rsidRPr="007C1F08">
        <w:rPr>
          <w:rFonts w:ascii="Times New Roman" w:eastAsia="Times New Roman" w:hAnsi="Times New Roman" w:cs="Times New Roman"/>
          <w:sz w:val="24"/>
          <w:szCs w:val="24"/>
        </w:rPr>
        <w:t xml:space="preserve"> - межі </w:t>
      </w:r>
      <w:r>
        <w:rPr>
          <w:rFonts w:ascii="Times New Roman" w:eastAsia="Times New Roman" w:hAnsi="Times New Roman" w:cs="Times New Roman"/>
          <w:sz w:val="24"/>
          <w:szCs w:val="24"/>
        </w:rPr>
        <w:t>виконання</w:t>
      </w:r>
      <w:r w:rsidR="003A43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робіт</w:t>
      </w:r>
      <w:r w:rsidRPr="007C1F08">
        <w:rPr>
          <w:rFonts w:ascii="Times New Roman" w:eastAsia="Times New Roman" w:hAnsi="Times New Roman" w:cs="Times New Roman"/>
          <w:sz w:val="24"/>
          <w:szCs w:val="24"/>
        </w:rPr>
        <w:t xml:space="preserve"> з розроблення картографічної основи</w:t>
      </w:r>
      <w:r>
        <w:rPr>
          <w:rFonts w:ascii="Times New Roman" w:eastAsia="Times New Roman" w:hAnsi="Times New Roman" w:cs="Times New Roman"/>
          <w:sz w:val="24"/>
          <w:szCs w:val="24"/>
        </w:rPr>
        <w:t xml:space="preserve"> містобудівної документації</w:t>
      </w:r>
      <w:r w:rsidRPr="007C1F08">
        <w:rPr>
          <w:rFonts w:ascii="Times New Roman" w:eastAsia="Times New Roman" w:hAnsi="Times New Roman" w:cs="Times New Roman"/>
          <w:sz w:val="24"/>
          <w:szCs w:val="24"/>
        </w:rPr>
        <w:t xml:space="preserve"> </w:t>
      </w:r>
      <w:proofErr w:type="gramStart"/>
      <w:r w:rsidRPr="007C1F08">
        <w:rPr>
          <w:rFonts w:ascii="Times New Roman" w:eastAsia="Times New Roman" w:hAnsi="Times New Roman" w:cs="Times New Roman"/>
          <w:sz w:val="24"/>
          <w:szCs w:val="24"/>
        </w:rPr>
        <w:t>у</w:t>
      </w:r>
      <w:proofErr w:type="gramEnd"/>
      <w:r w:rsidRPr="007C1F08">
        <w:rPr>
          <w:rFonts w:ascii="Times New Roman" w:eastAsia="Times New Roman" w:hAnsi="Times New Roman" w:cs="Times New Roman"/>
          <w:sz w:val="24"/>
          <w:szCs w:val="24"/>
        </w:rPr>
        <w:t xml:space="preserve"> </w:t>
      </w:r>
      <w:proofErr w:type="gramStart"/>
      <w:r w:rsidRPr="007C1F08">
        <w:rPr>
          <w:rFonts w:ascii="Times New Roman" w:eastAsia="Times New Roman" w:hAnsi="Times New Roman" w:cs="Times New Roman"/>
          <w:sz w:val="24"/>
          <w:szCs w:val="24"/>
        </w:rPr>
        <w:t>масштаб</w:t>
      </w:r>
      <w:proofErr w:type="gramEnd"/>
      <w:r w:rsidRPr="007C1F08">
        <w:rPr>
          <w:rFonts w:ascii="Times New Roman" w:eastAsia="Times New Roman" w:hAnsi="Times New Roman" w:cs="Times New Roman"/>
          <w:sz w:val="24"/>
          <w:szCs w:val="24"/>
        </w:rPr>
        <w:t>і 1:10000 орієнтовною площею 25411,31 га.</w:t>
      </w:r>
    </w:p>
    <w:tbl>
      <w:tblPr>
        <w:tblW w:w="0" w:type="auto"/>
        <w:tblInd w:w="392" w:type="dxa"/>
        <w:tblLook w:val="04A0"/>
      </w:tblPr>
      <w:tblGrid>
        <w:gridCol w:w="4589"/>
        <w:gridCol w:w="4590"/>
      </w:tblGrid>
      <w:tr w:rsidR="00C91D32" w:rsidRPr="007C1F08" w:rsidTr="00C91D32">
        <w:tc>
          <w:tcPr>
            <w:tcW w:w="4785" w:type="dxa"/>
            <w:hideMark/>
          </w:tcPr>
          <w:p w:rsidR="00C91D32" w:rsidRPr="007C1F08" w:rsidRDefault="00C91D32" w:rsidP="00C91D32">
            <w:pPr>
              <w:suppressAutoHyphens/>
              <w:spacing w:after="0" w:line="100" w:lineRule="atLeast"/>
              <w:jc w:val="center"/>
              <w:rPr>
                <w:rFonts w:ascii="Times New Roman" w:eastAsia="Times New Roman" w:hAnsi="Times New Roman" w:cs="Times New Roman"/>
                <w:b/>
              </w:rPr>
            </w:pPr>
            <w:r w:rsidRPr="007C1F08">
              <w:rPr>
                <w:rFonts w:ascii="Times New Roman" w:eastAsia="Times New Roman" w:hAnsi="Times New Roman" w:cs="Times New Roman"/>
                <w:b/>
              </w:rPr>
              <w:t>ПОГОДЖЕНО:</w:t>
            </w:r>
          </w:p>
        </w:tc>
        <w:tc>
          <w:tcPr>
            <w:tcW w:w="4786" w:type="dxa"/>
            <w:hideMark/>
          </w:tcPr>
          <w:p w:rsidR="00C91D32" w:rsidRPr="007C1F08" w:rsidRDefault="00C91D32" w:rsidP="00C91D32">
            <w:pPr>
              <w:suppressAutoHyphens/>
              <w:spacing w:after="0" w:line="100" w:lineRule="atLeast"/>
              <w:jc w:val="center"/>
              <w:rPr>
                <w:rFonts w:ascii="Times New Roman" w:eastAsia="Times New Roman" w:hAnsi="Times New Roman" w:cs="Times New Roman"/>
                <w:b/>
              </w:rPr>
            </w:pPr>
            <w:r w:rsidRPr="007C1F08">
              <w:rPr>
                <w:rFonts w:ascii="Times New Roman" w:eastAsia="Times New Roman" w:hAnsi="Times New Roman" w:cs="Times New Roman"/>
                <w:b/>
              </w:rPr>
              <w:t>ЗАТВЕРДЖЕНО:</w:t>
            </w:r>
          </w:p>
        </w:tc>
      </w:tr>
      <w:tr w:rsidR="00C91D32" w:rsidRPr="007C1F08" w:rsidTr="00C91D32">
        <w:tc>
          <w:tcPr>
            <w:tcW w:w="4785" w:type="dxa"/>
            <w:hideMark/>
          </w:tcPr>
          <w:p w:rsidR="00C91D32" w:rsidRPr="007C1F08" w:rsidRDefault="00C91D32" w:rsidP="00C91D32">
            <w:pPr>
              <w:suppressAutoHyphens/>
              <w:spacing w:after="0" w:line="100" w:lineRule="atLeast"/>
              <w:rPr>
                <w:rFonts w:ascii="Times New Roman" w:eastAsia="Times New Roman" w:hAnsi="Times New Roman" w:cs="Times New Roman"/>
              </w:rPr>
            </w:pPr>
            <w:r w:rsidRPr="007C1F08">
              <w:rPr>
                <w:rFonts w:ascii="Times New Roman" w:eastAsia="Times New Roman" w:hAnsi="Times New Roman" w:cs="Times New Roman"/>
              </w:rPr>
              <w:t>ЗАМОВНИК:</w:t>
            </w:r>
          </w:p>
        </w:tc>
        <w:tc>
          <w:tcPr>
            <w:tcW w:w="4786" w:type="dxa"/>
            <w:hideMark/>
          </w:tcPr>
          <w:p w:rsidR="00C91D32" w:rsidRPr="007C1F08" w:rsidRDefault="00C91D32" w:rsidP="00C91D32">
            <w:pPr>
              <w:suppressAutoHyphens/>
              <w:spacing w:after="0" w:line="100" w:lineRule="atLeast"/>
              <w:rPr>
                <w:rFonts w:ascii="Times New Roman" w:eastAsia="Times New Roman" w:hAnsi="Times New Roman" w:cs="Times New Roman"/>
              </w:rPr>
            </w:pPr>
            <w:r w:rsidRPr="007C1F08">
              <w:rPr>
                <w:rFonts w:ascii="Times New Roman" w:eastAsia="Times New Roman" w:hAnsi="Times New Roman" w:cs="Times New Roman"/>
              </w:rPr>
              <w:t>ВИКОНАВЕЦЬ:</w:t>
            </w:r>
          </w:p>
        </w:tc>
      </w:tr>
      <w:tr w:rsidR="00C91D32" w:rsidRPr="007C1F08" w:rsidTr="00C91D32">
        <w:tc>
          <w:tcPr>
            <w:tcW w:w="4785" w:type="dxa"/>
            <w:hideMark/>
          </w:tcPr>
          <w:p w:rsidR="00C91D32" w:rsidRDefault="00C91D32" w:rsidP="00C91D32">
            <w:pPr>
              <w:suppressAutoHyphens/>
              <w:spacing w:after="0" w:line="100" w:lineRule="atLeast"/>
              <w:rPr>
                <w:rFonts w:ascii="Times New Roman" w:eastAsia="Times New Roman" w:hAnsi="Times New Roman" w:cs="Times New Roman"/>
              </w:rPr>
            </w:pPr>
            <w:r w:rsidRPr="007C1F08">
              <w:rPr>
                <w:rFonts w:ascii="Times New Roman" w:eastAsia="Times New Roman" w:hAnsi="Times New Roman" w:cs="Times New Roman"/>
              </w:rPr>
              <w:t>___________________________________</w:t>
            </w:r>
          </w:p>
          <w:p w:rsidR="00C91D32" w:rsidRPr="007C1F08" w:rsidRDefault="00C91D32" w:rsidP="00C91D32">
            <w:pPr>
              <w:suppressAutoHyphens/>
              <w:spacing w:after="0" w:line="100" w:lineRule="atLeast"/>
              <w:rPr>
                <w:rFonts w:ascii="Times New Roman" w:eastAsia="Times New Roman" w:hAnsi="Times New Roman" w:cs="Times New Roman"/>
              </w:rPr>
            </w:pPr>
          </w:p>
          <w:p w:rsidR="00C91D32" w:rsidRPr="007C1F08" w:rsidRDefault="00C91D32" w:rsidP="00C91D32">
            <w:pPr>
              <w:suppressAutoHyphens/>
              <w:spacing w:after="0" w:line="100" w:lineRule="atLeast"/>
              <w:rPr>
                <w:rFonts w:ascii="Times New Roman" w:eastAsia="Times New Roman" w:hAnsi="Times New Roman" w:cs="Times New Roman"/>
              </w:rPr>
            </w:pPr>
            <w:r w:rsidRPr="007C1F08">
              <w:rPr>
                <w:rFonts w:ascii="Times New Roman" w:eastAsia="Times New Roman" w:hAnsi="Times New Roman" w:cs="Times New Roman"/>
              </w:rPr>
              <w:t>________________________ П.І.П.</w:t>
            </w:r>
          </w:p>
          <w:p w:rsidR="00C91D32" w:rsidRPr="007C1F08" w:rsidRDefault="00C91D32" w:rsidP="00C91D32">
            <w:pPr>
              <w:suppressAutoHyphens/>
              <w:spacing w:after="0" w:line="100" w:lineRule="atLeast"/>
              <w:rPr>
                <w:rFonts w:ascii="Times New Roman" w:eastAsia="Times New Roman" w:hAnsi="Times New Roman" w:cs="Times New Roman"/>
              </w:rPr>
            </w:pPr>
            <w:r w:rsidRPr="007C1F08">
              <w:rPr>
                <w:rFonts w:ascii="Times New Roman" w:eastAsia="Times New Roman" w:hAnsi="Times New Roman" w:cs="Times New Roman"/>
              </w:rPr>
              <w:t xml:space="preserve">               (МП, </w:t>
            </w:r>
            <w:proofErr w:type="gramStart"/>
            <w:r w:rsidRPr="007C1F08">
              <w:rPr>
                <w:rFonts w:ascii="Times New Roman" w:eastAsia="Times New Roman" w:hAnsi="Times New Roman" w:cs="Times New Roman"/>
              </w:rPr>
              <w:t>п</w:t>
            </w:r>
            <w:proofErr w:type="gramEnd"/>
            <w:r w:rsidRPr="007C1F08">
              <w:rPr>
                <w:rFonts w:ascii="Times New Roman" w:eastAsia="Times New Roman" w:hAnsi="Times New Roman" w:cs="Times New Roman"/>
              </w:rPr>
              <w:t>ідпис)</w:t>
            </w:r>
          </w:p>
        </w:tc>
        <w:tc>
          <w:tcPr>
            <w:tcW w:w="4786" w:type="dxa"/>
            <w:hideMark/>
          </w:tcPr>
          <w:p w:rsidR="00C91D32" w:rsidRPr="007C1F08" w:rsidRDefault="00C91D32" w:rsidP="00C91D32">
            <w:pPr>
              <w:suppressAutoHyphens/>
              <w:spacing w:after="0" w:line="100" w:lineRule="atLeast"/>
              <w:rPr>
                <w:rFonts w:ascii="Times New Roman" w:eastAsia="Times New Roman" w:hAnsi="Times New Roman" w:cs="Times New Roman"/>
              </w:rPr>
            </w:pPr>
            <w:r w:rsidRPr="007C1F08">
              <w:rPr>
                <w:rFonts w:ascii="Times New Roman" w:eastAsia="Times New Roman" w:hAnsi="Times New Roman" w:cs="Times New Roman"/>
              </w:rPr>
              <w:t>___________________________________</w:t>
            </w:r>
          </w:p>
          <w:p w:rsidR="00C91D32" w:rsidRPr="007C1F08" w:rsidRDefault="00C91D32" w:rsidP="00C91D32">
            <w:pPr>
              <w:suppressAutoHyphens/>
              <w:spacing w:after="0" w:line="100" w:lineRule="atLeast"/>
              <w:rPr>
                <w:rFonts w:ascii="Times New Roman" w:eastAsia="Times New Roman" w:hAnsi="Times New Roman" w:cs="Times New Roman"/>
              </w:rPr>
            </w:pPr>
          </w:p>
          <w:p w:rsidR="00C91D32" w:rsidRPr="007C1F08" w:rsidRDefault="00C91D32" w:rsidP="00C91D32">
            <w:pPr>
              <w:suppressAutoHyphens/>
              <w:spacing w:after="0" w:line="100" w:lineRule="atLeast"/>
              <w:rPr>
                <w:rFonts w:ascii="Times New Roman" w:eastAsia="Times New Roman" w:hAnsi="Times New Roman" w:cs="Times New Roman"/>
              </w:rPr>
            </w:pPr>
            <w:r w:rsidRPr="007C1F08">
              <w:rPr>
                <w:rFonts w:ascii="Times New Roman" w:eastAsia="Times New Roman" w:hAnsi="Times New Roman" w:cs="Times New Roman"/>
              </w:rPr>
              <w:t>________________________ П.І.П.</w:t>
            </w:r>
          </w:p>
          <w:p w:rsidR="00C91D32" w:rsidRPr="007C1F08" w:rsidRDefault="00C91D32" w:rsidP="00C91D32">
            <w:pPr>
              <w:suppressAutoHyphens/>
              <w:spacing w:after="0" w:line="100" w:lineRule="atLeast"/>
              <w:rPr>
                <w:rFonts w:ascii="Times New Roman" w:eastAsia="Times New Roman" w:hAnsi="Times New Roman" w:cs="Times New Roman"/>
              </w:rPr>
            </w:pPr>
            <w:r w:rsidRPr="007C1F08">
              <w:rPr>
                <w:rFonts w:ascii="Times New Roman" w:eastAsia="Times New Roman" w:hAnsi="Times New Roman" w:cs="Times New Roman"/>
              </w:rPr>
              <w:t xml:space="preserve">               (МП, </w:t>
            </w:r>
            <w:proofErr w:type="gramStart"/>
            <w:r w:rsidRPr="007C1F08">
              <w:rPr>
                <w:rFonts w:ascii="Times New Roman" w:eastAsia="Times New Roman" w:hAnsi="Times New Roman" w:cs="Times New Roman"/>
              </w:rPr>
              <w:t>п</w:t>
            </w:r>
            <w:proofErr w:type="gramEnd"/>
            <w:r w:rsidRPr="007C1F08">
              <w:rPr>
                <w:rFonts w:ascii="Times New Roman" w:eastAsia="Times New Roman" w:hAnsi="Times New Roman" w:cs="Times New Roman"/>
              </w:rPr>
              <w:t>ідпис)</w:t>
            </w:r>
          </w:p>
        </w:tc>
      </w:tr>
    </w:tbl>
    <w:p w:rsidR="00C91D32" w:rsidRPr="007C1F08" w:rsidRDefault="00C91D32" w:rsidP="00C91D32">
      <w:pPr>
        <w:pBdr>
          <w:bar w:val="single" w:sz="4" w:color="auto"/>
        </w:pBdr>
        <w:spacing w:after="0" w:line="100" w:lineRule="atLeast"/>
        <w:rPr>
          <w:rFonts w:ascii="Times New Roman" w:eastAsia="Times New Roman" w:hAnsi="Times New Roman" w:cs="Times New Roman"/>
          <w:sz w:val="24"/>
          <w:szCs w:val="24"/>
          <w:lang w:eastAsia="ar-SA"/>
        </w:rPr>
      </w:pPr>
    </w:p>
    <w:p w:rsidR="00C91D32" w:rsidRPr="007C1F08" w:rsidRDefault="00C91D32" w:rsidP="00C91D32"/>
    <w:p w:rsidR="004041EC" w:rsidRPr="00C91D32" w:rsidRDefault="004041EC" w:rsidP="004041EC">
      <w:pPr>
        <w:contextualSpacing/>
        <w:jc w:val="center"/>
        <w:rPr>
          <w:rFonts w:ascii="Times New Roman" w:hAnsi="Times New Roman" w:cs="Times New Roman"/>
          <w:b/>
          <w:bCs/>
          <w:i/>
          <w:iCs/>
          <w:sz w:val="24"/>
          <w:szCs w:val="24"/>
        </w:rPr>
      </w:pPr>
    </w:p>
    <w:p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8420C5" w:rsidRDefault="008420C5" w:rsidP="008420C5">
      <w:pPr>
        <w:spacing w:after="0"/>
        <w:jc w:val="center"/>
        <w:rPr>
          <w:rFonts w:ascii="Times New Roman" w:hAnsi="Times New Roman" w:cs="Times New Roman"/>
          <w:b/>
        </w:rPr>
      </w:pPr>
      <w:r>
        <w:rPr>
          <w:rFonts w:ascii="Times New Roman" w:hAnsi="Times New Roman" w:cs="Times New Roman"/>
          <w:b/>
        </w:rPr>
        <w:t xml:space="preserve">ПРОЄКТ </w:t>
      </w:r>
      <w:proofErr w:type="gramStart"/>
      <w:r>
        <w:rPr>
          <w:rFonts w:ascii="Times New Roman" w:hAnsi="Times New Roman" w:cs="Times New Roman"/>
          <w:b/>
        </w:rPr>
        <w:t>ДОГОВОРУ</w:t>
      </w:r>
      <w:proofErr w:type="gramEnd"/>
      <w:r>
        <w:rPr>
          <w:rFonts w:ascii="Times New Roman" w:hAnsi="Times New Roman" w:cs="Times New Roman"/>
          <w:b/>
        </w:rPr>
        <w:t xml:space="preserve"> ПРО ЗАКУПІВЛЮ</w:t>
      </w:r>
    </w:p>
    <w:p w:rsidR="008420C5" w:rsidRDefault="008420C5" w:rsidP="008420C5">
      <w:pPr>
        <w:spacing w:after="0"/>
        <w:jc w:val="center"/>
        <w:rPr>
          <w:rFonts w:ascii="Times New Roman" w:hAnsi="Times New Roman" w:cs="Times New Roman"/>
          <w:b/>
        </w:rPr>
      </w:pPr>
    </w:p>
    <w:p w:rsidR="008420C5" w:rsidRDefault="008420C5" w:rsidP="008420C5">
      <w:pPr>
        <w:spacing w:after="0"/>
        <w:jc w:val="center"/>
        <w:rPr>
          <w:rFonts w:ascii="Times New Roman" w:hAnsi="Times New Roman" w:cs="Times New Roman"/>
          <w:b/>
        </w:rPr>
      </w:pPr>
      <w:r>
        <w:rPr>
          <w:rFonts w:ascii="Times New Roman" w:hAnsi="Times New Roman" w:cs="Times New Roman"/>
          <w:b/>
        </w:rPr>
        <w:t>ДОГОВІ</w:t>
      </w:r>
      <w:proofErr w:type="gramStart"/>
      <w:r>
        <w:rPr>
          <w:rFonts w:ascii="Times New Roman" w:hAnsi="Times New Roman" w:cs="Times New Roman"/>
          <w:b/>
        </w:rPr>
        <w:t>Р</w:t>
      </w:r>
      <w:proofErr w:type="gramEnd"/>
      <w:r>
        <w:rPr>
          <w:rFonts w:ascii="Times New Roman" w:hAnsi="Times New Roman" w:cs="Times New Roman"/>
          <w:b/>
        </w:rPr>
        <w:t xml:space="preserve"> № _________</w:t>
      </w:r>
    </w:p>
    <w:tbl>
      <w:tblPr>
        <w:tblW w:w="0" w:type="auto"/>
        <w:tblLook w:val="01E0"/>
      </w:tblPr>
      <w:tblGrid>
        <w:gridCol w:w="4685"/>
        <w:gridCol w:w="4886"/>
      </w:tblGrid>
      <w:tr w:rsidR="008420C5" w:rsidTr="00825CDA">
        <w:tc>
          <w:tcPr>
            <w:tcW w:w="4685" w:type="dxa"/>
            <w:hideMark/>
          </w:tcPr>
          <w:p w:rsidR="008420C5" w:rsidRDefault="008420C5">
            <w:pPr>
              <w:spacing w:after="0" w:line="276" w:lineRule="auto"/>
              <w:ind w:right="-426"/>
              <w:jc w:val="both"/>
              <w:rPr>
                <w:rFonts w:ascii="Times New Roman" w:eastAsiaTheme="minorEastAsia" w:hAnsi="Times New Roman" w:cs="Times New Roman"/>
                <w:lang w:val="uk-UA" w:eastAsia="uk-UA"/>
              </w:rPr>
            </w:pPr>
            <w:r>
              <w:rPr>
                <w:rFonts w:ascii="Times New Roman" w:hAnsi="Times New Roman" w:cs="Times New Roman"/>
              </w:rPr>
              <w:t>м. Звягель</w:t>
            </w:r>
          </w:p>
        </w:tc>
        <w:tc>
          <w:tcPr>
            <w:tcW w:w="4886" w:type="dxa"/>
            <w:hideMark/>
          </w:tcPr>
          <w:p w:rsidR="008420C5" w:rsidRDefault="008420C5">
            <w:pPr>
              <w:spacing w:after="0" w:line="276" w:lineRule="auto"/>
              <w:ind w:right="-426"/>
              <w:jc w:val="right"/>
              <w:rPr>
                <w:rFonts w:ascii="Times New Roman" w:eastAsiaTheme="minorEastAsia" w:hAnsi="Times New Roman" w:cs="Times New Roman"/>
                <w:lang w:val="uk-UA" w:eastAsia="uk-UA"/>
              </w:rPr>
            </w:pPr>
            <w:r>
              <w:rPr>
                <w:rFonts w:ascii="Times New Roman" w:hAnsi="Times New Roman" w:cs="Times New Roman"/>
              </w:rPr>
              <w:t>«__»________2023р. _р.</w:t>
            </w:r>
          </w:p>
        </w:tc>
      </w:tr>
    </w:tbl>
    <w:p w:rsidR="008420C5" w:rsidRDefault="008420C5" w:rsidP="008420C5">
      <w:pPr>
        <w:spacing w:after="0"/>
        <w:ind w:right="-426"/>
        <w:jc w:val="both"/>
        <w:rPr>
          <w:rFonts w:ascii="Times New Roman" w:eastAsiaTheme="minorEastAsia" w:hAnsi="Times New Roman" w:cs="Times New Roman"/>
          <w:lang w:val="uk-UA" w:eastAsia="uk-UA"/>
        </w:rPr>
      </w:pPr>
    </w:p>
    <w:p w:rsidR="008420C5" w:rsidRPr="008420C5" w:rsidRDefault="008420C5" w:rsidP="008420C5">
      <w:pPr>
        <w:tabs>
          <w:tab w:val="left" w:pos="567"/>
        </w:tabs>
        <w:spacing w:after="0"/>
        <w:ind w:right="-426" w:firstLine="284"/>
        <w:jc w:val="both"/>
        <w:rPr>
          <w:rFonts w:ascii="Times New Roman" w:hAnsi="Times New Roman" w:cs="Times New Roman"/>
          <w:lang w:val="uk-UA"/>
        </w:rPr>
      </w:pPr>
      <w:r w:rsidRPr="008420C5">
        <w:rPr>
          <w:rFonts w:ascii="Times New Roman" w:hAnsi="Times New Roman" w:cs="Times New Roman"/>
          <w:b/>
          <w:lang w:val="uk-UA"/>
        </w:rPr>
        <w:t xml:space="preserve">Управління містобудування, архітектури та земельних відносин Звягельської міської ради        </w:t>
      </w:r>
      <w:r w:rsidRPr="008420C5">
        <w:rPr>
          <w:rFonts w:ascii="Times New Roman" w:hAnsi="Times New Roman" w:cs="Times New Roman"/>
          <w:lang w:val="uk-UA"/>
        </w:rPr>
        <w:t>(далі – «Замовник»), в особі _______________, як</w:t>
      </w:r>
      <w:r w:rsidR="005C45A5">
        <w:rPr>
          <w:rFonts w:ascii="Times New Roman" w:hAnsi="Times New Roman" w:cs="Times New Roman"/>
          <w:lang w:val="uk-UA"/>
        </w:rPr>
        <w:t>а</w:t>
      </w:r>
      <w:r w:rsidRPr="008420C5">
        <w:rPr>
          <w:rFonts w:ascii="Times New Roman" w:hAnsi="Times New Roman" w:cs="Times New Roman"/>
          <w:lang w:val="uk-UA"/>
        </w:rPr>
        <w:t xml:space="preserve"> діє на підставі ____________________________, та </w:t>
      </w:r>
      <w:r w:rsidRPr="008420C5">
        <w:rPr>
          <w:rFonts w:ascii="Times New Roman" w:hAnsi="Times New Roman" w:cs="Times New Roman"/>
          <w:b/>
          <w:lang w:val="uk-UA"/>
        </w:rPr>
        <w:t>______________________________</w:t>
      </w:r>
      <w:r w:rsidRPr="008420C5">
        <w:rPr>
          <w:rFonts w:ascii="Times New Roman" w:hAnsi="Times New Roman" w:cs="Times New Roman"/>
          <w:lang w:val="uk-UA"/>
        </w:rPr>
        <w:t xml:space="preserve"> (далі – «Виконавець»), в особі _______________________________, який діє на підставі ________________________________, </w:t>
      </w:r>
      <w:r w:rsidR="005C45A5">
        <w:rPr>
          <w:rFonts w:ascii="Times New Roman" w:hAnsi="Times New Roman" w:cs="Times New Roman"/>
          <w:lang w:val="uk-UA"/>
        </w:rPr>
        <w:t xml:space="preserve">з іншої сторони, </w:t>
      </w:r>
      <w:r w:rsidRPr="008420C5">
        <w:rPr>
          <w:rFonts w:ascii="Times New Roman" w:hAnsi="Times New Roman" w:cs="Times New Roman"/>
          <w:lang w:val="uk-UA"/>
        </w:rPr>
        <w:t>разом по тексту – «Сторони», кожен окремо – «Сторона»,</w:t>
      </w:r>
      <w:r w:rsidR="005C45A5">
        <w:rPr>
          <w:rFonts w:ascii="Times New Roman" w:hAnsi="Times New Roman" w:cs="Times New Roman"/>
          <w:lang w:val="uk-UA"/>
        </w:rPr>
        <w:t xml:space="preserve"> </w:t>
      </w:r>
      <w:r w:rsidRPr="008420C5">
        <w:rPr>
          <w:rFonts w:ascii="Times New Roman" w:hAnsi="Times New Roman" w:cs="Times New Roman"/>
          <w:lang w:val="uk-UA"/>
        </w:rPr>
        <w:t>уклали цей Договір про наступне:</w:t>
      </w:r>
    </w:p>
    <w:p w:rsidR="008420C5" w:rsidRPr="008420C5" w:rsidRDefault="008420C5" w:rsidP="008420C5">
      <w:pPr>
        <w:tabs>
          <w:tab w:val="left" w:pos="567"/>
        </w:tabs>
        <w:spacing w:after="0"/>
        <w:ind w:right="-426" w:firstLine="284"/>
        <w:jc w:val="both"/>
        <w:rPr>
          <w:rFonts w:ascii="Times New Roman" w:hAnsi="Times New Roman" w:cs="Times New Roman"/>
          <w:lang w:val="uk-UA"/>
        </w:rPr>
      </w:pPr>
    </w:p>
    <w:p w:rsidR="008420C5" w:rsidRDefault="008420C5" w:rsidP="008420C5">
      <w:pPr>
        <w:pStyle w:val="a4"/>
        <w:numPr>
          <w:ilvl w:val="0"/>
          <w:numId w:val="19"/>
        </w:numPr>
        <w:spacing w:after="0" w:line="276" w:lineRule="auto"/>
        <w:ind w:left="284" w:right="-426"/>
        <w:jc w:val="center"/>
        <w:rPr>
          <w:rFonts w:ascii="Times New Roman" w:hAnsi="Times New Roman" w:cs="Times New Roman"/>
          <w:b/>
        </w:rPr>
      </w:pPr>
      <w:r>
        <w:rPr>
          <w:rFonts w:ascii="Times New Roman" w:hAnsi="Times New Roman" w:cs="Times New Roman"/>
          <w:b/>
        </w:rPr>
        <w:t>ПРЕДМЕТ ДОГОВОРУ</w:t>
      </w:r>
    </w:p>
    <w:p w:rsidR="008420C5" w:rsidRDefault="00B00A6F" w:rsidP="008420C5">
      <w:pPr>
        <w:pStyle w:val="a4"/>
        <w:numPr>
          <w:ilvl w:val="1"/>
          <w:numId w:val="19"/>
        </w:numPr>
        <w:shd w:val="clear" w:color="auto" w:fill="FFFFFF"/>
        <w:tabs>
          <w:tab w:val="left" w:pos="567"/>
        </w:tabs>
        <w:spacing w:after="0" w:line="276" w:lineRule="auto"/>
        <w:ind w:left="0" w:right="-426" w:firstLine="284"/>
        <w:jc w:val="both"/>
        <w:textAlignment w:val="baseline"/>
        <w:rPr>
          <w:rFonts w:ascii="Times New Roman" w:eastAsia="Times New Roman" w:hAnsi="Times New Roman" w:cs="Times New Roman"/>
          <w:bdr w:val="none" w:sz="0" w:space="0" w:color="auto" w:frame="1"/>
        </w:rPr>
      </w:pPr>
      <w:proofErr w:type="gramStart"/>
      <w:r>
        <w:rPr>
          <w:rFonts w:ascii="Times New Roman" w:hAnsi="Times New Roman" w:cs="Times New Roman"/>
        </w:rPr>
        <w:t>Виконавець зобов’язується виконати</w:t>
      </w:r>
      <w:r w:rsidR="008420C5">
        <w:rPr>
          <w:rFonts w:ascii="Times New Roman" w:hAnsi="Times New Roman" w:cs="Times New Roman"/>
        </w:rPr>
        <w:t xml:space="preserve"> </w:t>
      </w:r>
      <w:r>
        <w:rPr>
          <w:rFonts w:ascii="Times New Roman" w:eastAsia="Times New Roman" w:hAnsi="Times New Roman" w:cs="Times New Roman"/>
          <w:b/>
          <w:bCs/>
          <w:color w:val="000000"/>
          <w:bdr w:val="none" w:sz="0" w:space="0" w:color="auto" w:frame="1"/>
        </w:rPr>
        <w:t xml:space="preserve">роботи </w:t>
      </w:r>
      <w:r w:rsidR="005315F1">
        <w:rPr>
          <w:rFonts w:ascii="Times New Roman" w:eastAsia="Times New Roman" w:hAnsi="Times New Roman" w:cs="Times New Roman"/>
          <w:b/>
          <w:bCs/>
          <w:color w:val="000000"/>
          <w:bdr w:val="none" w:sz="0" w:space="0" w:color="auto" w:frame="1"/>
        </w:rPr>
        <w:t xml:space="preserve">з </w:t>
      </w:r>
      <w:r>
        <w:rPr>
          <w:rFonts w:ascii="Times New Roman" w:eastAsia="Times New Roman" w:hAnsi="Times New Roman" w:cs="Times New Roman"/>
          <w:b/>
          <w:bCs/>
          <w:color w:val="000000"/>
          <w:bdr w:val="none" w:sz="0" w:space="0" w:color="auto" w:frame="1"/>
        </w:rPr>
        <w:t xml:space="preserve">виготовлення містобудівної документації </w:t>
      </w:r>
      <w:r w:rsidR="008420C5">
        <w:rPr>
          <w:rFonts w:ascii="Times New Roman" w:eastAsia="Times New Roman" w:hAnsi="Times New Roman" w:cs="Times New Roman"/>
          <w:b/>
          <w:bCs/>
          <w:color w:val="000000"/>
          <w:bdr w:val="none" w:sz="0" w:space="0" w:color="auto" w:frame="1"/>
        </w:rPr>
        <w:t xml:space="preserve"> </w:t>
      </w:r>
      <w:r>
        <w:rPr>
          <w:rFonts w:ascii="Times New Roman" w:eastAsia="Times New Roman" w:hAnsi="Times New Roman" w:cs="Times New Roman"/>
          <w:b/>
          <w:bCs/>
          <w:color w:val="000000"/>
          <w:bdr w:val="none" w:sz="0" w:space="0" w:color="auto" w:frame="1"/>
        </w:rPr>
        <w:t>«Р</w:t>
      </w:r>
      <w:r w:rsidR="008420C5">
        <w:rPr>
          <w:rFonts w:ascii="Times New Roman" w:eastAsia="Times New Roman" w:hAnsi="Times New Roman" w:cs="Times New Roman"/>
          <w:b/>
          <w:bCs/>
          <w:color w:val="000000"/>
          <w:bdr w:val="none" w:sz="0" w:space="0" w:color="auto" w:frame="1"/>
        </w:rPr>
        <w:t xml:space="preserve">озроблення картографічної основи </w:t>
      </w:r>
      <w:r>
        <w:rPr>
          <w:rFonts w:ascii="Times New Roman" w:eastAsia="Times New Roman" w:hAnsi="Times New Roman" w:cs="Times New Roman"/>
          <w:b/>
          <w:bCs/>
          <w:color w:val="000000"/>
          <w:bdr w:val="none" w:sz="0" w:space="0" w:color="auto" w:frame="1"/>
        </w:rPr>
        <w:t xml:space="preserve">містобудівної документації </w:t>
      </w:r>
      <w:r w:rsidR="008420C5">
        <w:rPr>
          <w:rFonts w:ascii="Times New Roman" w:eastAsia="Times New Roman" w:hAnsi="Times New Roman" w:cs="Times New Roman"/>
          <w:b/>
          <w:bCs/>
          <w:color w:val="000000"/>
          <w:bdr w:val="none" w:sz="0" w:space="0" w:color="auto" w:frame="1"/>
        </w:rPr>
        <w:t xml:space="preserve">у масштабі 1:10000 на територію Звягельської міської територіальної </w:t>
      </w:r>
      <w:r w:rsidR="008420C5" w:rsidRPr="00B00A6F">
        <w:rPr>
          <w:rFonts w:ascii="Times New Roman" w:eastAsia="Times New Roman" w:hAnsi="Times New Roman" w:cs="Times New Roman"/>
          <w:b/>
          <w:bCs/>
          <w:color w:val="000000"/>
          <w:bdr w:val="none" w:sz="0" w:space="0" w:color="auto" w:frame="1"/>
        </w:rPr>
        <w:t>громади</w:t>
      </w:r>
      <w:r w:rsidRPr="00B00A6F">
        <w:rPr>
          <w:rFonts w:ascii="Times New Roman" w:hAnsi="Times New Roman" w:cs="Times New Roman"/>
          <w:b/>
        </w:rPr>
        <w:t xml:space="preserve"> для розроблення Комплексного плану просторового розвитку території Звягельської міської територіальної громади»</w:t>
      </w:r>
      <w:r w:rsidR="008420C5">
        <w:rPr>
          <w:rFonts w:ascii="Times New Roman" w:hAnsi="Times New Roman" w:cs="Times New Roman"/>
        </w:rPr>
        <w:t xml:space="preserve"> у відпов</w:t>
      </w:r>
      <w:r w:rsidR="005E7EB7">
        <w:rPr>
          <w:rFonts w:ascii="Times New Roman" w:hAnsi="Times New Roman" w:cs="Times New Roman"/>
        </w:rPr>
        <w:t>ідності до вимог цього Договору (код ДК 021:2015-71410000-5 «Послуги у</w:t>
      </w:r>
      <w:proofErr w:type="gramEnd"/>
      <w:r w:rsidR="005E7EB7">
        <w:rPr>
          <w:rFonts w:ascii="Times New Roman" w:hAnsi="Times New Roman" w:cs="Times New Roman"/>
        </w:rPr>
        <w:t xml:space="preserve"> сфері містобудування», (дал</w:t>
      </w:r>
      <w:proofErr w:type="gramStart"/>
      <w:r w:rsidR="005E7EB7">
        <w:rPr>
          <w:rFonts w:ascii="Times New Roman" w:hAnsi="Times New Roman" w:cs="Times New Roman"/>
        </w:rPr>
        <w:t>і-</w:t>
      </w:r>
      <w:proofErr w:type="gramEnd"/>
      <w:r w:rsidR="005E7EB7">
        <w:rPr>
          <w:rFonts w:ascii="Times New Roman" w:hAnsi="Times New Roman" w:cs="Times New Roman"/>
        </w:rPr>
        <w:t>Роботи),</w:t>
      </w:r>
      <w:r w:rsidR="008420C5">
        <w:rPr>
          <w:rFonts w:ascii="Times New Roman" w:hAnsi="Times New Roman" w:cs="Times New Roman"/>
        </w:rPr>
        <w:t xml:space="preserve"> а Замовник зобов’язується прийняти і оплатити такі </w:t>
      </w:r>
      <w:r>
        <w:rPr>
          <w:rFonts w:ascii="Times New Roman" w:hAnsi="Times New Roman" w:cs="Times New Roman"/>
        </w:rPr>
        <w:t>Роботи</w:t>
      </w:r>
      <w:r w:rsidR="008420C5">
        <w:rPr>
          <w:rFonts w:ascii="Times New Roman" w:hAnsi="Times New Roman" w:cs="Times New Roman"/>
        </w:rPr>
        <w:t xml:space="preserve"> в порядку </w:t>
      </w:r>
      <w:r w:rsidR="00CC635D">
        <w:rPr>
          <w:rFonts w:ascii="Times New Roman" w:hAnsi="Times New Roman" w:cs="Times New Roman"/>
        </w:rPr>
        <w:t>та</w:t>
      </w:r>
      <w:r w:rsidR="008420C5">
        <w:rPr>
          <w:rFonts w:ascii="Times New Roman" w:hAnsi="Times New Roman" w:cs="Times New Roman"/>
        </w:rPr>
        <w:t xml:space="preserve"> на умовах визначених Договором</w:t>
      </w:r>
      <w:r w:rsidR="005315F1">
        <w:rPr>
          <w:rFonts w:ascii="Times New Roman" w:hAnsi="Times New Roman" w:cs="Times New Roman"/>
        </w:rPr>
        <w:t xml:space="preserve"> </w:t>
      </w:r>
      <w:r w:rsidR="008420C5">
        <w:rPr>
          <w:rFonts w:ascii="Times New Roman" w:hAnsi="Times New Roman" w:cs="Times New Roman"/>
        </w:rPr>
        <w:t>.</w:t>
      </w:r>
    </w:p>
    <w:p w:rsidR="005E7EB7" w:rsidRDefault="008420C5" w:rsidP="008420C5">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1.2.</w:t>
      </w:r>
      <w:r w:rsidR="005E7EB7">
        <w:rPr>
          <w:rFonts w:ascii="Times New Roman" w:eastAsia="Times New Roman" w:hAnsi="Times New Roman" w:cs="Times New Roman"/>
          <w:bdr w:val="none" w:sz="0" w:space="0" w:color="auto" w:frame="1"/>
        </w:rPr>
        <w:t xml:space="preserve"> </w:t>
      </w:r>
      <w:r>
        <w:rPr>
          <w:rFonts w:ascii="Times New Roman" w:eastAsia="Times New Roman" w:hAnsi="Times New Roman" w:cs="Times New Roman"/>
          <w:bdr w:val="none" w:sz="0" w:space="0" w:color="auto" w:frame="1"/>
        </w:rPr>
        <w:t>Найменування</w:t>
      </w:r>
      <w:r w:rsidR="005E7EB7">
        <w:rPr>
          <w:rFonts w:ascii="Times New Roman" w:eastAsia="Times New Roman" w:hAnsi="Times New Roman" w:cs="Times New Roman"/>
          <w:bdr w:val="none" w:sz="0" w:space="0" w:color="auto" w:frame="1"/>
        </w:rPr>
        <w:t>, технічні вимоги, обсяг робіт</w:t>
      </w:r>
      <w:r>
        <w:rPr>
          <w:rFonts w:ascii="Times New Roman" w:eastAsia="Times New Roman" w:hAnsi="Times New Roman" w:cs="Times New Roman"/>
          <w:bdr w:val="none" w:sz="0" w:space="0" w:color="auto" w:frame="1"/>
        </w:rPr>
        <w:t xml:space="preserve"> </w:t>
      </w:r>
      <w:r w:rsidR="005E7EB7">
        <w:rPr>
          <w:rFonts w:ascii="Times New Roman" w:eastAsia="Times New Roman" w:hAnsi="Times New Roman" w:cs="Times New Roman"/>
          <w:bdr w:val="none" w:sz="0" w:space="0" w:color="auto" w:frame="1"/>
        </w:rPr>
        <w:t xml:space="preserve"> та вимоги до їх якості зазначено у</w:t>
      </w:r>
      <w:proofErr w:type="gramStart"/>
      <w:r w:rsidR="005E7EB7">
        <w:rPr>
          <w:rFonts w:ascii="Times New Roman" w:eastAsia="Times New Roman" w:hAnsi="Times New Roman" w:cs="Times New Roman"/>
          <w:bdr w:val="none" w:sz="0" w:space="0" w:color="auto" w:frame="1"/>
        </w:rPr>
        <w:t xml:space="preserve"> Т</w:t>
      </w:r>
      <w:proofErr w:type="gramEnd"/>
      <w:r w:rsidR="005E7EB7">
        <w:rPr>
          <w:rFonts w:ascii="Times New Roman" w:eastAsia="Times New Roman" w:hAnsi="Times New Roman" w:cs="Times New Roman"/>
          <w:bdr w:val="none" w:sz="0" w:space="0" w:color="auto" w:frame="1"/>
        </w:rPr>
        <w:t>ехічному завданні (</w:t>
      </w:r>
      <w:r w:rsidR="006305E6">
        <w:rPr>
          <w:rFonts w:ascii="Times New Roman" w:eastAsia="Times New Roman" w:hAnsi="Times New Roman" w:cs="Times New Roman"/>
          <w:bdr w:val="none" w:sz="0" w:space="0" w:color="auto" w:frame="1"/>
        </w:rPr>
        <w:t>Д</w:t>
      </w:r>
      <w:r w:rsidR="005E7EB7">
        <w:rPr>
          <w:rFonts w:ascii="Times New Roman" w:eastAsia="Times New Roman" w:hAnsi="Times New Roman" w:cs="Times New Roman"/>
          <w:bdr w:val="none" w:sz="0" w:space="0" w:color="auto" w:frame="1"/>
        </w:rPr>
        <w:t xml:space="preserve">одаток №1 до Договору). </w:t>
      </w:r>
    </w:p>
    <w:p w:rsidR="005E7EB7" w:rsidRPr="001D3E15" w:rsidRDefault="008420C5" w:rsidP="0030209C">
      <w:pPr>
        <w:shd w:val="clear" w:color="auto" w:fill="FFFFFF"/>
        <w:tabs>
          <w:tab w:val="left" w:pos="567"/>
        </w:tabs>
        <w:spacing w:after="0"/>
        <w:ind w:right="-426" w:firstLine="284"/>
        <w:jc w:val="both"/>
        <w:textAlignment w:val="baseline"/>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dr w:val="none" w:sz="0" w:space="0" w:color="auto" w:frame="1"/>
        </w:rPr>
        <w:t xml:space="preserve">1.3. </w:t>
      </w:r>
      <w:r w:rsidR="00B23627">
        <w:rPr>
          <w:rFonts w:ascii="Times New Roman" w:eastAsia="Times New Roman" w:hAnsi="Times New Roman" w:cs="Times New Roman"/>
          <w:bdr w:val="none" w:sz="0" w:space="0" w:color="auto" w:frame="1"/>
        </w:rPr>
        <w:t>Роботи виконуються згідно з діючими в Україні нормами, стандартами, правилами, інструкціями, цінами на проектування та виш</w:t>
      </w:r>
      <w:r w:rsidR="00CC635D">
        <w:rPr>
          <w:rFonts w:ascii="Times New Roman" w:eastAsia="Times New Roman" w:hAnsi="Times New Roman" w:cs="Times New Roman"/>
          <w:bdr w:val="none" w:sz="0" w:space="0" w:color="auto" w:frame="1"/>
        </w:rPr>
        <w:t>укування, Технічним завданням (Д</w:t>
      </w:r>
      <w:r w:rsidR="00B23627">
        <w:rPr>
          <w:rFonts w:ascii="Times New Roman" w:eastAsia="Times New Roman" w:hAnsi="Times New Roman" w:cs="Times New Roman"/>
          <w:bdr w:val="none" w:sz="0" w:space="0" w:color="auto" w:frame="1"/>
        </w:rPr>
        <w:t xml:space="preserve">одаток №1 </w:t>
      </w:r>
      <w:proofErr w:type="gramStart"/>
      <w:r w:rsidR="00B23627">
        <w:rPr>
          <w:rFonts w:ascii="Times New Roman" w:eastAsia="Times New Roman" w:hAnsi="Times New Roman" w:cs="Times New Roman"/>
          <w:bdr w:val="none" w:sz="0" w:space="0" w:color="auto" w:frame="1"/>
        </w:rPr>
        <w:t>до</w:t>
      </w:r>
      <w:proofErr w:type="gramEnd"/>
      <w:r w:rsidR="00B23627">
        <w:rPr>
          <w:rFonts w:ascii="Times New Roman" w:eastAsia="Times New Roman" w:hAnsi="Times New Roman" w:cs="Times New Roman"/>
          <w:bdr w:val="none" w:sz="0" w:space="0" w:color="auto" w:frame="1"/>
        </w:rPr>
        <w:t xml:space="preserve"> Договору), наданими Замовником вихідними даними.   </w:t>
      </w:r>
    </w:p>
    <w:p w:rsidR="008420C5" w:rsidRDefault="008420C5" w:rsidP="008420C5">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p>
    <w:p w:rsidR="008420C5" w:rsidRDefault="008420C5" w:rsidP="008420C5">
      <w:pPr>
        <w:pStyle w:val="a4"/>
        <w:numPr>
          <w:ilvl w:val="0"/>
          <w:numId w:val="19"/>
        </w:numPr>
        <w:tabs>
          <w:tab w:val="left" w:pos="567"/>
        </w:tabs>
        <w:autoSpaceDE w:val="0"/>
        <w:autoSpaceDN w:val="0"/>
        <w:adjustRightInd w:val="0"/>
        <w:spacing w:after="0" w:line="276" w:lineRule="auto"/>
        <w:jc w:val="center"/>
        <w:rPr>
          <w:rFonts w:ascii="Times New Roman" w:eastAsiaTheme="minorEastAsia" w:hAnsi="Times New Roman" w:cs="Times New Roman"/>
          <w:b/>
        </w:rPr>
      </w:pPr>
      <w:proofErr w:type="gramStart"/>
      <w:r>
        <w:rPr>
          <w:rFonts w:ascii="Times New Roman" w:hAnsi="Times New Roman" w:cs="Times New Roman"/>
          <w:b/>
        </w:rPr>
        <w:t>Ц</w:t>
      </w:r>
      <w:proofErr w:type="gramEnd"/>
      <w:r>
        <w:rPr>
          <w:rFonts w:ascii="Times New Roman" w:hAnsi="Times New Roman" w:cs="Times New Roman"/>
          <w:b/>
        </w:rPr>
        <w:t>ІНА ДОГОВОРУ</w:t>
      </w:r>
    </w:p>
    <w:p w:rsidR="008420C5" w:rsidRDefault="008420C5" w:rsidP="008420C5">
      <w:pPr>
        <w:tabs>
          <w:tab w:val="left" w:pos="567"/>
        </w:tabs>
        <w:spacing w:after="0"/>
        <w:ind w:right="-426" w:firstLine="284"/>
        <w:jc w:val="both"/>
        <w:rPr>
          <w:rFonts w:ascii="Times New Roman" w:eastAsia="Arial Unicode MS" w:hAnsi="Times New Roman" w:cs="Times New Roman"/>
          <w:b/>
          <w:i/>
          <w:iCs/>
          <w:kern w:val="2"/>
          <w:lang w:eastAsia="hi-IN" w:bidi="hi-IN"/>
        </w:rPr>
      </w:pPr>
      <w:r>
        <w:rPr>
          <w:rFonts w:ascii="Times New Roman" w:eastAsia="Arial Unicode MS" w:hAnsi="Times New Roman" w:cs="Times New Roman"/>
          <w:kern w:val="2"/>
          <w:lang w:eastAsia="hi-IN" w:bidi="hi-IN"/>
        </w:rPr>
        <w:t xml:space="preserve">2.1. </w:t>
      </w:r>
      <w:proofErr w:type="gramStart"/>
      <w:r>
        <w:rPr>
          <w:rFonts w:ascii="Times New Roman" w:eastAsia="Arial Unicode MS" w:hAnsi="Times New Roman" w:cs="Times New Roman"/>
          <w:kern w:val="2"/>
          <w:lang w:eastAsia="hi-IN" w:bidi="hi-IN"/>
        </w:rPr>
        <w:t>Ц</w:t>
      </w:r>
      <w:proofErr w:type="gramEnd"/>
      <w:r>
        <w:rPr>
          <w:rFonts w:ascii="Times New Roman" w:eastAsia="Arial Unicode MS" w:hAnsi="Times New Roman" w:cs="Times New Roman"/>
          <w:kern w:val="2"/>
          <w:lang w:eastAsia="hi-IN" w:bidi="hi-IN"/>
        </w:rPr>
        <w:t>іна визначена у  Договорі з урахуванням всіх витрат, податків та зборів Виконавця становить:</w:t>
      </w:r>
      <w:r>
        <w:rPr>
          <w:rFonts w:ascii="Times New Roman" w:hAnsi="Times New Roman" w:cs="Times New Roman"/>
          <w:b/>
        </w:rPr>
        <w:t>______________________</w:t>
      </w:r>
      <w:r>
        <w:rPr>
          <w:rFonts w:ascii="Times New Roman" w:eastAsia="Arial Unicode MS" w:hAnsi="Times New Roman" w:cs="Times New Roman"/>
          <w:b/>
          <w:kern w:val="2"/>
          <w:lang w:eastAsia="hi-IN" w:bidi="hi-IN"/>
        </w:rPr>
        <w:t xml:space="preserve"> (_____________________ грн. 00 коп</w:t>
      </w:r>
      <w:r>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rsidR="008420C5" w:rsidRDefault="008420C5" w:rsidP="008420C5">
      <w:pPr>
        <w:tabs>
          <w:tab w:val="left" w:pos="567"/>
        </w:tabs>
        <w:spacing w:after="0"/>
        <w:ind w:right="-426" w:firstLine="284"/>
        <w:jc w:val="both"/>
        <w:rPr>
          <w:rFonts w:ascii="Times New Roman" w:eastAsiaTheme="minorEastAsia" w:hAnsi="Times New Roman" w:cs="Times New Roman"/>
          <w:lang w:eastAsia="uk-UA"/>
        </w:rPr>
      </w:pPr>
      <w:r>
        <w:rPr>
          <w:rFonts w:ascii="Times New Roman" w:hAnsi="Times New Roman" w:cs="Times New Roman"/>
        </w:rPr>
        <w:t xml:space="preserve">2.2. Згідно статті 23 </w:t>
      </w:r>
      <w:proofErr w:type="gramStart"/>
      <w:r>
        <w:rPr>
          <w:rFonts w:ascii="Times New Roman" w:hAnsi="Times New Roman" w:cs="Times New Roman"/>
        </w:rPr>
        <w:t>Бюджетного</w:t>
      </w:r>
      <w:proofErr w:type="gramEnd"/>
      <w:r>
        <w:rPr>
          <w:rFonts w:ascii="Times New Roman" w:hAnsi="Times New Roman" w:cs="Times New Roman"/>
        </w:rPr>
        <w:t xml:space="preserve"> кодексу України бюджетні зобов’язання та платежі з бюджету здійснюються лише за наявності відповідного бюджетного призначення.</w:t>
      </w:r>
    </w:p>
    <w:p w:rsidR="008420C5" w:rsidRDefault="008420C5" w:rsidP="008420C5">
      <w:pPr>
        <w:tabs>
          <w:tab w:val="left" w:pos="567"/>
        </w:tabs>
        <w:spacing w:after="0"/>
        <w:ind w:right="-426" w:firstLine="284"/>
        <w:jc w:val="both"/>
        <w:rPr>
          <w:rFonts w:ascii="Times New Roman" w:hAnsi="Times New Roman" w:cs="Times New Roman"/>
        </w:rPr>
      </w:pPr>
      <w:r>
        <w:rPr>
          <w:rFonts w:ascii="Times New Roman" w:hAnsi="Times New Roman" w:cs="Times New Roman"/>
        </w:rPr>
        <w:t>2.3. Джерело фінансування: місцевий бюджет у сумі _____________ грн (прописом).</w:t>
      </w:r>
    </w:p>
    <w:p w:rsidR="008420C5" w:rsidRDefault="008420C5" w:rsidP="008420C5">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Pr>
          <w:rFonts w:ascii="Times New Roman" w:hAnsi="Times New Roman" w:cs="Times New Roman"/>
        </w:rPr>
        <w:t xml:space="preserve">2.4. </w:t>
      </w:r>
      <w:proofErr w:type="gramStart"/>
      <w:r>
        <w:rPr>
          <w:rFonts w:ascii="Times New Roman" w:hAnsi="Times New Roman" w:cs="Times New Roman"/>
        </w:rPr>
        <w:t>Ц</w:t>
      </w:r>
      <w:proofErr w:type="gramEnd"/>
      <w:r>
        <w:rPr>
          <w:rFonts w:ascii="Times New Roman" w:hAnsi="Times New Roman" w:cs="Times New Roman"/>
        </w:rPr>
        <w:t>іни встановлюються у національній валюті України.</w:t>
      </w:r>
    </w:p>
    <w:p w:rsidR="008420C5" w:rsidRDefault="008420C5" w:rsidP="008420C5">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Pr>
          <w:rFonts w:ascii="Times New Roman" w:hAnsi="Times New Roman" w:cs="Times New Roman"/>
        </w:rPr>
        <w:t xml:space="preserve">2.5. </w:t>
      </w:r>
      <w:proofErr w:type="gramStart"/>
      <w:r>
        <w:rPr>
          <w:rFonts w:ascii="Times New Roman" w:hAnsi="Times New Roman" w:cs="Times New Roman"/>
        </w:rPr>
        <w:t>Ц</w:t>
      </w:r>
      <w:proofErr w:type="gramEnd"/>
      <w:r>
        <w:rPr>
          <w:rFonts w:ascii="Times New Roman" w:hAnsi="Times New Roman" w:cs="Times New Roman"/>
        </w:rPr>
        <w:t>іна визначена у Договорі може бути зменшена, залежно від видатків Замовника на зазначені цілі (відповідно до діючого законодавства).</w:t>
      </w:r>
    </w:p>
    <w:p w:rsidR="008420C5" w:rsidRDefault="008420C5" w:rsidP="008420C5">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Pr>
          <w:rFonts w:ascii="Times New Roman" w:hAnsi="Times New Roman" w:cs="Times New Roman"/>
        </w:rPr>
        <w:t>2.6. Покращення якості предмета закупі</w:t>
      </w:r>
      <w:proofErr w:type="gramStart"/>
      <w:r>
        <w:rPr>
          <w:rFonts w:ascii="Times New Roman" w:hAnsi="Times New Roman" w:cs="Times New Roman"/>
        </w:rPr>
        <w:t>вл</w:t>
      </w:r>
      <w:proofErr w:type="gramEnd"/>
      <w:r>
        <w:rPr>
          <w:rFonts w:ascii="Times New Roman" w:hAnsi="Times New Roman" w:cs="Times New Roman"/>
        </w:rPr>
        <w:t xml:space="preserve">і не є підставою для збільшення ціни, визначеної в </w:t>
      </w:r>
      <w:r w:rsidR="0030209C">
        <w:rPr>
          <w:rFonts w:ascii="Times New Roman" w:hAnsi="Times New Roman" w:cs="Times New Roman"/>
        </w:rPr>
        <w:t>Д</w:t>
      </w:r>
      <w:r>
        <w:rPr>
          <w:rFonts w:ascii="Times New Roman" w:hAnsi="Times New Roman" w:cs="Times New Roman"/>
        </w:rPr>
        <w:t xml:space="preserve">оговорі. </w:t>
      </w:r>
    </w:p>
    <w:p w:rsidR="008420C5" w:rsidRDefault="008420C5" w:rsidP="008420C5">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p>
    <w:p w:rsidR="008420C5" w:rsidRDefault="005C45A5" w:rsidP="008420C5">
      <w:pPr>
        <w:pStyle w:val="a4"/>
        <w:numPr>
          <w:ilvl w:val="0"/>
          <w:numId w:val="19"/>
        </w:numPr>
        <w:spacing w:after="0" w:line="276" w:lineRule="auto"/>
        <w:ind w:right="-426"/>
        <w:jc w:val="center"/>
        <w:rPr>
          <w:rFonts w:ascii="Times New Roman" w:eastAsiaTheme="minorEastAsia" w:hAnsi="Times New Roman" w:cs="Times New Roman"/>
          <w:b/>
        </w:rPr>
      </w:pPr>
      <w:r>
        <w:rPr>
          <w:rFonts w:ascii="Times New Roman" w:hAnsi="Times New Roman" w:cs="Times New Roman"/>
          <w:b/>
        </w:rPr>
        <w:t xml:space="preserve">СТРОКИ ТА </w:t>
      </w:r>
      <w:r w:rsidR="008420C5">
        <w:rPr>
          <w:rFonts w:ascii="Times New Roman" w:hAnsi="Times New Roman" w:cs="Times New Roman"/>
          <w:b/>
        </w:rPr>
        <w:t xml:space="preserve">ПОРЯДОК </w:t>
      </w:r>
      <w:r w:rsidR="00FA433C">
        <w:rPr>
          <w:rFonts w:ascii="Times New Roman" w:hAnsi="Times New Roman" w:cs="Times New Roman"/>
          <w:b/>
        </w:rPr>
        <w:t>ВИКОНАННЯ</w:t>
      </w:r>
      <w:r w:rsidR="008420C5">
        <w:rPr>
          <w:rFonts w:ascii="Times New Roman" w:hAnsi="Times New Roman" w:cs="Times New Roman"/>
          <w:b/>
        </w:rPr>
        <w:t xml:space="preserve"> </w:t>
      </w:r>
      <w:r w:rsidR="00FA433C">
        <w:rPr>
          <w:rFonts w:ascii="Times New Roman" w:eastAsiaTheme="minorEastAsia" w:hAnsi="Times New Roman" w:cs="Times New Roman"/>
          <w:b/>
        </w:rPr>
        <w:t>РОБІТ</w:t>
      </w:r>
    </w:p>
    <w:p w:rsidR="008420C5" w:rsidRPr="00C91D32" w:rsidRDefault="008420C5" w:rsidP="008420C5">
      <w:pPr>
        <w:pStyle w:val="a4"/>
        <w:numPr>
          <w:ilvl w:val="1"/>
          <w:numId w:val="19"/>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Виконавець зобов’язується </w:t>
      </w:r>
      <w:r w:rsidR="0030209C">
        <w:rPr>
          <w:rFonts w:ascii="Times New Roman" w:eastAsia="Times New Roman" w:hAnsi="Times New Roman" w:cs="Times New Roman"/>
          <w:bdr w:val="none" w:sz="0" w:space="0" w:color="auto" w:frame="1"/>
        </w:rPr>
        <w:t>виконати</w:t>
      </w:r>
      <w:r>
        <w:rPr>
          <w:rFonts w:ascii="Times New Roman" w:eastAsia="Times New Roman" w:hAnsi="Times New Roman" w:cs="Times New Roman"/>
          <w:bdr w:val="none" w:sz="0" w:space="0" w:color="auto" w:frame="1"/>
        </w:rPr>
        <w:t xml:space="preserve"> </w:t>
      </w:r>
      <w:r w:rsidR="0030209C">
        <w:rPr>
          <w:rFonts w:ascii="Times New Roman" w:eastAsia="Times New Roman" w:hAnsi="Times New Roman" w:cs="Times New Roman"/>
          <w:bdr w:val="none" w:sz="0" w:space="0" w:color="auto" w:frame="1"/>
        </w:rPr>
        <w:t>Р</w:t>
      </w:r>
      <w:r>
        <w:rPr>
          <w:rFonts w:ascii="Times New Roman" w:eastAsia="Times New Roman" w:hAnsi="Times New Roman" w:cs="Times New Roman"/>
          <w:bdr w:val="none" w:sz="0" w:space="0" w:color="auto" w:frame="1"/>
        </w:rPr>
        <w:t>о</w:t>
      </w:r>
      <w:r w:rsidR="0030209C">
        <w:rPr>
          <w:rFonts w:ascii="Times New Roman" w:eastAsia="Times New Roman" w:hAnsi="Times New Roman" w:cs="Times New Roman"/>
          <w:bdr w:val="none" w:sz="0" w:space="0" w:color="auto" w:frame="1"/>
        </w:rPr>
        <w:t>бот</w:t>
      </w:r>
      <w:r>
        <w:rPr>
          <w:rFonts w:ascii="Times New Roman" w:eastAsia="Times New Roman" w:hAnsi="Times New Roman" w:cs="Times New Roman"/>
          <w:bdr w:val="none" w:sz="0" w:space="0" w:color="auto" w:frame="1"/>
        </w:rPr>
        <w:t>и відповідно до технічного завдання (</w:t>
      </w:r>
      <w:r w:rsidR="006305E6">
        <w:rPr>
          <w:rFonts w:ascii="Times New Roman" w:eastAsia="Times New Roman" w:hAnsi="Times New Roman" w:cs="Times New Roman"/>
          <w:bdr w:val="none" w:sz="0" w:space="0" w:color="auto" w:frame="1"/>
        </w:rPr>
        <w:t>Д</w:t>
      </w:r>
      <w:r>
        <w:rPr>
          <w:rFonts w:ascii="Times New Roman" w:eastAsia="Times New Roman" w:hAnsi="Times New Roman" w:cs="Times New Roman"/>
          <w:bdr w:val="none" w:sz="0" w:space="0" w:color="auto" w:frame="1"/>
        </w:rPr>
        <w:t xml:space="preserve">одаток №1 </w:t>
      </w:r>
      <w:proofErr w:type="gramStart"/>
      <w:r>
        <w:rPr>
          <w:rFonts w:ascii="Times New Roman" w:eastAsia="Times New Roman" w:hAnsi="Times New Roman" w:cs="Times New Roman"/>
          <w:bdr w:val="none" w:sz="0" w:space="0" w:color="auto" w:frame="1"/>
        </w:rPr>
        <w:t>до</w:t>
      </w:r>
      <w:proofErr w:type="gramEnd"/>
      <w:r>
        <w:rPr>
          <w:rFonts w:ascii="Times New Roman" w:eastAsia="Times New Roman" w:hAnsi="Times New Roman" w:cs="Times New Roman"/>
          <w:bdr w:val="none" w:sz="0" w:space="0" w:color="auto" w:frame="1"/>
        </w:rPr>
        <w:t xml:space="preserve"> </w:t>
      </w:r>
      <w:proofErr w:type="gramStart"/>
      <w:r>
        <w:rPr>
          <w:rFonts w:ascii="Times New Roman" w:eastAsia="Times New Roman" w:hAnsi="Times New Roman" w:cs="Times New Roman"/>
          <w:bdr w:val="none" w:sz="0" w:space="0" w:color="auto" w:frame="1"/>
        </w:rPr>
        <w:t>Договору</w:t>
      </w:r>
      <w:proofErr w:type="gramEnd"/>
      <w:r>
        <w:rPr>
          <w:rFonts w:ascii="Times New Roman" w:eastAsia="Times New Roman" w:hAnsi="Times New Roman" w:cs="Times New Roman"/>
          <w:bdr w:val="none" w:sz="0" w:space="0" w:color="auto" w:frame="1"/>
        </w:rPr>
        <w:t xml:space="preserve">) та умов цього Договору. Строки </w:t>
      </w:r>
      <w:r w:rsidR="0030209C">
        <w:rPr>
          <w:rFonts w:ascii="Times New Roman" w:eastAsia="Times New Roman" w:hAnsi="Times New Roman" w:cs="Times New Roman"/>
          <w:bdr w:val="none" w:sz="0" w:space="0" w:color="auto" w:frame="1"/>
        </w:rPr>
        <w:t>виконання</w:t>
      </w:r>
      <w:r>
        <w:rPr>
          <w:rFonts w:ascii="Times New Roman" w:eastAsia="Times New Roman" w:hAnsi="Times New Roman" w:cs="Times New Roman"/>
          <w:bdr w:val="none" w:sz="0" w:space="0" w:color="auto" w:frame="1"/>
        </w:rPr>
        <w:t xml:space="preserve"> </w:t>
      </w:r>
      <w:r w:rsidR="0030209C">
        <w:rPr>
          <w:rFonts w:ascii="Times New Roman" w:eastAsia="Times New Roman" w:hAnsi="Times New Roman" w:cs="Times New Roman"/>
          <w:bdr w:val="none" w:sz="0" w:space="0" w:color="auto" w:frame="1"/>
        </w:rPr>
        <w:t>Робіт</w:t>
      </w:r>
      <w:r>
        <w:rPr>
          <w:rFonts w:ascii="Times New Roman" w:eastAsia="Times New Roman" w:hAnsi="Times New Roman" w:cs="Times New Roman"/>
          <w:bdr w:val="none" w:sz="0" w:space="0" w:color="auto" w:frame="1"/>
        </w:rPr>
        <w:t xml:space="preserve"> вст</w:t>
      </w:r>
      <w:r w:rsidR="006305E6">
        <w:rPr>
          <w:rFonts w:ascii="Times New Roman" w:eastAsia="Times New Roman" w:hAnsi="Times New Roman" w:cs="Times New Roman"/>
          <w:bdr w:val="none" w:sz="0" w:space="0" w:color="auto" w:frame="1"/>
        </w:rPr>
        <w:t>ановлені в Календарному плані (Д</w:t>
      </w:r>
      <w:r>
        <w:rPr>
          <w:rFonts w:ascii="Times New Roman" w:eastAsia="Times New Roman" w:hAnsi="Times New Roman" w:cs="Times New Roman"/>
          <w:bdr w:val="none" w:sz="0" w:space="0" w:color="auto" w:frame="1"/>
        </w:rPr>
        <w:t xml:space="preserve">одаток №2 </w:t>
      </w:r>
      <w:proofErr w:type="gramStart"/>
      <w:r>
        <w:rPr>
          <w:rFonts w:ascii="Times New Roman" w:eastAsia="Times New Roman" w:hAnsi="Times New Roman" w:cs="Times New Roman"/>
          <w:bdr w:val="none" w:sz="0" w:space="0" w:color="auto" w:frame="1"/>
        </w:rPr>
        <w:t>до</w:t>
      </w:r>
      <w:proofErr w:type="gramEnd"/>
      <w:r>
        <w:rPr>
          <w:rFonts w:ascii="Times New Roman" w:eastAsia="Times New Roman" w:hAnsi="Times New Roman" w:cs="Times New Roman"/>
          <w:bdr w:val="none" w:sz="0" w:space="0" w:color="auto" w:frame="1"/>
        </w:rPr>
        <w:t xml:space="preserve"> Договору), що є невід’ємною частиною цього Договору. </w:t>
      </w:r>
      <w:r w:rsidRPr="00C91D32">
        <w:rPr>
          <w:rFonts w:ascii="Times New Roman" w:eastAsia="Times New Roman" w:hAnsi="Times New Roman" w:cs="Times New Roman"/>
          <w:bdr w:val="none" w:sz="0" w:space="0" w:color="auto" w:frame="1"/>
        </w:rPr>
        <w:t xml:space="preserve">Строк </w:t>
      </w:r>
      <w:r w:rsidR="0030209C" w:rsidRPr="00C91D32">
        <w:rPr>
          <w:rFonts w:ascii="Times New Roman" w:eastAsia="Times New Roman" w:hAnsi="Times New Roman" w:cs="Times New Roman"/>
          <w:bdr w:val="none" w:sz="0" w:space="0" w:color="auto" w:frame="1"/>
        </w:rPr>
        <w:t>виконання</w:t>
      </w:r>
      <w:r w:rsidRPr="00C91D32">
        <w:rPr>
          <w:rFonts w:ascii="Times New Roman" w:eastAsia="Times New Roman" w:hAnsi="Times New Roman" w:cs="Times New Roman"/>
          <w:bdr w:val="none" w:sz="0" w:space="0" w:color="auto" w:frame="1"/>
        </w:rPr>
        <w:t xml:space="preserve"> </w:t>
      </w:r>
      <w:r w:rsidR="0030209C" w:rsidRPr="00C91D32">
        <w:rPr>
          <w:rFonts w:ascii="Times New Roman" w:eastAsia="Times New Roman" w:hAnsi="Times New Roman" w:cs="Times New Roman"/>
          <w:bdr w:val="none" w:sz="0" w:space="0" w:color="auto" w:frame="1"/>
        </w:rPr>
        <w:t>Робіт</w:t>
      </w:r>
      <w:r w:rsidRPr="00C91D32">
        <w:rPr>
          <w:rFonts w:ascii="Times New Roman" w:eastAsia="Times New Roman" w:hAnsi="Times New Roman" w:cs="Times New Roman"/>
          <w:bdr w:val="none" w:sz="0" w:space="0" w:color="auto" w:frame="1"/>
        </w:rPr>
        <w:t xml:space="preserve"> за Договором до </w:t>
      </w:r>
      <w:r w:rsidR="00C91D32" w:rsidRPr="00C91D32">
        <w:rPr>
          <w:rFonts w:ascii="Times New Roman" w:eastAsia="Times New Roman" w:hAnsi="Times New Roman" w:cs="Times New Roman"/>
          <w:bdr w:val="none" w:sz="0" w:space="0" w:color="auto" w:frame="1"/>
        </w:rPr>
        <w:t>31</w:t>
      </w:r>
      <w:r w:rsidRPr="00C91D32">
        <w:rPr>
          <w:rFonts w:ascii="Times New Roman" w:eastAsia="Times New Roman" w:hAnsi="Times New Roman" w:cs="Times New Roman"/>
          <w:bdr w:val="none" w:sz="0" w:space="0" w:color="auto" w:frame="1"/>
        </w:rPr>
        <w:t xml:space="preserve"> </w:t>
      </w:r>
      <w:r w:rsidR="005C45A5" w:rsidRPr="00C91D32">
        <w:rPr>
          <w:rFonts w:ascii="Times New Roman" w:eastAsia="Times New Roman" w:hAnsi="Times New Roman" w:cs="Times New Roman"/>
          <w:bdr w:val="none" w:sz="0" w:space="0" w:color="auto" w:frame="1"/>
        </w:rPr>
        <w:t>жовтня</w:t>
      </w:r>
      <w:r w:rsidRPr="00C91D32">
        <w:rPr>
          <w:rFonts w:ascii="Times New Roman" w:eastAsia="Times New Roman" w:hAnsi="Times New Roman" w:cs="Times New Roman"/>
          <w:bdr w:val="none" w:sz="0" w:space="0" w:color="auto" w:frame="1"/>
        </w:rPr>
        <w:t xml:space="preserve"> 2023 року.</w:t>
      </w:r>
    </w:p>
    <w:p w:rsidR="008420C5" w:rsidRDefault="008420C5" w:rsidP="008420C5">
      <w:pPr>
        <w:pStyle w:val="a4"/>
        <w:numPr>
          <w:ilvl w:val="1"/>
          <w:numId w:val="19"/>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Результатом </w:t>
      </w:r>
      <w:r w:rsidR="0030209C">
        <w:rPr>
          <w:rFonts w:ascii="Times New Roman" w:eastAsia="Times New Roman" w:hAnsi="Times New Roman" w:cs="Times New Roman"/>
          <w:bdr w:val="none" w:sz="0" w:space="0" w:color="auto" w:frame="1"/>
        </w:rPr>
        <w:t>виконаної</w:t>
      </w:r>
      <w:r>
        <w:rPr>
          <w:rFonts w:ascii="Times New Roman" w:eastAsia="Times New Roman" w:hAnsi="Times New Roman" w:cs="Times New Roman"/>
          <w:bdr w:val="none" w:sz="0" w:space="0" w:color="auto" w:frame="1"/>
        </w:rPr>
        <w:t xml:space="preserve"> </w:t>
      </w:r>
      <w:r w:rsidR="0030209C">
        <w:rPr>
          <w:rFonts w:ascii="Times New Roman" w:eastAsia="Times New Roman" w:hAnsi="Times New Roman" w:cs="Times New Roman"/>
          <w:bdr w:val="none" w:sz="0" w:space="0" w:color="auto" w:frame="1"/>
        </w:rPr>
        <w:t>Роботи</w:t>
      </w:r>
      <w:r>
        <w:rPr>
          <w:rFonts w:ascii="Times New Roman" w:eastAsia="Times New Roman" w:hAnsi="Times New Roman" w:cs="Times New Roman"/>
          <w:bdr w:val="none" w:sz="0" w:space="0" w:color="auto" w:frame="1"/>
        </w:rPr>
        <w:t xml:space="preserve"> в цілому є документи та матеріали, визначені </w:t>
      </w:r>
      <w:r w:rsidR="0030209C">
        <w:rPr>
          <w:rFonts w:ascii="Times New Roman" w:eastAsia="Times New Roman" w:hAnsi="Times New Roman" w:cs="Times New Roman"/>
          <w:bdr w:val="none" w:sz="0" w:space="0" w:color="auto" w:frame="1"/>
        </w:rPr>
        <w:t>Т</w:t>
      </w:r>
      <w:r w:rsidR="006305E6">
        <w:rPr>
          <w:rFonts w:ascii="Times New Roman" w:eastAsia="Times New Roman" w:hAnsi="Times New Roman" w:cs="Times New Roman"/>
          <w:bdr w:val="none" w:sz="0" w:space="0" w:color="auto" w:frame="1"/>
        </w:rPr>
        <w:t>ехнічним завданням (Д</w:t>
      </w:r>
      <w:r>
        <w:rPr>
          <w:rFonts w:ascii="Times New Roman" w:eastAsia="Times New Roman" w:hAnsi="Times New Roman" w:cs="Times New Roman"/>
          <w:bdr w:val="none" w:sz="0" w:space="0" w:color="auto" w:frame="1"/>
        </w:rPr>
        <w:t>одаток №1 до Договору)</w:t>
      </w:r>
      <w:proofErr w:type="gramStart"/>
      <w:r>
        <w:rPr>
          <w:rFonts w:ascii="Times New Roman" w:eastAsia="Times New Roman" w:hAnsi="Times New Roman" w:cs="Times New Roman"/>
          <w:bdr w:val="none" w:sz="0" w:space="0" w:color="auto" w:frame="1"/>
        </w:rPr>
        <w:t xml:space="preserve"> .</w:t>
      </w:r>
      <w:proofErr w:type="gramEnd"/>
      <w:r>
        <w:rPr>
          <w:rFonts w:ascii="Times New Roman" w:eastAsia="Times New Roman" w:hAnsi="Times New Roman" w:cs="Times New Roman"/>
          <w:bdr w:val="none" w:sz="0" w:space="0" w:color="auto" w:frame="1"/>
        </w:rPr>
        <w:t xml:space="preserve"> </w:t>
      </w:r>
    </w:p>
    <w:p w:rsidR="008420C5" w:rsidRDefault="008420C5" w:rsidP="008420C5">
      <w:pPr>
        <w:pStyle w:val="a4"/>
        <w:numPr>
          <w:ilvl w:val="1"/>
          <w:numId w:val="19"/>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Результати </w:t>
      </w:r>
      <w:r w:rsidR="0030209C">
        <w:rPr>
          <w:rFonts w:ascii="Times New Roman" w:eastAsia="Times New Roman" w:hAnsi="Times New Roman" w:cs="Times New Roman"/>
          <w:bdr w:val="none" w:sz="0" w:space="0" w:color="auto" w:frame="1"/>
        </w:rPr>
        <w:t>виконаної</w:t>
      </w:r>
      <w:r>
        <w:rPr>
          <w:rFonts w:ascii="Times New Roman" w:eastAsia="Times New Roman" w:hAnsi="Times New Roman" w:cs="Times New Roman"/>
          <w:bdr w:val="none" w:sz="0" w:space="0" w:color="auto" w:frame="1"/>
        </w:rPr>
        <w:t xml:space="preserve"> </w:t>
      </w:r>
      <w:r w:rsidR="0030209C">
        <w:rPr>
          <w:rFonts w:ascii="Times New Roman" w:eastAsia="Times New Roman" w:hAnsi="Times New Roman" w:cs="Times New Roman"/>
          <w:bdr w:val="none" w:sz="0" w:space="0" w:color="auto" w:frame="1"/>
        </w:rPr>
        <w:t>Роботи</w:t>
      </w:r>
      <w:r>
        <w:rPr>
          <w:rFonts w:ascii="Times New Roman" w:eastAsia="Times New Roman" w:hAnsi="Times New Roman" w:cs="Times New Roman"/>
          <w:bdr w:val="none" w:sz="0" w:space="0" w:color="auto" w:frame="1"/>
        </w:rPr>
        <w:t xml:space="preserve"> передаються Замовнику у формі, зазначеній в п.3.2 Договору, за адресою _____________________, в терміни, визначені Календарним планом  (</w:t>
      </w:r>
      <w:r w:rsidR="006305E6">
        <w:rPr>
          <w:rFonts w:ascii="Times New Roman" w:eastAsia="Times New Roman" w:hAnsi="Times New Roman" w:cs="Times New Roman"/>
          <w:bdr w:val="none" w:sz="0" w:space="0" w:color="auto" w:frame="1"/>
        </w:rPr>
        <w:t>Д</w:t>
      </w:r>
      <w:r>
        <w:rPr>
          <w:rFonts w:ascii="Times New Roman" w:eastAsia="Times New Roman" w:hAnsi="Times New Roman" w:cs="Times New Roman"/>
          <w:bdr w:val="none" w:sz="0" w:space="0" w:color="auto" w:frame="1"/>
        </w:rPr>
        <w:t xml:space="preserve">одаток №2 </w:t>
      </w:r>
      <w:proofErr w:type="gramStart"/>
      <w:r>
        <w:rPr>
          <w:rFonts w:ascii="Times New Roman" w:eastAsia="Times New Roman" w:hAnsi="Times New Roman" w:cs="Times New Roman"/>
          <w:bdr w:val="none" w:sz="0" w:space="0" w:color="auto" w:frame="1"/>
        </w:rPr>
        <w:t>до</w:t>
      </w:r>
      <w:proofErr w:type="gramEnd"/>
      <w:r>
        <w:rPr>
          <w:rFonts w:ascii="Times New Roman" w:eastAsia="Times New Roman" w:hAnsi="Times New Roman" w:cs="Times New Roman"/>
          <w:bdr w:val="none" w:sz="0" w:space="0" w:color="auto" w:frame="1"/>
        </w:rPr>
        <w:t xml:space="preserve"> Договору).</w:t>
      </w:r>
    </w:p>
    <w:p w:rsidR="008420C5" w:rsidRDefault="008420C5" w:rsidP="008420C5">
      <w:pPr>
        <w:pStyle w:val="a4"/>
        <w:numPr>
          <w:ilvl w:val="1"/>
          <w:numId w:val="19"/>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lastRenderedPageBreak/>
        <w:t xml:space="preserve">Передача Виконавцем та прийняття Замовником результатів </w:t>
      </w:r>
      <w:r w:rsidR="0030209C">
        <w:rPr>
          <w:rFonts w:ascii="Times New Roman" w:eastAsia="Times New Roman" w:hAnsi="Times New Roman" w:cs="Times New Roman"/>
          <w:bdr w:val="none" w:sz="0" w:space="0" w:color="auto" w:frame="1"/>
        </w:rPr>
        <w:t>виконаних</w:t>
      </w:r>
      <w:r>
        <w:rPr>
          <w:rFonts w:ascii="Times New Roman" w:eastAsia="Times New Roman" w:hAnsi="Times New Roman" w:cs="Times New Roman"/>
          <w:bdr w:val="none" w:sz="0" w:space="0" w:color="auto" w:frame="1"/>
        </w:rPr>
        <w:t xml:space="preserve"> </w:t>
      </w:r>
      <w:r w:rsidR="0030209C">
        <w:rPr>
          <w:rFonts w:ascii="Times New Roman" w:eastAsia="Times New Roman" w:hAnsi="Times New Roman" w:cs="Times New Roman"/>
          <w:bdr w:val="none" w:sz="0" w:space="0" w:color="auto" w:frame="1"/>
        </w:rPr>
        <w:t>Робіт</w:t>
      </w:r>
      <w:r>
        <w:rPr>
          <w:rFonts w:ascii="Times New Roman" w:eastAsia="Times New Roman" w:hAnsi="Times New Roman" w:cs="Times New Roman"/>
          <w:bdr w:val="none" w:sz="0" w:space="0" w:color="auto" w:frame="1"/>
        </w:rPr>
        <w:t xml:space="preserve"> здійснюється шляхом </w:t>
      </w:r>
      <w:proofErr w:type="gramStart"/>
      <w:r>
        <w:rPr>
          <w:rFonts w:ascii="Times New Roman" w:eastAsia="Times New Roman" w:hAnsi="Times New Roman" w:cs="Times New Roman"/>
          <w:bdr w:val="none" w:sz="0" w:space="0" w:color="auto" w:frame="1"/>
        </w:rPr>
        <w:t>п</w:t>
      </w:r>
      <w:proofErr w:type="gramEnd"/>
      <w:r>
        <w:rPr>
          <w:rFonts w:ascii="Times New Roman" w:eastAsia="Times New Roman" w:hAnsi="Times New Roman" w:cs="Times New Roman"/>
          <w:bdr w:val="none" w:sz="0" w:space="0" w:color="auto" w:frame="1"/>
        </w:rPr>
        <w:t xml:space="preserve">ідписання Сторонами Акту </w:t>
      </w:r>
      <w:r w:rsidR="0030209C">
        <w:rPr>
          <w:rFonts w:ascii="Times New Roman" w:eastAsia="Times New Roman" w:hAnsi="Times New Roman" w:cs="Times New Roman"/>
          <w:bdr w:val="none" w:sz="0" w:space="0" w:color="auto" w:frame="1"/>
        </w:rPr>
        <w:t>виконаних робіт</w:t>
      </w:r>
      <w:r>
        <w:rPr>
          <w:rFonts w:ascii="Times New Roman" w:eastAsia="Times New Roman" w:hAnsi="Times New Roman" w:cs="Times New Roman"/>
          <w:bdr w:val="none" w:sz="0" w:space="0" w:color="auto" w:frame="1"/>
        </w:rPr>
        <w:t>.</w:t>
      </w:r>
    </w:p>
    <w:p w:rsidR="008420C5" w:rsidRDefault="008420C5" w:rsidP="008420C5">
      <w:pPr>
        <w:pStyle w:val="a4"/>
        <w:numPr>
          <w:ilvl w:val="1"/>
          <w:numId w:val="19"/>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proofErr w:type="gramStart"/>
      <w:r>
        <w:rPr>
          <w:rFonts w:ascii="Times New Roman" w:eastAsia="Times New Roman" w:hAnsi="Times New Roman" w:cs="Times New Roman"/>
          <w:bdr w:val="none" w:sz="0" w:space="0" w:color="auto" w:frame="1"/>
        </w:rPr>
        <w:t>П</w:t>
      </w:r>
      <w:proofErr w:type="gramEnd"/>
      <w:r>
        <w:rPr>
          <w:rFonts w:ascii="Times New Roman" w:eastAsia="Times New Roman" w:hAnsi="Times New Roman" w:cs="Times New Roman"/>
          <w:bdr w:val="none" w:sz="0" w:space="0" w:color="auto" w:frame="1"/>
        </w:rPr>
        <w:t xml:space="preserve">ісля завершення </w:t>
      </w:r>
      <w:r w:rsidR="0030209C">
        <w:rPr>
          <w:rFonts w:ascii="Times New Roman" w:eastAsia="Times New Roman" w:hAnsi="Times New Roman" w:cs="Times New Roman"/>
          <w:bdr w:val="none" w:sz="0" w:space="0" w:color="auto" w:frame="1"/>
        </w:rPr>
        <w:t>виконання</w:t>
      </w:r>
      <w:r>
        <w:rPr>
          <w:rFonts w:ascii="Times New Roman" w:eastAsia="Times New Roman" w:hAnsi="Times New Roman" w:cs="Times New Roman"/>
          <w:bdr w:val="none" w:sz="0" w:space="0" w:color="auto" w:frame="1"/>
        </w:rPr>
        <w:t xml:space="preserve"> </w:t>
      </w:r>
      <w:r w:rsidR="0030209C">
        <w:rPr>
          <w:rFonts w:ascii="Times New Roman" w:eastAsia="Times New Roman" w:hAnsi="Times New Roman" w:cs="Times New Roman"/>
          <w:bdr w:val="none" w:sz="0" w:space="0" w:color="auto" w:frame="1"/>
        </w:rPr>
        <w:t xml:space="preserve">Робіт </w:t>
      </w:r>
      <w:r>
        <w:rPr>
          <w:rFonts w:ascii="Times New Roman" w:eastAsia="Times New Roman" w:hAnsi="Times New Roman" w:cs="Times New Roman"/>
          <w:bdr w:val="none" w:sz="0" w:space="0" w:color="auto" w:frame="1"/>
        </w:rPr>
        <w:t xml:space="preserve">в повному обсязі Виконавець готує два примірники актів </w:t>
      </w:r>
      <w:r w:rsidR="0030209C">
        <w:rPr>
          <w:rFonts w:ascii="Times New Roman" w:eastAsia="Times New Roman" w:hAnsi="Times New Roman" w:cs="Times New Roman"/>
          <w:bdr w:val="none" w:sz="0" w:space="0" w:color="auto" w:frame="1"/>
        </w:rPr>
        <w:t>виконаних робіт</w:t>
      </w:r>
      <w:r>
        <w:rPr>
          <w:rFonts w:ascii="Times New Roman" w:eastAsia="Times New Roman" w:hAnsi="Times New Roman" w:cs="Times New Roman"/>
          <w:bdr w:val="none" w:sz="0" w:space="0" w:color="auto" w:frame="1"/>
        </w:rPr>
        <w:t xml:space="preserve"> та направляє їх Замовнику протягом п’яти робочих днів.</w:t>
      </w:r>
    </w:p>
    <w:p w:rsidR="008420C5" w:rsidRDefault="008420C5" w:rsidP="008420C5">
      <w:pPr>
        <w:pStyle w:val="a4"/>
        <w:numPr>
          <w:ilvl w:val="1"/>
          <w:numId w:val="19"/>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Замовник протягом 10 (десяти) робочих днів з дати одержання актів </w:t>
      </w:r>
      <w:r w:rsidR="0030209C">
        <w:rPr>
          <w:rFonts w:ascii="Times New Roman" w:eastAsia="Times New Roman" w:hAnsi="Times New Roman" w:cs="Times New Roman"/>
          <w:bdr w:val="none" w:sz="0" w:space="0" w:color="auto" w:frame="1"/>
        </w:rPr>
        <w:t>виконаних робіт</w:t>
      </w:r>
      <w:r>
        <w:rPr>
          <w:rFonts w:ascii="Times New Roman" w:eastAsia="Times New Roman" w:hAnsi="Times New Roman" w:cs="Times New Roman"/>
          <w:bdr w:val="none" w:sz="0" w:space="0" w:color="auto" w:frame="1"/>
        </w:rPr>
        <w:t xml:space="preserve"> зобов’язується повернути Виконавцю один примірник акта </w:t>
      </w:r>
      <w:r w:rsidR="0030209C">
        <w:rPr>
          <w:rFonts w:ascii="Times New Roman" w:eastAsia="Times New Roman" w:hAnsi="Times New Roman" w:cs="Times New Roman"/>
          <w:bdr w:val="none" w:sz="0" w:space="0" w:color="auto" w:frame="1"/>
        </w:rPr>
        <w:t>виконаних робіт</w:t>
      </w:r>
      <w:r>
        <w:rPr>
          <w:rFonts w:ascii="Times New Roman" w:eastAsia="Times New Roman" w:hAnsi="Times New Roman" w:cs="Times New Roman"/>
          <w:bdr w:val="none" w:sz="0" w:space="0" w:color="auto" w:frame="1"/>
        </w:rPr>
        <w:t xml:space="preserve">, </w:t>
      </w:r>
      <w:proofErr w:type="gramStart"/>
      <w:r>
        <w:rPr>
          <w:rFonts w:ascii="Times New Roman" w:eastAsia="Times New Roman" w:hAnsi="Times New Roman" w:cs="Times New Roman"/>
          <w:bdr w:val="none" w:sz="0" w:space="0" w:color="auto" w:frame="1"/>
        </w:rPr>
        <w:t>п</w:t>
      </w:r>
      <w:proofErr w:type="gramEnd"/>
      <w:r>
        <w:rPr>
          <w:rFonts w:ascii="Times New Roman" w:eastAsia="Times New Roman" w:hAnsi="Times New Roman" w:cs="Times New Roman"/>
          <w:bdr w:val="none" w:sz="0" w:space="0" w:color="auto" w:frame="1"/>
        </w:rPr>
        <w:t xml:space="preserve">ідписаний уповноваженим представником та скріплений печаткою Замовника, або надати в письмовій формі мотивовану відмову від підписання акту </w:t>
      </w:r>
      <w:r w:rsidR="0030209C">
        <w:rPr>
          <w:rFonts w:ascii="Times New Roman" w:eastAsia="Times New Roman" w:hAnsi="Times New Roman" w:cs="Times New Roman"/>
          <w:bdr w:val="none" w:sz="0" w:space="0" w:color="auto" w:frame="1"/>
        </w:rPr>
        <w:t>виконаних робіт</w:t>
      </w:r>
      <w:r>
        <w:rPr>
          <w:rFonts w:ascii="Times New Roman" w:eastAsia="Times New Roman" w:hAnsi="Times New Roman" w:cs="Times New Roman"/>
          <w:bdr w:val="none" w:sz="0" w:space="0" w:color="auto" w:frame="1"/>
        </w:rPr>
        <w:t>.</w:t>
      </w:r>
    </w:p>
    <w:p w:rsidR="008420C5" w:rsidRDefault="008420C5" w:rsidP="008420C5">
      <w:pPr>
        <w:pStyle w:val="a4"/>
        <w:numPr>
          <w:ilvl w:val="1"/>
          <w:numId w:val="19"/>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У разі мотивованої відмови Замовника від прийнятих </w:t>
      </w:r>
      <w:r w:rsidR="0030209C">
        <w:rPr>
          <w:rFonts w:ascii="Times New Roman" w:eastAsia="Times New Roman" w:hAnsi="Times New Roman" w:cs="Times New Roman"/>
          <w:bdr w:val="none" w:sz="0" w:space="0" w:color="auto" w:frame="1"/>
        </w:rPr>
        <w:t xml:space="preserve">робіт </w:t>
      </w:r>
      <w:r>
        <w:rPr>
          <w:rFonts w:ascii="Times New Roman" w:eastAsia="Times New Roman" w:hAnsi="Times New Roman" w:cs="Times New Roman"/>
          <w:bdr w:val="none" w:sz="0" w:space="0" w:color="auto" w:frame="1"/>
        </w:rPr>
        <w:t xml:space="preserve"> Сторонами протягом </w:t>
      </w:r>
      <w:proofErr w:type="gramStart"/>
      <w:r>
        <w:rPr>
          <w:rFonts w:ascii="Times New Roman" w:eastAsia="Times New Roman" w:hAnsi="Times New Roman" w:cs="Times New Roman"/>
          <w:bdr w:val="none" w:sz="0" w:space="0" w:color="auto" w:frame="1"/>
        </w:rPr>
        <w:t>п’яти</w:t>
      </w:r>
      <w:proofErr w:type="gramEnd"/>
      <w:r>
        <w:rPr>
          <w:rFonts w:ascii="Times New Roman" w:eastAsia="Times New Roman" w:hAnsi="Times New Roman" w:cs="Times New Roman"/>
          <w:bdr w:val="none" w:sz="0" w:space="0" w:color="auto" w:frame="1"/>
        </w:rPr>
        <w:t xml:space="preserve"> робочих днів з моменту отримання Виконавцем такої відмови складається двосторонній акт з переліком недоліків і строків їх усунення. Усунення недоліків здійснюється Виконавцем за власний рахунок протягом строків, визначених в акті. </w:t>
      </w:r>
      <w:proofErr w:type="gramStart"/>
      <w:r>
        <w:rPr>
          <w:rFonts w:ascii="Times New Roman" w:eastAsia="Times New Roman" w:hAnsi="Times New Roman" w:cs="Times New Roman"/>
          <w:bdr w:val="none" w:sz="0" w:space="0" w:color="auto" w:frame="1"/>
        </w:rPr>
        <w:t>П</w:t>
      </w:r>
      <w:proofErr w:type="gramEnd"/>
      <w:r>
        <w:rPr>
          <w:rFonts w:ascii="Times New Roman" w:eastAsia="Times New Roman" w:hAnsi="Times New Roman" w:cs="Times New Roman"/>
          <w:bdr w:val="none" w:sz="0" w:space="0" w:color="auto" w:frame="1"/>
        </w:rPr>
        <w:t xml:space="preserve">ісля усунення недоліків згідно зі складеним актом, Сторонами підписується Акт </w:t>
      </w:r>
      <w:r w:rsidR="0030209C">
        <w:rPr>
          <w:rFonts w:ascii="Times New Roman" w:eastAsia="Times New Roman" w:hAnsi="Times New Roman" w:cs="Times New Roman"/>
          <w:bdr w:val="none" w:sz="0" w:space="0" w:color="auto" w:frame="1"/>
        </w:rPr>
        <w:t>виконаних робіт</w:t>
      </w:r>
      <w:r>
        <w:rPr>
          <w:rFonts w:ascii="Times New Roman" w:eastAsia="Times New Roman" w:hAnsi="Times New Roman" w:cs="Times New Roman"/>
          <w:bdr w:val="none" w:sz="0" w:space="0" w:color="auto" w:frame="1"/>
        </w:rPr>
        <w:t>.</w:t>
      </w:r>
    </w:p>
    <w:p w:rsidR="008420C5" w:rsidRDefault="008420C5" w:rsidP="008420C5">
      <w:pPr>
        <w:tabs>
          <w:tab w:val="left" w:pos="540"/>
          <w:tab w:val="left" w:pos="851"/>
          <w:tab w:val="left" w:pos="1260"/>
        </w:tabs>
        <w:autoSpaceDE w:val="0"/>
        <w:autoSpaceDN w:val="0"/>
        <w:adjustRightInd w:val="0"/>
        <w:spacing w:after="0"/>
        <w:ind w:right="-426" w:firstLine="284"/>
        <w:jc w:val="both"/>
        <w:rPr>
          <w:rFonts w:ascii="Times New Roman" w:eastAsiaTheme="minorEastAsia" w:hAnsi="Times New Roman" w:cs="Times New Roman"/>
        </w:rPr>
      </w:pPr>
    </w:p>
    <w:p w:rsidR="008420C5" w:rsidRDefault="008420C5" w:rsidP="008420C5">
      <w:pPr>
        <w:pStyle w:val="a4"/>
        <w:numPr>
          <w:ilvl w:val="0"/>
          <w:numId w:val="19"/>
        </w:numPr>
        <w:tabs>
          <w:tab w:val="left" w:pos="567"/>
        </w:tabs>
        <w:autoSpaceDE w:val="0"/>
        <w:autoSpaceDN w:val="0"/>
        <w:adjustRightInd w:val="0"/>
        <w:spacing w:after="0" w:line="276" w:lineRule="auto"/>
        <w:jc w:val="center"/>
        <w:rPr>
          <w:rFonts w:ascii="Times New Roman" w:hAnsi="Times New Roman" w:cs="Times New Roman"/>
          <w:b/>
        </w:rPr>
      </w:pPr>
      <w:r>
        <w:rPr>
          <w:rFonts w:ascii="Times New Roman" w:hAnsi="Times New Roman" w:cs="Times New Roman"/>
          <w:b/>
        </w:rPr>
        <w:t>ПОРЯДОК РОЗРАХУНКІ</w:t>
      </w:r>
      <w:proofErr w:type="gramStart"/>
      <w:r>
        <w:rPr>
          <w:rFonts w:ascii="Times New Roman" w:hAnsi="Times New Roman" w:cs="Times New Roman"/>
          <w:b/>
        </w:rPr>
        <w:t>В</w:t>
      </w:r>
      <w:proofErr w:type="gramEnd"/>
    </w:p>
    <w:p w:rsidR="008420C5" w:rsidRDefault="008420C5" w:rsidP="008420C5">
      <w:pPr>
        <w:spacing w:after="0"/>
        <w:ind w:right="-426" w:firstLine="284"/>
        <w:jc w:val="both"/>
        <w:rPr>
          <w:rFonts w:ascii="Times New Roman" w:hAnsi="Times New Roman" w:cs="Times New Roman"/>
          <w:spacing w:val="-3"/>
        </w:rPr>
      </w:pPr>
      <w:r>
        <w:rPr>
          <w:rFonts w:ascii="Times New Roman" w:hAnsi="Times New Roman" w:cs="Times New Roman"/>
          <w:spacing w:val="-3"/>
        </w:rPr>
        <w:t xml:space="preserve">4.1. Розрахунки за цим Договором здійснюються відповідно до </w:t>
      </w:r>
      <w:proofErr w:type="gramStart"/>
      <w:r>
        <w:rPr>
          <w:rFonts w:ascii="Times New Roman" w:hAnsi="Times New Roman" w:cs="Times New Roman"/>
          <w:spacing w:val="-3"/>
        </w:rPr>
        <w:t>п</w:t>
      </w:r>
      <w:proofErr w:type="gramEnd"/>
      <w:r>
        <w:rPr>
          <w:rFonts w:ascii="Times New Roman" w:hAnsi="Times New Roman" w:cs="Times New Roman"/>
          <w:spacing w:val="-3"/>
        </w:rPr>
        <w:t>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w:t>
      </w:r>
      <w:r w:rsidR="0030209C">
        <w:rPr>
          <w:rFonts w:ascii="Times New Roman" w:hAnsi="Times New Roman" w:cs="Times New Roman"/>
          <w:spacing w:val="-3"/>
        </w:rPr>
        <w:t>ої</w:t>
      </w:r>
      <w:r>
        <w:rPr>
          <w:rFonts w:ascii="Times New Roman" w:hAnsi="Times New Roman" w:cs="Times New Roman"/>
          <w:spacing w:val="-3"/>
        </w:rPr>
        <w:t xml:space="preserve"> до сплати сум</w:t>
      </w:r>
      <w:r w:rsidR="0030209C">
        <w:rPr>
          <w:rFonts w:ascii="Times New Roman" w:hAnsi="Times New Roman" w:cs="Times New Roman"/>
          <w:spacing w:val="-3"/>
        </w:rPr>
        <w:t>и</w:t>
      </w:r>
      <w:r>
        <w:rPr>
          <w:rFonts w:ascii="Times New Roman" w:hAnsi="Times New Roman" w:cs="Times New Roman"/>
          <w:spacing w:val="-3"/>
        </w:rPr>
        <w:t xml:space="preserve"> кошті</w:t>
      </w:r>
      <w:proofErr w:type="gramStart"/>
      <w:r>
        <w:rPr>
          <w:rFonts w:ascii="Times New Roman" w:hAnsi="Times New Roman" w:cs="Times New Roman"/>
          <w:spacing w:val="-3"/>
        </w:rPr>
        <w:t>в</w:t>
      </w:r>
      <w:proofErr w:type="gramEnd"/>
      <w:r>
        <w:rPr>
          <w:rFonts w:ascii="Times New Roman" w:hAnsi="Times New Roman" w:cs="Times New Roman"/>
          <w:spacing w:val="-3"/>
        </w:rPr>
        <w:t xml:space="preserve"> на поточний рахунок Виконавця, що вказаний у реквізитах цього Договору. Замовник здійснює оплату у межах отриманого </w:t>
      </w:r>
      <w:proofErr w:type="gramStart"/>
      <w:r>
        <w:rPr>
          <w:rFonts w:ascii="Times New Roman" w:hAnsi="Times New Roman" w:cs="Times New Roman"/>
          <w:spacing w:val="-3"/>
        </w:rPr>
        <w:t>бюджетного</w:t>
      </w:r>
      <w:proofErr w:type="gramEnd"/>
      <w:r>
        <w:rPr>
          <w:rFonts w:ascii="Times New Roman" w:hAnsi="Times New Roman" w:cs="Times New Roman"/>
          <w:spacing w:val="-3"/>
        </w:rPr>
        <w:t xml:space="preserve"> фінансування.</w:t>
      </w:r>
    </w:p>
    <w:p w:rsidR="008420C5" w:rsidRDefault="008420C5" w:rsidP="008420C5">
      <w:pPr>
        <w:spacing w:after="0"/>
        <w:ind w:right="-426" w:firstLine="284"/>
        <w:jc w:val="both"/>
        <w:rPr>
          <w:rFonts w:ascii="Times New Roman" w:hAnsi="Times New Roman" w:cs="Times New Roman"/>
          <w:spacing w:val="-3"/>
        </w:rPr>
      </w:pPr>
      <w:r>
        <w:rPr>
          <w:rFonts w:ascii="Times New Roman" w:hAnsi="Times New Roman" w:cs="Times New Roman"/>
          <w:spacing w:val="-3"/>
        </w:rPr>
        <w:t xml:space="preserve">4.2. Розрахунок за фактично </w:t>
      </w:r>
      <w:r w:rsidR="0030209C">
        <w:rPr>
          <w:rFonts w:ascii="Times New Roman" w:hAnsi="Times New Roman" w:cs="Times New Roman"/>
          <w:spacing w:val="-3"/>
        </w:rPr>
        <w:t>виконану</w:t>
      </w:r>
      <w:r>
        <w:rPr>
          <w:rFonts w:ascii="Times New Roman" w:hAnsi="Times New Roman" w:cs="Times New Roman"/>
          <w:spacing w:val="-3"/>
        </w:rPr>
        <w:t xml:space="preserve"> </w:t>
      </w:r>
      <w:r w:rsidR="0030209C">
        <w:rPr>
          <w:rFonts w:ascii="Times New Roman" w:hAnsi="Times New Roman" w:cs="Times New Roman"/>
          <w:spacing w:val="-3"/>
        </w:rPr>
        <w:t>Роботу</w:t>
      </w:r>
      <w:r>
        <w:rPr>
          <w:rFonts w:ascii="Times New Roman" w:hAnsi="Times New Roman" w:cs="Times New Roman"/>
          <w:spacing w:val="-3"/>
        </w:rPr>
        <w:t xml:space="preserve">  здійснюється  протягом 30 календарних днів з моменту та на </w:t>
      </w:r>
      <w:proofErr w:type="gramStart"/>
      <w:r>
        <w:rPr>
          <w:rFonts w:ascii="Times New Roman" w:hAnsi="Times New Roman" w:cs="Times New Roman"/>
          <w:spacing w:val="-3"/>
        </w:rPr>
        <w:t>п</w:t>
      </w:r>
      <w:proofErr w:type="gramEnd"/>
      <w:r>
        <w:rPr>
          <w:rFonts w:ascii="Times New Roman" w:hAnsi="Times New Roman" w:cs="Times New Roman"/>
          <w:spacing w:val="-3"/>
        </w:rPr>
        <w:t xml:space="preserve">ідставі підписаного Сторонами </w:t>
      </w:r>
      <w:r>
        <w:rPr>
          <w:rFonts w:ascii="Times New Roman" w:hAnsi="Times New Roman" w:cs="Times New Roman"/>
          <w:bCs/>
        </w:rPr>
        <w:t xml:space="preserve">акту </w:t>
      </w:r>
      <w:r w:rsidR="0030209C">
        <w:rPr>
          <w:rFonts w:ascii="Times New Roman" w:hAnsi="Times New Roman" w:cs="Times New Roman"/>
          <w:spacing w:val="-3"/>
        </w:rPr>
        <w:t>виконаних робіт</w:t>
      </w:r>
      <w:r>
        <w:rPr>
          <w:rFonts w:ascii="Times New Roman" w:hAnsi="Times New Roman" w:cs="Times New Roman"/>
          <w:spacing w:val="-3"/>
        </w:rPr>
        <w:t xml:space="preserve">. </w:t>
      </w:r>
    </w:p>
    <w:p w:rsidR="008420C5" w:rsidRDefault="008420C5" w:rsidP="008420C5">
      <w:pPr>
        <w:pStyle w:val="a4"/>
        <w:spacing w:after="0"/>
        <w:ind w:left="0" w:right="-426" w:firstLine="284"/>
        <w:jc w:val="both"/>
        <w:rPr>
          <w:rFonts w:ascii="Times New Roman" w:hAnsi="Times New Roman" w:cs="Times New Roman"/>
          <w:spacing w:val="-3"/>
        </w:rPr>
      </w:pPr>
      <w:r>
        <w:rPr>
          <w:rFonts w:ascii="Times New Roman" w:hAnsi="Times New Roman" w:cs="Times New Roman"/>
          <w:spacing w:val="-3"/>
        </w:rPr>
        <w:t xml:space="preserve">4.3. У разі затримки бюджетного фінансування розрахунок за </w:t>
      </w:r>
      <w:r w:rsidR="0030209C">
        <w:rPr>
          <w:rFonts w:ascii="Times New Roman" w:hAnsi="Times New Roman" w:cs="Times New Roman"/>
          <w:spacing w:val="-3"/>
        </w:rPr>
        <w:t>виконані</w:t>
      </w:r>
      <w:r>
        <w:rPr>
          <w:rFonts w:ascii="Times New Roman" w:hAnsi="Times New Roman" w:cs="Times New Roman"/>
          <w:spacing w:val="-3"/>
        </w:rPr>
        <w:t xml:space="preserve"> </w:t>
      </w:r>
      <w:r w:rsidR="0030209C">
        <w:rPr>
          <w:rFonts w:ascii="Times New Roman" w:hAnsi="Times New Roman" w:cs="Times New Roman"/>
          <w:spacing w:val="-3"/>
        </w:rPr>
        <w:t>Роботи</w:t>
      </w:r>
      <w:r>
        <w:rPr>
          <w:rFonts w:ascii="Times New Roman" w:hAnsi="Times New Roman" w:cs="Times New Roman"/>
          <w:spacing w:val="-3"/>
        </w:rPr>
        <w:t xml:space="preserve"> здійснюється упродовж 30 (тридцяти) робочих днів з дати отримання Замовником бюджетного призначення на фінансування закупі</w:t>
      </w:r>
      <w:proofErr w:type="gramStart"/>
      <w:r>
        <w:rPr>
          <w:rFonts w:ascii="Times New Roman" w:hAnsi="Times New Roman" w:cs="Times New Roman"/>
          <w:spacing w:val="-3"/>
        </w:rPr>
        <w:t>вл</w:t>
      </w:r>
      <w:proofErr w:type="gramEnd"/>
      <w:r>
        <w:rPr>
          <w:rFonts w:ascii="Times New Roman" w:hAnsi="Times New Roman" w:cs="Times New Roman"/>
          <w:spacing w:val="-3"/>
        </w:rPr>
        <w:t>і на свій реєстраційний рахунок.</w:t>
      </w:r>
    </w:p>
    <w:p w:rsidR="008420C5" w:rsidRDefault="008420C5" w:rsidP="008420C5">
      <w:pPr>
        <w:pStyle w:val="a4"/>
        <w:tabs>
          <w:tab w:val="left" w:pos="567"/>
        </w:tabs>
        <w:spacing w:after="0"/>
        <w:ind w:left="284" w:right="-426"/>
        <w:jc w:val="both"/>
        <w:rPr>
          <w:rFonts w:ascii="Times New Roman" w:eastAsia="Times New Roman" w:hAnsi="Times New Roman" w:cs="Times New Roman"/>
          <w:bdr w:val="none" w:sz="0" w:space="0" w:color="auto" w:frame="1"/>
        </w:rPr>
      </w:pPr>
    </w:p>
    <w:p w:rsidR="00D34CFD" w:rsidRDefault="00D34CFD" w:rsidP="008420C5">
      <w:pPr>
        <w:pStyle w:val="a4"/>
        <w:tabs>
          <w:tab w:val="left" w:pos="567"/>
        </w:tabs>
        <w:spacing w:after="0"/>
        <w:ind w:left="284" w:right="-426"/>
        <w:jc w:val="both"/>
        <w:rPr>
          <w:rFonts w:ascii="Times New Roman" w:eastAsia="Times New Roman" w:hAnsi="Times New Roman" w:cs="Times New Roman"/>
          <w:bdr w:val="none" w:sz="0" w:space="0" w:color="auto" w:frame="1"/>
        </w:rPr>
      </w:pPr>
    </w:p>
    <w:p w:rsidR="00D34CFD" w:rsidRDefault="00D34CFD" w:rsidP="00D34CFD">
      <w:pPr>
        <w:pStyle w:val="a4"/>
        <w:numPr>
          <w:ilvl w:val="0"/>
          <w:numId w:val="19"/>
        </w:numPr>
        <w:spacing w:after="0" w:line="276" w:lineRule="auto"/>
        <w:ind w:right="-426"/>
        <w:jc w:val="center"/>
        <w:rPr>
          <w:rFonts w:ascii="Times New Roman" w:eastAsiaTheme="minorEastAsia" w:hAnsi="Times New Roman" w:cs="Times New Roman"/>
          <w:b/>
        </w:rPr>
      </w:pPr>
      <w:r>
        <w:rPr>
          <w:rFonts w:ascii="Times New Roman" w:eastAsiaTheme="minorEastAsia" w:hAnsi="Times New Roman" w:cs="Times New Roman"/>
          <w:b/>
        </w:rPr>
        <w:t>ГАРАНТІЙНІ ТЕРМІНИ</w:t>
      </w:r>
    </w:p>
    <w:p w:rsidR="00D34CFD" w:rsidRDefault="00D34CFD" w:rsidP="00D34CFD">
      <w:pPr>
        <w:pStyle w:val="a4"/>
        <w:spacing w:after="0" w:line="276" w:lineRule="auto"/>
        <w:ind w:left="0" w:right="-426"/>
        <w:rPr>
          <w:rFonts w:ascii="Times New Roman" w:eastAsiaTheme="minorEastAsia" w:hAnsi="Times New Roman" w:cs="Times New Roman"/>
        </w:rPr>
      </w:pPr>
      <w:r w:rsidRPr="00D34CFD">
        <w:rPr>
          <w:rFonts w:ascii="Times New Roman" w:eastAsiaTheme="minorEastAsia" w:hAnsi="Times New Roman" w:cs="Times New Roman"/>
        </w:rPr>
        <w:t xml:space="preserve">5.1. </w:t>
      </w:r>
      <w:r>
        <w:rPr>
          <w:rFonts w:ascii="Times New Roman" w:eastAsiaTheme="minorEastAsia" w:hAnsi="Times New Roman" w:cs="Times New Roman"/>
        </w:rPr>
        <w:t xml:space="preserve">Виконавець гарантує якість виконаних робіт з моменту </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ідписання Акту виконаних робіт.</w:t>
      </w:r>
    </w:p>
    <w:p w:rsidR="00D34CFD" w:rsidRDefault="0087116C" w:rsidP="00D34CFD">
      <w:pPr>
        <w:pStyle w:val="a4"/>
        <w:spacing w:after="0" w:line="276" w:lineRule="auto"/>
        <w:ind w:left="0" w:right="-426"/>
        <w:rPr>
          <w:rFonts w:ascii="Times New Roman" w:eastAsiaTheme="minorEastAsia" w:hAnsi="Times New Roman" w:cs="Times New Roman"/>
        </w:rPr>
      </w:pPr>
      <w:r>
        <w:rPr>
          <w:rFonts w:ascii="Times New Roman" w:eastAsiaTheme="minorEastAsia" w:hAnsi="Times New Roman" w:cs="Times New Roman"/>
        </w:rPr>
        <w:t xml:space="preserve">5.2. Гарантійний термін на виконані роботи -2 роки з дати </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ідписання</w:t>
      </w:r>
      <w:r w:rsidR="00EE0A38">
        <w:rPr>
          <w:rFonts w:ascii="Times New Roman" w:eastAsiaTheme="minorEastAsia" w:hAnsi="Times New Roman" w:cs="Times New Roman"/>
        </w:rPr>
        <w:t xml:space="preserve"> Сторонами Акту виконаних робіт.</w:t>
      </w:r>
    </w:p>
    <w:p w:rsidR="00F2074F" w:rsidRPr="00C91D32" w:rsidRDefault="00F2074F" w:rsidP="00D34CFD">
      <w:pPr>
        <w:pStyle w:val="a4"/>
        <w:spacing w:after="0" w:line="276" w:lineRule="auto"/>
        <w:ind w:left="0" w:right="-426"/>
        <w:rPr>
          <w:rFonts w:ascii="Times New Roman" w:eastAsiaTheme="minorEastAsia" w:hAnsi="Times New Roman" w:cs="Times New Roman"/>
        </w:rPr>
      </w:pPr>
      <w:r w:rsidRPr="00C91D32">
        <w:rPr>
          <w:rFonts w:ascii="Times New Roman" w:eastAsiaTheme="minorEastAsia" w:hAnsi="Times New Roman" w:cs="Times New Roman"/>
        </w:rPr>
        <w:t>5.3.Виконавець зобов</w:t>
      </w:r>
      <w:r w:rsidRPr="00C91D32">
        <w:rPr>
          <w:rFonts w:ascii="Calibri" w:eastAsiaTheme="minorEastAsia" w:hAnsi="Calibri" w:cs="Calibri"/>
        </w:rPr>
        <w:t>'</w:t>
      </w:r>
      <w:r w:rsidRPr="00C91D32">
        <w:rPr>
          <w:rFonts w:ascii="Times New Roman" w:eastAsiaTheme="minorEastAsia" w:hAnsi="Times New Roman" w:cs="Times New Roman"/>
        </w:rPr>
        <w:t xml:space="preserve">язаний за </w:t>
      </w:r>
      <w:proofErr w:type="gramStart"/>
      <w:r w:rsidRPr="00C91D32">
        <w:rPr>
          <w:rFonts w:ascii="Times New Roman" w:eastAsiaTheme="minorEastAsia" w:hAnsi="Times New Roman" w:cs="Times New Roman"/>
        </w:rPr>
        <w:t>св</w:t>
      </w:r>
      <w:proofErr w:type="gramEnd"/>
      <w:r w:rsidRPr="00C91D32">
        <w:rPr>
          <w:rFonts w:ascii="Times New Roman" w:eastAsiaTheme="minorEastAsia" w:hAnsi="Times New Roman" w:cs="Times New Roman"/>
        </w:rPr>
        <w:t xml:space="preserve">ій рахунок усунути залежні від нього недоліки.  </w:t>
      </w:r>
    </w:p>
    <w:p w:rsidR="00D34CFD" w:rsidRDefault="00D34CFD" w:rsidP="00D34CFD">
      <w:pPr>
        <w:pStyle w:val="a4"/>
        <w:tabs>
          <w:tab w:val="left" w:pos="567"/>
        </w:tabs>
        <w:spacing w:after="0"/>
        <w:ind w:left="284" w:right="-426"/>
        <w:jc w:val="center"/>
        <w:rPr>
          <w:rFonts w:ascii="Times New Roman" w:eastAsia="Times New Roman" w:hAnsi="Times New Roman" w:cs="Times New Roman"/>
          <w:bdr w:val="none" w:sz="0" w:space="0" w:color="auto" w:frame="1"/>
        </w:rPr>
      </w:pPr>
    </w:p>
    <w:p w:rsidR="008420C5" w:rsidRDefault="008420C5" w:rsidP="008420C5">
      <w:pPr>
        <w:pStyle w:val="a4"/>
        <w:numPr>
          <w:ilvl w:val="0"/>
          <w:numId w:val="19"/>
        </w:numPr>
        <w:spacing w:after="0" w:line="276" w:lineRule="auto"/>
        <w:ind w:right="-426"/>
        <w:jc w:val="center"/>
        <w:rPr>
          <w:rFonts w:ascii="Times New Roman" w:eastAsiaTheme="minorEastAsia" w:hAnsi="Times New Roman" w:cs="Times New Roman"/>
          <w:b/>
        </w:rPr>
      </w:pPr>
      <w:r>
        <w:rPr>
          <w:rFonts w:ascii="Times New Roman" w:hAnsi="Times New Roman" w:cs="Times New Roman"/>
          <w:b/>
        </w:rPr>
        <w:t>ПРАВА ТА ОБОВ’ЯЗКИ СТОРІН</w:t>
      </w:r>
    </w:p>
    <w:p w:rsidR="008420C5" w:rsidRDefault="00197700" w:rsidP="008420C5">
      <w:pPr>
        <w:pStyle w:val="a4"/>
        <w:spacing w:after="0"/>
        <w:ind w:left="0" w:right="-426" w:firstLine="284"/>
        <w:jc w:val="both"/>
        <w:rPr>
          <w:rFonts w:ascii="Times New Roman" w:hAnsi="Times New Roman" w:cs="Times New Roman"/>
          <w:u w:val="single"/>
        </w:rPr>
      </w:pPr>
      <w:r>
        <w:rPr>
          <w:rFonts w:ascii="Times New Roman" w:hAnsi="Times New Roman" w:cs="Times New Roman"/>
          <w:u w:val="single"/>
        </w:rPr>
        <w:t>6</w:t>
      </w:r>
      <w:r w:rsidR="008420C5">
        <w:rPr>
          <w:rFonts w:ascii="Times New Roman" w:hAnsi="Times New Roman" w:cs="Times New Roman"/>
          <w:u w:val="single"/>
        </w:rPr>
        <w:t>.1.</w:t>
      </w:r>
      <w:r w:rsidR="008420C5">
        <w:rPr>
          <w:rFonts w:ascii="Times New Roman" w:hAnsi="Times New Roman" w:cs="Times New Roman"/>
          <w:u w:val="single"/>
        </w:rPr>
        <w:tab/>
        <w:t>Замовник має право:</w:t>
      </w:r>
    </w:p>
    <w:p w:rsidR="008420C5" w:rsidRDefault="00197700" w:rsidP="008420C5">
      <w:pPr>
        <w:pStyle w:val="a4"/>
        <w:spacing w:after="0"/>
        <w:ind w:left="0" w:right="-426" w:firstLine="284"/>
        <w:jc w:val="both"/>
        <w:rPr>
          <w:rFonts w:ascii="Times New Roman" w:hAnsi="Times New Roman" w:cs="Times New Roman"/>
        </w:rPr>
      </w:pPr>
      <w:r>
        <w:rPr>
          <w:rFonts w:ascii="Times New Roman" w:hAnsi="Times New Roman" w:cs="Times New Roman"/>
        </w:rPr>
        <w:t>6</w:t>
      </w:r>
      <w:r w:rsidR="008420C5">
        <w:rPr>
          <w:rFonts w:ascii="Times New Roman" w:hAnsi="Times New Roman" w:cs="Times New Roman"/>
        </w:rPr>
        <w:t>.1.</w:t>
      </w:r>
      <w:r>
        <w:rPr>
          <w:rFonts w:ascii="Times New Roman" w:hAnsi="Times New Roman" w:cs="Times New Roman"/>
        </w:rPr>
        <w:t>1</w:t>
      </w:r>
      <w:r w:rsidR="008420C5">
        <w:rPr>
          <w:rFonts w:ascii="Times New Roman" w:hAnsi="Times New Roman" w:cs="Times New Roman"/>
        </w:rPr>
        <w:t xml:space="preserve"> контролювати хід, якість та обсяги </w:t>
      </w:r>
      <w:r w:rsidR="005C45A5">
        <w:rPr>
          <w:rFonts w:ascii="Times New Roman" w:hAnsi="Times New Roman" w:cs="Times New Roman"/>
        </w:rPr>
        <w:t>виконання</w:t>
      </w:r>
      <w:r w:rsidR="008420C5">
        <w:rPr>
          <w:rFonts w:ascii="Times New Roman" w:hAnsi="Times New Roman" w:cs="Times New Roman"/>
        </w:rPr>
        <w:t xml:space="preserve"> </w:t>
      </w:r>
      <w:r w:rsidR="005C45A5">
        <w:rPr>
          <w:rFonts w:ascii="Times New Roman" w:hAnsi="Times New Roman" w:cs="Times New Roman"/>
        </w:rPr>
        <w:t>Робіт</w:t>
      </w:r>
      <w:r w:rsidR="008420C5">
        <w:rPr>
          <w:rFonts w:ascii="Times New Roman" w:hAnsi="Times New Roman" w:cs="Times New Roman"/>
        </w:rPr>
        <w:t xml:space="preserve"> у строки, встановлені Договором шляхом гласних та негласних </w:t>
      </w:r>
      <w:proofErr w:type="gramStart"/>
      <w:r w:rsidR="008420C5">
        <w:rPr>
          <w:rFonts w:ascii="Times New Roman" w:hAnsi="Times New Roman" w:cs="Times New Roman"/>
        </w:rPr>
        <w:t>перев</w:t>
      </w:r>
      <w:proofErr w:type="gramEnd"/>
      <w:r w:rsidR="008420C5">
        <w:rPr>
          <w:rFonts w:ascii="Times New Roman" w:hAnsi="Times New Roman" w:cs="Times New Roman"/>
        </w:rPr>
        <w:t>ірок;</w:t>
      </w:r>
    </w:p>
    <w:p w:rsidR="00197700" w:rsidRDefault="00197700" w:rsidP="00197700">
      <w:pPr>
        <w:pStyle w:val="a4"/>
        <w:spacing w:after="0"/>
        <w:ind w:left="0" w:right="-426" w:firstLine="284"/>
        <w:jc w:val="both"/>
        <w:rPr>
          <w:rFonts w:ascii="Times New Roman" w:hAnsi="Times New Roman" w:cs="Times New Roman"/>
        </w:rPr>
      </w:pPr>
      <w:r>
        <w:rPr>
          <w:rFonts w:ascii="Times New Roman" w:hAnsi="Times New Roman" w:cs="Times New Roman"/>
        </w:rPr>
        <w:t>6.1.2 достроково розірвати Догові</w:t>
      </w:r>
      <w:proofErr w:type="gramStart"/>
      <w:r>
        <w:rPr>
          <w:rFonts w:ascii="Times New Roman" w:hAnsi="Times New Roman" w:cs="Times New Roman"/>
        </w:rPr>
        <w:t>р</w:t>
      </w:r>
      <w:proofErr w:type="gramEnd"/>
      <w:r>
        <w:rPr>
          <w:rFonts w:ascii="Times New Roman" w:hAnsi="Times New Roman" w:cs="Times New Roman"/>
        </w:rPr>
        <w:t xml:space="preserve"> у разі невиконання, неналежного виконання зобов'язань Виконавцем, повідомивши його про це не пізніше, ніж за 10 (десять) календарних днів до дати розірвання. У цьому випадку Догові</w:t>
      </w:r>
      <w:proofErr w:type="gramStart"/>
      <w:r>
        <w:rPr>
          <w:rFonts w:ascii="Times New Roman" w:hAnsi="Times New Roman" w:cs="Times New Roman"/>
        </w:rPr>
        <w:t>р</w:t>
      </w:r>
      <w:proofErr w:type="gramEnd"/>
      <w:r>
        <w:rPr>
          <w:rFonts w:ascii="Times New Roman" w:hAnsi="Times New Roman" w:cs="Times New Roman"/>
        </w:rPr>
        <w:t xml:space="preserve"> вважається розірваним з дати, зазначеної у письмовому повідомленні Замовника;</w:t>
      </w:r>
    </w:p>
    <w:p w:rsidR="008420C5" w:rsidRDefault="00197700" w:rsidP="008420C5">
      <w:pPr>
        <w:pStyle w:val="a4"/>
        <w:spacing w:after="0"/>
        <w:ind w:left="0" w:right="-426" w:firstLine="284"/>
        <w:jc w:val="both"/>
        <w:rPr>
          <w:rFonts w:ascii="Times New Roman" w:hAnsi="Times New Roman" w:cs="Times New Roman"/>
        </w:rPr>
      </w:pPr>
      <w:r>
        <w:rPr>
          <w:rFonts w:ascii="Times New Roman" w:hAnsi="Times New Roman" w:cs="Times New Roman"/>
        </w:rPr>
        <w:t>6</w:t>
      </w:r>
      <w:r w:rsidR="008420C5">
        <w:rPr>
          <w:rFonts w:ascii="Times New Roman" w:hAnsi="Times New Roman" w:cs="Times New Roman"/>
        </w:rPr>
        <w:t xml:space="preserve">.1.3 відмовитись від Договору в односторонньому порядку та вимагати відшкодування збитків, якщо з вини Виконавця не розпочато </w:t>
      </w:r>
      <w:r w:rsidR="004E0895">
        <w:rPr>
          <w:rFonts w:ascii="Times New Roman" w:hAnsi="Times New Roman" w:cs="Times New Roman"/>
        </w:rPr>
        <w:t>виконання</w:t>
      </w:r>
      <w:r w:rsidR="008420C5">
        <w:rPr>
          <w:rFonts w:ascii="Times New Roman" w:hAnsi="Times New Roman" w:cs="Times New Roman"/>
        </w:rPr>
        <w:t xml:space="preserve"> </w:t>
      </w:r>
      <w:r w:rsidR="004E0895">
        <w:rPr>
          <w:rFonts w:ascii="Times New Roman" w:hAnsi="Times New Roman" w:cs="Times New Roman"/>
        </w:rPr>
        <w:t>Робі</w:t>
      </w:r>
      <w:proofErr w:type="gramStart"/>
      <w:r w:rsidR="004E0895">
        <w:rPr>
          <w:rFonts w:ascii="Times New Roman" w:hAnsi="Times New Roman" w:cs="Times New Roman"/>
        </w:rPr>
        <w:t>т</w:t>
      </w:r>
      <w:proofErr w:type="gramEnd"/>
      <w:r w:rsidR="008420C5">
        <w:rPr>
          <w:rFonts w:ascii="Times New Roman" w:hAnsi="Times New Roman" w:cs="Times New Roman"/>
        </w:rPr>
        <w:t>;</w:t>
      </w:r>
    </w:p>
    <w:p w:rsidR="008420C5" w:rsidRDefault="00197700" w:rsidP="008420C5">
      <w:pPr>
        <w:pStyle w:val="a4"/>
        <w:spacing w:after="0"/>
        <w:ind w:left="0" w:right="-426" w:firstLine="284"/>
        <w:jc w:val="both"/>
        <w:rPr>
          <w:rFonts w:ascii="Times New Roman" w:hAnsi="Times New Roman" w:cs="Times New Roman"/>
        </w:rPr>
      </w:pPr>
      <w:r>
        <w:rPr>
          <w:rFonts w:ascii="Times New Roman" w:hAnsi="Times New Roman" w:cs="Times New Roman"/>
        </w:rPr>
        <w:t>6</w:t>
      </w:r>
      <w:r w:rsidR="008420C5">
        <w:rPr>
          <w:rFonts w:ascii="Times New Roman" w:hAnsi="Times New Roman" w:cs="Times New Roman"/>
        </w:rPr>
        <w:t>.1.4</w:t>
      </w:r>
      <w:r>
        <w:rPr>
          <w:rFonts w:ascii="Times New Roman" w:hAnsi="Times New Roman" w:cs="Times New Roman"/>
        </w:rPr>
        <w:t xml:space="preserve"> </w:t>
      </w:r>
      <w:r w:rsidR="008420C5">
        <w:rPr>
          <w:rFonts w:ascii="Times New Roman" w:hAnsi="Times New Roman" w:cs="Times New Roman"/>
        </w:rPr>
        <w:t xml:space="preserve"> пред'явити претензію по якості </w:t>
      </w:r>
      <w:r w:rsidR="004E0895">
        <w:rPr>
          <w:rFonts w:ascii="Times New Roman" w:hAnsi="Times New Roman" w:cs="Times New Roman"/>
        </w:rPr>
        <w:t>виконаних</w:t>
      </w:r>
      <w:r w:rsidR="008420C5">
        <w:rPr>
          <w:rFonts w:ascii="Times New Roman" w:hAnsi="Times New Roman" w:cs="Times New Roman"/>
        </w:rPr>
        <w:t xml:space="preserve"> </w:t>
      </w:r>
      <w:r w:rsidR="004E0895">
        <w:rPr>
          <w:rFonts w:ascii="Times New Roman" w:hAnsi="Times New Roman" w:cs="Times New Roman"/>
        </w:rPr>
        <w:t>Робіт</w:t>
      </w:r>
      <w:r w:rsidR="008420C5">
        <w:rPr>
          <w:rFonts w:ascii="Times New Roman" w:hAnsi="Times New Roman" w:cs="Times New Roman"/>
        </w:rPr>
        <w:t xml:space="preserve"> та зменшувати оплату за фактично не</w:t>
      </w:r>
      <w:r w:rsidR="004E0895">
        <w:rPr>
          <w:rFonts w:ascii="Times New Roman" w:hAnsi="Times New Roman" w:cs="Times New Roman"/>
        </w:rPr>
        <w:t>виконані</w:t>
      </w:r>
      <w:r w:rsidR="008420C5">
        <w:rPr>
          <w:rFonts w:ascii="Times New Roman" w:hAnsi="Times New Roman" w:cs="Times New Roman"/>
        </w:rPr>
        <w:t xml:space="preserve"> або </w:t>
      </w:r>
      <w:r w:rsidR="004E0895">
        <w:rPr>
          <w:rFonts w:ascii="Times New Roman" w:hAnsi="Times New Roman" w:cs="Times New Roman"/>
        </w:rPr>
        <w:t>виконані</w:t>
      </w:r>
      <w:r w:rsidR="008420C5">
        <w:rPr>
          <w:rFonts w:ascii="Times New Roman" w:hAnsi="Times New Roman" w:cs="Times New Roman"/>
        </w:rPr>
        <w:t xml:space="preserve"> не в повному обсязі </w:t>
      </w:r>
      <w:r w:rsidR="004E0895">
        <w:rPr>
          <w:rFonts w:ascii="Times New Roman" w:hAnsi="Times New Roman" w:cs="Times New Roman"/>
        </w:rPr>
        <w:t>Роботи</w:t>
      </w:r>
      <w:r w:rsidR="008420C5">
        <w:rPr>
          <w:rFonts w:ascii="Times New Roman" w:hAnsi="Times New Roman" w:cs="Times New Roman"/>
        </w:rPr>
        <w:t xml:space="preserve"> з вини Виконавця;</w:t>
      </w:r>
    </w:p>
    <w:p w:rsidR="008420C5" w:rsidRDefault="00197700" w:rsidP="008420C5">
      <w:pPr>
        <w:pStyle w:val="a4"/>
        <w:spacing w:after="0"/>
        <w:ind w:left="0" w:right="-426" w:firstLine="284"/>
        <w:jc w:val="both"/>
        <w:rPr>
          <w:rFonts w:ascii="Times New Roman" w:hAnsi="Times New Roman" w:cs="Times New Roman"/>
        </w:rPr>
      </w:pPr>
      <w:r>
        <w:rPr>
          <w:rFonts w:ascii="Times New Roman" w:hAnsi="Times New Roman" w:cs="Times New Roman"/>
        </w:rPr>
        <w:t>6</w:t>
      </w:r>
      <w:r w:rsidR="008420C5">
        <w:rPr>
          <w:rFonts w:ascii="Times New Roman" w:hAnsi="Times New Roman" w:cs="Times New Roman"/>
        </w:rPr>
        <w:t>.1.5</w:t>
      </w:r>
      <w:r>
        <w:rPr>
          <w:rFonts w:ascii="Times New Roman" w:hAnsi="Times New Roman" w:cs="Times New Roman"/>
        </w:rPr>
        <w:t xml:space="preserve"> </w:t>
      </w:r>
      <w:r w:rsidR="008420C5">
        <w:rPr>
          <w:rFonts w:ascii="Times New Roman" w:hAnsi="Times New Roman" w:cs="Times New Roman"/>
        </w:rPr>
        <w:t xml:space="preserve"> вимагати своєчасного та повного оформлення </w:t>
      </w:r>
      <w:proofErr w:type="gramStart"/>
      <w:r w:rsidR="008420C5">
        <w:rPr>
          <w:rFonts w:ascii="Times New Roman" w:hAnsi="Times New Roman" w:cs="Times New Roman"/>
        </w:rPr>
        <w:t>вс</w:t>
      </w:r>
      <w:proofErr w:type="gramEnd"/>
      <w:r w:rsidR="008420C5">
        <w:rPr>
          <w:rFonts w:ascii="Times New Roman" w:hAnsi="Times New Roman" w:cs="Times New Roman"/>
        </w:rPr>
        <w:t>іх супровідних документів, що стосуються цього Договору;</w:t>
      </w:r>
    </w:p>
    <w:p w:rsidR="008420C5" w:rsidRDefault="00197700" w:rsidP="008420C5">
      <w:pPr>
        <w:pStyle w:val="a4"/>
        <w:spacing w:after="0"/>
        <w:ind w:left="0" w:right="-426" w:firstLine="284"/>
        <w:jc w:val="both"/>
        <w:rPr>
          <w:rFonts w:ascii="Times New Roman" w:hAnsi="Times New Roman" w:cs="Times New Roman"/>
        </w:rPr>
      </w:pPr>
      <w:r>
        <w:rPr>
          <w:rFonts w:ascii="Times New Roman" w:hAnsi="Times New Roman" w:cs="Times New Roman"/>
        </w:rPr>
        <w:t>6</w:t>
      </w:r>
      <w:r w:rsidR="008420C5">
        <w:rPr>
          <w:rFonts w:ascii="Times New Roman" w:hAnsi="Times New Roman" w:cs="Times New Roman"/>
        </w:rPr>
        <w:t>.1.6 вимагати відшкодування збитків, заподіяних у наслідок невиконання або неналежного виконання Виконавцем цього Договору</w:t>
      </w:r>
      <w:r>
        <w:rPr>
          <w:rFonts w:ascii="Times New Roman" w:hAnsi="Times New Roman" w:cs="Times New Roman"/>
        </w:rPr>
        <w:t>;</w:t>
      </w:r>
    </w:p>
    <w:p w:rsidR="00197700" w:rsidRDefault="00197700" w:rsidP="008420C5">
      <w:pPr>
        <w:pStyle w:val="a4"/>
        <w:spacing w:after="0"/>
        <w:ind w:left="0" w:right="-426" w:firstLine="284"/>
        <w:jc w:val="both"/>
        <w:rPr>
          <w:rFonts w:ascii="Times New Roman" w:hAnsi="Times New Roman" w:cs="Times New Roman"/>
        </w:rPr>
      </w:pPr>
      <w:r>
        <w:rPr>
          <w:rFonts w:ascii="Times New Roman" w:hAnsi="Times New Roman" w:cs="Times New Roman"/>
        </w:rPr>
        <w:lastRenderedPageBreak/>
        <w:t>6.1.7 вимагати безоплатного виправлення недолі</w:t>
      </w:r>
      <w:proofErr w:type="gramStart"/>
      <w:r>
        <w:rPr>
          <w:rFonts w:ascii="Times New Roman" w:hAnsi="Times New Roman" w:cs="Times New Roman"/>
        </w:rPr>
        <w:t>к</w:t>
      </w:r>
      <w:proofErr w:type="gramEnd"/>
      <w:r>
        <w:rPr>
          <w:rFonts w:ascii="Times New Roman" w:hAnsi="Times New Roman" w:cs="Times New Roman"/>
        </w:rPr>
        <w:t>ів, що виникли внаслідок допущених Виконавцем прорушень.</w:t>
      </w:r>
    </w:p>
    <w:p w:rsidR="008420C5" w:rsidRDefault="00197700" w:rsidP="008420C5">
      <w:pPr>
        <w:pStyle w:val="a4"/>
        <w:spacing w:after="0"/>
        <w:ind w:left="0" w:right="-426" w:firstLine="284"/>
        <w:jc w:val="both"/>
        <w:rPr>
          <w:rFonts w:ascii="Times New Roman" w:hAnsi="Times New Roman" w:cs="Times New Roman"/>
          <w:u w:val="single"/>
        </w:rPr>
      </w:pPr>
      <w:r>
        <w:rPr>
          <w:rFonts w:ascii="Times New Roman" w:hAnsi="Times New Roman" w:cs="Times New Roman"/>
          <w:u w:val="single"/>
        </w:rPr>
        <w:t>6</w:t>
      </w:r>
      <w:r w:rsidR="008420C5">
        <w:rPr>
          <w:rFonts w:ascii="Times New Roman" w:hAnsi="Times New Roman" w:cs="Times New Roman"/>
          <w:u w:val="single"/>
        </w:rPr>
        <w:t>.2.</w:t>
      </w:r>
      <w:r w:rsidR="008420C5">
        <w:rPr>
          <w:rFonts w:ascii="Times New Roman" w:hAnsi="Times New Roman" w:cs="Times New Roman"/>
          <w:u w:val="single"/>
        </w:rPr>
        <w:tab/>
        <w:t>Замовник зобов'язаний:</w:t>
      </w:r>
    </w:p>
    <w:p w:rsidR="008420C5" w:rsidRDefault="00197700" w:rsidP="008420C5">
      <w:pPr>
        <w:pStyle w:val="a4"/>
        <w:spacing w:after="0"/>
        <w:ind w:left="0" w:right="-426" w:firstLine="284"/>
        <w:jc w:val="both"/>
        <w:rPr>
          <w:rFonts w:ascii="Times New Roman" w:hAnsi="Times New Roman" w:cs="Times New Roman"/>
        </w:rPr>
      </w:pPr>
      <w:r>
        <w:rPr>
          <w:rFonts w:ascii="Times New Roman" w:hAnsi="Times New Roman" w:cs="Times New Roman"/>
        </w:rPr>
        <w:t>6</w:t>
      </w:r>
      <w:r w:rsidR="008420C5">
        <w:rPr>
          <w:rFonts w:ascii="Times New Roman" w:hAnsi="Times New Roman" w:cs="Times New Roman"/>
        </w:rPr>
        <w:t>.2.1</w:t>
      </w:r>
      <w:r>
        <w:rPr>
          <w:rFonts w:ascii="Times New Roman" w:hAnsi="Times New Roman" w:cs="Times New Roman"/>
        </w:rPr>
        <w:t xml:space="preserve"> </w:t>
      </w:r>
      <w:r w:rsidR="008420C5">
        <w:rPr>
          <w:rFonts w:ascii="Times New Roman" w:hAnsi="Times New Roman" w:cs="Times New Roman"/>
        </w:rPr>
        <w:t xml:space="preserve"> надати Виконавцю всю необхідну для </w:t>
      </w:r>
      <w:r w:rsidR="004E0895">
        <w:rPr>
          <w:rFonts w:ascii="Times New Roman" w:hAnsi="Times New Roman" w:cs="Times New Roman"/>
        </w:rPr>
        <w:t>виконання</w:t>
      </w:r>
      <w:r w:rsidR="008420C5">
        <w:rPr>
          <w:rFonts w:ascii="Times New Roman" w:hAnsi="Times New Roman" w:cs="Times New Roman"/>
        </w:rPr>
        <w:t xml:space="preserve"> </w:t>
      </w:r>
      <w:r w:rsidR="004E0895">
        <w:rPr>
          <w:rFonts w:ascii="Times New Roman" w:hAnsi="Times New Roman" w:cs="Times New Roman"/>
        </w:rPr>
        <w:t>Робіт</w:t>
      </w:r>
      <w:r w:rsidR="008420C5">
        <w:rPr>
          <w:rFonts w:ascii="Times New Roman" w:hAnsi="Times New Roman" w:cs="Times New Roman"/>
        </w:rPr>
        <w:t xml:space="preserve"> інформацію;</w:t>
      </w:r>
    </w:p>
    <w:p w:rsidR="008420C5" w:rsidRDefault="00197700" w:rsidP="008420C5">
      <w:pPr>
        <w:pStyle w:val="a4"/>
        <w:spacing w:after="0"/>
        <w:ind w:left="0" w:right="-426" w:firstLine="284"/>
        <w:jc w:val="both"/>
        <w:rPr>
          <w:rFonts w:ascii="Times New Roman" w:hAnsi="Times New Roman" w:cs="Times New Roman"/>
        </w:rPr>
      </w:pPr>
      <w:r>
        <w:rPr>
          <w:rFonts w:ascii="Times New Roman" w:hAnsi="Times New Roman" w:cs="Times New Roman"/>
        </w:rPr>
        <w:t>6</w:t>
      </w:r>
      <w:r w:rsidR="008420C5">
        <w:rPr>
          <w:rFonts w:ascii="Times New Roman" w:hAnsi="Times New Roman" w:cs="Times New Roman"/>
        </w:rPr>
        <w:t>.2.2</w:t>
      </w:r>
      <w:r>
        <w:rPr>
          <w:rFonts w:ascii="Times New Roman" w:hAnsi="Times New Roman" w:cs="Times New Roman"/>
        </w:rPr>
        <w:t xml:space="preserve"> </w:t>
      </w:r>
      <w:r w:rsidR="008420C5">
        <w:rPr>
          <w:rFonts w:ascii="Times New Roman" w:hAnsi="Times New Roman" w:cs="Times New Roman"/>
        </w:rPr>
        <w:t xml:space="preserve"> вчасно оплатити </w:t>
      </w:r>
      <w:r w:rsidR="004E0895">
        <w:rPr>
          <w:rFonts w:ascii="Times New Roman" w:hAnsi="Times New Roman" w:cs="Times New Roman"/>
        </w:rPr>
        <w:t>Роботи</w:t>
      </w:r>
      <w:r w:rsidR="008420C5">
        <w:rPr>
          <w:rFonts w:ascii="Times New Roman" w:hAnsi="Times New Roman" w:cs="Times New Roman"/>
        </w:rPr>
        <w:t xml:space="preserve"> у порядку, встановленому Договором;</w:t>
      </w:r>
    </w:p>
    <w:p w:rsidR="008420C5" w:rsidRDefault="00197700" w:rsidP="008420C5">
      <w:pPr>
        <w:pStyle w:val="a4"/>
        <w:spacing w:after="0"/>
        <w:ind w:left="0" w:right="-426" w:firstLine="284"/>
        <w:jc w:val="both"/>
        <w:rPr>
          <w:rFonts w:ascii="Times New Roman" w:hAnsi="Times New Roman" w:cs="Times New Roman"/>
        </w:rPr>
      </w:pPr>
      <w:r>
        <w:rPr>
          <w:rFonts w:ascii="Times New Roman" w:hAnsi="Times New Roman" w:cs="Times New Roman"/>
        </w:rPr>
        <w:t>6</w:t>
      </w:r>
      <w:r w:rsidR="008420C5">
        <w:rPr>
          <w:rFonts w:ascii="Times New Roman" w:hAnsi="Times New Roman" w:cs="Times New Roman"/>
        </w:rPr>
        <w:t>.2.3</w:t>
      </w:r>
      <w:r>
        <w:rPr>
          <w:rFonts w:ascii="Times New Roman" w:hAnsi="Times New Roman" w:cs="Times New Roman"/>
        </w:rPr>
        <w:t xml:space="preserve"> </w:t>
      </w:r>
      <w:r w:rsidR="008420C5">
        <w:rPr>
          <w:rFonts w:ascii="Times New Roman" w:hAnsi="Times New Roman" w:cs="Times New Roman"/>
        </w:rPr>
        <w:t xml:space="preserve"> у строки, визначені цим Договором, </w:t>
      </w:r>
      <w:proofErr w:type="gramStart"/>
      <w:r w:rsidR="008420C5">
        <w:rPr>
          <w:rFonts w:ascii="Times New Roman" w:hAnsi="Times New Roman" w:cs="Times New Roman"/>
        </w:rPr>
        <w:t>п</w:t>
      </w:r>
      <w:proofErr w:type="gramEnd"/>
      <w:r w:rsidR="008420C5">
        <w:rPr>
          <w:rFonts w:ascii="Times New Roman" w:hAnsi="Times New Roman" w:cs="Times New Roman"/>
        </w:rPr>
        <w:t xml:space="preserve">ідписати акт </w:t>
      </w:r>
      <w:r w:rsidR="004E0895">
        <w:rPr>
          <w:rFonts w:ascii="Times New Roman" w:hAnsi="Times New Roman" w:cs="Times New Roman"/>
        </w:rPr>
        <w:t>виконаних</w:t>
      </w:r>
      <w:r w:rsidR="008420C5">
        <w:rPr>
          <w:rFonts w:ascii="Times New Roman" w:hAnsi="Times New Roman" w:cs="Times New Roman"/>
        </w:rPr>
        <w:t xml:space="preserve"> </w:t>
      </w:r>
      <w:r w:rsidR="004E0895">
        <w:rPr>
          <w:rFonts w:ascii="Times New Roman" w:hAnsi="Times New Roman" w:cs="Times New Roman"/>
        </w:rPr>
        <w:t>робіт</w:t>
      </w:r>
      <w:r w:rsidR="008420C5">
        <w:rPr>
          <w:rFonts w:ascii="Times New Roman" w:hAnsi="Times New Roman" w:cs="Times New Roman"/>
        </w:rPr>
        <w:t xml:space="preserve"> та повернути Виконавцю один примірник акта </w:t>
      </w:r>
      <w:r w:rsidR="004E0895">
        <w:rPr>
          <w:rFonts w:ascii="Times New Roman" w:hAnsi="Times New Roman" w:cs="Times New Roman"/>
        </w:rPr>
        <w:t>виконаних</w:t>
      </w:r>
      <w:r w:rsidR="008420C5">
        <w:rPr>
          <w:rFonts w:ascii="Times New Roman" w:hAnsi="Times New Roman" w:cs="Times New Roman"/>
        </w:rPr>
        <w:t xml:space="preserve"> </w:t>
      </w:r>
      <w:r w:rsidR="004E0895">
        <w:rPr>
          <w:rFonts w:ascii="Times New Roman" w:hAnsi="Times New Roman" w:cs="Times New Roman"/>
        </w:rPr>
        <w:t>робіт</w:t>
      </w:r>
      <w:r w:rsidR="008420C5">
        <w:rPr>
          <w:rFonts w:ascii="Times New Roman" w:hAnsi="Times New Roman" w:cs="Times New Roman"/>
        </w:rPr>
        <w:t xml:space="preserve"> або надати в письмовій формі мотивовану відмову від підписання акту </w:t>
      </w:r>
      <w:r w:rsidR="004E0895">
        <w:rPr>
          <w:rFonts w:ascii="Times New Roman" w:hAnsi="Times New Roman" w:cs="Times New Roman"/>
        </w:rPr>
        <w:t>виконаних робіт</w:t>
      </w:r>
      <w:r w:rsidR="008420C5">
        <w:rPr>
          <w:rFonts w:ascii="Times New Roman" w:hAnsi="Times New Roman" w:cs="Times New Roman"/>
        </w:rPr>
        <w:t>.</w:t>
      </w:r>
    </w:p>
    <w:p w:rsidR="008420C5" w:rsidRDefault="00197700" w:rsidP="008420C5">
      <w:pPr>
        <w:pStyle w:val="a4"/>
        <w:spacing w:after="0"/>
        <w:ind w:left="0" w:right="-426" w:firstLine="284"/>
        <w:jc w:val="both"/>
        <w:rPr>
          <w:rFonts w:ascii="Times New Roman" w:hAnsi="Times New Roman" w:cs="Times New Roman"/>
          <w:u w:val="single"/>
        </w:rPr>
      </w:pPr>
      <w:r>
        <w:rPr>
          <w:rFonts w:ascii="Times New Roman" w:hAnsi="Times New Roman" w:cs="Times New Roman"/>
          <w:u w:val="single"/>
        </w:rPr>
        <w:t>6</w:t>
      </w:r>
      <w:r w:rsidR="008420C5">
        <w:rPr>
          <w:rFonts w:ascii="Times New Roman" w:hAnsi="Times New Roman" w:cs="Times New Roman"/>
          <w:u w:val="single"/>
        </w:rPr>
        <w:t>.3.</w:t>
      </w:r>
      <w:r w:rsidR="008420C5">
        <w:rPr>
          <w:rFonts w:ascii="Times New Roman" w:hAnsi="Times New Roman" w:cs="Times New Roman"/>
          <w:u w:val="single"/>
        </w:rPr>
        <w:tab/>
        <w:t>Виконавець має право:</w:t>
      </w:r>
    </w:p>
    <w:p w:rsidR="008420C5" w:rsidRDefault="00197700" w:rsidP="008420C5">
      <w:pPr>
        <w:pStyle w:val="a4"/>
        <w:spacing w:after="0"/>
        <w:ind w:left="0" w:right="-426" w:firstLine="284"/>
        <w:jc w:val="both"/>
        <w:rPr>
          <w:rFonts w:ascii="Times New Roman" w:hAnsi="Times New Roman" w:cs="Times New Roman"/>
        </w:rPr>
      </w:pPr>
      <w:r>
        <w:rPr>
          <w:rFonts w:ascii="Times New Roman" w:hAnsi="Times New Roman" w:cs="Times New Roman"/>
        </w:rPr>
        <w:t>6</w:t>
      </w:r>
      <w:r w:rsidR="008420C5">
        <w:rPr>
          <w:rFonts w:ascii="Times New Roman" w:hAnsi="Times New Roman" w:cs="Times New Roman"/>
        </w:rPr>
        <w:t>.3.1</w:t>
      </w:r>
      <w:r>
        <w:rPr>
          <w:rFonts w:ascii="Times New Roman" w:hAnsi="Times New Roman" w:cs="Times New Roman"/>
        </w:rPr>
        <w:t xml:space="preserve"> </w:t>
      </w:r>
      <w:r w:rsidR="008420C5">
        <w:rPr>
          <w:rFonts w:ascii="Times New Roman" w:hAnsi="Times New Roman" w:cs="Times New Roman"/>
        </w:rPr>
        <w:t xml:space="preserve"> своєчасно та в повному обсязі отримувати плату </w:t>
      </w:r>
      <w:proofErr w:type="gramStart"/>
      <w:r w:rsidR="008420C5">
        <w:rPr>
          <w:rFonts w:ascii="Times New Roman" w:hAnsi="Times New Roman" w:cs="Times New Roman"/>
        </w:rPr>
        <w:t>за</w:t>
      </w:r>
      <w:proofErr w:type="gramEnd"/>
      <w:r w:rsidR="008420C5">
        <w:rPr>
          <w:rFonts w:ascii="Times New Roman" w:hAnsi="Times New Roman" w:cs="Times New Roman"/>
        </w:rPr>
        <w:t xml:space="preserve"> якісно </w:t>
      </w:r>
      <w:r w:rsidR="004E0895">
        <w:rPr>
          <w:rFonts w:ascii="Times New Roman" w:hAnsi="Times New Roman" w:cs="Times New Roman"/>
        </w:rPr>
        <w:t>виконану</w:t>
      </w:r>
      <w:r w:rsidR="008420C5">
        <w:rPr>
          <w:rFonts w:ascii="Times New Roman" w:hAnsi="Times New Roman" w:cs="Times New Roman"/>
        </w:rPr>
        <w:t xml:space="preserve"> </w:t>
      </w:r>
      <w:r w:rsidR="004E0895">
        <w:rPr>
          <w:rFonts w:ascii="Times New Roman" w:hAnsi="Times New Roman" w:cs="Times New Roman"/>
        </w:rPr>
        <w:t>Роботу</w:t>
      </w:r>
      <w:r w:rsidR="008420C5">
        <w:rPr>
          <w:rFonts w:ascii="Times New Roman" w:hAnsi="Times New Roman" w:cs="Times New Roman"/>
        </w:rPr>
        <w:t>;</w:t>
      </w:r>
    </w:p>
    <w:p w:rsidR="008420C5" w:rsidRDefault="00197700" w:rsidP="008420C5">
      <w:pPr>
        <w:pStyle w:val="a4"/>
        <w:spacing w:after="0"/>
        <w:ind w:left="0" w:right="-426" w:firstLine="284"/>
        <w:jc w:val="both"/>
        <w:rPr>
          <w:rFonts w:ascii="Times New Roman" w:hAnsi="Times New Roman" w:cs="Times New Roman"/>
        </w:rPr>
      </w:pPr>
      <w:r>
        <w:rPr>
          <w:rFonts w:ascii="Times New Roman" w:hAnsi="Times New Roman" w:cs="Times New Roman"/>
        </w:rPr>
        <w:t>6</w:t>
      </w:r>
      <w:r w:rsidR="008420C5">
        <w:rPr>
          <w:rFonts w:ascii="Times New Roman" w:hAnsi="Times New Roman" w:cs="Times New Roman"/>
        </w:rPr>
        <w:t>.3.2</w:t>
      </w:r>
      <w:r>
        <w:rPr>
          <w:rFonts w:ascii="Times New Roman" w:hAnsi="Times New Roman" w:cs="Times New Roman"/>
        </w:rPr>
        <w:t xml:space="preserve"> </w:t>
      </w:r>
      <w:r w:rsidR="008420C5">
        <w:rPr>
          <w:rFonts w:ascii="Times New Roman" w:hAnsi="Times New Roman" w:cs="Times New Roman"/>
        </w:rPr>
        <w:t xml:space="preserve"> вимагати своєчасне та повне оформлення </w:t>
      </w:r>
      <w:proofErr w:type="gramStart"/>
      <w:r w:rsidR="008420C5">
        <w:rPr>
          <w:rFonts w:ascii="Times New Roman" w:hAnsi="Times New Roman" w:cs="Times New Roman"/>
        </w:rPr>
        <w:t>вс</w:t>
      </w:r>
      <w:proofErr w:type="gramEnd"/>
      <w:r w:rsidR="008420C5">
        <w:rPr>
          <w:rFonts w:ascii="Times New Roman" w:hAnsi="Times New Roman" w:cs="Times New Roman"/>
        </w:rPr>
        <w:t>іх супровідних документів, що стосуються цього Договору;</w:t>
      </w:r>
    </w:p>
    <w:p w:rsidR="008420C5" w:rsidRDefault="00197700" w:rsidP="008420C5">
      <w:pPr>
        <w:pStyle w:val="a4"/>
        <w:spacing w:after="0"/>
        <w:ind w:left="0" w:right="-426" w:firstLine="284"/>
        <w:jc w:val="both"/>
        <w:rPr>
          <w:rFonts w:ascii="Times New Roman" w:hAnsi="Times New Roman" w:cs="Times New Roman"/>
        </w:rPr>
      </w:pPr>
      <w:r>
        <w:rPr>
          <w:rFonts w:ascii="Times New Roman" w:hAnsi="Times New Roman" w:cs="Times New Roman"/>
        </w:rPr>
        <w:t>6</w:t>
      </w:r>
      <w:r w:rsidR="008420C5">
        <w:rPr>
          <w:rFonts w:ascii="Times New Roman" w:hAnsi="Times New Roman" w:cs="Times New Roman"/>
        </w:rPr>
        <w:t>.3.3</w:t>
      </w:r>
      <w:r>
        <w:rPr>
          <w:rFonts w:ascii="Times New Roman" w:hAnsi="Times New Roman" w:cs="Times New Roman"/>
        </w:rPr>
        <w:t xml:space="preserve"> </w:t>
      </w:r>
      <w:r w:rsidR="008420C5">
        <w:rPr>
          <w:rFonts w:ascii="Times New Roman" w:hAnsi="Times New Roman" w:cs="Times New Roman"/>
        </w:rPr>
        <w:t xml:space="preserve"> вимагати від Замовника вчасного та належного виконання умов цього Договору;</w:t>
      </w:r>
    </w:p>
    <w:p w:rsidR="008420C5" w:rsidRDefault="00197700" w:rsidP="008420C5">
      <w:pPr>
        <w:pStyle w:val="a4"/>
        <w:spacing w:after="0"/>
        <w:ind w:left="0" w:right="-426" w:firstLine="284"/>
        <w:jc w:val="both"/>
        <w:rPr>
          <w:rFonts w:ascii="Times New Roman" w:hAnsi="Times New Roman" w:cs="Times New Roman"/>
        </w:rPr>
      </w:pPr>
      <w:r>
        <w:rPr>
          <w:rFonts w:ascii="Times New Roman" w:hAnsi="Times New Roman" w:cs="Times New Roman"/>
        </w:rPr>
        <w:t>6</w:t>
      </w:r>
      <w:r w:rsidR="008420C5">
        <w:rPr>
          <w:rFonts w:ascii="Times New Roman" w:hAnsi="Times New Roman" w:cs="Times New Roman"/>
        </w:rPr>
        <w:t>.3.4</w:t>
      </w:r>
      <w:r>
        <w:rPr>
          <w:rFonts w:ascii="Times New Roman" w:hAnsi="Times New Roman" w:cs="Times New Roman"/>
        </w:rPr>
        <w:t xml:space="preserve"> </w:t>
      </w:r>
      <w:r w:rsidR="008420C5">
        <w:rPr>
          <w:rFonts w:ascii="Times New Roman" w:hAnsi="Times New Roman" w:cs="Times New Roman"/>
        </w:rPr>
        <w:t xml:space="preserve"> достроково </w:t>
      </w:r>
      <w:r w:rsidR="004E0895">
        <w:rPr>
          <w:rFonts w:ascii="Times New Roman" w:hAnsi="Times New Roman" w:cs="Times New Roman"/>
        </w:rPr>
        <w:t>виконати</w:t>
      </w:r>
      <w:r w:rsidR="008420C5">
        <w:rPr>
          <w:rFonts w:ascii="Times New Roman" w:hAnsi="Times New Roman" w:cs="Times New Roman"/>
        </w:rPr>
        <w:t xml:space="preserve"> </w:t>
      </w:r>
      <w:r w:rsidR="004E0895">
        <w:rPr>
          <w:rFonts w:ascii="Times New Roman" w:hAnsi="Times New Roman" w:cs="Times New Roman"/>
        </w:rPr>
        <w:t>Роботи</w:t>
      </w:r>
      <w:r w:rsidR="008420C5">
        <w:rPr>
          <w:rFonts w:ascii="Times New Roman" w:hAnsi="Times New Roman" w:cs="Times New Roman"/>
        </w:rPr>
        <w:t>.</w:t>
      </w:r>
    </w:p>
    <w:p w:rsidR="008420C5" w:rsidRDefault="00197700" w:rsidP="008420C5">
      <w:pPr>
        <w:pStyle w:val="a4"/>
        <w:spacing w:after="0"/>
        <w:ind w:left="0" w:right="-426" w:firstLine="284"/>
        <w:jc w:val="both"/>
        <w:rPr>
          <w:rFonts w:ascii="Times New Roman" w:hAnsi="Times New Roman" w:cs="Times New Roman"/>
          <w:u w:val="single"/>
        </w:rPr>
      </w:pPr>
      <w:r>
        <w:rPr>
          <w:rFonts w:ascii="Times New Roman" w:hAnsi="Times New Roman" w:cs="Times New Roman"/>
          <w:u w:val="single"/>
        </w:rPr>
        <w:t>6</w:t>
      </w:r>
      <w:r w:rsidR="008420C5">
        <w:rPr>
          <w:rFonts w:ascii="Times New Roman" w:hAnsi="Times New Roman" w:cs="Times New Roman"/>
          <w:u w:val="single"/>
        </w:rPr>
        <w:t>.4. Виконавець зобов'язаний:</w:t>
      </w:r>
    </w:p>
    <w:p w:rsidR="008420C5" w:rsidRDefault="00197700" w:rsidP="008420C5">
      <w:pPr>
        <w:pStyle w:val="a4"/>
        <w:spacing w:after="0"/>
        <w:ind w:left="0" w:right="-426" w:firstLine="284"/>
        <w:jc w:val="both"/>
        <w:rPr>
          <w:rFonts w:ascii="Times New Roman" w:hAnsi="Times New Roman" w:cs="Times New Roman"/>
        </w:rPr>
      </w:pPr>
      <w:r>
        <w:rPr>
          <w:rFonts w:ascii="Times New Roman" w:hAnsi="Times New Roman" w:cs="Times New Roman"/>
        </w:rPr>
        <w:t>6</w:t>
      </w:r>
      <w:r w:rsidR="008420C5">
        <w:rPr>
          <w:rFonts w:ascii="Times New Roman" w:hAnsi="Times New Roman" w:cs="Times New Roman"/>
        </w:rPr>
        <w:t>.4.1</w:t>
      </w:r>
      <w:r>
        <w:rPr>
          <w:rFonts w:ascii="Times New Roman" w:hAnsi="Times New Roman" w:cs="Times New Roman"/>
        </w:rPr>
        <w:t xml:space="preserve"> </w:t>
      </w:r>
      <w:r w:rsidR="008420C5">
        <w:rPr>
          <w:rFonts w:ascii="Times New Roman" w:hAnsi="Times New Roman" w:cs="Times New Roman"/>
        </w:rPr>
        <w:t xml:space="preserve"> забезпечити </w:t>
      </w:r>
      <w:r w:rsidR="004E0895">
        <w:rPr>
          <w:rFonts w:ascii="Times New Roman" w:hAnsi="Times New Roman" w:cs="Times New Roman"/>
        </w:rPr>
        <w:t>виконання</w:t>
      </w:r>
      <w:r w:rsidR="008420C5">
        <w:rPr>
          <w:rFonts w:ascii="Times New Roman" w:hAnsi="Times New Roman" w:cs="Times New Roman"/>
        </w:rPr>
        <w:t xml:space="preserve"> </w:t>
      </w:r>
      <w:r w:rsidR="004E0895">
        <w:rPr>
          <w:rFonts w:ascii="Times New Roman" w:hAnsi="Times New Roman" w:cs="Times New Roman"/>
        </w:rPr>
        <w:t>Робіт</w:t>
      </w:r>
      <w:r w:rsidR="008420C5">
        <w:rPr>
          <w:rFonts w:ascii="Times New Roman" w:hAnsi="Times New Roman" w:cs="Times New Roman"/>
        </w:rPr>
        <w:t xml:space="preserve"> у терміни, встановлені Календарним планом (</w:t>
      </w:r>
      <w:r w:rsidR="006305E6">
        <w:rPr>
          <w:rFonts w:ascii="Times New Roman" w:hAnsi="Times New Roman" w:cs="Times New Roman"/>
        </w:rPr>
        <w:t>Д</w:t>
      </w:r>
      <w:r w:rsidR="008420C5">
        <w:rPr>
          <w:rFonts w:ascii="Times New Roman" w:hAnsi="Times New Roman" w:cs="Times New Roman"/>
        </w:rPr>
        <w:t xml:space="preserve">одаток №2 </w:t>
      </w:r>
      <w:proofErr w:type="gramStart"/>
      <w:r w:rsidR="008420C5">
        <w:rPr>
          <w:rFonts w:ascii="Times New Roman" w:hAnsi="Times New Roman" w:cs="Times New Roman"/>
        </w:rPr>
        <w:t>до</w:t>
      </w:r>
      <w:proofErr w:type="gramEnd"/>
      <w:r w:rsidR="008420C5">
        <w:rPr>
          <w:rFonts w:ascii="Times New Roman" w:hAnsi="Times New Roman" w:cs="Times New Roman"/>
        </w:rPr>
        <w:t xml:space="preserve"> Договору);</w:t>
      </w:r>
    </w:p>
    <w:p w:rsidR="008420C5" w:rsidRDefault="00197700" w:rsidP="008420C5">
      <w:pPr>
        <w:pStyle w:val="a4"/>
        <w:spacing w:after="0"/>
        <w:ind w:left="0" w:right="-426" w:firstLine="284"/>
        <w:jc w:val="both"/>
        <w:rPr>
          <w:rFonts w:ascii="Times New Roman" w:hAnsi="Times New Roman" w:cs="Times New Roman"/>
          <w:iCs/>
        </w:rPr>
      </w:pPr>
      <w:r>
        <w:rPr>
          <w:rFonts w:ascii="Times New Roman" w:hAnsi="Times New Roman" w:cs="Times New Roman"/>
        </w:rPr>
        <w:t>6</w:t>
      </w:r>
      <w:r w:rsidR="008420C5">
        <w:rPr>
          <w:rFonts w:ascii="Times New Roman" w:hAnsi="Times New Roman" w:cs="Times New Roman"/>
        </w:rPr>
        <w:t>.4.2</w:t>
      </w:r>
      <w:r>
        <w:rPr>
          <w:rFonts w:ascii="Times New Roman" w:hAnsi="Times New Roman" w:cs="Times New Roman"/>
        </w:rPr>
        <w:t xml:space="preserve"> </w:t>
      </w:r>
      <w:r w:rsidR="008420C5">
        <w:rPr>
          <w:rFonts w:ascii="Times New Roman" w:hAnsi="Times New Roman" w:cs="Times New Roman"/>
        </w:rPr>
        <w:t xml:space="preserve">забезпечити </w:t>
      </w:r>
      <w:r w:rsidR="004E0895">
        <w:rPr>
          <w:rFonts w:ascii="Times New Roman" w:hAnsi="Times New Roman" w:cs="Times New Roman"/>
        </w:rPr>
        <w:t>виконання</w:t>
      </w:r>
      <w:r w:rsidR="008420C5">
        <w:rPr>
          <w:rFonts w:ascii="Times New Roman" w:hAnsi="Times New Roman" w:cs="Times New Roman"/>
        </w:rPr>
        <w:t xml:space="preserve"> </w:t>
      </w:r>
      <w:r w:rsidR="004E0895">
        <w:rPr>
          <w:rFonts w:ascii="Times New Roman" w:hAnsi="Times New Roman" w:cs="Times New Roman"/>
        </w:rPr>
        <w:t>Робіт</w:t>
      </w:r>
      <w:r w:rsidR="008420C5">
        <w:rPr>
          <w:rFonts w:ascii="Times New Roman" w:hAnsi="Times New Roman" w:cs="Times New Roman"/>
        </w:rPr>
        <w:t xml:space="preserve">, якість яких відповідає вимогам, встановленим </w:t>
      </w:r>
      <w:r w:rsidR="008420C5">
        <w:rPr>
          <w:rFonts w:ascii="Times New Roman" w:hAnsi="Times New Roman" w:cs="Times New Roman"/>
          <w:iCs/>
        </w:rPr>
        <w:t xml:space="preserve">для такого виду </w:t>
      </w:r>
      <w:r w:rsidR="004E0895">
        <w:rPr>
          <w:rFonts w:ascii="Times New Roman" w:hAnsi="Times New Roman" w:cs="Times New Roman"/>
          <w:iCs/>
        </w:rPr>
        <w:t>робі</w:t>
      </w:r>
      <w:proofErr w:type="gramStart"/>
      <w:r w:rsidR="004E0895">
        <w:rPr>
          <w:rFonts w:ascii="Times New Roman" w:hAnsi="Times New Roman" w:cs="Times New Roman"/>
          <w:iCs/>
        </w:rPr>
        <w:t>т</w:t>
      </w:r>
      <w:proofErr w:type="gramEnd"/>
      <w:r w:rsidR="008420C5">
        <w:rPr>
          <w:rFonts w:ascii="Times New Roman" w:hAnsi="Times New Roman" w:cs="Times New Roman"/>
          <w:iCs/>
        </w:rPr>
        <w:t>.</w:t>
      </w:r>
    </w:p>
    <w:p w:rsidR="008420C5" w:rsidRDefault="00197700" w:rsidP="008420C5">
      <w:pPr>
        <w:pStyle w:val="a4"/>
        <w:spacing w:after="0"/>
        <w:ind w:left="0" w:right="-426" w:firstLine="284"/>
        <w:jc w:val="both"/>
        <w:rPr>
          <w:rFonts w:ascii="Times New Roman" w:hAnsi="Times New Roman" w:cs="Times New Roman"/>
        </w:rPr>
      </w:pPr>
      <w:r>
        <w:rPr>
          <w:rFonts w:ascii="Times New Roman" w:hAnsi="Times New Roman" w:cs="Times New Roman"/>
        </w:rPr>
        <w:t>6</w:t>
      </w:r>
      <w:r w:rsidR="008420C5">
        <w:rPr>
          <w:rFonts w:ascii="Times New Roman" w:hAnsi="Times New Roman" w:cs="Times New Roman"/>
        </w:rPr>
        <w:t>.4.3</w:t>
      </w:r>
      <w:r>
        <w:rPr>
          <w:rFonts w:ascii="Times New Roman" w:hAnsi="Times New Roman" w:cs="Times New Roman"/>
        </w:rPr>
        <w:t xml:space="preserve"> </w:t>
      </w:r>
      <w:r w:rsidR="008420C5">
        <w:rPr>
          <w:rFonts w:ascii="Times New Roman" w:hAnsi="Times New Roman" w:cs="Times New Roman"/>
        </w:rPr>
        <w:t xml:space="preserve"> інформувати Замовника про ускладнення, які виникають в ході </w:t>
      </w:r>
      <w:r w:rsidR="004E0895">
        <w:rPr>
          <w:rFonts w:ascii="Times New Roman" w:hAnsi="Times New Roman" w:cs="Times New Roman"/>
        </w:rPr>
        <w:t>виконання</w:t>
      </w:r>
      <w:r w:rsidR="008420C5">
        <w:rPr>
          <w:rFonts w:ascii="Times New Roman" w:hAnsi="Times New Roman" w:cs="Times New Roman"/>
        </w:rPr>
        <w:t xml:space="preserve"> </w:t>
      </w:r>
      <w:r w:rsidR="004E0895">
        <w:rPr>
          <w:rFonts w:ascii="Times New Roman" w:hAnsi="Times New Roman" w:cs="Times New Roman"/>
        </w:rPr>
        <w:t>Роботи</w:t>
      </w:r>
      <w:r w:rsidR="008420C5">
        <w:rPr>
          <w:rFonts w:ascii="Times New Roman" w:hAnsi="Times New Roman" w:cs="Times New Roman"/>
        </w:rPr>
        <w:t xml:space="preserve">; </w:t>
      </w:r>
    </w:p>
    <w:p w:rsidR="008420C5" w:rsidRDefault="00197700" w:rsidP="008420C5">
      <w:pPr>
        <w:pStyle w:val="a4"/>
        <w:spacing w:after="0"/>
        <w:ind w:left="0" w:right="-426" w:firstLine="284"/>
        <w:jc w:val="both"/>
        <w:rPr>
          <w:rFonts w:ascii="Times New Roman" w:hAnsi="Times New Roman" w:cs="Times New Roman"/>
        </w:rPr>
      </w:pPr>
      <w:r>
        <w:rPr>
          <w:rFonts w:ascii="Times New Roman" w:hAnsi="Times New Roman" w:cs="Times New Roman"/>
        </w:rPr>
        <w:t>6</w:t>
      </w:r>
      <w:r w:rsidR="008420C5">
        <w:rPr>
          <w:rFonts w:ascii="Times New Roman" w:hAnsi="Times New Roman" w:cs="Times New Roman"/>
        </w:rPr>
        <w:t>.4.4</w:t>
      </w:r>
      <w:r>
        <w:rPr>
          <w:rFonts w:ascii="Times New Roman" w:hAnsi="Times New Roman" w:cs="Times New Roman"/>
        </w:rPr>
        <w:t xml:space="preserve"> </w:t>
      </w:r>
      <w:r w:rsidR="008420C5">
        <w:rPr>
          <w:rFonts w:ascii="Times New Roman" w:hAnsi="Times New Roman" w:cs="Times New Roman"/>
        </w:rPr>
        <w:t xml:space="preserve"> своїми силами та за власний рахунок усунути допущені </w:t>
      </w:r>
      <w:proofErr w:type="gramStart"/>
      <w:r w:rsidR="008420C5">
        <w:rPr>
          <w:rFonts w:ascii="Times New Roman" w:hAnsi="Times New Roman" w:cs="Times New Roman"/>
        </w:rPr>
        <w:t>п</w:t>
      </w:r>
      <w:proofErr w:type="gramEnd"/>
      <w:r w:rsidR="008420C5">
        <w:rPr>
          <w:rFonts w:ascii="Times New Roman" w:hAnsi="Times New Roman" w:cs="Times New Roman"/>
        </w:rPr>
        <w:t xml:space="preserve">ід час </w:t>
      </w:r>
      <w:r w:rsidR="004E0895">
        <w:rPr>
          <w:rFonts w:ascii="Times New Roman" w:hAnsi="Times New Roman" w:cs="Times New Roman"/>
        </w:rPr>
        <w:t>виконання</w:t>
      </w:r>
      <w:r w:rsidR="008420C5">
        <w:rPr>
          <w:rFonts w:ascii="Times New Roman" w:hAnsi="Times New Roman" w:cs="Times New Roman"/>
        </w:rPr>
        <w:t xml:space="preserve"> </w:t>
      </w:r>
      <w:r w:rsidR="004E0895">
        <w:rPr>
          <w:rFonts w:ascii="Times New Roman" w:hAnsi="Times New Roman" w:cs="Times New Roman"/>
        </w:rPr>
        <w:t>Робіт</w:t>
      </w:r>
      <w:r w:rsidR="008420C5">
        <w:rPr>
          <w:rFonts w:ascii="Times New Roman" w:hAnsi="Times New Roman" w:cs="Times New Roman"/>
        </w:rPr>
        <w:t xml:space="preserve"> за цим Договором недоліки, які містять відступи від умов Договору;</w:t>
      </w:r>
    </w:p>
    <w:p w:rsidR="008420C5" w:rsidRDefault="00197700" w:rsidP="008420C5">
      <w:pPr>
        <w:pStyle w:val="a4"/>
        <w:spacing w:after="0"/>
        <w:ind w:left="0" w:right="-426" w:firstLine="284"/>
        <w:jc w:val="both"/>
        <w:rPr>
          <w:rFonts w:ascii="Times New Roman" w:hAnsi="Times New Roman" w:cs="Times New Roman"/>
        </w:rPr>
      </w:pPr>
      <w:r>
        <w:rPr>
          <w:rFonts w:ascii="Times New Roman" w:hAnsi="Times New Roman" w:cs="Times New Roman"/>
        </w:rPr>
        <w:t>6</w:t>
      </w:r>
      <w:r w:rsidR="008420C5">
        <w:rPr>
          <w:rFonts w:ascii="Times New Roman" w:hAnsi="Times New Roman" w:cs="Times New Roman"/>
        </w:rPr>
        <w:t>.4.5</w:t>
      </w:r>
      <w:r>
        <w:rPr>
          <w:rFonts w:ascii="Times New Roman" w:hAnsi="Times New Roman" w:cs="Times New Roman"/>
        </w:rPr>
        <w:t xml:space="preserve"> </w:t>
      </w:r>
      <w:r w:rsidR="008420C5">
        <w:rPr>
          <w:rFonts w:ascii="Times New Roman" w:hAnsi="Times New Roman" w:cs="Times New Roman"/>
        </w:rPr>
        <w:t xml:space="preserve"> </w:t>
      </w:r>
      <w:proofErr w:type="gramStart"/>
      <w:r w:rsidR="008420C5">
        <w:rPr>
          <w:rFonts w:ascii="Times New Roman" w:hAnsi="Times New Roman" w:cs="Times New Roman"/>
        </w:rPr>
        <w:t>п</w:t>
      </w:r>
      <w:proofErr w:type="gramEnd"/>
      <w:r w:rsidR="008420C5">
        <w:rPr>
          <w:rFonts w:ascii="Times New Roman" w:hAnsi="Times New Roman" w:cs="Times New Roman"/>
        </w:rPr>
        <w:t xml:space="preserve">ід час </w:t>
      </w:r>
      <w:r w:rsidR="004E0895">
        <w:rPr>
          <w:rFonts w:ascii="Times New Roman" w:hAnsi="Times New Roman" w:cs="Times New Roman"/>
        </w:rPr>
        <w:t>виконання</w:t>
      </w:r>
      <w:r w:rsidR="008420C5">
        <w:rPr>
          <w:rFonts w:ascii="Times New Roman" w:hAnsi="Times New Roman" w:cs="Times New Roman"/>
        </w:rPr>
        <w:t xml:space="preserve"> </w:t>
      </w:r>
      <w:r w:rsidR="004E0895">
        <w:rPr>
          <w:rFonts w:ascii="Times New Roman" w:hAnsi="Times New Roman" w:cs="Times New Roman"/>
        </w:rPr>
        <w:t>Робіт</w:t>
      </w:r>
      <w:r w:rsidR="008420C5">
        <w:rPr>
          <w:rFonts w:ascii="Times New Roman" w:hAnsi="Times New Roman" w:cs="Times New Roman"/>
        </w:rPr>
        <w:t xml:space="preserve"> за цим Договором дотримуватись правил та норм охорони праці, техніки безпеки, інших нормативних документів;</w:t>
      </w:r>
    </w:p>
    <w:p w:rsidR="002312AA" w:rsidRDefault="002312AA" w:rsidP="008420C5">
      <w:pPr>
        <w:pStyle w:val="a4"/>
        <w:spacing w:after="0"/>
        <w:ind w:left="0" w:right="-426" w:firstLine="284"/>
        <w:jc w:val="both"/>
        <w:rPr>
          <w:rFonts w:ascii="Times New Roman" w:hAnsi="Times New Roman" w:cs="Times New Roman"/>
        </w:rPr>
      </w:pPr>
      <w:r>
        <w:rPr>
          <w:rFonts w:ascii="Times New Roman" w:hAnsi="Times New Roman" w:cs="Times New Roman"/>
        </w:rPr>
        <w:t>6.4.6</w:t>
      </w:r>
      <w:r w:rsidR="00BA0448">
        <w:rPr>
          <w:rFonts w:ascii="Times New Roman" w:hAnsi="Times New Roman" w:cs="Times New Roman"/>
        </w:rPr>
        <w:t xml:space="preserve"> </w:t>
      </w:r>
      <w:r>
        <w:rPr>
          <w:rFonts w:ascii="Times New Roman" w:hAnsi="Times New Roman" w:cs="Times New Roman"/>
        </w:rPr>
        <w:t>інформувати Замовника про хід виконання Робіт</w:t>
      </w:r>
      <w:proofErr w:type="gramStart"/>
      <w:r>
        <w:rPr>
          <w:rFonts w:ascii="Times New Roman" w:hAnsi="Times New Roman" w:cs="Times New Roman"/>
        </w:rPr>
        <w:t xml:space="preserve"> ,</w:t>
      </w:r>
      <w:proofErr w:type="gramEnd"/>
      <w:r>
        <w:rPr>
          <w:rFonts w:ascii="Times New Roman" w:hAnsi="Times New Roman" w:cs="Times New Roman"/>
        </w:rPr>
        <w:t xml:space="preserve"> у тому числі про відхилення від Календарного плану</w:t>
      </w:r>
      <w:r w:rsidR="00BA0448">
        <w:rPr>
          <w:rFonts w:ascii="Times New Roman" w:hAnsi="Times New Roman" w:cs="Times New Roman"/>
        </w:rPr>
        <w:t>;</w:t>
      </w:r>
      <w:r>
        <w:rPr>
          <w:rFonts w:ascii="Times New Roman" w:hAnsi="Times New Roman" w:cs="Times New Roman"/>
        </w:rPr>
        <w:t xml:space="preserve"> </w:t>
      </w:r>
    </w:p>
    <w:p w:rsidR="00BA0448" w:rsidRDefault="00BA0448" w:rsidP="008420C5">
      <w:pPr>
        <w:pStyle w:val="a4"/>
        <w:spacing w:after="0"/>
        <w:ind w:left="0" w:right="-426" w:firstLine="284"/>
        <w:jc w:val="both"/>
        <w:rPr>
          <w:rFonts w:ascii="Times New Roman" w:hAnsi="Times New Roman" w:cs="Times New Roman"/>
        </w:rPr>
      </w:pPr>
      <w:r>
        <w:rPr>
          <w:rFonts w:ascii="Times New Roman" w:hAnsi="Times New Roman" w:cs="Times New Roman"/>
        </w:rPr>
        <w:t xml:space="preserve">6.4.7 відшкодувати відповідно до законодавства та Договору завдані Замовнику збитки; </w:t>
      </w:r>
    </w:p>
    <w:p w:rsidR="008420C5" w:rsidRDefault="00197700" w:rsidP="008420C5">
      <w:pPr>
        <w:pStyle w:val="a4"/>
        <w:spacing w:after="0"/>
        <w:ind w:left="0" w:right="-426" w:firstLine="284"/>
        <w:jc w:val="both"/>
        <w:rPr>
          <w:rFonts w:ascii="Times New Roman" w:hAnsi="Times New Roman" w:cs="Times New Roman"/>
        </w:rPr>
      </w:pPr>
      <w:r>
        <w:rPr>
          <w:rFonts w:ascii="Times New Roman" w:hAnsi="Times New Roman" w:cs="Times New Roman"/>
        </w:rPr>
        <w:t>6</w:t>
      </w:r>
      <w:r w:rsidR="008420C5">
        <w:rPr>
          <w:rFonts w:ascii="Times New Roman" w:hAnsi="Times New Roman" w:cs="Times New Roman"/>
        </w:rPr>
        <w:t>.4.</w:t>
      </w:r>
      <w:r w:rsidR="00BA0448">
        <w:rPr>
          <w:rFonts w:ascii="Times New Roman" w:hAnsi="Times New Roman" w:cs="Times New Roman"/>
        </w:rPr>
        <w:t>8</w:t>
      </w:r>
      <w:r>
        <w:rPr>
          <w:rFonts w:ascii="Times New Roman" w:hAnsi="Times New Roman" w:cs="Times New Roman"/>
        </w:rPr>
        <w:t xml:space="preserve"> </w:t>
      </w:r>
      <w:r w:rsidR="008420C5">
        <w:rPr>
          <w:rFonts w:ascii="Times New Roman" w:hAnsi="Times New Roman" w:cs="Times New Roman"/>
        </w:rPr>
        <w:t xml:space="preserve"> вчасно надати Замовникові акт </w:t>
      </w:r>
      <w:r w:rsidR="004E0895">
        <w:rPr>
          <w:rFonts w:ascii="Times New Roman" w:hAnsi="Times New Roman" w:cs="Times New Roman"/>
        </w:rPr>
        <w:t>виконаних робі</w:t>
      </w:r>
      <w:proofErr w:type="gramStart"/>
      <w:r w:rsidR="004E0895">
        <w:rPr>
          <w:rFonts w:ascii="Times New Roman" w:hAnsi="Times New Roman" w:cs="Times New Roman"/>
        </w:rPr>
        <w:t>т</w:t>
      </w:r>
      <w:proofErr w:type="gramEnd"/>
      <w:r w:rsidR="008420C5">
        <w:rPr>
          <w:rFonts w:ascii="Times New Roman" w:hAnsi="Times New Roman" w:cs="Times New Roman"/>
        </w:rPr>
        <w:t>.</w:t>
      </w:r>
    </w:p>
    <w:p w:rsidR="008420C5" w:rsidRDefault="008420C5" w:rsidP="008420C5">
      <w:pPr>
        <w:pStyle w:val="a4"/>
        <w:spacing w:after="0"/>
        <w:ind w:left="0" w:right="-426" w:firstLine="284"/>
        <w:jc w:val="both"/>
        <w:rPr>
          <w:rFonts w:ascii="Times New Roman" w:hAnsi="Times New Roman" w:cs="Times New Roman"/>
          <w:spacing w:val="-3"/>
        </w:rPr>
      </w:pPr>
    </w:p>
    <w:p w:rsidR="008420C5" w:rsidRDefault="008420C5" w:rsidP="008420C5">
      <w:pPr>
        <w:pStyle w:val="a4"/>
        <w:numPr>
          <w:ilvl w:val="0"/>
          <w:numId w:val="19"/>
        </w:numPr>
        <w:spacing w:after="0" w:line="276" w:lineRule="auto"/>
        <w:ind w:right="-426"/>
        <w:jc w:val="center"/>
        <w:rPr>
          <w:rFonts w:ascii="Times New Roman" w:hAnsi="Times New Roman" w:cs="Times New Roman"/>
          <w:b/>
        </w:rPr>
      </w:pPr>
      <w:bookmarkStart w:id="8" w:name="bookmark2"/>
      <w:r>
        <w:rPr>
          <w:rFonts w:ascii="Times New Roman" w:hAnsi="Times New Roman" w:cs="Times New Roman"/>
          <w:b/>
        </w:rPr>
        <w:t>ВІДПОВІДАЛЬНІСТЬ СТОРІН</w:t>
      </w:r>
      <w:bookmarkEnd w:id="8"/>
      <w:r>
        <w:rPr>
          <w:rFonts w:ascii="Times New Roman" w:hAnsi="Times New Roman" w:cs="Times New Roman"/>
          <w:b/>
        </w:rPr>
        <w:t xml:space="preserve"> ТА ПОРЯДОК ВИРІШЕННЯ СПОРІ</w:t>
      </w:r>
      <w:proofErr w:type="gramStart"/>
      <w:r>
        <w:rPr>
          <w:rFonts w:ascii="Times New Roman" w:hAnsi="Times New Roman" w:cs="Times New Roman"/>
          <w:b/>
        </w:rPr>
        <w:t>В</w:t>
      </w:r>
      <w:proofErr w:type="gramEnd"/>
    </w:p>
    <w:p w:rsidR="008420C5" w:rsidRDefault="00197700" w:rsidP="008420C5">
      <w:pPr>
        <w:spacing w:after="0"/>
        <w:ind w:right="-426" w:firstLine="284"/>
        <w:jc w:val="both"/>
        <w:rPr>
          <w:rFonts w:ascii="Times New Roman" w:hAnsi="Times New Roman" w:cs="Times New Roman"/>
        </w:rPr>
      </w:pPr>
      <w:r>
        <w:rPr>
          <w:rFonts w:ascii="Times New Roman" w:hAnsi="Times New Roman" w:cs="Times New Roman"/>
        </w:rPr>
        <w:t>7</w:t>
      </w:r>
      <w:r w:rsidR="008420C5">
        <w:rPr>
          <w:rFonts w:ascii="Times New Roman" w:hAnsi="Times New Roman" w:cs="Times New Roman"/>
        </w:rPr>
        <w:t xml:space="preserve">.1. Сторона, яка порушила господарське зобов’язання, визначене цим </w:t>
      </w:r>
      <w:r w:rsidR="00F56446">
        <w:rPr>
          <w:rFonts w:ascii="Times New Roman" w:hAnsi="Times New Roman" w:cs="Times New Roman"/>
        </w:rPr>
        <w:t>Д</w:t>
      </w:r>
      <w:r w:rsidR="008420C5">
        <w:rPr>
          <w:rFonts w:ascii="Times New Roman" w:hAnsi="Times New Roman" w:cs="Times New Roman"/>
        </w:rPr>
        <w:t xml:space="preserve">оговором та/або чинним законодавством України, зобов’язана відшкодувати завдані цим збитки стороні, права або законні інтереси якої порушено. </w:t>
      </w:r>
    </w:p>
    <w:p w:rsidR="008420C5" w:rsidRDefault="00197700" w:rsidP="008420C5">
      <w:pPr>
        <w:spacing w:after="0"/>
        <w:ind w:right="-426" w:firstLine="284"/>
        <w:jc w:val="both"/>
        <w:rPr>
          <w:rFonts w:ascii="Times New Roman" w:hAnsi="Times New Roman" w:cs="Times New Roman"/>
        </w:rPr>
      </w:pPr>
      <w:r>
        <w:rPr>
          <w:rFonts w:ascii="Times New Roman" w:hAnsi="Times New Roman" w:cs="Times New Roman"/>
        </w:rPr>
        <w:t>7</w:t>
      </w:r>
      <w:r w:rsidR="008420C5">
        <w:rPr>
          <w:rFonts w:ascii="Times New Roman" w:hAnsi="Times New Roman" w:cs="Times New Roman"/>
        </w:rPr>
        <w:t>.2. Склад та розмі</w:t>
      </w:r>
      <w:proofErr w:type="gramStart"/>
      <w:r w:rsidR="008420C5">
        <w:rPr>
          <w:rFonts w:ascii="Times New Roman" w:hAnsi="Times New Roman" w:cs="Times New Roman"/>
        </w:rPr>
        <w:t>р</w:t>
      </w:r>
      <w:proofErr w:type="gramEnd"/>
      <w:r w:rsidR="008420C5">
        <w:rPr>
          <w:rFonts w:ascii="Times New Roman" w:hAnsi="Times New Roman" w:cs="Times New Roman"/>
        </w:rPr>
        <w:t xml:space="preserve"> відшкодування збитків визначається </w:t>
      </w:r>
      <w:r w:rsidR="00F56446">
        <w:rPr>
          <w:rFonts w:ascii="Times New Roman" w:hAnsi="Times New Roman" w:cs="Times New Roman"/>
        </w:rPr>
        <w:t>С</w:t>
      </w:r>
      <w:r w:rsidR="008420C5">
        <w:rPr>
          <w:rFonts w:ascii="Times New Roman" w:hAnsi="Times New Roman" w:cs="Times New Roman"/>
        </w:rPr>
        <w:t>торонами за правилами, встановленими Господарським кодексом України.</w:t>
      </w:r>
    </w:p>
    <w:p w:rsidR="008420C5" w:rsidRDefault="00197700" w:rsidP="008420C5">
      <w:pPr>
        <w:spacing w:after="0"/>
        <w:ind w:right="-426" w:firstLine="284"/>
        <w:jc w:val="both"/>
        <w:rPr>
          <w:rFonts w:ascii="Times New Roman" w:hAnsi="Times New Roman" w:cs="Times New Roman"/>
        </w:rPr>
      </w:pPr>
      <w:r>
        <w:rPr>
          <w:rFonts w:ascii="Times New Roman" w:hAnsi="Times New Roman" w:cs="Times New Roman"/>
        </w:rPr>
        <w:t>7</w:t>
      </w:r>
      <w:r w:rsidR="008420C5">
        <w:rPr>
          <w:rFonts w:ascii="Times New Roman" w:hAnsi="Times New Roman" w:cs="Times New Roman"/>
        </w:rPr>
        <w:t>.3. Збитки стягуються у повній сумі понад штрафні санкції.</w:t>
      </w:r>
    </w:p>
    <w:p w:rsidR="008420C5" w:rsidRDefault="00197700" w:rsidP="008420C5">
      <w:pPr>
        <w:spacing w:after="0"/>
        <w:ind w:right="-426" w:firstLine="284"/>
        <w:jc w:val="both"/>
        <w:rPr>
          <w:rFonts w:ascii="Times New Roman" w:hAnsi="Times New Roman" w:cs="Times New Roman"/>
        </w:rPr>
      </w:pPr>
      <w:r>
        <w:rPr>
          <w:rFonts w:ascii="Times New Roman" w:hAnsi="Times New Roman" w:cs="Times New Roman"/>
        </w:rPr>
        <w:t>7</w:t>
      </w:r>
      <w:r w:rsidR="008420C5">
        <w:rPr>
          <w:rFonts w:ascii="Times New Roman" w:hAnsi="Times New Roman" w:cs="Times New Roman"/>
        </w:rPr>
        <w:t xml:space="preserve">.4. У разі невиконання, несвоєчасного виконання зобов’язань з </w:t>
      </w:r>
      <w:r w:rsidR="00F56446">
        <w:rPr>
          <w:rFonts w:ascii="Times New Roman" w:hAnsi="Times New Roman" w:cs="Times New Roman"/>
        </w:rPr>
        <w:t>виконання</w:t>
      </w:r>
      <w:r w:rsidR="008420C5">
        <w:rPr>
          <w:rFonts w:ascii="Times New Roman" w:hAnsi="Times New Roman" w:cs="Times New Roman"/>
        </w:rPr>
        <w:t xml:space="preserve"> </w:t>
      </w:r>
      <w:r w:rsidR="00F56446">
        <w:rPr>
          <w:rFonts w:ascii="Times New Roman" w:hAnsi="Times New Roman" w:cs="Times New Roman"/>
        </w:rPr>
        <w:t>Робіт</w:t>
      </w:r>
      <w:r w:rsidR="008420C5">
        <w:rPr>
          <w:rFonts w:ascii="Times New Roman" w:hAnsi="Times New Roman" w:cs="Times New Roman"/>
        </w:rPr>
        <w:t xml:space="preserve"> або </w:t>
      </w:r>
      <w:r w:rsidR="00F56446">
        <w:rPr>
          <w:rFonts w:ascii="Times New Roman" w:hAnsi="Times New Roman" w:cs="Times New Roman"/>
        </w:rPr>
        <w:t>виконання</w:t>
      </w:r>
      <w:r w:rsidR="008420C5">
        <w:rPr>
          <w:rFonts w:ascii="Times New Roman" w:hAnsi="Times New Roman" w:cs="Times New Roman"/>
        </w:rPr>
        <w:t xml:space="preserve"> </w:t>
      </w:r>
      <w:r w:rsidR="00F56446">
        <w:rPr>
          <w:rFonts w:ascii="Times New Roman" w:hAnsi="Times New Roman" w:cs="Times New Roman"/>
        </w:rPr>
        <w:t>Робіт</w:t>
      </w:r>
      <w:r w:rsidR="008420C5">
        <w:rPr>
          <w:rFonts w:ascii="Times New Roman" w:hAnsi="Times New Roman" w:cs="Times New Roman"/>
        </w:rPr>
        <w:t xml:space="preserve"> не в повному обсязі, заявленому Замовником, Виконавець сплачує штраф у розмі</w:t>
      </w:r>
      <w:proofErr w:type="gramStart"/>
      <w:r w:rsidR="008420C5">
        <w:rPr>
          <w:rFonts w:ascii="Times New Roman" w:hAnsi="Times New Roman" w:cs="Times New Roman"/>
        </w:rPr>
        <w:t>р</w:t>
      </w:r>
      <w:proofErr w:type="gramEnd"/>
      <w:r w:rsidR="008420C5">
        <w:rPr>
          <w:rFonts w:ascii="Times New Roman" w:hAnsi="Times New Roman" w:cs="Times New Roman"/>
        </w:rPr>
        <w:t>і 0,1% вартості не</w:t>
      </w:r>
      <w:r w:rsidR="00F56446">
        <w:rPr>
          <w:rFonts w:ascii="Times New Roman" w:hAnsi="Times New Roman" w:cs="Times New Roman"/>
        </w:rPr>
        <w:t>виконаних</w:t>
      </w:r>
      <w:r w:rsidR="008420C5">
        <w:rPr>
          <w:rFonts w:ascii="Times New Roman" w:hAnsi="Times New Roman" w:cs="Times New Roman"/>
        </w:rPr>
        <w:t xml:space="preserve"> </w:t>
      </w:r>
      <w:r w:rsidR="00F56446">
        <w:rPr>
          <w:rFonts w:ascii="Times New Roman" w:hAnsi="Times New Roman" w:cs="Times New Roman"/>
        </w:rPr>
        <w:t>Робіт</w:t>
      </w:r>
      <w:r w:rsidR="008420C5">
        <w:rPr>
          <w:rFonts w:ascii="Times New Roman" w:hAnsi="Times New Roman" w:cs="Times New Roman"/>
        </w:rPr>
        <w:t xml:space="preserve">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w:t>
      </w:r>
      <w:r w:rsidR="00F56446">
        <w:rPr>
          <w:rFonts w:ascii="Times New Roman" w:hAnsi="Times New Roman" w:cs="Times New Roman"/>
        </w:rPr>
        <w:t xml:space="preserve">Робіт </w:t>
      </w:r>
      <w:r w:rsidR="008420C5">
        <w:rPr>
          <w:rFonts w:ascii="Times New Roman" w:hAnsi="Times New Roman" w:cs="Times New Roman"/>
        </w:rPr>
        <w:t>за Договором.</w:t>
      </w:r>
    </w:p>
    <w:p w:rsidR="008420C5" w:rsidRPr="00C91D32" w:rsidRDefault="00197700" w:rsidP="008420C5">
      <w:pPr>
        <w:spacing w:after="0"/>
        <w:ind w:right="-426" w:firstLine="284"/>
        <w:jc w:val="both"/>
        <w:rPr>
          <w:rFonts w:ascii="Times New Roman" w:hAnsi="Times New Roman" w:cs="Times New Roman"/>
        </w:rPr>
      </w:pPr>
      <w:r w:rsidRPr="00C91D32">
        <w:rPr>
          <w:rFonts w:ascii="Times New Roman" w:hAnsi="Times New Roman" w:cs="Times New Roman"/>
        </w:rPr>
        <w:t>7</w:t>
      </w:r>
      <w:r w:rsidR="008420C5" w:rsidRPr="00C91D32">
        <w:rPr>
          <w:rFonts w:ascii="Times New Roman" w:hAnsi="Times New Roman" w:cs="Times New Roman"/>
        </w:rPr>
        <w:t xml:space="preserve">.5. За порушення умов Договору щодо якості </w:t>
      </w:r>
      <w:r w:rsidR="00F56446" w:rsidRPr="00C91D32">
        <w:rPr>
          <w:rFonts w:ascii="Times New Roman" w:hAnsi="Times New Roman" w:cs="Times New Roman"/>
        </w:rPr>
        <w:t>виконаних</w:t>
      </w:r>
      <w:r w:rsidR="008420C5" w:rsidRPr="00C91D32">
        <w:rPr>
          <w:rFonts w:ascii="Times New Roman" w:hAnsi="Times New Roman" w:cs="Times New Roman"/>
        </w:rPr>
        <w:t xml:space="preserve"> </w:t>
      </w:r>
      <w:r w:rsidR="00F56446" w:rsidRPr="00C91D32">
        <w:rPr>
          <w:rFonts w:ascii="Times New Roman" w:hAnsi="Times New Roman" w:cs="Times New Roman"/>
        </w:rPr>
        <w:t>Робіт</w:t>
      </w:r>
      <w:r w:rsidR="008420C5" w:rsidRPr="00C91D32">
        <w:rPr>
          <w:rFonts w:ascii="Times New Roman" w:hAnsi="Times New Roman" w:cs="Times New Roman"/>
        </w:rPr>
        <w:t xml:space="preserve"> з Виконавця стягується штраф у розмі</w:t>
      </w:r>
      <w:proofErr w:type="gramStart"/>
      <w:r w:rsidR="008420C5" w:rsidRPr="00C91D32">
        <w:rPr>
          <w:rFonts w:ascii="Times New Roman" w:hAnsi="Times New Roman" w:cs="Times New Roman"/>
        </w:rPr>
        <w:t>р</w:t>
      </w:r>
      <w:proofErr w:type="gramEnd"/>
      <w:r w:rsidR="008420C5" w:rsidRPr="00C91D32">
        <w:rPr>
          <w:rFonts w:ascii="Times New Roman" w:hAnsi="Times New Roman" w:cs="Times New Roman"/>
        </w:rPr>
        <w:t xml:space="preserve">і 20% вартості неякісно </w:t>
      </w:r>
      <w:r w:rsidR="00F56446" w:rsidRPr="00C91D32">
        <w:rPr>
          <w:rFonts w:ascii="Times New Roman" w:hAnsi="Times New Roman" w:cs="Times New Roman"/>
        </w:rPr>
        <w:t>виконаних</w:t>
      </w:r>
      <w:r w:rsidR="008420C5" w:rsidRPr="00C91D32">
        <w:rPr>
          <w:rFonts w:ascii="Times New Roman" w:hAnsi="Times New Roman" w:cs="Times New Roman"/>
        </w:rPr>
        <w:t xml:space="preserve"> </w:t>
      </w:r>
      <w:r w:rsidR="00F56446" w:rsidRPr="00C91D32">
        <w:rPr>
          <w:rFonts w:ascii="Times New Roman" w:hAnsi="Times New Roman" w:cs="Times New Roman"/>
        </w:rPr>
        <w:t>Робіт</w:t>
      </w:r>
      <w:r w:rsidR="00BA0448" w:rsidRPr="00C91D32">
        <w:rPr>
          <w:rFonts w:ascii="Times New Roman" w:hAnsi="Times New Roman" w:cs="Times New Roman"/>
        </w:rPr>
        <w:t>, обумовлених Технічним завданням (Додаток №1 до Договору).</w:t>
      </w:r>
    </w:p>
    <w:p w:rsidR="008420C5" w:rsidRDefault="00197700" w:rsidP="008420C5">
      <w:pPr>
        <w:spacing w:after="0"/>
        <w:ind w:right="-426" w:firstLine="284"/>
        <w:jc w:val="both"/>
        <w:rPr>
          <w:rFonts w:ascii="Times New Roman" w:hAnsi="Times New Roman" w:cs="Times New Roman"/>
        </w:rPr>
      </w:pPr>
      <w:r>
        <w:rPr>
          <w:rFonts w:ascii="Times New Roman" w:hAnsi="Times New Roman" w:cs="Times New Roman"/>
        </w:rPr>
        <w:t>7</w:t>
      </w:r>
      <w:r w:rsidR="008420C5">
        <w:rPr>
          <w:rFonts w:ascii="Times New Roman" w:hAnsi="Times New Roman" w:cs="Times New Roman"/>
        </w:rPr>
        <w:t xml:space="preserve">.6. Замовник не несе відповідальності за затримку </w:t>
      </w:r>
      <w:proofErr w:type="gramStart"/>
      <w:r w:rsidR="008420C5">
        <w:rPr>
          <w:rFonts w:ascii="Times New Roman" w:hAnsi="Times New Roman" w:cs="Times New Roman"/>
        </w:rPr>
        <w:t>бюджетного</w:t>
      </w:r>
      <w:proofErr w:type="gramEnd"/>
      <w:r w:rsidR="008420C5">
        <w:rPr>
          <w:rFonts w:ascii="Times New Roman" w:hAnsi="Times New Roman" w:cs="Times New Roman"/>
        </w:rPr>
        <w:t xml:space="preserve"> фінансування та зобов’язується здійснити оплату за </w:t>
      </w:r>
      <w:r w:rsidR="00F56446">
        <w:rPr>
          <w:rFonts w:ascii="Times New Roman" w:hAnsi="Times New Roman" w:cs="Times New Roman"/>
        </w:rPr>
        <w:t>виконані</w:t>
      </w:r>
      <w:r w:rsidR="008420C5">
        <w:rPr>
          <w:rFonts w:ascii="Times New Roman" w:hAnsi="Times New Roman" w:cs="Times New Roman"/>
        </w:rPr>
        <w:t xml:space="preserve"> </w:t>
      </w:r>
      <w:r w:rsidR="00F56446">
        <w:rPr>
          <w:rFonts w:ascii="Times New Roman" w:hAnsi="Times New Roman" w:cs="Times New Roman"/>
        </w:rPr>
        <w:t>Роботи</w:t>
      </w:r>
      <w:r w:rsidR="008420C5">
        <w:rPr>
          <w:rFonts w:ascii="Times New Roman" w:hAnsi="Times New Roman" w:cs="Times New Roman"/>
        </w:rPr>
        <w:t>.</w:t>
      </w:r>
      <w:r w:rsidR="00F56446">
        <w:rPr>
          <w:rFonts w:ascii="Times New Roman" w:hAnsi="Times New Roman" w:cs="Times New Roman"/>
        </w:rPr>
        <w:t xml:space="preserve"> </w:t>
      </w:r>
      <w:r w:rsidR="008420C5">
        <w:rPr>
          <w:rFonts w:ascii="Times New Roman" w:hAnsi="Times New Roman" w:cs="Times New Roman"/>
        </w:rPr>
        <w:t xml:space="preserve">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 та /або у випадку нездійснення оплати платіжної інструкції Замовника на оплату </w:t>
      </w:r>
      <w:r w:rsidR="00F56446">
        <w:rPr>
          <w:rFonts w:ascii="Times New Roman" w:hAnsi="Times New Roman" w:cs="Times New Roman"/>
        </w:rPr>
        <w:t>Робіт за цим Д</w:t>
      </w:r>
      <w:r w:rsidR="008420C5">
        <w:rPr>
          <w:rFonts w:ascii="Times New Roman" w:hAnsi="Times New Roman" w:cs="Times New Roman"/>
        </w:rPr>
        <w:t>оговором Управлінням</w:t>
      </w:r>
      <w:proofErr w:type="gramStart"/>
      <w:r w:rsidR="008420C5">
        <w:rPr>
          <w:rFonts w:ascii="Times New Roman" w:hAnsi="Times New Roman" w:cs="Times New Roman"/>
        </w:rPr>
        <w:t xml:space="preserve"> Д</w:t>
      </w:r>
      <w:proofErr w:type="gramEnd"/>
      <w:r w:rsidR="008420C5">
        <w:rPr>
          <w:rFonts w:ascii="Times New Roman" w:hAnsi="Times New Roman" w:cs="Times New Roman"/>
        </w:rPr>
        <w:t>ержавної казначейської служби України.</w:t>
      </w:r>
    </w:p>
    <w:p w:rsidR="008420C5" w:rsidRDefault="00197700" w:rsidP="008420C5">
      <w:pPr>
        <w:spacing w:after="0"/>
        <w:ind w:right="-426" w:firstLine="284"/>
        <w:jc w:val="both"/>
        <w:rPr>
          <w:rFonts w:ascii="Times New Roman" w:hAnsi="Times New Roman" w:cs="Times New Roman"/>
        </w:rPr>
      </w:pPr>
      <w:r>
        <w:rPr>
          <w:rFonts w:ascii="Times New Roman" w:hAnsi="Times New Roman" w:cs="Times New Roman"/>
        </w:rPr>
        <w:t>7</w:t>
      </w:r>
      <w:r w:rsidR="008420C5">
        <w:rPr>
          <w:rFonts w:ascii="Times New Roman" w:hAnsi="Times New Roman" w:cs="Times New Roman"/>
        </w:rPr>
        <w:t xml:space="preserve">.7.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w:t>
      </w:r>
      <w:proofErr w:type="gramStart"/>
      <w:r w:rsidR="008420C5">
        <w:rPr>
          <w:rFonts w:ascii="Times New Roman" w:hAnsi="Times New Roman" w:cs="Times New Roman"/>
        </w:rPr>
        <w:t>п</w:t>
      </w:r>
      <w:proofErr w:type="gramEnd"/>
      <w:r w:rsidR="008420C5">
        <w:rPr>
          <w:rFonts w:ascii="Times New Roman" w:hAnsi="Times New Roman" w:cs="Times New Roman"/>
        </w:rPr>
        <w:t xml:space="preserve">ідлягають відшкодуванню Виконавцем, у разі наявності його вини, у повному обсязі. </w:t>
      </w:r>
      <w:r w:rsidR="008420C5">
        <w:rPr>
          <w:rFonts w:ascii="Times New Roman" w:hAnsi="Times New Roman" w:cs="Times New Roman"/>
        </w:rPr>
        <w:lastRenderedPageBreak/>
        <w:t>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8420C5" w:rsidRPr="00BA0448" w:rsidRDefault="00197700" w:rsidP="008420C5">
      <w:pPr>
        <w:spacing w:after="0"/>
        <w:ind w:right="-426" w:firstLine="284"/>
        <w:jc w:val="both"/>
        <w:rPr>
          <w:rFonts w:ascii="Times New Roman" w:hAnsi="Times New Roman" w:cs="Times New Roman"/>
        </w:rPr>
      </w:pPr>
      <w:r w:rsidRPr="00BA0448">
        <w:rPr>
          <w:rFonts w:ascii="Times New Roman" w:hAnsi="Times New Roman" w:cs="Times New Roman"/>
        </w:rPr>
        <w:t>7</w:t>
      </w:r>
      <w:r w:rsidR="008420C5" w:rsidRPr="00BA0448">
        <w:rPr>
          <w:rFonts w:ascii="Times New Roman" w:hAnsi="Times New Roman" w:cs="Times New Roman"/>
        </w:rPr>
        <w:t xml:space="preserve">.8. Виконавець відшкодовує суму штрафних санкцій чи або збитків понесених Замовником на </w:t>
      </w:r>
      <w:proofErr w:type="gramStart"/>
      <w:r w:rsidR="008420C5" w:rsidRPr="00BA0448">
        <w:rPr>
          <w:rFonts w:ascii="Times New Roman" w:hAnsi="Times New Roman" w:cs="Times New Roman"/>
        </w:rPr>
        <w:t>п</w:t>
      </w:r>
      <w:proofErr w:type="gramEnd"/>
      <w:r w:rsidR="008420C5" w:rsidRPr="00BA0448">
        <w:rPr>
          <w:rFonts w:ascii="Times New Roman" w:hAnsi="Times New Roman" w:cs="Times New Roman"/>
        </w:rPr>
        <w:t xml:space="preserve">ідставі претензії, протягом 15 (п’ятнадцяти)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w:t>
      </w:r>
      <w:proofErr w:type="gramStart"/>
      <w:r w:rsidR="008420C5" w:rsidRPr="00BA0448">
        <w:rPr>
          <w:rFonts w:ascii="Times New Roman" w:hAnsi="Times New Roman" w:cs="Times New Roman"/>
        </w:rPr>
        <w:t>п</w:t>
      </w:r>
      <w:proofErr w:type="gramEnd"/>
      <w:r w:rsidR="008420C5" w:rsidRPr="00BA0448">
        <w:rPr>
          <w:rFonts w:ascii="Times New Roman" w:hAnsi="Times New Roman" w:cs="Times New Roman"/>
        </w:rPr>
        <w:t>ісля відправлення.</w:t>
      </w:r>
    </w:p>
    <w:p w:rsidR="008420C5" w:rsidRDefault="00197700" w:rsidP="008420C5">
      <w:pPr>
        <w:spacing w:after="0"/>
        <w:ind w:right="-426" w:firstLine="284"/>
        <w:jc w:val="both"/>
        <w:rPr>
          <w:rFonts w:ascii="Times New Roman" w:hAnsi="Times New Roman" w:cs="Times New Roman"/>
        </w:rPr>
      </w:pPr>
      <w:r>
        <w:rPr>
          <w:rFonts w:ascii="Times New Roman" w:hAnsi="Times New Roman" w:cs="Times New Roman"/>
        </w:rPr>
        <w:t>7</w:t>
      </w:r>
      <w:r w:rsidR="008420C5">
        <w:rPr>
          <w:rFonts w:ascii="Times New Roman" w:hAnsi="Times New Roman" w:cs="Times New Roman"/>
        </w:rPr>
        <w:t xml:space="preserve">.9. </w:t>
      </w:r>
      <w:proofErr w:type="gramStart"/>
      <w:r w:rsidR="008420C5">
        <w:rPr>
          <w:rFonts w:ascii="Times New Roman" w:hAnsi="Times New Roman" w:cs="Times New Roman"/>
        </w:rPr>
        <w:t>Вс</w:t>
      </w:r>
      <w:proofErr w:type="gramEnd"/>
      <w:r w:rsidR="008420C5">
        <w:rPr>
          <w:rFonts w:ascii="Times New Roman" w:hAnsi="Times New Roman" w:cs="Times New Roman"/>
        </w:rPr>
        <w:t>і розбіжності щодо уклад</w:t>
      </w:r>
      <w:r w:rsidR="00F56446">
        <w:rPr>
          <w:rFonts w:ascii="Times New Roman" w:hAnsi="Times New Roman" w:cs="Times New Roman"/>
        </w:rPr>
        <w:t>е</w:t>
      </w:r>
      <w:r w:rsidR="008420C5">
        <w:rPr>
          <w:rFonts w:ascii="Times New Roman" w:hAnsi="Times New Roman" w:cs="Times New Roman"/>
        </w:rPr>
        <w:t>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у відповідності до законодавства України</w:t>
      </w:r>
      <w:r w:rsidR="006D0548">
        <w:rPr>
          <w:rFonts w:ascii="Times New Roman" w:hAnsi="Times New Roman" w:cs="Times New Roman"/>
        </w:rPr>
        <w:t xml:space="preserve"> будуть вирішуватися у судовому порядку</w:t>
      </w:r>
      <w:r w:rsidR="008420C5">
        <w:rPr>
          <w:rFonts w:ascii="Times New Roman" w:hAnsi="Times New Roman" w:cs="Times New Roman"/>
        </w:rPr>
        <w:t>.</w:t>
      </w:r>
    </w:p>
    <w:p w:rsidR="008420C5" w:rsidRDefault="008420C5" w:rsidP="008420C5">
      <w:pPr>
        <w:spacing w:after="0"/>
        <w:ind w:right="-426" w:firstLine="284"/>
        <w:jc w:val="both"/>
        <w:rPr>
          <w:rFonts w:ascii="Times New Roman" w:hAnsi="Times New Roman" w:cs="Times New Roman"/>
        </w:rPr>
      </w:pPr>
    </w:p>
    <w:p w:rsidR="008420C5" w:rsidRDefault="008420C5" w:rsidP="008420C5">
      <w:pPr>
        <w:pStyle w:val="a4"/>
        <w:numPr>
          <w:ilvl w:val="0"/>
          <w:numId w:val="19"/>
        </w:numPr>
        <w:spacing w:after="0" w:line="276" w:lineRule="auto"/>
        <w:ind w:right="-426"/>
        <w:jc w:val="center"/>
        <w:rPr>
          <w:rFonts w:ascii="Times New Roman" w:hAnsi="Times New Roman" w:cs="Times New Roman"/>
          <w:b/>
        </w:rPr>
      </w:pPr>
      <w:bookmarkStart w:id="9" w:name="bookmark4"/>
      <w:r>
        <w:rPr>
          <w:rFonts w:ascii="Times New Roman" w:hAnsi="Times New Roman" w:cs="Times New Roman"/>
          <w:b/>
        </w:rPr>
        <w:t>ФОРС-МАЖОРНІ ОБСТАВИНИ</w:t>
      </w:r>
      <w:bookmarkEnd w:id="9"/>
    </w:p>
    <w:p w:rsidR="008420C5" w:rsidRDefault="00197700" w:rsidP="008420C5">
      <w:pPr>
        <w:tabs>
          <w:tab w:val="left" w:pos="567"/>
        </w:tabs>
        <w:spacing w:after="0"/>
        <w:ind w:right="-426" w:firstLine="284"/>
        <w:jc w:val="both"/>
        <w:rPr>
          <w:rFonts w:ascii="Times New Roman" w:hAnsi="Times New Roman" w:cs="Times New Roman"/>
        </w:rPr>
      </w:pPr>
      <w:r>
        <w:rPr>
          <w:rFonts w:ascii="Times New Roman" w:hAnsi="Times New Roman" w:cs="Times New Roman"/>
        </w:rPr>
        <w:t>8</w:t>
      </w:r>
      <w:r w:rsidR="008420C5">
        <w:rPr>
          <w:rFonts w:ascii="Times New Roman" w:hAnsi="Times New Roman" w:cs="Times New Roman"/>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008420C5">
        <w:rPr>
          <w:rFonts w:ascii="Times New Roman" w:hAnsi="Times New Roman" w:cs="Times New Roman"/>
        </w:rPr>
        <w:t>п</w:t>
      </w:r>
      <w:proofErr w:type="gramEnd"/>
      <w:r w:rsidR="008420C5">
        <w:rPr>
          <w:rFonts w:ascii="Times New Roman" w:hAnsi="Times New Roman" w:cs="Times New Roman"/>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008420C5">
        <w:rPr>
          <w:rFonts w:ascii="Times New Roman" w:hAnsi="Times New Roman" w:cs="Times New Roman"/>
        </w:rPr>
        <w:t>вс</w:t>
      </w:r>
      <w:proofErr w:type="gramEnd"/>
      <w:r w:rsidR="008420C5">
        <w:rPr>
          <w:rFonts w:ascii="Times New Roman" w:hAnsi="Times New Roman" w:cs="Times New Roman"/>
        </w:rPr>
        <w:t>ій обережності й передбачливості запобігти (уникнути).</w:t>
      </w:r>
    </w:p>
    <w:p w:rsidR="008420C5" w:rsidRDefault="00197700" w:rsidP="008420C5">
      <w:pPr>
        <w:tabs>
          <w:tab w:val="left" w:pos="567"/>
        </w:tabs>
        <w:spacing w:after="0"/>
        <w:ind w:right="-426" w:firstLine="284"/>
        <w:jc w:val="both"/>
        <w:rPr>
          <w:rFonts w:ascii="Times New Roman" w:hAnsi="Times New Roman" w:cs="Times New Roman"/>
        </w:rPr>
      </w:pPr>
      <w:r>
        <w:rPr>
          <w:rFonts w:ascii="Times New Roman" w:hAnsi="Times New Roman" w:cs="Times New Roman"/>
        </w:rPr>
        <w:t>8</w:t>
      </w:r>
      <w:r w:rsidR="008420C5">
        <w:rPr>
          <w:rFonts w:ascii="Times New Roman" w:hAnsi="Times New Roman" w:cs="Times New Roman"/>
        </w:rPr>
        <w:t xml:space="preserve">.2. Сторона не звільняється від відповідальності за несвоєчасне виконання зобов’язань, якщо обставини, визначені </w:t>
      </w:r>
      <w:proofErr w:type="gramStart"/>
      <w:r w:rsidR="008420C5">
        <w:rPr>
          <w:rFonts w:ascii="Times New Roman" w:hAnsi="Times New Roman" w:cs="Times New Roman"/>
        </w:rPr>
        <w:t>п</w:t>
      </w:r>
      <w:proofErr w:type="gramEnd"/>
      <w:r w:rsidR="008420C5">
        <w:rPr>
          <w:rFonts w:ascii="Times New Roman" w:hAnsi="Times New Roman" w:cs="Times New Roman"/>
        </w:rPr>
        <w:t xml:space="preserve"> </w:t>
      </w:r>
      <w:r>
        <w:rPr>
          <w:rFonts w:ascii="Times New Roman" w:hAnsi="Times New Roman" w:cs="Times New Roman"/>
        </w:rPr>
        <w:t>8</w:t>
      </w:r>
      <w:r w:rsidR="008420C5">
        <w:rPr>
          <w:rFonts w:ascii="Times New Roman" w:hAnsi="Times New Roman" w:cs="Times New Roman"/>
        </w:rPr>
        <w:t xml:space="preserve">.1 цього Договору, настали у період прострочення виконання зобов’язання, або до укладення цього </w:t>
      </w:r>
      <w:r w:rsidR="00F56446">
        <w:rPr>
          <w:rFonts w:ascii="Times New Roman" w:hAnsi="Times New Roman" w:cs="Times New Roman"/>
        </w:rPr>
        <w:t>Д</w:t>
      </w:r>
      <w:r w:rsidR="008420C5">
        <w:rPr>
          <w:rFonts w:ascii="Times New Roman" w:hAnsi="Times New Roman" w:cs="Times New Roman"/>
        </w:rPr>
        <w:t xml:space="preserve">оговору і були відомі винній стороні на час укладення цього </w:t>
      </w:r>
      <w:r w:rsidR="00F56446">
        <w:rPr>
          <w:rFonts w:ascii="Times New Roman" w:hAnsi="Times New Roman" w:cs="Times New Roman"/>
        </w:rPr>
        <w:t>Д</w:t>
      </w:r>
      <w:r w:rsidR="008420C5">
        <w:rPr>
          <w:rFonts w:ascii="Times New Roman" w:hAnsi="Times New Roman" w:cs="Times New Roman"/>
        </w:rPr>
        <w:t>оговору.</w:t>
      </w:r>
    </w:p>
    <w:p w:rsidR="008420C5" w:rsidRDefault="00197700" w:rsidP="008420C5">
      <w:pPr>
        <w:tabs>
          <w:tab w:val="left" w:pos="567"/>
        </w:tabs>
        <w:spacing w:after="0"/>
        <w:ind w:right="-426" w:firstLine="284"/>
        <w:jc w:val="both"/>
        <w:rPr>
          <w:rFonts w:ascii="Times New Roman" w:hAnsi="Times New Roman" w:cs="Times New Roman"/>
        </w:rPr>
      </w:pPr>
      <w:r>
        <w:rPr>
          <w:rFonts w:ascii="Times New Roman" w:hAnsi="Times New Roman" w:cs="Times New Roman"/>
        </w:rPr>
        <w:t>8</w:t>
      </w:r>
      <w:r w:rsidR="008420C5">
        <w:rPr>
          <w:rFonts w:ascii="Times New Roman" w:hAnsi="Times New Roman" w:cs="Times New Roman"/>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наданням документа, виданого Торгово-Промисловою Палатою України чи іншим компетентним органом, протягом </w:t>
      </w:r>
      <w:r w:rsidR="008420C5" w:rsidRPr="00C91D32">
        <w:rPr>
          <w:rFonts w:ascii="Times New Roman" w:hAnsi="Times New Roman" w:cs="Times New Roman"/>
        </w:rPr>
        <w:t>5 (п’яти)</w:t>
      </w:r>
      <w:r w:rsidR="008420C5">
        <w:rPr>
          <w:rFonts w:ascii="Times New Roman" w:hAnsi="Times New Roman" w:cs="Times New Roman"/>
        </w:rPr>
        <w:t xml:space="preserve"> робочих днів </w:t>
      </w:r>
      <w:proofErr w:type="gramStart"/>
      <w:r w:rsidR="008420C5">
        <w:rPr>
          <w:rFonts w:ascii="Times New Roman" w:hAnsi="Times New Roman" w:cs="Times New Roman"/>
        </w:rPr>
        <w:t>в</w:t>
      </w:r>
      <w:proofErr w:type="gramEnd"/>
      <w:r w:rsidR="008420C5">
        <w:rPr>
          <w:rFonts w:ascii="Times New Roman" w:hAnsi="Times New Roman" w:cs="Times New Roman"/>
        </w:rPr>
        <w:t xml:space="preserve">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w:t>
      </w:r>
      <w:proofErr w:type="gramStart"/>
      <w:r w:rsidR="008420C5">
        <w:rPr>
          <w:rFonts w:ascii="Times New Roman" w:hAnsi="Times New Roman" w:cs="Times New Roman"/>
        </w:rPr>
        <w:t>п</w:t>
      </w:r>
      <w:proofErr w:type="gramEnd"/>
      <w:r w:rsidR="008420C5">
        <w:rPr>
          <w:rFonts w:ascii="Times New Roman" w:hAnsi="Times New Roman" w:cs="Times New Roman"/>
        </w:rPr>
        <w:t>ідставу звільнення від відповідальності.</w:t>
      </w:r>
    </w:p>
    <w:p w:rsidR="008420C5" w:rsidRDefault="00197700" w:rsidP="008420C5">
      <w:pPr>
        <w:tabs>
          <w:tab w:val="left" w:pos="567"/>
        </w:tabs>
        <w:spacing w:after="0"/>
        <w:ind w:right="-426" w:firstLine="284"/>
        <w:jc w:val="both"/>
        <w:rPr>
          <w:rFonts w:ascii="Times New Roman" w:hAnsi="Times New Roman" w:cs="Times New Roman"/>
          <w:i/>
        </w:rPr>
      </w:pPr>
      <w:r>
        <w:rPr>
          <w:rFonts w:ascii="Times New Roman" w:hAnsi="Times New Roman" w:cs="Times New Roman"/>
        </w:rPr>
        <w:t>8</w:t>
      </w:r>
      <w:r w:rsidR="008420C5">
        <w:rPr>
          <w:rFonts w:ascii="Times New Roman" w:hAnsi="Times New Roman" w:cs="Times New Roman"/>
        </w:rPr>
        <w:t xml:space="preserve">.4. У випадку настання обставин, визначених п. </w:t>
      </w:r>
      <w:r>
        <w:rPr>
          <w:rFonts w:ascii="Times New Roman" w:hAnsi="Times New Roman" w:cs="Times New Roman"/>
        </w:rPr>
        <w:t>8</w:t>
      </w:r>
      <w:r w:rsidR="008420C5">
        <w:rPr>
          <w:rFonts w:ascii="Times New Roman" w:hAnsi="Times New Roman" w:cs="Times New Roman"/>
        </w:rPr>
        <w:t>.1 цього Договору, час виконання зобов’язань продовжується на час дії таких обставин або усунення їх наслідкі</w:t>
      </w:r>
      <w:proofErr w:type="gramStart"/>
      <w:r w:rsidR="008420C5">
        <w:rPr>
          <w:rFonts w:ascii="Times New Roman" w:hAnsi="Times New Roman" w:cs="Times New Roman"/>
        </w:rPr>
        <w:t>в</w:t>
      </w:r>
      <w:proofErr w:type="gramEnd"/>
      <w:r w:rsidR="008420C5">
        <w:rPr>
          <w:rFonts w:ascii="Times New Roman" w:hAnsi="Times New Roman" w:cs="Times New Roman"/>
        </w:rPr>
        <w:t>.</w:t>
      </w:r>
    </w:p>
    <w:p w:rsidR="008420C5" w:rsidRDefault="00197700" w:rsidP="008420C5">
      <w:pPr>
        <w:pStyle w:val="a4"/>
        <w:tabs>
          <w:tab w:val="left" w:pos="567"/>
        </w:tabs>
        <w:spacing w:after="0"/>
        <w:ind w:left="0" w:right="-426" w:firstLine="284"/>
        <w:jc w:val="both"/>
        <w:rPr>
          <w:rFonts w:ascii="Times New Roman" w:hAnsi="Times New Roman" w:cs="Times New Roman"/>
        </w:rPr>
      </w:pPr>
      <w:r>
        <w:rPr>
          <w:rFonts w:ascii="Times New Roman" w:hAnsi="Times New Roman" w:cs="Times New Roman"/>
        </w:rPr>
        <w:t>8</w:t>
      </w:r>
      <w:r w:rsidR="008420C5">
        <w:rPr>
          <w:rFonts w:ascii="Times New Roman" w:hAnsi="Times New Roman" w:cs="Times New Roman"/>
        </w:rPr>
        <w:t xml:space="preserve">.5. </w:t>
      </w:r>
      <w:proofErr w:type="gramStart"/>
      <w:r w:rsidR="008420C5">
        <w:rPr>
          <w:rFonts w:ascii="Times New Roman" w:hAnsi="Times New Roman" w:cs="Times New Roman"/>
        </w:rPr>
        <w:t xml:space="preserve">Якщо обставини, визначені п. </w:t>
      </w:r>
      <w:r>
        <w:rPr>
          <w:rFonts w:ascii="Times New Roman" w:hAnsi="Times New Roman" w:cs="Times New Roman"/>
        </w:rPr>
        <w:t>8</w:t>
      </w:r>
      <w:r w:rsidR="008420C5">
        <w:rPr>
          <w:rFonts w:ascii="Times New Roman" w:hAnsi="Times New Roman" w:cs="Times New Roman"/>
        </w:rPr>
        <w:t>.1 цього Договору, тривають більше трьох місяців,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roofErr w:type="gramEnd"/>
    </w:p>
    <w:p w:rsidR="008420C5" w:rsidRDefault="008420C5" w:rsidP="008420C5">
      <w:pPr>
        <w:pStyle w:val="a4"/>
        <w:tabs>
          <w:tab w:val="left" w:pos="567"/>
        </w:tabs>
        <w:spacing w:after="0"/>
        <w:ind w:left="0" w:right="-426" w:firstLine="284"/>
        <w:jc w:val="both"/>
        <w:rPr>
          <w:rFonts w:ascii="Times New Roman" w:hAnsi="Times New Roman" w:cs="Times New Roman"/>
        </w:rPr>
      </w:pPr>
    </w:p>
    <w:p w:rsidR="008420C5" w:rsidRDefault="002C412F" w:rsidP="008420C5">
      <w:pPr>
        <w:pStyle w:val="a4"/>
        <w:spacing w:after="0"/>
        <w:ind w:left="0" w:right="-426" w:firstLine="284"/>
        <w:jc w:val="center"/>
        <w:rPr>
          <w:rFonts w:ascii="Times New Roman" w:hAnsi="Times New Roman" w:cs="Times New Roman"/>
          <w:b/>
          <w:bCs/>
        </w:rPr>
      </w:pPr>
      <w:r>
        <w:rPr>
          <w:rFonts w:ascii="Times New Roman" w:hAnsi="Times New Roman" w:cs="Times New Roman"/>
          <w:b/>
          <w:bCs/>
        </w:rPr>
        <w:t>9</w:t>
      </w:r>
      <w:r w:rsidR="008420C5">
        <w:rPr>
          <w:rFonts w:ascii="Times New Roman" w:hAnsi="Times New Roman" w:cs="Times New Roman"/>
          <w:b/>
          <w:bCs/>
        </w:rPr>
        <w:t>. СТРОК ДІЇ ДОГОВОРУ</w:t>
      </w:r>
    </w:p>
    <w:p w:rsidR="008420C5" w:rsidRDefault="002C412F" w:rsidP="008420C5">
      <w:pPr>
        <w:pStyle w:val="1"/>
        <w:ind w:right="-426" w:firstLine="284"/>
        <w:jc w:val="both"/>
        <w:rPr>
          <w:color w:val="auto"/>
          <w:sz w:val="22"/>
          <w:szCs w:val="22"/>
          <w:lang w:val="uk-UA"/>
        </w:rPr>
      </w:pPr>
      <w:r>
        <w:rPr>
          <w:bCs/>
          <w:sz w:val="22"/>
          <w:szCs w:val="22"/>
        </w:rPr>
        <w:t>9</w:t>
      </w:r>
      <w:r w:rsidR="008420C5">
        <w:rPr>
          <w:bCs/>
          <w:sz w:val="22"/>
          <w:szCs w:val="22"/>
        </w:rPr>
        <w:t>.1. Догові</w:t>
      </w:r>
      <w:proofErr w:type="gramStart"/>
      <w:r w:rsidR="008420C5">
        <w:rPr>
          <w:bCs/>
          <w:sz w:val="22"/>
          <w:szCs w:val="22"/>
        </w:rPr>
        <w:t>р</w:t>
      </w:r>
      <w:proofErr w:type="gramEnd"/>
      <w:r w:rsidR="008420C5">
        <w:rPr>
          <w:bCs/>
          <w:sz w:val="22"/>
          <w:szCs w:val="22"/>
        </w:rPr>
        <w:t xml:space="preserve"> набирає чинності </w:t>
      </w:r>
      <w:r w:rsidR="008420C5">
        <w:rPr>
          <w:iCs/>
          <w:color w:val="auto"/>
          <w:sz w:val="22"/>
          <w:szCs w:val="22"/>
          <w:lang w:val="uk-UA"/>
        </w:rPr>
        <w:t xml:space="preserve"> з дати його підписання Сторонами</w:t>
      </w:r>
      <w:r w:rsidR="008420C5">
        <w:rPr>
          <w:color w:val="auto"/>
          <w:sz w:val="22"/>
          <w:szCs w:val="22"/>
          <w:lang w:val="uk-UA"/>
        </w:rPr>
        <w:t xml:space="preserve"> та діє до 31.12.2023 року, але до повного виконання Сторонами зобов’язань.</w:t>
      </w:r>
    </w:p>
    <w:p w:rsidR="008420C5" w:rsidRDefault="002C412F" w:rsidP="008420C5">
      <w:pPr>
        <w:spacing w:after="0"/>
        <w:ind w:right="-426" w:firstLine="284"/>
        <w:jc w:val="both"/>
        <w:rPr>
          <w:rFonts w:ascii="Times New Roman" w:hAnsi="Times New Roman" w:cs="Times New Roman"/>
          <w:bCs/>
          <w:lang w:val="uk-UA"/>
        </w:rPr>
      </w:pPr>
      <w:r>
        <w:rPr>
          <w:rFonts w:ascii="Times New Roman" w:hAnsi="Times New Roman" w:cs="Times New Roman"/>
          <w:bCs/>
        </w:rPr>
        <w:t>9</w:t>
      </w:r>
      <w:r w:rsidR="008420C5">
        <w:rPr>
          <w:rFonts w:ascii="Times New Roman" w:hAnsi="Times New Roman" w:cs="Times New Roman"/>
          <w:bCs/>
        </w:rPr>
        <w:t xml:space="preserve">.2. У разі дострокового виконання Сторонами своїх зобов’язань за цим Договором, зобов'язання припиняється виконанням, проведеним належним чином, що </w:t>
      </w:r>
      <w:proofErr w:type="gramStart"/>
      <w:r w:rsidR="008420C5">
        <w:rPr>
          <w:rFonts w:ascii="Times New Roman" w:hAnsi="Times New Roman" w:cs="Times New Roman"/>
          <w:bCs/>
        </w:rPr>
        <w:t>п</w:t>
      </w:r>
      <w:proofErr w:type="gramEnd"/>
      <w:r w:rsidR="008420C5">
        <w:rPr>
          <w:rFonts w:ascii="Times New Roman" w:hAnsi="Times New Roman" w:cs="Times New Roman"/>
          <w:bCs/>
        </w:rPr>
        <w:t xml:space="preserve">ідтверджується актом </w:t>
      </w:r>
      <w:r w:rsidR="00F56446">
        <w:rPr>
          <w:rFonts w:ascii="Times New Roman" w:hAnsi="Times New Roman" w:cs="Times New Roman"/>
          <w:bCs/>
        </w:rPr>
        <w:t>виконаних</w:t>
      </w:r>
      <w:r w:rsidR="008420C5">
        <w:rPr>
          <w:rFonts w:ascii="Times New Roman" w:hAnsi="Times New Roman" w:cs="Times New Roman"/>
          <w:bCs/>
        </w:rPr>
        <w:t xml:space="preserve"> </w:t>
      </w:r>
      <w:r w:rsidR="00F56446">
        <w:rPr>
          <w:rFonts w:ascii="Times New Roman" w:hAnsi="Times New Roman" w:cs="Times New Roman"/>
          <w:bCs/>
        </w:rPr>
        <w:t>робіт</w:t>
      </w:r>
      <w:r w:rsidR="008420C5">
        <w:rPr>
          <w:rFonts w:ascii="Times New Roman" w:hAnsi="Times New Roman" w:cs="Times New Roman"/>
          <w:bCs/>
        </w:rPr>
        <w:t xml:space="preserve"> та документом, який підтверджує повний розрахунок за цим Договором.</w:t>
      </w:r>
    </w:p>
    <w:p w:rsidR="008420C5" w:rsidRPr="008420C5" w:rsidRDefault="002C412F" w:rsidP="008420C5">
      <w:pPr>
        <w:spacing w:after="0"/>
        <w:ind w:right="-426" w:firstLine="284"/>
        <w:jc w:val="both"/>
        <w:rPr>
          <w:rFonts w:ascii="Times New Roman" w:hAnsi="Times New Roman" w:cs="Times New Roman"/>
          <w:bCs/>
          <w:lang w:val="uk-UA"/>
        </w:rPr>
      </w:pPr>
      <w:r>
        <w:rPr>
          <w:rFonts w:ascii="Times New Roman" w:hAnsi="Times New Roman" w:cs="Times New Roman"/>
          <w:bCs/>
          <w:lang w:val="uk-UA"/>
        </w:rPr>
        <w:t>9</w:t>
      </w:r>
      <w:r w:rsidR="008420C5" w:rsidRPr="008420C5">
        <w:rPr>
          <w:rFonts w:ascii="Times New Roman" w:hAnsi="Times New Roman" w:cs="Times New Roman"/>
          <w:bCs/>
          <w:lang w:val="uk-UA"/>
        </w:rPr>
        <w:t>.3. Закінчення строку дії цього Договору не звільняє Сторони від відповідальності за його порушення, що мало місце під час його дії.</w:t>
      </w:r>
    </w:p>
    <w:p w:rsidR="008420C5" w:rsidRPr="008420C5" w:rsidRDefault="008420C5" w:rsidP="008420C5">
      <w:pPr>
        <w:spacing w:after="0"/>
        <w:ind w:right="-426" w:firstLine="284"/>
        <w:jc w:val="both"/>
        <w:rPr>
          <w:rFonts w:ascii="Times New Roman" w:hAnsi="Times New Roman" w:cs="Times New Roman"/>
          <w:lang w:val="uk-UA"/>
        </w:rPr>
      </w:pPr>
    </w:p>
    <w:p w:rsidR="008420C5" w:rsidRPr="008420C5" w:rsidRDefault="008420C5" w:rsidP="008420C5">
      <w:pPr>
        <w:spacing w:after="0"/>
        <w:ind w:right="-426" w:firstLine="284"/>
        <w:jc w:val="center"/>
        <w:rPr>
          <w:rFonts w:ascii="Times New Roman" w:hAnsi="Times New Roman" w:cs="Times New Roman"/>
          <w:b/>
          <w:lang w:val="uk-UA"/>
        </w:rPr>
      </w:pPr>
      <w:r w:rsidRPr="008420C5">
        <w:rPr>
          <w:rFonts w:ascii="Times New Roman" w:hAnsi="Times New Roman" w:cs="Times New Roman"/>
          <w:b/>
          <w:lang w:val="uk-UA"/>
        </w:rPr>
        <w:t>1</w:t>
      </w:r>
      <w:r w:rsidR="002C412F">
        <w:rPr>
          <w:rFonts w:ascii="Times New Roman" w:hAnsi="Times New Roman" w:cs="Times New Roman"/>
          <w:b/>
          <w:lang w:val="uk-UA"/>
        </w:rPr>
        <w:t>0</w:t>
      </w:r>
      <w:r w:rsidRPr="008420C5">
        <w:rPr>
          <w:rFonts w:ascii="Times New Roman" w:hAnsi="Times New Roman" w:cs="Times New Roman"/>
          <w:b/>
          <w:lang w:val="uk-UA"/>
        </w:rPr>
        <w:t>. ІНШІ УМОВИ</w:t>
      </w:r>
    </w:p>
    <w:p w:rsidR="008420C5" w:rsidRPr="008420C5" w:rsidRDefault="008420C5" w:rsidP="008420C5">
      <w:pPr>
        <w:spacing w:after="0"/>
        <w:ind w:right="-426" w:firstLine="284"/>
        <w:jc w:val="both"/>
        <w:rPr>
          <w:rFonts w:ascii="Times New Roman" w:hAnsi="Times New Roman" w:cs="Times New Roman"/>
          <w:lang w:val="uk-UA"/>
        </w:rPr>
      </w:pPr>
      <w:r w:rsidRPr="008420C5">
        <w:rPr>
          <w:rFonts w:ascii="Times New Roman" w:hAnsi="Times New Roman" w:cs="Times New Roman"/>
          <w:lang w:val="uk-UA"/>
        </w:rPr>
        <w:t>1</w:t>
      </w:r>
      <w:r w:rsidR="002C412F">
        <w:rPr>
          <w:rFonts w:ascii="Times New Roman" w:hAnsi="Times New Roman" w:cs="Times New Roman"/>
          <w:lang w:val="uk-UA"/>
        </w:rPr>
        <w:t>0</w:t>
      </w:r>
      <w:r w:rsidRPr="008420C5">
        <w:rPr>
          <w:rFonts w:ascii="Times New Roman" w:hAnsi="Times New Roman" w:cs="Times New Roman"/>
          <w:lang w:val="uk-UA"/>
        </w:rPr>
        <w:t>.1.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lastRenderedPageBreak/>
        <w:t>1</w:t>
      </w:r>
      <w:r w:rsidR="002C412F">
        <w:rPr>
          <w:rFonts w:ascii="Times New Roman" w:hAnsi="Times New Roman" w:cs="Times New Roman"/>
        </w:rPr>
        <w:t>0</w:t>
      </w:r>
      <w:r>
        <w:rPr>
          <w:rFonts w:ascii="Times New Roman" w:hAnsi="Times New Roman" w:cs="Times New Roman"/>
        </w:rPr>
        <w:t>.2. Істотними умовами цього Договору є предмет договору (номенклатура, асортимент), ціна та строк дії договору, а також умови, визнані такими за законом</w:t>
      </w:r>
      <w:proofErr w:type="gramStart"/>
      <w:r>
        <w:rPr>
          <w:rFonts w:ascii="Times New Roman" w:hAnsi="Times New Roman" w:cs="Times New Roman"/>
        </w:rPr>
        <w:t>.</w:t>
      </w:r>
      <w:proofErr w:type="gramEnd"/>
      <w:r>
        <w:rPr>
          <w:rFonts w:ascii="Times New Roman" w:hAnsi="Times New Roman" w:cs="Times New Roman"/>
        </w:rPr>
        <w:t xml:space="preserve"> </w:t>
      </w:r>
      <w:bookmarkStart w:id="10" w:name="_Hlk120274724"/>
      <w:r>
        <w:rPr>
          <w:rFonts w:ascii="Times New Roman" w:hAnsi="Times New Roman" w:cs="Times New Roman"/>
        </w:rPr>
        <w:t>І</w:t>
      </w:r>
      <w:proofErr w:type="gramStart"/>
      <w:r>
        <w:rPr>
          <w:rFonts w:ascii="Times New Roman" w:hAnsi="Times New Roman" w:cs="Times New Roman"/>
        </w:rPr>
        <w:t>н</w:t>
      </w:r>
      <w:proofErr w:type="gramEnd"/>
      <w:r>
        <w:rPr>
          <w:rFonts w:ascii="Times New Roman" w:hAnsi="Times New Roman" w:cs="Times New Roman"/>
        </w:rPr>
        <w:t>ші умови Договору про закупівлю істотними не є та можуть змінюватися відповідно до норм Господарського та Цивільного кодексів.</w:t>
      </w:r>
    </w:p>
    <w:bookmarkEnd w:id="10"/>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t>1</w:t>
      </w:r>
      <w:r w:rsidR="002C412F">
        <w:rPr>
          <w:rFonts w:ascii="Times New Roman" w:hAnsi="Times New Roman" w:cs="Times New Roman"/>
        </w:rPr>
        <w:t>0</w:t>
      </w:r>
      <w:r>
        <w:rPr>
          <w:rFonts w:ascii="Times New Roman" w:hAnsi="Times New Roman" w:cs="Times New Roman"/>
        </w:rPr>
        <w:t xml:space="preserve">.3. Зміна істотних умов Договору </w:t>
      </w:r>
      <w:proofErr w:type="gramStart"/>
      <w:r>
        <w:rPr>
          <w:rFonts w:ascii="Times New Roman" w:hAnsi="Times New Roman" w:cs="Times New Roman"/>
        </w:rPr>
        <w:t>допускається</w:t>
      </w:r>
      <w:proofErr w:type="gramEnd"/>
      <w:r>
        <w:rPr>
          <w:rFonts w:ascii="Times New Roman" w:hAnsi="Times New Roman" w:cs="Times New Roman"/>
        </w:rPr>
        <w:t xml:space="preserve"> виключно у наступних випадках:</w:t>
      </w:r>
    </w:p>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t>1) зменшення обсягів закупі</w:t>
      </w:r>
      <w:proofErr w:type="gramStart"/>
      <w:r>
        <w:rPr>
          <w:rFonts w:ascii="Times New Roman" w:hAnsi="Times New Roman" w:cs="Times New Roman"/>
        </w:rPr>
        <w:t>вл</w:t>
      </w:r>
      <w:proofErr w:type="gramEnd"/>
      <w:r>
        <w:rPr>
          <w:rFonts w:ascii="Times New Roman" w:hAnsi="Times New Roman" w:cs="Times New Roman"/>
        </w:rPr>
        <w:t>і, зокрема з урахуванням фактичного обсягу видатків замовника;</w:t>
      </w:r>
    </w:p>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t>2) покращення якості предмета закупі</w:t>
      </w:r>
      <w:proofErr w:type="gramStart"/>
      <w:r>
        <w:rPr>
          <w:rFonts w:ascii="Times New Roman" w:hAnsi="Times New Roman" w:cs="Times New Roman"/>
        </w:rPr>
        <w:t>вл</w:t>
      </w:r>
      <w:proofErr w:type="gramEnd"/>
      <w:r>
        <w:rPr>
          <w:rFonts w:ascii="Times New Roman" w:hAnsi="Times New Roman" w:cs="Times New Roman"/>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Pr>
          <w:rFonts w:ascii="Times New Roman" w:hAnsi="Times New Roman" w:cs="Times New Roman"/>
        </w:rPr>
        <w:t>вл</w:t>
      </w:r>
      <w:proofErr w:type="gramEnd"/>
      <w:r>
        <w:rPr>
          <w:rFonts w:ascii="Times New Roman" w:hAnsi="Times New Roman" w:cs="Times New Roman"/>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roofErr w:type="gramStart"/>
      <w:r>
        <w:rPr>
          <w:rFonts w:ascii="Times New Roman" w:hAnsi="Times New Roman" w:cs="Times New Roman"/>
        </w:rPr>
        <w:t>П</w:t>
      </w:r>
      <w:proofErr w:type="gramEnd"/>
      <w:r>
        <w:rPr>
          <w:rFonts w:ascii="Times New Roman" w:hAnsi="Times New Roman" w:cs="Times New Roman"/>
        </w:rPr>
        <w:t xml:space="preserve">ід покращенням якості предмету закупівлі Сторони розуміють покращення технічних характеристик </w:t>
      </w:r>
      <w:r w:rsidR="009C74E3">
        <w:rPr>
          <w:rFonts w:ascii="Times New Roman" w:hAnsi="Times New Roman" w:cs="Times New Roman"/>
        </w:rPr>
        <w:t>Робіт</w:t>
      </w:r>
      <w:r>
        <w:rPr>
          <w:rFonts w:ascii="Times New Roman" w:hAnsi="Times New Roman" w:cs="Times New Roman"/>
        </w:rPr>
        <w:t xml:space="preserve"> тощо;</w:t>
      </w:r>
    </w:p>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t xml:space="preserve">3) продовження строку дії договору про закупівлю та/або строку виконання зобов’язань щодо </w:t>
      </w:r>
      <w:r w:rsidR="009C74E3">
        <w:rPr>
          <w:rFonts w:ascii="Times New Roman" w:hAnsi="Times New Roman" w:cs="Times New Roman"/>
        </w:rPr>
        <w:t xml:space="preserve"> виконання робіт</w:t>
      </w:r>
      <w:r>
        <w:rPr>
          <w:rFonts w:ascii="Times New Roman" w:hAnsi="Times New Roman" w:cs="Times New Roman"/>
        </w:rPr>
        <w:t xml:space="preserve"> у разі виникнення документально </w:t>
      </w:r>
      <w:proofErr w:type="gramStart"/>
      <w:r>
        <w:rPr>
          <w:rFonts w:ascii="Times New Roman" w:hAnsi="Times New Roman" w:cs="Times New Roman"/>
        </w:rPr>
        <w:t>п</w:t>
      </w:r>
      <w:proofErr w:type="gramEnd"/>
      <w:r>
        <w:rPr>
          <w:rFonts w:ascii="Times New Roman" w:hAnsi="Times New Roman" w:cs="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w:t>
      </w:r>
      <w:proofErr w:type="gramStart"/>
      <w:r>
        <w:rPr>
          <w:rFonts w:ascii="Times New Roman" w:hAnsi="Times New Roman" w:cs="Times New Roman"/>
        </w:rPr>
        <w:t>п</w:t>
      </w:r>
      <w:proofErr w:type="gramEnd"/>
      <w:r>
        <w:rPr>
          <w:rFonts w:ascii="Times New Roman" w:hAnsi="Times New Roman" w:cs="Times New Roman"/>
        </w:rPr>
        <w:t xml:space="preserve">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зобов’язань щодо </w:t>
      </w:r>
      <w:r w:rsidR="009C74E3">
        <w:rPr>
          <w:rFonts w:ascii="Times New Roman" w:hAnsi="Times New Roman" w:cs="Times New Roman"/>
        </w:rPr>
        <w:t>виконання</w:t>
      </w:r>
      <w:r>
        <w:rPr>
          <w:rFonts w:ascii="Times New Roman" w:hAnsi="Times New Roman" w:cs="Times New Roman"/>
        </w:rPr>
        <w:t xml:space="preserve"> </w:t>
      </w:r>
      <w:r w:rsidR="009C74E3">
        <w:rPr>
          <w:rFonts w:ascii="Times New Roman" w:hAnsi="Times New Roman" w:cs="Times New Roman"/>
        </w:rPr>
        <w:t>Робіт</w:t>
      </w:r>
      <w:r>
        <w:rPr>
          <w:rFonts w:ascii="Times New Roman" w:hAnsi="Times New Roman" w:cs="Times New Roman"/>
        </w:rPr>
        <w:t xml:space="preserve">,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Pr>
          <w:rFonts w:ascii="Times New Roman" w:hAnsi="Times New Roman" w:cs="Times New Roman"/>
        </w:rPr>
        <w:t>п</w:t>
      </w:r>
      <w:proofErr w:type="gramEnd"/>
      <w:r>
        <w:rPr>
          <w:rFonts w:ascii="Times New Roman" w:hAnsi="Times New Roman" w:cs="Times New Roman"/>
        </w:rPr>
        <w:t>ідтверджують об’єктивні обставини, що спричинили таке продовження;</w:t>
      </w:r>
    </w:p>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t xml:space="preserve">4) погодження зміни </w:t>
      </w:r>
      <w:proofErr w:type="gramStart"/>
      <w:r>
        <w:rPr>
          <w:rFonts w:ascii="Times New Roman" w:hAnsi="Times New Roman" w:cs="Times New Roman"/>
        </w:rPr>
        <w:t>ц</w:t>
      </w:r>
      <w:proofErr w:type="gramEnd"/>
      <w:r>
        <w:rPr>
          <w:rFonts w:ascii="Times New Roman" w:hAnsi="Times New Roman" w:cs="Times New Roman"/>
        </w:rPr>
        <w:t xml:space="preserve">іни в договорі про закупівлю в бік зменшення (без зміни кількості (обсягу) та якості робіт). У цьому випадку Сторони погоджуються, що зміна ціни відбувається на </w:t>
      </w:r>
      <w:proofErr w:type="gramStart"/>
      <w:r>
        <w:rPr>
          <w:rFonts w:ascii="Times New Roman" w:hAnsi="Times New Roman" w:cs="Times New Roman"/>
        </w:rPr>
        <w:t>п</w:t>
      </w:r>
      <w:proofErr w:type="gramEnd"/>
      <w:r>
        <w:rPr>
          <w:rFonts w:ascii="Times New Roman" w:hAnsi="Times New Roman" w:cs="Times New Roman"/>
        </w:rPr>
        <w:t>ідставі письмового звернення Сторони Договору із зазначенням підстав та обґрунтування щодо зміни ціни в бік зменшення;</w:t>
      </w:r>
    </w:p>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cs="Times New Roman"/>
        </w:rPr>
        <w:t>п</w:t>
      </w:r>
      <w:proofErr w:type="gramEnd"/>
      <w:r>
        <w:rPr>
          <w:rFonts w:ascii="Times New Roman" w:hAnsi="Times New Roman" w:cs="Times New Roman"/>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t xml:space="preserve">У цьому випадку Сторони погоджуються, що зміну ціни здійснюють </w:t>
      </w:r>
      <w:proofErr w:type="gramStart"/>
      <w:r>
        <w:rPr>
          <w:rFonts w:ascii="Times New Roman" w:hAnsi="Times New Roman" w:cs="Times New Roman"/>
        </w:rPr>
        <w:t>у</w:t>
      </w:r>
      <w:proofErr w:type="gramEnd"/>
      <w:r>
        <w:rPr>
          <w:rFonts w:ascii="Times New Roman" w:hAnsi="Times New Roman" w:cs="Times New Roman"/>
        </w:rPr>
        <w:t xml:space="preserve"> </w:t>
      </w:r>
      <w:proofErr w:type="gramStart"/>
      <w:r>
        <w:rPr>
          <w:rFonts w:ascii="Times New Roman" w:hAnsi="Times New Roman" w:cs="Times New Roman"/>
        </w:rPr>
        <w:t>такому</w:t>
      </w:r>
      <w:proofErr w:type="gramEnd"/>
      <w:r>
        <w:rPr>
          <w:rFonts w:ascii="Times New Roman" w:hAnsi="Times New Roman" w:cs="Times New Roman"/>
        </w:rPr>
        <w:t xml:space="preserve"> порядку:</w:t>
      </w:r>
    </w:p>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п</w:t>
      </w:r>
      <w:proofErr w:type="gramEnd"/>
      <w:r>
        <w:rPr>
          <w:rFonts w:ascii="Times New Roman" w:hAnsi="Times New Roman" w:cs="Times New Roman"/>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сторони погоджуються, що Сторона, яка звертається з пропозицією про внесення змін з </w:t>
      </w:r>
      <w:proofErr w:type="gramStart"/>
      <w:r>
        <w:rPr>
          <w:rFonts w:ascii="Times New Roman" w:hAnsi="Times New Roman" w:cs="Times New Roman"/>
        </w:rPr>
        <w:t>п</w:t>
      </w:r>
      <w:proofErr w:type="gramEnd"/>
      <w:r>
        <w:rPr>
          <w:rFonts w:ascii="Times New Roman" w:hAnsi="Times New Roman" w:cs="Times New Roman"/>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Pr>
          <w:rFonts w:ascii="Times New Roman" w:hAnsi="Times New Roman" w:cs="Times New Roman"/>
        </w:rPr>
        <w:t>п</w:t>
      </w:r>
      <w:proofErr w:type="gramEnd"/>
      <w:r>
        <w:rPr>
          <w:rFonts w:ascii="Times New Roman" w:hAnsi="Times New Roman" w:cs="Times New Roman"/>
        </w:rPr>
        <w:t>ільг з оподаткування;</w:t>
      </w:r>
    </w:p>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зміна ціни відбувається пропорційно зміненій (зміненим) частині (частинам) складової такої ціни, </w:t>
      </w:r>
      <w:proofErr w:type="gramStart"/>
      <w:r>
        <w:rPr>
          <w:rFonts w:ascii="Times New Roman" w:hAnsi="Times New Roman" w:cs="Times New Roman"/>
        </w:rPr>
        <w:t>в</w:t>
      </w:r>
      <w:proofErr w:type="gramEnd"/>
      <w:r>
        <w:rPr>
          <w:rFonts w:ascii="Times New Roman" w:hAnsi="Times New Roman" w:cs="Times New Roman"/>
        </w:rPr>
        <w:t xml:space="preserve"> тому числі і загальна вартість Договору;</w:t>
      </w:r>
    </w:p>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Pr>
          <w:rFonts w:ascii="Times New Roman" w:hAnsi="Times New Roman" w:cs="Times New Roman"/>
        </w:rPr>
        <w:t>в</w:t>
      </w:r>
      <w:proofErr w:type="gramEnd"/>
      <w:r>
        <w:rPr>
          <w:rFonts w:ascii="Times New Roman" w:hAnsi="Times New Roman" w:cs="Times New Roman"/>
        </w:rPr>
        <w:t>.</w:t>
      </w:r>
    </w:p>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t xml:space="preserve">У цьому випадку Сторони погоджуються, що зміну ціни здійснюють </w:t>
      </w:r>
      <w:proofErr w:type="gramStart"/>
      <w:r>
        <w:rPr>
          <w:rFonts w:ascii="Times New Roman" w:hAnsi="Times New Roman" w:cs="Times New Roman"/>
        </w:rPr>
        <w:t>у</w:t>
      </w:r>
      <w:proofErr w:type="gramEnd"/>
      <w:r>
        <w:rPr>
          <w:rFonts w:ascii="Times New Roman" w:hAnsi="Times New Roman" w:cs="Times New Roman"/>
        </w:rPr>
        <w:t xml:space="preserve"> </w:t>
      </w:r>
      <w:proofErr w:type="gramStart"/>
      <w:r>
        <w:rPr>
          <w:rFonts w:ascii="Times New Roman" w:hAnsi="Times New Roman" w:cs="Times New Roman"/>
        </w:rPr>
        <w:t>такому</w:t>
      </w:r>
      <w:proofErr w:type="gramEnd"/>
      <w:r>
        <w:rPr>
          <w:rFonts w:ascii="Times New Roman" w:hAnsi="Times New Roman" w:cs="Times New Roman"/>
        </w:rPr>
        <w:t xml:space="preserve"> порядку:</w:t>
      </w:r>
    </w:p>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п</w:t>
      </w:r>
      <w:proofErr w:type="gramEnd"/>
      <w:r>
        <w:rPr>
          <w:rFonts w:ascii="Times New Roman" w:hAnsi="Times New Roman" w:cs="Times New Roman"/>
        </w:rPr>
        <w:t>ідставою для зміни ціни є письмове звернення Сторони Договору, у разі настання однієї або декілька підстав визначених даним пунктом;</w:t>
      </w:r>
    </w:p>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сторони погоджуються, що Сторона, яка звертається з пропозицією про внесення змін з </w:t>
      </w:r>
      <w:proofErr w:type="gramStart"/>
      <w:r>
        <w:rPr>
          <w:rFonts w:ascii="Times New Roman" w:hAnsi="Times New Roman" w:cs="Times New Roman"/>
        </w:rPr>
        <w:t>п</w:t>
      </w:r>
      <w:proofErr w:type="gramEnd"/>
      <w:r>
        <w:rPr>
          <w:rFonts w:ascii="Times New Roman" w:hAnsi="Times New Roman" w:cs="Times New Roman"/>
        </w:rPr>
        <w:t xml:space="preserve">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w:t>
      </w:r>
      <w:r>
        <w:rPr>
          <w:rFonts w:ascii="Times New Roman" w:hAnsi="Times New Roman" w:cs="Times New Roman"/>
        </w:rPr>
        <w:lastRenderedPageBreak/>
        <w:t>зміни курсу іноземної валюти, зміни біржових котирувань або показників Platts, ARGUS, регульованих цін (тарифів), нормативі</w:t>
      </w:r>
      <w:proofErr w:type="gramStart"/>
      <w:r>
        <w:rPr>
          <w:rFonts w:ascii="Times New Roman" w:hAnsi="Times New Roman" w:cs="Times New Roman"/>
        </w:rPr>
        <w:t>в</w:t>
      </w:r>
      <w:proofErr w:type="gramEnd"/>
      <w:r>
        <w:rPr>
          <w:rFonts w:ascii="Times New Roman" w:hAnsi="Times New Roman" w:cs="Times New Roman"/>
        </w:rPr>
        <w:t>.</w:t>
      </w:r>
    </w:p>
    <w:p w:rsidR="008420C5" w:rsidRDefault="008420C5" w:rsidP="008420C5">
      <w:pPr>
        <w:spacing w:after="0"/>
        <w:ind w:right="-426" w:firstLine="284"/>
        <w:jc w:val="both"/>
        <w:rPr>
          <w:rFonts w:ascii="Times New Roman" w:hAnsi="Times New Roman" w:cs="Times New Roman"/>
        </w:rPr>
      </w:pPr>
      <w:proofErr w:type="gramStart"/>
      <w:r>
        <w:rPr>
          <w:rFonts w:ascii="Times New Roman" w:hAnsi="Times New Roman" w:cs="Times New Roman"/>
        </w:rPr>
        <w:t>•</w:t>
      </w:r>
      <w:r>
        <w:rPr>
          <w:rFonts w:ascii="Times New Roman" w:hAnsi="Times New Roman" w:cs="Times New Roman"/>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w:t>
      </w:r>
      <w:proofErr w:type="gramEnd"/>
      <w:r>
        <w:rPr>
          <w:rFonts w:ascii="Times New Roman" w:hAnsi="Times New Roman" w:cs="Times New Roman"/>
        </w:rPr>
        <w:t>і ціни (тарифи) і нормативи, що застосовуються у даному Договорі, якщо інше не встановлено чинним законодавством України (</w:t>
      </w:r>
      <w:proofErr w:type="gramStart"/>
      <w:r>
        <w:rPr>
          <w:rFonts w:ascii="Times New Roman" w:hAnsi="Times New Roman" w:cs="Times New Roman"/>
        </w:rPr>
        <w:t>у</w:t>
      </w:r>
      <w:proofErr w:type="gramEnd"/>
      <w:r>
        <w:rPr>
          <w:rFonts w:ascii="Times New Roman" w:hAnsi="Times New Roman" w:cs="Times New Roman"/>
        </w:rPr>
        <w:t xml:space="preserve"> тому числі відповідними документом);</w:t>
      </w:r>
    </w:p>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t>1</w:t>
      </w:r>
      <w:r w:rsidR="002C412F">
        <w:rPr>
          <w:rFonts w:ascii="Times New Roman" w:hAnsi="Times New Roman" w:cs="Times New Roman"/>
        </w:rPr>
        <w:t>0</w:t>
      </w:r>
      <w:r>
        <w:rPr>
          <w:rFonts w:ascii="Times New Roman" w:hAnsi="Times New Roman" w:cs="Times New Roman"/>
        </w:rPr>
        <w:t>.</w:t>
      </w:r>
      <w:r w:rsidR="006D0548">
        <w:rPr>
          <w:rFonts w:ascii="Times New Roman" w:hAnsi="Times New Roman" w:cs="Times New Roman"/>
        </w:rPr>
        <w:t>4</w:t>
      </w:r>
      <w:r>
        <w:rPr>
          <w:rFonts w:ascii="Times New Roman" w:hAnsi="Times New Roman" w:cs="Times New Roman"/>
        </w:rPr>
        <w:t>. Сторона Договору, яка вважає за необхідне внести зміни або розірвати Догові</w:t>
      </w:r>
      <w:proofErr w:type="gramStart"/>
      <w:r>
        <w:rPr>
          <w:rFonts w:ascii="Times New Roman" w:hAnsi="Times New Roman" w:cs="Times New Roman"/>
        </w:rPr>
        <w:t>р</w:t>
      </w:r>
      <w:proofErr w:type="gramEnd"/>
      <w:r>
        <w:rPr>
          <w:rFonts w:ascii="Times New Roman" w:hAnsi="Times New Roman" w:cs="Times New Roman"/>
        </w:rPr>
        <w:t>, повинна надіслати в письмовій формі на електронну або поштову адресу пропозиції про це другій Стороні за Договором.</w:t>
      </w:r>
    </w:p>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t>1</w:t>
      </w:r>
      <w:r w:rsidR="002C412F">
        <w:rPr>
          <w:rFonts w:ascii="Times New Roman" w:hAnsi="Times New Roman" w:cs="Times New Roman"/>
        </w:rPr>
        <w:t>0</w:t>
      </w:r>
      <w:r>
        <w:rPr>
          <w:rFonts w:ascii="Times New Roman" w:hAnsi="Times New Roman" w:cs="Times New Roman"/>
        </w:rPr>
        <w:t>.</w:t>
      </w:r>
      <w:r w:rsidR="006D0548">
        <w:rPr>
          <w:rFonts w:ascii="Times New Roman" w:hAnsi="Times New Roman" w:cs="Times New Roman"/>
        </w:rPr>
        <w:t>5</w:t>
      </w:r>
      <w:r>
        <w:rPr>
          <w:rFonts w:ascii="Times New Roman" w:hAnsi="Times New Roman" w:cs="Times New Roman"/>
        </w:rPr>
        <w:t>. Кожна Сторона несе повну відповідальність за правильність указаних нею в Договорі реквізитів у</w:t>
      </w:r>
      <w:r w:rsidR="006D0548">
        <w:rPr>
          <w:rFonts w:ascii="Times New Roman" w:hAnsi="Times New Roman" w:cs="Times New Roman"/>
        </w:rPr>
        <w:t xml:space="preserve"> </w:t>
      </w:r>
      <w:r>
        <w:rPr>
          <w:rFonts w:ascii="Times New Roman" w:hAnsi="Times New Roman" w:cs="Times New Roman"/>
        </w:rPr>
        <w:t>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 (</w:t>
      </w:r>
      <w:proofErr w:type="gramStart"/>
      <w:r>
        <w:rPr>
          <w:rFonts w:ascii="Times New Roman" w:hAnsi="Times New Roman" w:cs="Times New Roman"/>
        </w:rPr>
        <w:t>п’яти</w:t>
      </w:r>
      <w:proofErr w:type="gramEnd"/>
      <w:r>
        <w:rPr>
          <w:rFonts w:ascii="Times New Roman" w:hAnsi="Times New Roman" w:cs="Times New Roman"/>
        </w:rPr>
        <w:t xml:space="preserve">) робочих днів з моменту їх зміни, а в разі неповідомлення </w:t>
      </w:r>
      <w:proofErr w:type="gramStart"/>
      <w:r>
        <w:rPr>
          <w:rFonts w:ascii="Times New Roman" w:hAnsi="Times New Roman" w:cs="Times New Roman"/>
        </w:rPr>
        <w:t>в</w:t>
      </w:r>
      <w:proofErr w:type="gramEnd"/>
      <w:r>
        <w:rPr>
          <w:rFonts w:ascii="Times New Roman" w:hAnsi="Times New Roman" w:cs="Times New Roman"/>
        </w:rPr>
        <w:t xml:space="preserve"> установлений строк несуть ризик настання пов’язаних з цим несприятливих наслідків.</w:t>
      </w:r>
    </w:p>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t>1</w:t>
      </w:r>
      <w:r w:rsidR="002C412F">
        <w:rPr>
          <w:rFonts w:ascii="Times New Roman" w:hAnsi="Times New Roman" w:cs="Times New Roman"/>
        </w:rPr>
        <w:t>0</w:t>
      </w:r>
      <w:r>
        <w:rPr>
          <w:rFonts w:ascii="Times New Roman" w:hAnsi="Times New Roman" w:cs="Times New Roman"/>
        </w:rPr>
        <w:t>.</w:t>
      </w:r>
      <w:r w:rsidR="006D0548">
        <w:rPr>
          <w:rFonts w:ascii="Times New Roman" w:hAnsi="Times New Roman" w:cs="Times New Roman"/>
        </w:rPr>
        <w:t>6</w:t>
      </w:r>
      <w:r>
        <w:rPr>
          <w:rFonts w:ascii="Times New Roman" w:hAnsi="Times New Roman" w:cs="Times New Roman"/>
        </w:rPr>
        <w:t xml:space="preserve">. </w:t>
      </w:r>
      <w:bookmarkStart w:id="11" w:name="_Hlk120275192"/>
      <w:r>
        <w:rPr>
          <w:rFonts w:ascii="Times New Roman" w:hAnsi="Times New Roman" w:cs="Times New Roman"/>
        </w:rPr>
        <w:t xml:space="preserve">Додатки, доповнення та зміни даного Договору здійснюються шляхом укладення додаткових угод, які мають бути </w:t>
      </w:r>
      <w:proofErr w:type="gramStart"/>
      <w:r>
        <w:rPr>
          <w:rFonts w:ascii="Times New Roman" w:hAnsi="Times New Roman" w:cs="Times New Roman"/>
        </w:rPr>
        <w:t>п</w:t>
      </w:r>
      <w:proofErr w:type="gramEnd"/>
      <w:r>
        <w:rPr>
          <w:rFonts w:ascii="Times New Roman" w:hAnsi="Times New Roman" w:cs="Times New Roman"/>
        </w:rPr>
        <w:t>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11"/>
    <w:p w:rsidR="008420C5" w:rsidRDefault="008420C5" w:rsidP="008420C5">
      <w:pPr>
        <w:spacing w:after="0"/>
        <w:ind w:right="-426" w:firstLine="284"/>
        <w:jc w:val="both"/>
        <w:rPr>
          <w:rFonts w:ascii="Times New Roman" w:hAnsi="Times New Roman" w:cs="Times New Roman"/>
        </w:rPr>
      </w:pPr>
      <w:r>
        <w:rPr>
          <w:rFonts w:ascii="Times New Roman" w:hAnsi="Times New Roman" w:cs="Times New Roman"/>
        </w:rPr>
        <w:t>1</w:t>
      </w:r>
      <w:r w:rsidR="002C412F">
        <w:rPr>
          <w:rFonts w:ascii="Times New Roman" w:hAnsi="Times New Roman" w:cs="Times New Roman"/>
        </w:rPr>
        <w:t>0</w:t>
      </w:r>
      <w:r>
        <w:rPr>
          <w:rFonts w:ascii="Times New Roman" w:hAnsi="Times New Roman" w:cs="Times New Roman"/>
        </w:rPr>
        <w:t>.</w:t>
      </w:r>
      <w:r w:rsidR="006D0548">
        <w:rPr>
          <w:rFonts w:ascii="Times New Roman" w:hAnsi="Times New Roman" w:cs="Times New Roman"/>
        </w:rPr>
        <w:t>7</w:t>
      </w:r>
      <w:r>
        <w:rPr>
          <w:rFonts w:ascii="Times New Roman" w:hAnsi="Times New Roman" w:cs="Times New Roman"/>
        </w:rPr>
        <w:t>. Цей Догові</w:t>
      </w:r>
      <w:proofErr w:type="gramStart"/>
      <w:r>
        <w:rPr>
          <w:rFonts w:ascii="Times New Roman" w:hAnsi="Times New Roman" w:cs="Times New Roman"/>
        </w:rPr>
        <w:t>р</w:t>
      </w:r>
      <w:proofErr w:type="gramEnd"/>
      <w:r>
        <w:rPr>
          <w:rFonts w:ascii="Times New Roman" w:hAnsi="Times New Roman" w:cs="Times New Roman"/>
        </w:rPr>
        <w:t xml:space="preserve"> підписаний в двох екземплярах, які мають рівну юридичну силу, та вступає в дію з дати його підписання обома Сторонами.</w:t>
      </w:r>
    </w:p>
    <w:p w:rsidR="008420C5" w:rsidRDefault="008420C5" w:rsidP="008420C5">
      <w:pPr>
        <w:spacing w:after="0"/>
        <w:ind w:right="-426" w:firstLine="284"/>
        <w:jc w:val="both"/>
        <w:rPr>
          <w:rFonts w:ascii="Times New Roman" w:hAnsi="Times New Roman" w:cs="Times New Roman"/>
        </w:rPr>
      </w:pPr>
    </w:p>
    <w:p w:rsidR="008420C5" w:rsidRPr="002C412F" w:rsidRDefault="008420C5" w:rsidP="002C412F">
      <w:pPr>
        <w:pStyle w:val="a4"/>
        <w:numPr>
          <w:ilvl w:val="0"/>
          <w:numId w:val="23"/>
        </w:numPr>
        <w:shd w:val="clear" w:color="auto" w:fill="FFFFFF"/>
        <w:spacing w:after="0" w:line="276" w:lineRule="auto"/>
        <w:ind w:right="-426"/>
        <w:jc w:val="center"/>
        <w:rPr>
          <w:rFonts w:ascii="Times New Roman" w:hAnsi="Times New Roman" w:cs="Times New Roman"/>
          <w:b/>
          <w:bCs/>
        </w:rPr>
      </w:pPr>
      <w:bookmarkStart w:id="12" w:name="bookmark7"/>
      <w:r w:rsidRPr="002C412F">
        <w:rPr>
          <w:rFonts w:ascii="Times New Roman" w:hAnsi="Times New Roman" w:cs="Times New Roman"/>
          <w:b/>
          <w:bCs/>
        </w:rPr>
        <w:t>ДОДАТКИ</w:t>
      </w:r>
    </w:p>
    <w:p w:rsidR="008420C5" w:rsidRDefault="008420C5" w:rsidP="008420C5">
      <w:pPr>
        <w:pStyle w:val="a4"/>
        <w:tabs>
          <w:tab w:val="left" w:pos="567"/>
        </w:tabs>
        <w:spacing w:after="0"/>
        <w:ind w:left="0" w:right="-426" w:firstLine="284"/>
        <w:rPr>
          <w:rFonts w:ascii="Times New Roman" w:hAnsi="Times New Roman" w:cs="Times New Roman"/>
        </w:rPr>
      </w:pPr>
      <w:r>
        <w:rPr>
          <w:rFonts w:ascii="Times New Roman" w:hAnsi="Times New Roman" w:cs="Times New Roman"/>
        </w:rPr>
        <w:t xml:space="preserve">Додатками </w:t>
      </w:r>
      <w:proofErr w:type="gramStart"/>
      <w:r>
        <w:rPr>
          <w:rFonts w:ascii="Times New Roman" w:hAnsi="Times New Roman" w:cs="Times New Roman"/>
        </w:rPr>
        <w:t>до</w:t>
      </w:r>
      <w:proofErr w:type="gramEnd"/>
      <w:r>
        <w:rPr>
          <w:rFonts w:ascii="Times New Roman" w:hAnsi="Times New Roman" w:cs="Times New Roman"/>
        </w:rPr>
        <w:t xml:space="preserve"> Договору, що є невід’ємною його частиною, є такі документи:</w:t>
      </w:r>
    </w:p>
    <w:p w:rsidR="008420C5" w:rsidRDefault="008420C5" w:rsidP="008420C5">
      <w:pPr>
        <w:pStyle w:val="a4"/>
        <w:tabs>
          <w:tab w:val="left" w:pos="567"/>
        </w:tabs>
        <w:spacing w:after="0"/>
        <w:ind w:left="0" w:right="-426" w:firstLine="284"/>
        <w:rPr>
          <w:rFonts w:ascii="Times New Roman" w:hAnsi="Times New Roman" w:cs="Times New Roman"/>
        </w:rPr>
      </w:pPr>
      <w:r>
        <w:rPr>
          <w:rFonts w:ascii="Times New Roman" w:hAnsi="Times New Roman" w:cs="Times New Roman"/>
        </w:rPr>
        <w:t>Додаток №1 – «Технічне завдання»</w:t>
      </w:r>
    </w:p>
    <w:p w:rsidR="008420C5" w:rsidRDefault="008420C5" w:rsidP="008420C5">
      <w:pPr>
        <w:pStyle w:val="a4"/>
        <w:tabs>
          <w:tab w:val="left" w:pos="567"/>
        </w:tabs>
        <w:spacing w:after="0"/>
        <w:ind w:left="0" w:right="-426" w:firstLine="284"/>
        <w:rPr>
          <w:rFonts w:ascii="Times New Roman" w:hAnsi="Times New Roman" w:cs="Times New Roman"/>
        </w:rPr>
      </w:pPr>
      <w:r>
        <w:rPr>
          <w:rFonts w:ascii="Times New Roman" w:hAnsi="Times New Roman" w:cs="Times New Roman"/>
        </w:rPr>
        <w:t>Додаток №2 – «Календарний план»</w:t>
      </w:r>
    </w:p>
    <w:p w:rsidR="008420C5" w:rsidRDefault="008420C5" w:rsidP="008420C5">
      <w:pPr>
        <w:pStyle w:val="a4"/>
        <w:tabs>
          <w:tab w:val="left" w:pos="567"/>
        </w:tabs>
        <w:spacing w:after="0"/>
        <w:ind w:left="0" w:right="-426" w:firstLine="284"/>
        <w:rPr>
          <w:rFonts w:ascii="Times New Roman" w:hAnsi="Times New Roman" w:cs="Times New Roman"/>
        </w:rPr>
      </w:pPr>
      <w:r>
        <w:rPr>
          <w:rFonts w:ascii="Times New Roman" w:hAnsi="Times New Roman" w:cs="Times New Roman"/>
        </w:rPr>
        <w:t>Додаток №3 – «Кошторис»</w:t>
      </w:r>
    </w:p>
    <w:p w:rsidR="008420C5" w:rsidRPr="002C412F" w:rsidRDefault="008420C5" w:rsidP="002C412F">
      <w:pPr>
        <w:pStyle w:val="a4"/>
        <w:numPr>
          <w:ilvl w:val="0"/>
          <w:numId w:val="22"/>
        </w:numPr>
        <w:spacing w:after="0" w:line="276" w:lineRule="auto"/>
        <w:ind w:right="-426"/>
        <w:jc w:val="center"/>
        <w:rPr>
          <w:rFonts w:ascii="Times New Roman" w:hAnsi="Times New Roman" w:cs="Times New Roman"/>
          <w:b/>
        </w:rPr>
      </w:pPr>
      <w:r w:rsidRPr="002C412F">
        <w:rPr>
          <w:rFonts w:ascii="Times New Roman" w:hAnsi="Times New Roman" w:cs="Times New Roman"/>
          <w:b/>
        </w:rPr>
        <w:t>РЕКВІЗИТИ СТОРІН</w:t>
      </w:r>
      <w:bookmarkEnd w:id="12"/>
    </w:p>
    <w:tbl>
      <w:tblPr>
        <w:tblW w:w="9885" w:type="dxa"/>
        <w:tblInd w:w="-176" w:type="dxa"/>
        <w:tblLayout w:type="fixed"/>
        <w:tblLook w:val="04A0"/>
      </w:tblPr>
      <w:tblGrid>
        <w:gridCol w:w="4942"/>
        <w:gridCol w:w="4943"/>
      </w:tblGrid>
      <w:tr w:rsidR="008420C5" w:rsidTr="008420C5">
        <w:trPr>
          <w:trHeight w:val="80"/>
        </w:trPr>
        <w:tc>
          <w:tcPr>
            <w:tcW w:w="4942" w:type="dxa"/>
          </w:tcPr>
          <w:p w:rsidR="008420C5" w:rsidRDefault="008420C5">
            <w:pPr>
              <w:suppressAutoHyphens/>
              <w:spacing w:after="0"/>
              <w:ind w:right="-426"/>
              <w:rPr>
                <w:rFonts w:ascii="Times New Roman" w:eastAsiaTheme="minorEastAsia" w:hAnsi="Times New Roman" w:cs="Times New Roman"/>
                <w:b/>
                <w:lang w:val="uk-UA" w:eastAsia="uk-UA"/>
              </w:rPr>
            </w:pPr>
            <w:r>
              <w:rPr>
                <w:rFonts w:ascii="Times New Roman" w:eastAsia="Times New Roman" w:hAnsi="Times New Roman" w:cs="Times New Roman"/>
                <w:b/>
                <w:lang w:eastAsia="ar-SA"/>
              </w:rPr>
              <w:t>ВИКОНАВЕЦЬ:</w:t>
            </w:r>
          </w:p>
          <w:p w:rsidR="008420C5" w:rsidRDefault="008420C5">
            <w:pPr>
              <w:spacing w:after="0"/>
              <w:ind w:right="-426"/>
              <w:rPr>
                <w:rFonts w:ascii="Times New Roman" w:hAnsi="Times New Roman" w:cs="Times New Roman"/>
                <w:b/>
              </w:rPr>
            </w:pPr>
            <w:r>
              <w:rPr>
                <w:rFonts w:ascii="Times New Roman" w:hAnsi="Times New Roman" w:cs="Times New Roman"/>
                <w:b/>
              </w:rPr>
              <w:t>______________________________________</w:t>
            </w:r>
          </w:p>
          <w:p w:rsidR="008420C5" w:rsidRDefault="008420C5">
            <w:pPr>
              <w:spacing w:after="0"/>
              <w:ind w:right="-426"/>
              <w:rPr>
                <w:rFonts w:ascii="Times New Roman" w:hAnsi="Times New Roman" w:cs="Times New Roman"/>
              </w:rPr>
            </w:pPr>
            <w:r>
              <w:rPr>
                <w:rFonts w:ascii="Times New Roman" w:hAnsi="Times New Roman" w:cs="Times New Roman"/>
              </w:rPr>
              <w:t>Місцезнаходження та адреса для листування:</w:t>
            </w:r>
          </w:p>
          <w:p w:rsidR="008420C5" w:rsidRDefault="008420C5">
            <w:pPr>
              <w:spacing w:after="0"/>
              <w:ind w:right="-426"/>
              <w:rPr>
                <w:rFonts w:ascii="Times New Roman" w:hAnsi="Times New Roman" w:cs="Times New Roman"/>
                <w:u w:val="single"/>
              </w:rPr>
            </w:pPr>
            <w:r>
              <w:rPr>
                <w:rFonts w:ascii="Times New Roman" w:hAnsi="Times New Roman" w:cs="Times New Roman"/>
                <w:u w:val="single"/>
              </w:rPr>
              <w:t xml:space="preserve">                                                                             .</w:t>
            </w:r>
          </w:p>
          <w:p w:rsidR="008420C5" w:rsidRDefault="008420C5">
            <w:pPr>
              <w:spacing w:after="0"/>
              <w:ind w:right="-426"/>
              <w:rPr>
                <w:rFonts w:ascii="Times New Roman" w:hAnsi="Times New Roman" w:cs="Times New Roman"/>
                <w:u w:val="single"/>
              </w:rPr>
            </w:pPr>
            <w:r>
              <w:rPr>
                <w:rFonts w:ascii="Times New Roman" w:hAnsi="Times New Roman" w:cs="Times New Roman"/>
                <w:u w:val="single"/>
              </w:rPr>
              <w:t>ЄДРПОУ</w:t>
            </w:r>
            <w:proofErr w:type="gramStart"/>
            <w:r>
              <w:rPr>
                <w:rFonts w:ascii="Times New Roman" w:hAnsi="Times New Roman" w:cs="Times New Roman"/>
                <w:u w:val="single"/>
              </w:rPr>
              <w:t xml:space="preserve">                                                             .</w:t>
            </w:r>
            <w:proofErr w:type="gramEnd"/>
          </w:p>
          <w:p w:rsidR="008420C5" w:rsidRDefault="008420C5">
            <w:pPr>
              <w:spacing w:after="0"/>
              <w:ind w:right="-426"/>
              <w:rPr>
                <w:rFonts w:ascii="Times New Roman" w:hAnsi="Times New Roman" w:cs="Times New Roman"/>
                <w:color w:val="FFFFFF"/>
                <w:u w:val="single"/>
              </w:rPr>
            </w:pPr>
            <w:r>
              <w:rPr>
                <w:rFonts w:ascii="Times New Roman" w:hAnsi="Times New Roman" w:cs="Times New Roman"/>
                <w:u w:val="single"/>
              </w:rPr>
              <w:t>ІПН</w:t>
            </w:r>
            <w:proofErr w:type="gramStart"/>
            <w:r>
              <w:rPr>
                <w:rFonts w:ascii="Times New Roman" w:hAnsi="Times New Roman" w:cs="Times New Roman"/>
                <w:u w:val="single"/>
              </w:rPr>
              <w:t xml:space="preserve">                                                                      .</w:t>
            </w:r>
            <w:proofErr w:type="gramEnd"/>
          </w:p>
          <w:p w:rsidR="008420C5" w:rsidRDefault="008420C5">
            <w:pPr>
              <w:spacing w:after="0"/>
              <w:ind w:right="-426"/>
              <w:rPr>
                <w:rFonts w:ascii="Times New Roman" w:hAnsi="Times New Roman" w:cs="Times New Roman"/>
              </w:rPr>
            </w:pPr>
            <w:r>
              <w:rPr>
                <w:rFonts w:ascii="Times New Roman" w:hAnsi="Times New Roman" w:cs="Times New Roman"/>
              </w:rPr>
              <w:t xml:space="preserve">IBAN </w:t>
            </w:r>
            <w:r>
              <w:rPr>
                <w:rFonts w:ascii="Times New Roman" w:hAnsi="Times New Roman" w:cs="Times New Roman"/>
                <w:color w:val="FFFFFF"/>
                <w:u w:val="single"/>
              </w:rPr>
              <w:t>.</w:t>
            </w:r>
          </w:p>
          <w:p w:rsidR="008420C5" w:rsidRDefault="008420C5">
            <w:pPr>
              <w:spacing w:after="0"/>
              <w:ind w:right="-426"/>
              <w:rPr>
                <w:rFonts w:ascii="Times New Roman" w:hAnsi="Times New Roman" w:cs="Times New Roman"/>
              </w:rPr>
            </w:pPr>
            <w:r>
              <w:rPr>
                <w:rFonts w:ascii="Times New Roman" w:hAnsi="Times New Roman" w:cs="Times New Roman"/>
              </w:rPr>
              <w:t>Найменування банку_____________________</w:t>
            </w:r>
          </w:p>
          <w:p w:rsidR="008420C5" w:rsidRDefault="008420C5">
            <w:pPr>
              <w:spacing w:after="0"/>
              <w:ind w:right="-426"/>
              <w:rPr>
                <w:rFonts w:ascii="Times New Roman" w:hAnsi="Times New Roman" w:cs="Times New Roman"/>
              </w:rPr>
            </w:pPr>
            <w:r>
              <w:rPr>
                <w:rFonts w:ascii="Times New Roman" w:hAnsi="Times New Roman" w:cs="Times New Roman"/>
              </w:rPr>
              <w:t>Телефон +38 ()</w:t>
            </w:r>
            <w:r>
              <w:rPr>
                <w:rFonts w:ascii="Times New Roman" w:hAnsi="Times New Roman" w:cs="Times New Roman"/>
                <w:color w:val="FFFFFF"/>
              </w:rPr>
              <w:t xml:space="preserve">. </w:t>
            </w:r>
          </w:p>
          <w:p w:rsidR="008420C5" w:rsidRDefault="008420C5">
            <w:pPr>
              <w:shd w:val="clear" w:color="auto" w:fill="FFFFFF"/>
              <w:tabs>
                <w:tab w:val="left" w:pos="142"/>
                <w:tab w:val="left" w:pos="284"/>
              </w:tabs>
              <w:spacing w:after="0"/>
              <w:ind w:right="-426"/>
              <w:rPr>
                <w:rFonts w:ascii="Times New Roman" w:hAnsi="Times New Roman" w:cs="Times New Roman"/>
              </w:rPr>
            </w:pPr>
            <w:r>
              <w:rPr>
                <w:rFonts w:ascii="Times New Roman" w:hAnsi="Times New Roman" w:cs="Times New Roman"/>
              </w:rPr>
              <w:t>Електронна пошта _______________________</w:t>
            </w:r>
          </w:p>
          <w:p w:rsidR="008420C5" w:rsidRDefault="008420C5">
            <w:pPr>
              <w:spacing w:after="0"/>
              <w:ind w:right="-426"/>
              <w:rPr>
                <w:rFonts w:ascii="Times New Roman" w:hAnsi="Times New Roman" w:cs="Times New Roman"/>
              </w:rPr>
            </w:pPr>
            <w:r>
              <w:rPr>
                <w:rFonts w:ascii="Times New Roman" w:hAnsi="Times New Roman" w:cs="Times New Roman"/>
              </w:rPr>
              <w:t>Виконавець має статус платника _____________</w:t>
            </w:r>
          </w:p>
          <w:p w:rsidR="008420C5" w:rsidRDefault="008420C5">
            <w:pPr>
              <w:spacing w:after="0"/>
              <w:ind w:right="-426"/>
              <w:rPr>
                <w:rFonts w:ascii="Times New Roman" w:hAnsi="Times New Roman" w:cs="Times New Roman"/>
              </w:rPr>
            </w:pPr>
            <w:r>
              <w:rPr>
                <w:rFonts w:ascii="Times New Roman" w:hAnsi="Times New Roman" w:cs="Times New Roman"/>
              </w:rPr>
              <w:t>______________________________________</w:t>
            </w:r>
          </w:p>
          <w:p w:rsidR="008420C5" w:rsidRDefault="008420C5">
            <w:pPr>
              <w:spacing w:after="0"/>
              <w:ind w:right="-426"/>
              <w:rPr>
                <w:rFonts w:ascii="Times New Roman" w:hAnsi="Times New Roman" w:cs="Times New Roman"/>
              </w:rPr>
            </w:pPr>
          </w:p>
          <w:p w:rsidR="008420C5" w:rsidRDefault="008420C5">
            <w:pPr>
              <w:autoSpaceDE w:val="0"/>
              <w:spacing w:after="0"/>
              <w:ind w:right="-426"/>
              <w:rPr>
                <w:rFonts w:ascii="Times New Roman" w:hAnsi="Times New Roman" w:cs="Times New Roman"/>
              </w:rPr>
            </w:pPr>
            <w:r>
              <w:rPr>
                <w:rFonts w:ascii="Times New Roman" w:hAnsi="Times New Roman" w:cs="Times New Roman"/>
              </w:rPr>
              <w:t xml:space="preserve"> //</w:t>
            </w:r>
          </w:p>
          <w:p w:rsidR="008420C5" w:rsidRDefault="008420C5">
            <w:pPr>
              <w:autoSpaceDE w:val="0"/>
              <w:spacing w:after="0"/>
              <w:ind w:right="-426"/>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vertAlign w:val="superscript"/>
              </w:rPr>
              <w:t>(</w:t>
            </w:r>
            <w:proofErr w:type="gramStart"/>
            <w:r>
              <w:rPr>
                <w:rFonts w:ascii="Times New Roman" w:hAnsi="Times New Roman" w:cs="Times New Roman"/>
                <w:vertAlign w:val="superscript"/>
              </w:rPr>
              <w:t>П</w:t>
            </w:r>
            <w:proofErr w:type="gramEnd"/>
            <w:r>
              <w:rPr>
                <w:rFonts w:ascii="Times New Roman" w:hAnsi="Times New Roman" w:cs="Times New Roman"/>
                <w:vertAlign w:val="superscript"/>
              </w:rPr>
              <w:t xml:space="preserve">ідпис) </w:t>
            </w:r>
            <w:r>
              <w:rPr>
                <w:rFonts w:ascii="Times New Roman" w:hAnsi="Times New Roman" w:cs="Times New Roman"/>
                <w:vertAlign w:val="superscript"/>
              </w:rPr>
              <w:tab/>
              <w:t xml:space="preserve">                              ( П.І.Б.)</w:t>
            </w:r>
          </w:p>
          <w:p w:rsidR="008420C5" w:rsidRDefault="008420C5">
            <w:pPr>
              <w:spacing w:after="0" w:line="276" w:lineRule="auto"/>
              <w:ind w:right="-426"/>
              <w:rPr>
                <w:rFonts w:ascii="Times New Roman" w:eastAsiaTheme="minorEastAsia" w:hAnsi="Times New Roman" w:cs="Times New Roman"/>
                <w:b/>
                <w:lang w:val="uk-UA" w:eastAsia="uk-UA"/>
              </w:rPr>
            </w:pPr>
            <w:r>
              <w:rPr>
                <w:rFonts w:ascii="Times New Roman" w:hAnsi="Times New Roman" w:cs="Times New Roman"/>
                <w:vertAlign w:val="superscript"/>
              </w:rPr>
              <w:t>М.П.</w:t>
            </w:r>
          </w:p>
        </w:tc>
        <w:tc>
          <w:tcPr>
            <w:tcW w:w="4942" w:type="dxa"/>
          </w:tcPr>
          <w:p w:rsidR="008420C5" w:rsidRDefault="008420C5">
            <w:pPr>
              <w:spacing w:after="0"/>
              <w:ind w:right="-426"/>
              <w:rPr>
                <w:rFonts w:ascii="Times New Roman" w:eastAsiaTheme="minorEastAsia" w:hAnsi="Times New Roman" w:cs="Times New Roman"/>
                <w:b/>
                <w:lang w:val="uk-UA" w:eastAsia="uk-UA"/>
              </w:rPr>
            </w:pPr>
            <w:r>
              <w:rPr>
                <w:rFonts w:ascii="Times New Roman" w:hAnsi="Times New Roman" w:cs="Times New Roman"/>
                <w:b/>
              </w:rPr>
              <w:t>ЗАМОВНИК:</w:t>
            </w:r>
          </w:p>
          <w:p w:rsidR="008420C5" w:rsidRDefault="008420C5">
            <w:pPr>
              <w:spacing w:after="0"/>
              <w:ind w:right="-426"/>
              <w:rPr>
                <w:rFonts w:ascii="Times New Roman" w:hAnsi="Times New Roman" w:cs="Times New Roman"/>
                <w:b/>
              </w:rPr>
            </w:pPr>
            <w:r>
              <w:rPr>
                <w:rFonts w:ascii="Times New Roman" w:hAnsi="Times New Roman" w:cs="Times New Roman"/>
                <w:b/>
              </w:rPr>
              <w:t>_________________________________</w:t>
            </w:r>
          </w:p>
          <w:p w:rsidR="008420C5" w:rsidRDefault="008420C5">
            <w:pPr>
              <w:spacing w:after="0"/>
              <w:ind w:right="-426"/>
              <w:rPr>
                <w:rFonts w:ascii="Times New Roman" w:hAnsi="Times New Roman" w:cs="Times New Roman"/>
              </w:rPr>
            </w:pPr>
            <w:r>
              <w:rPr>
                <w:rFonts w:ascii="Times New Roman" w:hAnsi="Times New Roman" w:cs="Times New Roman"/>
              </w:rPr>
              <w:t>Місцезнаходження та адреса для листування:</w:t>
            </w:r>
          </w:p>
          <w:p w:rsidR="008420C5" w:rsidRDefault="008420C5">
            <w:pPr>
              <w:spacing w:after="0"/>
              <w:ind w:right="-426"/>
              <w:rPr>
                <w:rFonts w:ascii="Times New Roman" w:hAnsi="Times New Roman" w:cs="Times New Roman"/>
                <w:u w:val="single"/>
              </w:rPr>
            </w:pPr>
            <w:r>
              <w:rPr>
                <w:rFonts w:ascii="Times New Roman" w:hAnsi="Times New Roman" w:cs="Times New Roman"/>
                <w:u w:val="single"/>
              </w:rPr>
              <w:t xml:space="preserve">                                                                             .                                                                          </w:t>
            </w:r>
          </w:p>
          <w:p w:rsidR="008420C5" w:rsidRDefault="008420C5">
            <w:pPr>
              <w:spacing w:after="0"/>
              <w:ind w:right="-426"/>
              <w:rPr>
                <w:rFonts w:ascii="Times New Roman" w:hAnsi="Times New Roman" w:cs="Times New Roman"/>
                <w:color w:val="FFFFFF"/>
              </w:rPr>
            </w:pPr>
            <w:r>
              <w:rPr>
                <w:rFonts w:ascii="Times New Roman" w:hAnsi="Times New Roman" w:cs="Times New Roman"/>
              </w:rPr>
              <w:t xml:space="preserve">ЄДРПОУ </w:t>
            </w:r>
          </w:p>
          <w:p w:rsidR="008420C5" w:rsidRDefault="008420C5">
            <w:pPr>
              <w:spacing w:after="0"/>
              <w:ind w:right="-426"/>
              <w:rPr>
                <w:rFonts w:ascii="Times New Roman" w:hAnsi="Times New Roman" w:cs="Times New Roman"/>
                <w:u w:val="single"/>
              </w:rPr>
            </w:pPr>
            <w:r>
              <w:rPr>
                <w:rFonts w:ascii="Times New Roman" w:hAnsi="Times New Roman" w:cs="Times New Roman"/>
              </w:rPr>
              <w:t>ІПН</w:t>
            </w:r>
            <w:proofErr w:type="gramStart"/>
            <w:r>
              <w:rPr>
                <w:rFonts w:ascii="Times New Roman" w:hAnsi="Times New Roman" w:cs="Times New Roman"/>
                <w:u w:val="single"/>
              </w:rPr>
              <w:t xml:space="preserve">                                                                       .</w:t>
            </w:r>
            <w:proofErr w:type="gramEnd"/>
          </w:p>
          <w:p w:rsidR="008420C5" w:rsidRDefault="008420C5">
            <w:pPr>
              <w:spacing w:after="0"/>
              <w:ind w:right="-426"/>
              <w:rPr>
                <w:rFonts w:ascii="Times New Roman" w:hAnsi="Times New Roman" w:cs="Times New Roman"/>
              </w:rPr>
            </w:pPr>
            <w:r>
              <w:rPr>
                <w:rFonts w:ascii="Times New Roman" w:hAnsi="Times New Roman" w:cs="Times New Roman"/>
              </w:rPr>
              <w:t>IBAN</w:t>
            </w:r>
          </w:p>
          <w:p w:rsidR="008420C5" w:rsidRDefault="008420C5">
            <w:pPr>
              <w:spacing w:after="0"/>
              <w:ind w:right="-426"/>
              <w:rPr>
                <w:rFonts w:ascii="Times New Roman" w:hAnsi="Times New Roman" w:cs="Times New Roman"/>
              </w:rPr>
            </w:pPr>
            <w:r>
              <w:rPr>
                <w:rFonts w:ascii="Times New Roman" w:hAnsi="Times New Roman" w:cs="Times New Roman"/>
              </w:rPr>
              <w:t xml:space="preserve">Найменування банку_____________________ </w:t>
            </w:r>
          </w:p>
          <w:p w:rsidR="008420C5" w:rsidRDefault="008420C5">
            <w:pPr>
              <w:spacing w:after="0"/>
              <w:ind w:right="-426"/>
              <w:rPr>
                <w:rFonts w:ascii="Times New Roman" w:hAnsi="Times New Roman" w:cs="Times New Roman"/>
              </w:rPr>
            </w:pPr>
            <w:r>
              <w:rPr>
                <w:rFonts w:ascii="Times New Roman" w:hAnsi="Times New Roman" w:cs="Times New Roman"/>
              </w:rPr>
              <w:t>Телефон +38 ()</w:t>
            </w:r>
            <w:r>
              <w:rPr>
                <w:rFonts w:ascii="Times New Roman" w:hAnsi="Times New Roman" w:cs="Times New Roman"/>
                <w:color w:val="FFFFFF"/>
              </w:rPr>
              <w:t xml:space="preserve">. </w:t>
            </w:r>
          </w:p>
          <w:p w:rsidR="008420C5" w:rsidRDefault="008420C5">
            <w:pPr>
              <w:shd w:val="clear" w:color="auto" w:fill="FFFFFF"/>
              <w:tabs>
                <w:tab w:val="left" w:pos="142"/>
                <w:tab w:val="left" w:pos="284"/>
              </w:tabs>
              <w:spacing w:after="0"/>
              <w:ind w:right="-426"/>
              <w:rPr>
                <w:rFonts w:ascii="Times New Roman" w:hAnsi="Times New Roman" w:cs="Times New Roman"/>
              </w:rPr>
            </w:pPr>
            <w:r>
              <w:rPr>
                <w:rFonts w:ascii="Times New Roman" w:hAnsi="Times New Roman" w:cs="Times New Roman"/>
              </w:rPr>
              <w:t>Електронна пошта _______________________</w:t>
            </w:r>
          </w:p>
          <w:p w:rsidR="008420C5" w:rsidRDefault="008420C5">
            <w:pPr>
              <w:spacing w:after="0"/>
              <w:ind w:right="-426"/>
              <w:rPr>
                <w:rFonts w:ascii="Times New Roman" w:hAnsi="Times New Roman" w:cs="Times New Roman"/>
              </w:rPr>
            </w:pPr>
            <w:r>
              <w:rPr>
                <w:rFonts w:ascii="Times New Roman" w:hAnsi="Times New Roman" w:cs="Times New Roman"/>
              </w:rPr>
              <w:t>Замовник має статус платника _____________</w:t>
            </w:r>
          </w:p>
          <w:p w:rsidR="008420C5" w:rsidRDefault="008420C5">
            <w:pPr>
              <w:spacing w:after="0"/>
              <w:ind w:right="-426"/>
              <w:rPr>
                <w:rFonts w:ascii="Times New Roman" w:hAnsi="Times New Roman" w:cs="Times New Roman"/>
              </w:rPr>
            </w:pPr>
            <w:r>
              <w:rPr>
                <w:rFonts w:ascii="Times New Roman" w:hAnsi="Times New Roman" w:cs="Times New Roman"/>
              </w:rPr>
              <w:t>______________________________________</w:t>
            </w:r>
          </w:p>
          <w:p w:rsidR="008420C5" w:rsidRDefault="008420C5">
            <w:pPr>
              <w:spacing w:after="0"/>
              <w:ind w:right="-426"/>
              <w:rPr>
                <w:rFonts w:ascii="Times New Roman" w:hAnsi="Times New Roman" w:cs="Times New Roman"/>
              </w:rPr>
            </w:pPr>
          </w:p>
          <w:p w:rsidR="008420C5" w:rsidRDefault="008420C5">
            <w:pPr>
              <w:autoSpaceDE w:val="0"/>
              <w:spacing w:after="0"/>
              <w:ind w:right="-426"/>
              <w:rPr>
                <w:rFonts w:ascii="Times New Roman" w:hAnsi="Times New Roman" w:cs="Times New Roman"/>
              </w:rPr>
            </w:pPr>
            <w:r>
              <w:rPr>
                <w:rFonts w:ascii="Times New Roman" w:hAnsi="Times New Roman" w:cs="Times New Roman"/>
              </w:rPr>
              <w:t xml:space="preserve"> //</w:t>
            </w:r>
          </w:p>
          <w:p w:rsidR="008420C5" w:rsidRDefault="008420C5">
            <w:pPr>
              <w:spacing w:after="0"/>
              <w:ind w:right="-426"/>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vertAlign w:val="superscript"/>
              </w:rPr>
              <w:t>(</w:t>
            </w:r>
            <w:proofErr w:type="gramStart"/>
            <w:r>
              <w:rPr>
                <w:rFonts w:ascii="Times New Roman" w:hAnsi="Times New Roman" w:cs="Times New Roman"/>
                <w:vertAlign w:val="superscript"/>
              </w:rPr>
              <w:t>П</w:t>
            </w:r>
            <w:proofErr w:type="gramEnd"/>
            <w:r>
              <w:rPr>
                <w:rFonts w:ascii="Times New Roman" w:hAnsi="Times New Roman" w:cs="Times New Roman"/>
                <w:vertAlign w:val="superscript"/>
              </w:rPr>
              <w:t xml:space="preserve">ідпис) </w:t>
            </w:r>
            <w:r>
              <w:rPr>
                <w:rFonts w:ascii="Times New Roman" w:hAnsi="Times New Roman" w:cs="Times New Roman"/>
                <w:vertAlign w:val="superscript"/>
              </w:rPr>
              <w:tab/>
              <w:t xml:space="preserve">                              (П.І.Б.)</w:t>
            </w:r>
          </w:p>
          <w:p w:rsidR="008420C5" w:rsidRDefault="008420C5">
            <w:pPr>
              <w:spacing w:after="0" w:line="276" w:lineRule="auto"/>
              <w:ind w:right="-426"/>
              <w:rPr>
                <w:rFonts w:ascii="Times New Roman" w:eastAsiaTheme="minorEastAsia" w:hAnsi="Times New Roman" w:cs="Times New Roman"/>
                <w:b/>
                <w:lang w:val="uk-UA" w:eastAsia="uk-UA"/>
              </w:rPr>
            </w:pPr>
            <w:r>
              <w:rPr>
                <w:rFonts w:ascii="Times New Roman" w:hAnsi="Times New Roman" w:cs="Times New Roman"/>
                <w:vertAlign w:val="superscript"/>
              </w:rPr>
              <w:t>М.П.</w:t>
            </w:r>
          </w:p>
        </w:tc>
      </w:tr>
    </w:tbl>
    <w:p w:rsidR="00B060FF" w:rsidRDefault="00B060FF" w:rsidP="00B060FF">
      <w:pPr>
        <w:contextualSpacing/>
        <w:rPr>
          <w:rFonts w:ascii="Times New Roman" w:eastAsia="Arial" w:hAnsi="Times New Roman" w:cs="Times New Roman"/>
          <w:b/>
          <w:bCs/>
          <w:sz w:val="24"/>
          <w:szCs w:val="24"/>
          <w:shd w:val="clear" w:color="auto" w:fill="FFFFFF"/>
          <w:lang w:val="uk-UA" w:eastAsia="ar-SA"/>
        </w:rPr>
      </w:pPr>
    </w:p>
    <w:p w:rsidR="006D0548" w:rsidRDefault="006D0548" w:rsidP="00B060FF">
      <w:pPr>
        <w:contextualSpacing/>
        <w:rPr>
          <w:rFonts w:ascii="Times New Roman" w:eastAsia="Arial" w:hAnsi="Times New Roman" w:cs="Times New Roman"/>
          <w:b/>
          <w:bCs/>
          <w:sz w:val="24"/>
          <w:szCs w:val="24"/>
          <w:shd w:val="clear" w:color="auto" w:fill="FFFFFF"/>
          <w:lang w:val="uk-UA" w:eastAsia="ar-SA"/>
        </w:rPr>
      </w:pPr>
    </w:p>
    <w:p w:rsidR="006D0548" w:rsidRDefault="006D0548" w:rsidP="00B060FF">
      <w:pPr>
        <w:contextualSpacing/>
        <w:rPr>
          <w:rFonts w:ascii="Times New Roman" w:eastAsia="Arial" w:hAnsi="Times New Roman" w:cs="Times New Roman"/>
          <w:b/>
          <w:bCs/>
          <w:sz w:val="24"/>
          <w:szCs w:val="24"/>
          <w:shd w:val="clear" w:color="auto" w:fill="FFFFFF"/>
          <w:lang w:val="uk-UA" w:eastAsia="ar-SA"/>
        </w:rPr>
      </w:pPr>
    </w:p>
    <w:p w:rsidR="006D0548" w:rsidRDefault="006D0548" w:rsidP="00B060FF">
      <w:pPr>
        <w:contextualSpacing/>
        <w:rPr>
          <w:rFonts w:ascii="Times New Roman" w:eastAsia="Arial" w:hAnsi="Times New Roman" w:cs="Times New Roman"/>
          <w:b/>
          <w:bCs/>
          <w:sz w:val="24"/>
          <w:szCs w:val="24"/>
          <w:shd w:val="clear" w:color="auto" w:fill="FFFFFF"/>
          <w:lang w:val="uk-UA" w:eastAsia="ar-SA"/>
        </w:rPr>
      </w:pPr>
    </w:p>
    <w:p w:rsidR="006D0548" w:rsidRDefault="006D0548" w:rsidP="00B060FF">
      <w:pPr>
        <w:contextualSpacing/>
        <w:rPr>
          <w:rFonts w:ascii="Times New Roman" w:eastAsia="Arial" w:hAnsi="Times New Roman" w:cs="Times New Roman"/>
          <w:b/>
          <w:bCs/>
          <w:sz w:val="24"/>
          <w:szCs w:val="24"/>
          <w:shd w:val="clear" w:color="auto" w:fill="FFFFFF"/>
          <w:lang w:val="uk-UA" w:eastAsia="ar-SA"/>
        </w:rPr>
      </w:pPr>
    </w:p>
    <w:p w:rsidR="006D0548" w:rsidRDefault="006D0548" w:rsidP="00B060FF">
      <w:pPr>
        <w:contextualSpacing/>
        <w:rPr>
          <w:rFonts w:ascii="Times New Roman" w:eastAsia="Arial" w:hAnsi="Times New Roman" w:cs="Times New Roman"/>
          <w:b/>
          <w:bCs/>
          <w:sz w:val="24"/>
          <w:szCs w:val="24"/>
          <w:shd w:val="clear" w:color="auto" w:fill="FFFFFF"/>
          <w:lang w:val="uk-UA" w:eastAsia="ar-SA"/>
        </w:rPr>
      </w:pPr>
    </w:p>
    <w:p w:rsidR="00197700" w:rsidRDefault="00197700" w:rsidP="00B060FF">
      <w:pPr>
        <w:contextualSpacing/>
        <w:rPr>
          <w:rFonts w:ascii="Times New Roman" w:eastAsia="Arial" w:hAnsi="Times New Roman" w:cs="Times New Roman"/>
          <w:b/>
          <w:bCs/>
          <w:sz w:val="24"/>
          <w:szCs w:val="24"/>
          <w:shd w:val="clear" w:color="auto" w:fill="FFFFFF"/>
          <w:lang w:val="uk-UA" w:eastAsia="ar-SA"/>
        </w:rPr>
      </w:pPr>
    </w:p>
    <w:p w:rsidR="00C61C4A" w:rsidRPr="00C8403E" w:rsidRDefault="00C61C4A" w:rsidP="00C61C4A">
      <w:pPr>
        <w:spacing w:after="0"/>
        <w:ind w:firstLine="6237"/>
        <w:jc w:val="right"/>
        <w:rPr>
          <w:rFonts w:ascii="Times New Roman" w:hAnsi="Times New Roman" w:cs="Times New Roman"/>
        </w:rPr>
      </w:pPr>
      <w:r w:rsidRPr="00C8403E">
        <w:rPr>
          <w:rFonts w:ascii="Times New Roman" w:hAnsi="Times New Roman" w:cs="Times New Roman"/>
        </w:rPr>
        <w:lastRenderedPageBreak/>
        <w:t>Додаток №1</w:t>
      </w:r>
    </w:p>
    <w:p w:rsidR="00C61C4A" w:rsidRPr="00C8403E" w:rsidRDefault="00C61C4A" w:rsidP="00C61C4A">
      <w:pPr>
        <w:spacing w:after="0"/>
        <w:ind w:firstLine="6237"/>
        <w:rPr>
          <w:rFonts w:ascii="Times New Roman" w:hAnsi="Times New Roman" w:cs="Times New Roman"/>
        </w:rPr>
      </w:pPr>
      <w:proofErr w:type="gramStart"/>
      <w:r w:rsidRPr="00C8403E">
        <w:rPr>
          <w:rFonts w:ascii="Times New Roman" w:hAnsi="Times New Roman" w:cs="Times New Roman"/>
        </w:rPr>
        <w:t>до</w:t>
      </w:r>
      <w:proofErr w:type="gramEnd"/>
      <w:r w:rsidRPr="00C8403E">
        <w:rPr>
          <w:rFonts w:ascii="Times New Roman" w:hAnsi="Times New Roman" w:cs="Times New Roman"/>
        </w:rPr>
        <w:t xml:space="preserve"> Договору від ___.__.20__.№_</w:t>
      </w:r>
    </w:p>
    <w:p w:rsidR="00C61C4A" w:rsidRPr="00C8403E" w:rsidRDefault="00C61C4A" w:rsidP="00C61C4A">
      <w:pPr>
        <w:spacing w:after="0"/>
        <w:jc w:val="center"/>
        <w:rPr>
          <w:rFonts w:ascii="Times New Roman" w:hAnsi="Times New Roman" w:cs="Times New Roman"/>
          <w:b/>
        </w:rPr>
      </w:pPr>
      <w:r>
        <w:rPr>
          <w:rFonts w:ascii="Times New Roman" w:hAnsi="Times New Roman" w:cs="Times New Roman"/>
          <w:b/>
        </w:rPr>
        <w:t>Технічне завдання</w:t>
      </w:r>
    </w:p>
    <w:p w:rsidR="00C61C4A" w:rsidRPr="00C8403E" w:rsidRDefault="00C61C4A" w:rsidP="00C61C4A">
      <w:pPr>
        <w:spacing w:after="0"/>
        <w:jc w:val="center"/>
        <w:rPr>
          <w:rFonts w:ascii="Times New Roman" w:hAnsi="Times New Roman" w:cs="Times New Roman"/>
          <w:b/>
        </w:rPr>
      </w:pPr>
    </w:p>
    <w:p w:rsidR="00C61C4A" w:rsidRDefault="00C61C4A" w:rsidP="00C61C4A">
      <w:pPr>
        <w:spacing w:after="0"/>
        <w:jc w:val="both"/>
        <w:rPr>
          <w:rFonts w:ascii="Times New Roman" w:hAnsi="Times New Roman" w:cs="Times New Roman"/>
        </w:rPr>
      </w:pPr>
      <w:r w:rsidRPr="00C8403E">
        <w:rPr>
          <w:rFonts w:ascii="Times New Roman" w:hAnsi="Times New Roman" w:cs="Times New Roman"/>
        </w:rPr>
        <w:t>*складається, з урахуванням потреби Замовника</w:t>
      </w:r>
    </w:p>
    <w:p w:rsidR="002C412F" w:rsidRDefault="002C412F" w:rsidP="00C61C4A">
      <w:pPr>
        <w:spacing w:after="0"/>
        <w:jc w:val="both"/>
        <w:rPr>
          <w:rFonts w:ascii="Times New Roman" w:hAnsi="Times New Roman" w:cs="Times New Roman"/>
        </w:rPr>
      </w:pPr>
    </w:p>
    <w:p w:rsidR="002C412F" w:rsidRDefault="002C412F" w:rsidP="00C61C4A">
      <w:pPr>
        <w:spacing w:after="0"/>
        <w:jc w:val="both"/>
        <w:rPr>
          <w:rFonts w:ascii="Times New Roman" w:hAnsi="Times New Roman" w:cs="Times New Roman"/>
        </w:rPr>
      </w:pPr>
    </w:p>
    <w:p w:rsidR="00C61C4A" w:rsidRDefault="00C61C4A" w:rsidP="00C61C4A">
      <w:pPr>
        <w:spacing w:after="0"/>
        <w:jc w:val="both"/>
        <w:rPr>
          <w:rFonts w:ascii="Times New Roman" w:hAnsi="Times New Roman" w:cs="Times New Roman"/>
        </w:rPr>
      </w:pPr>
    </w:p>
    <w:p w:rsidR="00C61C4A" w:rsidRPr="00C8403E" w:rsidRDefault="00C61C4A" w:rsidP="00C61C4A">
      <w:pPr>
        <w:spacing w:after="0"/>
        <w:ind w:firstLine="6237"/>
        <w:jc w:val="right"/>
        <w:rPr>
          <w:rFonts w:ascii="Times New Roman" w:hAnsi="Times New Roman" w:cs="Times New Roman"/>
        </w:rPr>
      </w:pPr>
      <w:r w:rsidRPr="00C8403E">
        <w:rPr>
          <w:rFonts w:ascii="Times New Roman" w:hAnsi="Times New Roman" w:cs="Times New Roman"/>
        </w:rPr>
        <w:t>Додаток №</w:t>
      </w:r>
      <w:r>
        <w:rPr>
          <w:rFonts w:ascii="Times New Roman" w:hAnsi="Times New Roman" w:cs="Times New Roman"/>
        </w:rPr>
        <w:t>2</w:t>
      </w:r>
    </w:p>
    <w:p w:rsidR="00C61C4A" w:rsidRDefault="00C61C4A" w:rsidP="00C61C4A">
      <w:pPr>
        <w:spacing w:after="0"/>
        <w:ind w:firstLine="6237"/>
        <w:rPr>
          <w:rFonts w:ascii="Times New Roman" w:hAnsi="Times New Roman" w:cs="Times New Roman"/>
        </w:rPr>
      </w:pPr>
      <w:proofErr w:type="gramStart"/>
      <w:r w:rsidRPr="00C8403E">
        <w:rPr>
          <w:rFonts w:ascii="Times New Roman" w:hAnsi="Times New Roman" w:cs="Times New Roman"/>
        </w:rPr>
        <w:t>до</w:t>
      </w:r>
      <w:proofErr w:type="gramEnd"/>
      <w:r w:rsidRPr="00C8403E">
        <w:rPr>
          <w:rFonts w:ascii="Times New Roman" w:hAnsi="Times New Roman" w:cs="Times New Roman"/>
        </w:rPr>
        <w:t xml:space="preserve"> Договору</w:t>
      </w:r>
      <w:r>
        <w:rPr>
          <w:rFonts w:ascii="Times New Roman" w:hAnsi="Times New Roman" w:cs="Times New Roman"/>
        </w:rPr>
        <w:t xml:space="preserve"> </w:t>
      </w:r>
      <w:r w:rsidRPr="00C8403E">
        <w:rPr>
          <w:rFonts w:ascii="Times New Roman" w:hAnsi="Times New Roman" w:cs="Times New Roman"/>
        </w:rPr>
        <w:t>від ___.__.20__.№</w:t>
      </w:r>
      <w:r>
        <w:rPr>
          <w:rFonts w:ascii="Times New Roman" w:hAnsi="Times New Roman" w:cs="Times New Roman"/>
        </w:rPr>
        <w:t>_</w:t>
      </w:r>
    </w:p>
    <w:p w:rsidR="00C61C4A" w:rsidRDefault="00C61C4A" w:rsidP="00C61C4A">
      <w:pPr>
        <w:spacing w:after="0"/>
        <w:ind w:firstLine="6237"/>
        <w:rPr>
          <w:rFonts w:ascii="Times New Roman" w:hAnsi="Times New Roman" w:cs="Times New Roman"/>
        </w:rPr>
      </w:pPr>
    </w:p>
    <w:p w:rsidR="00C61C4A" w:rsidRDefault="00C61C4A" w:rsidP="00C61C4A">
      <w:pPr>
        <w:spacing w:after="0"/>
        <w:jc w:val="center"/>
        <w:rPr>
          <w:rFonts w:ascii="Times New Roman" w:hAnsi="Times New Roman" w:cs="Times New Roman"/>
          <w:b/>
        </w:rPr>
      </w:pPr>
      <w:r w:rsidRPr="0001401B">
        <w:rPr>
          <w:rFonts w:ascii="Times New Roman" w:hAnsi="Times New Roman" w:cs="Times New Roman"/>
          <w:b/>
        </w:rPr>
        <w:t>Календарний план</w:t>
      </w:r>
    </w:p>
    <w:tbl>
      <w:tblPr>
        <w:tblStyle w:val="a8"/>
        <w:tblW w:w="0" w:type="auto"/>
        <w:tblLook w:val="04A0"/>
      </w:tblPr>
      <w:tblGrid>
        <w:gridCol w:w="817"/>
        <w:gridCol w:w="3968"/>
        <w:gridCol w:w="2393"/>
        <w:gridCol w:w="2393"/>
      </w:tblGrid>
      <w:tr w:rsidR="00C61C4A" w:rsidTr="00FA433C">
        <w:tc>
          <w:tcPr>
            <w:tcW w:w="817" w:type="dxa"/>
          </w:tcPr>
          <w:p w:rsidR="00C61C4A" w:rsidRDefault="00C61C4A" w:rsidP="00FA433C">
            <w:pPr>
              <w:jc w:val="center"/>
              <w:rPr>
                <w:rFonts w:ascii="Times New Roman" w:hAnsi="Times New Roman" w:cs="Times New Roman"/>
              </w:rPr>
            </w:pPr>
            <w:r>
              <w:rPr>
                <w:rFonts w:ascii="Times New Roman" w:hAnsi="Times New Roman" w:cs="Times New Roman"/>
              </w:rPr>
              <w:t>№з/</w:t>
            </w:r>
            <w:proofErr w:type="gramStart"/>
            <w:r>
              <w:rPr>
                <w:rFonts w:ascii="Times New Roman" w:hAnsi="Times New Roman" w:cs="Times New Roman"/>
              </w:rPr>
              <w:t>п</w:t>
            </w:r>
            <w:proofErr w:type="gramEnd"/>
          </w:p>
        </w:tc>
        <w:tc>
          <w:tcPr>
            <w:tcW w:w="3968" w:type="dxa"/>
          </w:tcPr>
          <w:p w:rsidR="00C61C4A" w:rsidRDefault="00C61C4A" w:rsidP="00FA433C">
            <w:pPr>
              <w:jc w:val="center"/>
              <w:rPr>
                <w:rFonts w:ascii="Times New Roman" w:hAnsi="Times New Roman" w:cs="Times New Roman"/>
              </w:rPr>
            </w:pPr>
            <w:r>
              <w:rPr>
                <w:rFonts w:ascii="Times New Roman" w:hAnsi="Times New Roman" w:cs="Times New Roman"/>
              </w:rPr>
              <w:t xml:space="preserve">Найменування робіт/послуг (етапів) </w:t>
            </w:r>
          </w:p>
        </w:tc>
        <w:tc>
          <w:tcPr>
            <w:tcW w:w="2393" w:type="dxa"/>
          </w:tcPr>
          <w:p w:rsidR="00C61C4A" w:rsidRDefault="00C61C4A" w:rsidP="00FA433C">
            <w:pPr>
              <w:jc w:val="center"/>
              <w:rPr>
                <w:rFonts w:ascii="Times New Roman" w:hAnsi="Times New Roman" w:cs="Times New Roman"/>
              </w:rPr>
            </w:pPr>
            <w:r>
              <w:rPr>
                <w:rFonts w:ascii="Times New Roman" w:hAnsi="Times New Roman" w:cs="Times New Roman"/>
              </w:rPr>
              <w:t>Строки виконання (початок та закінчення)</w:t>
            </w:r>
          </w:p>
        </w:tc>
        <w:tc>
          <w:tcPr>
            <w:tcW w:w="2393" w:type="dxa"/>
          </w:tcPr>
          <w:p w:rsidR="00C61C4A" w:rsidRDefault="00C61C4A" w:rsidP="00FA433C">
            <w:pPr>
              <w:jc w:val="center"/>
              <w:rPr>
                <w:rFonts w:ascii="Times New Roman" w:hAnsi="Times New Roman" w:cs="Times New Roman"/>
              </w:rPr>
            </w:pPr>
            <w:r>
              <w:rPr>
                <w:rFonts w:ascii="Times New Roman" w:hAnsi="Times New Roman" w:cs="Times New Roman"/>
              </w:rPr>
              <w:t>Вартість етапу без/з ПДВ</w:t>
            </w:r>
            <w:proofErr w:type="gramStart"/>
            <w:r>
              <w:rPr>
                <w:rFonts w:ascii="Times New Roman" w:hAnsi="Times New Roman" w:cs="Times New Roman"/>
              </w:rPr>
              <w:t>,г</w:t>
            </w:r>
            <w:proofErr w:type="gramEnd"/>
            <w:r>
              <w:rPr>
                <w:rFonts w:ascii="Times New Roman" w:hAnsi="Times New Roman" w:cs="Times New Roman"/>
              </w:rPr>
              <w:t>рн</w:t>
            </w:r>
          </w:p>
        </w:tc>
      </w:tr>
      <w:tr w:rsidR="00C61C4A" w:rsidTr="00FA433C">
        <w:tc>
          <w:tcPr>
            <w:tcW w:w="817" w:type="dxa"/>
          </w:tcPr>
          <w:p w:rsidR="00C61C4A" w:rsidRDefault="00C61C4A" w:rsidP="00FA433C">
            <w:pPr>
              <w:jc w:val="center"/>
              <w:rPr>
                <w:rFonts w:ascii="Times New Roman" w:hAnsi="Times New Roman" w:cs="Times New Roman"/>
              </w:rPr>
            </w:pPr>
            <w:r>
              <w:rPr>
                <w:rFonts w:ascii="Times New Roman" w:hAnsi="Times New Roman" w:cs="Times New Roman"/>
              </w:rPr>
              <w:t>1</w:t>
            </w:r>
          </w:p>
        </w:tc>
        <w:tc>
          <w:tcPr>
            <w:tcW w:w="3968" w:type="dxa"/>
          </w:tcPr>
          <w:p w:rsidR="00C61C4A" w:rsidRDefault="00C61C4A" w:rsidP="00FA433C">
            <w:pPr>
              <w:jc w:val="center"/>
              <w:rPr>
                <w:rFonts w:ascii="Times New Roman" w:hAnsi="Times New Roman" w:cs="Times New Roman"/>
              </w:rPr>
            </w:pPr>
            <w:r>
              <w:rPr>
                <w:rFonts w:ascii="Times New Roman" w:hAnsi="Times New Roman" w:cs="Times New Roman"/>
              </w:rPr>
              <w:t>2</w:t>
            </w:r>
          </w:p>
        </w:tc>
        <w:tc>
          <w:tcPr>
            <w:tcW w:w="2393" w:type="dxa"/>
          </w:tcPr>
          <w:p w:rsidR="00C61C4A" w:rsidRDefault="00C61C4A" w:rsidP="00FA433C">
            <w:pPr>
              <w:jc w:val="center"/>
              <w:rPr>
                <w:rFonts w:ascii="Times New Roman" w:hAnsi="Times New Roman" w:cs="Times New Roman"/>
              </w:rPr>
            </w:pPr>
            <w:r>
              <w:rPr>
                <w:rFonts w:ascii="Times New Roman" w:hAnsi="Times New Roman" w:cs="Times New Roman"/>
              </w:rPr>
              <w:t>3</w:t>
            </w:r>
          </w:p>
        </w:tc>
        <w:tc>
          <w:tcPr>
            <w:tcW w:w="2393" w:type="dxa"/>
          </w:tcPr>
          <w:p w:rsidR="00C61C4A" w:rsidRDefault="00C61C4A" w:rsidP="00FA433C">
            <w:pPr>
              <w:jc w:val="center"/>
              <w:rPr>
                <w:rFonts w:ascii="Times New Roman" w:hAnsi="Times New Roman" w:cs="Times New Roman"/>
              </w:rPr>
            </w:pPr>
            <w:r>
              <w:rPr>
                <w:rFonts w:ascii="Times New Roman" w:hAnsi="Times New Roman" w:cs="Times New Roman"/>
              </w:rPr>
              <w:t>4</w:t>
            </w:r>
          </w:p>
        </w:tc>
      </w:tr>
      <w:tr w:rsidR="00C61C4A" w:rsidTr="00FA433C">
        <w:tc>
          <w:tcPr>
            <w:tcW w:w="817" w:type="dxa"/>
          </w:tcPr>
          <w:p w:rsidR="00C61C4A" w:rsidRDefault="00C61C4A" w:rsidP="00FA433C">
            <w:pPr>
              <w:jc w:val="center"/>
              <w:rPr>
                <w:rFonts w:ascii="Times New Roman" w:hAnsi="Times New Roman" w:cs="Times New Roman"/>
              </w:rPr>
            </w:pPr>
            <w:r>
              <w:rPr>
                <w:rFonts w:ascii="Times New Roman" w:hAnsi="Times New Roman" w:cs="Times New Roman"/>
              </w:rPr>
              <w:t>1</w:t>
            </w:r>
          </w:p>
        </w:tc>
        <w:tc>
          <w:tcPr>
            <w:tcW w:w="3968" w:type="dxa"/>
          </w:tcPr>
          <w:p w:rsidR="00C61C4A" w:rsidRDefault="00C61C4A" w:rsidP="00FA433C">
            <w:pPr>
              <w:jc w:val="center"/>
              <w:rPr>
                <w:rFonts w:ascii="Times New Roman" w:hAnsi="Times New Roman" w:cs="Times New Roman"/>
              </w:rPr>
            </w:pPr>
          </w:p>
        </w:tc>
        <w:tc>
          <w:tcPr>
            <w:tcW w:w="2393" w:type="dxa"/>
          </w:tcPr>
          <w:p w:rsidR="00C61C4A" w:rsidRDefault="00C61C4A" w:rsidP="00FA433C">
            <w:pPr>
              <w:jc w:val="center"/>
              <w:rPr>
                <w:rFonts w:ascii="Times New Roman" w:hAnsi="Times New Roman" w:cs="Times New Roman"/>
              </w:rPr>
            </w:pPr>
          </w:p>
        </w:tc>
        <w:tc>
          <w:tcPr>
            <w:tcW w:w="2393" w:type="dxa"/>
          </w:tcPr>
          <w:p w:rsidR="00C61C4A" w:rsidRDefault="00C61C4A" w:rsidP="00FA433C">
            <w:pPr>
              <w:jc w:val="center"/>
              <w:rPr>
                <w:rFonts w:ascii="Times New Roman" w:hAnsi="Times New Roman" w:cs="Times New Roman"/>
              </w:rPr>
            </w:pPr>
          </w:p>
        </w:tc>
      </w:tr>
      <w:tr w:rsidR="00C61C4A" w:rsidTr="00FA433C">
        <w:tc>
          <w:tcPr>
            <w:tcW w:w="817" w:type="dxa"/>
          </w:tcPr>
          <w:p w:rsidR="00C61C4A" w:rsidRDefault="00C61C4A" w:rsidP="00FA433C">
            <w:pPr>
              <w:jc w:val="center"/>
              <w:rPr>
                <w:rFonts w:ascii="Times New Roman" w:hAnsi="Times New Roman" w:cs="Times New Roman"/>
              </w:rPr>
            </w:pPr>
            <w:r>
              <w:rPr>
                <w:rFonts w:ascii="Times New Roman" w:hAnsi="Times New Roman" w:cs="Times New Roman"/>
              </w:rPr>
              <w:t>…</w:t>
            </w:r>
          </w:p>
        </w:tc>
        <w:tc>
          <w:tcPr>
            <w:tcW w:w="3968" w:type="dxa"/>
          </w:tcPr>
          <w:p w:rsidR="00C61C4A" w:rsidRDefault="00C61C4A" w:rsidP="00FA433C">
            <w:pPr>
              <w:jc w:val="center"/>
              <w:rPr>
                <w:rFonts w:ascii="Times New Roman" w:hAnsi="Times New Roman" w:cs="Times New Roman"/>
              </w:rPr>
            </w:pPr>
          </w:p>
        </w:tc>
        <w:tc>
          <w:tcPr>
            <w:tcW w:w="2393" w:type="dxa"/>
          </w:tcPr>
          <w:p w:rsidR="00C61C4A" w:rsidRDefault="00C61C4A" w:rsidP="00FA433C">
            <w:pPr>
              <w:jc w:val="center"/>
              <w:rPr>
                <w:rFonts w:ascii="Times New Roman" w:hAnsi="Times New Roman" w:cs="Times New Roman"/>
              </w:rPr>
            </w:pPr>
          </w:p>
        </w:tc>
        <w:tc>
          <w:tcPr>
            <w:tcW w:w="2393" w:type="dxa"/>
          </w:tcPr>
          <w:p w:rsidR="00C61C4A" w:rsidRDefault="00C61C4A" w:rsidP="00FA433C">
            <w:pPr>
              <w:jc w:val="center"/>
              <w:rPr>
                <w:rFonts w:ascii="Times New Roman" w:hAnsi="Times New Roman" w:cs="Times New Roman"/>
              </w:rPr>
            </w:pPr>
          </w:p>
        </w:tc>
      </w:tr>
    </w:tbl>
    <w:p w:rsidR="00C61C4A" w:rsidRDefault="00C61C4A" w:rsidP="00C61C4A">
      <w:pPr>
        <w:spacing w:after="0"/>
        <w:jc w:val="center"/>
        <w:rPr>
          <w:rFonts w:ascii="Times New Roman" w:hAnsi="Times New Roman" w:cs="Times New Roman"/>
        </w:rPr>
      </w:pPr>
    </w:p>
    <w:p w:rsidR="00C61C4A" w:rsidRDefault="00C61C4A" w:rsidP="00C61C4A">
      <w:pPr>
        <w:spacing w:after="0"/>
        <w:jc w:val="center"/>
        <w:rPr>
          <w:rFonts w:ascii="Times New Roman" w:hAnsi="Times New Roman" w:cs="Times New Roman"/>
        </w:rPr>
      </w:pPr>
    </w:p>
    <w:p w:rsidR="00C61C4A" w:rsidRDefault="00C61C4A" w:rsidP="00C61C4A">
      <w:pPr>
        <w:spacing w:after="0"/>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ІДПИСИ СТОРІН</w:t>
      </w:r>
    </w:p>
    <w:p w:rsidR="00C61C4A" w:rsidRDefault="00C61C4A" w:rsidP="00C61C4A">
      <w:pPr>
        <w:spacing w:after="0"/>
        <w:jc w:val="center"/>
        <w:rPr>
          <w:rFonts w:ascii="Times New Roman" w:hAnsi="Times New Roman" w:cs="Times New Roman"/>
        </w:rPr>
      </w:pPr>
    </w:p>
    <w:p w:rsidR="00C61C4A" w:rsidRDefault="00C61C4A" w:rsidP="00C61C4A">
      <w:pPr>
        <w:tabs>
          <w:tab w:val="left" w:pos="7727"/>
        </w:tabs>
        <w:spacing w:after="0"/>
        <w:rPr>
          <w:rFonts w:ascii="Times New Roman" w:hAnsi="Times New Roman" w:cs="Times New Roman"/>
        </w:rPr>
      </w:pPr>
      <w:r>
        <w:rPr>
          <w:rFonts w:ascii="Times New Roman" w:hAnsi="Times New Roman" w:cs="Times New Roman"/>
        </w:rPr>
        <w:t>ЗАМОВНИК</w:t>
      </w:r>
      <w:r>
        <w:rPr>
          <w:rFonts w:ascii="Times New Roman" w:hAnsi="Times New Roman" w:cs="Times New Roman"/>
        </w:rPr>
        <w:tab/>
        <w:t>ВИКОНАВЕЦЬ</w:t>
      </w:r>
    </w:p>
    <w:p w:rsidR="00C61C4A" w:rsidRDefault="00C61C4A" w:rsidP="00C61C4A">
      <w:pPr>
        <w:tabs>
          <w:tab w:val="left" w:pos="7727"/>
        </w:tabs>
        <w:spacing w:after="0"/>
        <w:rPr>
          <w:rFonts w:ascii="Times New Roman" w:hAnsi="Times New Roman" w:cs="Times New Roman"/>
        </w:rPr>
      </w:pPr>
    </w:p>
    <w:p w:rsidR="00C61C4A" w:rsidRDefault="00C61C4A" w:rsidP="00C61C4A">
      <w:pPr>
        <w:tabs>
          <w:tab w:val="left" w:pos="7727"/>
        </w:tabs>
        <w:spacing w:after="0"/>
        <w:rPr>
          <w:rFonts w:ascii="Times New Roman" w:hAnsi="Times New Roman" w:cs="Times New Roman"/>
        </w:rPr>
      </w:pPr>
      <w:r>
        <w:rPr>
          <w:rFonts w:ascii="Times New Roman" w:hAnsi="Times New Roman" w:cs="Times New Roman"/>
        </w:rPr>
        <w:t>___________/……../</w:t>
      </w:r>
      <w:r>
        <w:rPr>
          <w:rFonts w:ascii="Times New Roman" w:hAnsi="Times New Roman" w:cs="Times New Roman"/>
        </w:rPr>
        <w:tab/>
        <w:t>________/……../</w:t>
      </w:r>
    </w:p>
    <w:p w:rsidR="00C61C4A" w:rsidRDefault="00C61C4A" w:rsidP="00C61C4A">
      <w:pPr>
        <w:tabs>
          <w:tab w:val="left" w:pos="7727"/>
        </w:tabs>
        <w:spacing w:after="0"/>
        <w:rPr>
          <w:rFonts w:ascii="Times New Roman" w:hAnsi="Times New Roman" w:cs="Times New Roman"/>
        </w:rPr>
      </w:pPr>
      <w:r>
        <w:rPr>
          <w:rFonts w:ascii="Times New Roman" w:hAnsi="Times New Roman" w:cs="Times New Roman"/>
        </w:rPr>
        <w:t>М.П.</w:t>
      </w:r>
      <w:r>
        <w:rPr>
          <w:rFonts w:ascii="Times New Roman" w:hAnsi="Times New Roman" w:cs="Times New Roman"/>
        </w:rPr>
        <w:tab/>
        <w:t>М.П.</w:t>
      </w:r>
    </w:p>
    <w:p w:rsidR="00C61C4A" w:rsidRDefault="00C61C4A" w:rsidP="00C61C4A">
      <w:pPr>
        <w:tabs>
          <w:tab w:val="left" w:pos="7727"/>
        </w:tabs>
        <w:spacing w:after="0"/>
        <w:rPr>
          <w:rFonts w:ascii="Times New Roman" w:hAnsi="Times New Roman" w:cs="Times New Roman"/>
        </w:rPr>
      </w:pPr>
    </w:p>
    <w:p w:rsidR="002C412F" w:rsidRDefault="002C412F" w:rsidP="00C61C4A">
      <w:pPr>
        <w:tabs>
          <w:tab w:val="left" w:pos="7727"/>
        </w:tabs>
        <w:spacing w:after="0"/>
        <w:rPr>
          <w:rFonts w:ascii="Times New Roman" w:hAnsi="Times New Roman" w:cs="Times New Roman"/>
        </w:rPr>
      </w:pPr>
    </w:p>
    <w:p w:rsidR="002C412F" w:rsidRDefault="002C412F" w:rsidP="00C61C4A">
      <w:pPr>
        <w:tabs>
          <w:tab w:val="left" w:pos="7727"/>
        </w:tabs>
        <w:spacing w:after="0"/>
        <w:rPr>
          <w:rFonts w:ascii="Times New Roman" w:hAnsi="Times New Roman" w:cs="Times New Roman"/>
        </w:rPr>
      </w:pPr>
    </w:p>
    <w:p w:rsidR="002C412F" w:rsidRDefault="002C412F" w:rsidP="00C61C4A">
      <w:pPr>
        <w:tabs>
          <w:tab w:val="left" w:pos="7727"/>
        </w:tabs>
        <w:spacing w:after="0"/>
        <w:rPr>
          <w:rFonts w:ascii="Times New Roman" w:hAnsi="Times New Roman" w:cs="Times New Roman"/>
        </w:rPr>
      </w:pPr>
    </w:p>
    <w:p w:rsidR="00C61C4A" w:rsidRPr="00C8403E" w:rsidRDefault="00C61C4A" w:rsidP="00C61C4A">
      <w:pPr>
        <w:spacing w:after="0"/>
        <w:ind w:firstLine="6237"/>
        <w:jc w:val="right"/>
        <w:rPr>
          <w:rFonts w:ascii="Times New Roman" w:hAnsi="Times New Roman" w:cs="Times New Roman"/>
        </w:rPr>
      </w:pPr>
      <w:r w:rsidRPr="00C8403E">
        <w:rPr>
          <w:rFonts w:ascii="Times New Roman" w:hAnsi="Times New Roman" w:cs="Times New Roman"/>
        </w:rPr>
        <w:t>Додаток №</w:t>
      </w:r>
      <w:r>
        <w:rPr>
          <w:rFonts w:ascii="Times New Roman" w:hAnsi="Times New Roman" w:cs="Times New Roman"/>
        </w:rPr>
        <w:t>3</w:t>
      </w:r>
    </w:p>
    <w:p w:rsidR="00C61C4A" w:rsidRDefault="00C61C4A" w:rsidP="00C61C4A">
      <w:pPr>
        <w:spacing w:after="0"/>
        <w:ind w:firstLine="6237"/>
        <w:rPr>
          <w:rFonts w:ascii="Times New Roman" w:hAnsi="Times New Roman" w:cs="Times New Roman"/>
        </w:rPr>
      </w:pPr>
      <w:proofErr w:type="gramStart"/>
      <w:r w:rsidRPr="00C8403E">
        <w:rPr>
          <w:rFonts w:ascii="Times New Roman" w:hAnsi="Times New Roman" w:cs="Times New Roman"/>
        </w:rPr>
        <w:t>до</w:t>
      </w:r>
      <w:proofErr w:type="gramEnd"/>
      <w:r w:rsidRPr="00C8403E">
        <w:rPr>
          <w:rFonts w:ascii="Times New Roman" w:hAnsi="Times New Roman" w:cs="Times New Roman"/>
        </w:rPr>
        <w:t xml:space="preserve"> Договору</w:t>
      </w:r>
      <w:r>
        <w:rPr>
          <w:rFonts w:ascii="Times New Roman" w:hAnsi="Times New Roman" w:cs="Times New Roman"/>
        </w:rPr>
        <w:t xml:space="preserve"> </w:t>
      </w:r>
      <w:r w:rsidRPr="00C8403E">
        <w:rPr>
          <w:rFonts w:ascii="Times New Roman" w:hAnsi="Times New Roman" w:cs="Times New Roman"/>
        </w:rPr>
        <w:t>від ___.__.20__.№</w:t>
      </w:r>
      <w:r>
        <w:rPr>
          <w:rFonts w:ascii="Times New Roman" w:hAnsi="Times New Roman" w:cs="Times New Roman"/>
        </w:rPr>
        <w:t>_</w:t>
      </w:r>
    </w:p>
    <w:p w:rsidR="00C61C4A" w:rsidRDefault="00C61C4A" w:rsidP="00C61C4A">
      <w:pPr>
        <w:tabs>
          <w:tab w:val="left" w:pos="7727"/>
        </w:tabs>
        <w:spacing w:after="0"/>
        <w:rPr>
          <w:rFonts w:ascii="Times New Roman" w:hAnsi="Times New Roman" w:cs="Times New Roman"/>
        </w:rPr>
      </w:pPr>
    </w:p>
    <w:p w:rsidR="00C61C4A" w:rsidRDefault="00C61C4A" w:rsidP="00C61C4A">
      <w:pPr>
        <w:tabs>
          <w:tab w:val="left" w:pos="7727"/>
        </w:tabs>
        <w:spacing w:after="0"/>
        <w:jc w:val="center"/>
        <w:rPr>
          <w:rFonts w:ascii="Times New Roman" w:hAnsi="Times New Roman" w:cs="Times New Roman"/>
        </w:rPr>
      </w:pPr>
    </w:p>
    <w:p w:rsidR="00C61C4A" w:rsidRDefault="00C61C4A" w:rsidP="00C61C4A">
      <w:pPr>
        <w:tabs>
          <w:tab w:val="left" w:pos="7727"/>
        </w:tabs>
        <w:spacing w:after="0"/>
        <w:jc w:val="center"/>
        <w:rPr>
          <w:rFonts w:ascii="Times New Roman" w:hAnsi="Times New Roman" w:cs="Times New Roman"/>
          <w:b/>
        </w:rPr>
      </w:pPr>
      <w:r w:rsidRPr="00866B08">
        <w:rPr>
          <w:rFonts w:ascii="Times New Roman" w:hAnsi="Times New Roman" w:cs="Times New Roman"/>
          <w:b/>
        </w:rPr>
        <w:t>Кошторис</w:t>
      </w:r>
    </w:p>
    <w:p w:rsidR="00C61C4A" w:rsidRDefault="00C61C4A" w:rsidP="00C61C4A">
      <w:pPr>
        <w:tabs>
          <w:tab w:val="left" w:pos="7727"/>
        </w:tabs>
        <w:spacing w:after="0"/>
        <w:jc w:val="center"/>
        <w:rPr>
          <w:rFonts w:ascii="Times New Roman" w:hAnsi="Times New Roman" w:cs="Times New Roman"/>
          <w:b/>
        </w:rPr>
      </w:pPr>
    </w:p>
    <w:p w:rsidR="00C61C4A" w:rsidRDefault="00C61C4A" w:rsidP="00C61C4A">
      <w:pPr>
        <w:tabs>
          <w:tab w:val="left" w:pos="7727"/>
        </w:tabs>
        <w:spacing w:after="0"/>
        <w:jc w:val="center"/>
        <w:rPr>
          <w:rFonts w:ascii="Times New Roman" w:hAnsi="Times New Roman" w:cs="Times New Roman"/>
          <w:b/>
        </w:rPr>
      </w:pPr>
    </w:p>
    <w:p w:rsidR="00C61C4A" w:rsidRDefault="00C61C4A" w:rsidP="00B060FF">
      <w:pPr>
        <w:contextualSpacing/>
        <w:rPr>
          <w:rFonts w:ascii="Times New Roman" w:eastAsia="Arial" w:hAnsi="Times New Roman" w:cs="Times New Roman"/>
          <w:b/>
          <w:bCs/>
          <w:sz w:val="24"/>
          <w:szCs w:val="24"/>
          <w:shd w:val="clear" w:color="auto" w:fill="FFFFFF"/>
          <w:lang w:val="uk-UA" w:eastAsia="ar-SA"/>
        </w:rPr>
      </w:pPr>
    </w:p>
    <w:p w:rsidR="008420C5" w:rsidRDefault="008420C5" w:rsidP="00B060FF">
      <w:pPr>
        <w:contextualSpacing/>
        <w:rPr>
          <w:rFonts w:ascii="Times New Roman" w:eastAsia="Arial" w:hAnsi="Times New Roman" w:cs="Times New Roman"/>
          <w:b/>
          <w:bCs/>
          <w:sz w:val="24"/>
          <w:szCs w:val="24"/>
          <w:shd w:val="clear" w:color="auto" w:fill="FFFFFF"/>
          <w:lang w:val="uk-UA" w:eastAsia="ar-SA"/>
        </w:rPr>
      </w:pPr>
    </w:p>
    <w:sectPr w:rsidR="008420C5" w:rsidSect="00E47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Bold">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6"/>
      <w:numFmt w:val="bullet"/>
      <w:lvlText w:val="-"/>
      <w:lvlJc w:val="left"/>
      <w:pPr>
        <w:tabs>
          <w:tab w:val="num" w:pos="-141"/>
        </w:tabs>
        <w:ind w:left="786" w:hanging="360"/>
      </w:pPr>
      <w:rPr>
        <w:rFonts w:ascii="Times New Roman" w:hAnsi="Times New Roman" w:cs="Times New Roman"/>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037CB3"/>
    <w:multiLevelType w:val="hybridMultilevel"/>
    <w:tmpl w:val="9906E4D0"/>
    <w:lvl w:ilvl="0" w:tplc="0419000F">
      <w:start w:val="1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CA6829"/>
    <w:multiLevelType w:val="multilevel"/>
    <w:tmpl w:val="E5BE5C96"/>
    <w:lvl w:ilvl="0">
      <w:start w:val="1"/>
      <w:numFmt w:val="decimal"/>
      <w:lvlText w:val="%1."/>
      <w:lvlJc w:val="left"/>
      <w:pPr>
        <w:ind w:left="360" w:hanging="360"/>
      </w:pPr>
    </w:lvl>
    <w:lvl w:ilvl="1">
      <w:start w:val="1"/>
      <w:numFmt w:val="decimal"/>
      <w:lvlText w:val="%1.%2."/>
      <w:lvlJc w:val="left"/>
      <w:pPr>
        <w:ind w:left="792" w:hanging="432"/>
      </w:pPr>
      <w:rPr>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B4E6E6D"/>
    <w:multiLevelType w:val="hybridMultilevel"/>
    <w:tmpl w:val="F80EB52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813C93"/>
    <w:multiLevelType w:val="hybridMultilevel"/>
    <w:tmpl w:val="EE1890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8E2867"/>
    <w:multiLevelType w:val="hybridMultilevel"/>
    <w:tmpl w:val="9A6CBF1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AC1098"/>
    <w:multiLevelType w:val="multilevel"/>
    <w:tmpl w:val="4DEA9B22"/>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color w:val="auto"/>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8F3390"/>
    <w:multiLevelType w:val="hybridMultilevel"/>
    <w:tmpl w:val="C9A40C16"/>
    <w:lvl w:ilvl="0" w:tplc="E5B4CA24">
      <w:start w:val="3"/>
      <w:numFmt w:val="bullet"/>
      <w:lvlText w:val="-"/>
      <w:lvlJc w:val="left"/>
      <w:pPr>
        <w:ind w:left="120" w:firstLine="73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u w:val="none"/>
        <w:effect w:val="none"/>
        <w:vertAlign w:val="baseline"/>
      </w:rPr>
    </w:lvl>
    <w:lvl w:ilvl="1" w:tplc="6E8E9554">
      <w:start w:val="1"/>
      <w:numFmt w:val="bullet"/>
      <w:lvlText w:val="o"/>
      <w:lvlJc w:val="left"/>
      <w:pPr>
        <w:tabs>
          <w:tab w:val="num" w:pos="1571"/>
        </w:tabs>
        <w:ind w:left="720" w:firstLine="2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20A4358">
      <w:start w:val="1"/>
      <w:numFmt w:val="bullet"/>
      <w:lvlText w:val="▪"/>
      <w:lvlJc w:val="left"/>
      <w:pPr>
        <w:tabs>
          <w:tab w:val="num" w:pos="2291"/>
        </w:tabs>
        <w:ind w:left="1440" w:firstLine="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36C482">
      <w:start w:val="1"/>
      <w:numFmt w:val="bullet"/>
      <w:lvlText w:val="·"/>
      <w:lvlJc w:val="left"/>
      <w:pPr>
        <w:tabs>
          <w:tab w:val="num" w:pos="3011"/>
        </w:tabs>
        <w:ind w:left="2160" w:firstLine="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BEEAD6C">
      <w:start w:val="1"/>
      <w:numFmt w:val="bullet"/>
      <w:lvlText w:val="o"/>
      <w:lvlJc w:val="left"/>
      <w:pPr>
        <w:tabs>
          <w:tab w:val="num" w:pos="3731"/>
        </w:tabs>
        <w:ind w:left="2880" w:firstLine="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08BFC4">
      <w:start w:val="1"/>
      <w:numFmt w:val="bullet"/>
      <w:lvlText w:val="▪"/>
      <w:lvlJc w:val="left"/>
      <w:pPr>
        <w:tabs>
          <w:tab w:val="num" w:pos="4451"/>
        </w:tabs>
        <w:ind w:left="3600" w:firstLine="3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C2DE56">
      <w:start w:val="1"/>
      <w:numFmt w:val="bullet"/>
      <w:lvlText w:val="·"/>
      <w:lvlJc w:val="left"/>
      <w:pPr>
        <w:tabs>
          <w:tab w:val="num" w:pos="5171"/>
        </w:tabs>
        <w:ind w:left="4320" w:firstLine="3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AC16A0">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62006F2">
      <w:start w:val="1"/>
      <w:numFmt w:val="bullet"/>
      <w:lvlText w:val="▪"/>
      <w:lvlJc w:val="left"/>
      <w:pPr>
        <w:tabs>
          <w:tab w:val="num" w:pos="6611"/>
        </w:tabs>
        <w:ind w:left="5760" w:firstLine="3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9636BB"/>
    <w:multiLevelType w:val="hybridMultilevel"/>
    <w:tmpl w:val="48A8A9B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13"/>
  </w:num>
  <w:num w:numId="5">
    <w:abstractNumId w:val="23"/>
  </w:num>
  <w:num w:numId="6">
    <w:abstractNumId w:val="16"/>
  </w:num>
  <w:num w:numId="7">
    <w:abstractNumId w:val="8"/>
  </w:num>
  <w:num w:numId="8">
    <w:abstractNumId w:val="22"/>
  </w:num>
  <w:num w:numId="9">
    <w:abstractNumId w:val="3"/>
  </w:num>
  <w:num w:numId="10">
    <w:abstractNumId w:val="20"/>
  </w:num>
  <w:num w:numId="11">
    <w:abstractNumId w:val="5"/>
  </w:num>
  <w:num w:numId="12">
    <w:abstractNumId w:val="6"/>
  </w:num>
  <w:num w:numId="13">
    <w:abstractNumId w:val="18"/>
  </w:num>
  <w:num w:numId="14">
    <w:abstractNumId w:val="12"/>
  </w:num>
  <w:num w:numId="15">
    <w:abstractNumId w:val="15"/>
  </w:num>
  <w:num w:numId="16">
    <w:abstractNumId w:val="24"/>
  </w:num>
  <w:num w:numId="17">
    <w:abstractNumId w:val="2"/>
  </w:num>
  <w:num w:numId="18">
    <w:abstractNumId w:val="1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5"/>
  </w:num>
  <w:num w:numId="24">
    <w:abstractNumId w:val="0"/>
  </w:num>
  <w:num w:numId="25">
    <w:abstractNumId w:val="21"/>
  </w:num>
  <w:num w:numId="26">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413F2"/>
    <w:rsid w:val="00015A45"/>
    <w:rsid w:val="00016C3E"/>
    <w:rsid w:val="00054EC7"/>
    <w:rsid w:val="00075F74"/>
    <w:rsid w:val="000A46A2"/>
    <w:rsid w:val="000A5534"/>
    <w:rsid w:val="000F216E"/>
    <w:rsid w:val="001071B3"/>
    <w:rsid w:val="001359D1"/>
    <w:rsid w:val="00164776"/>
    <w:rsid w:val="0017688C"/>
    <w:rsid w:val="00197700"/>
    <w:rsid w:val="001F33BB"/>
    <w:rsid w:val="002021E6"/>
    <w:rsid w:val="00220223"/>
    <w:rsid w:val="00221AB2"/>
    <w:rsid w:val="002312AA"/>
    <w:rsid w:val="00236947"/>
    <w:rsid w:val="0024015B"/>
    <w:rsid w:val="00251FED"/>
    <w:rsid w:val="002614F8"/>
    <w:rsid w:val="00262241"/>
    <w:rsid w:val="002626D5"/>
    <w:rsid w:val="002768B6"/>
    <w:rsid w:val="00284415"/>
    <w:rsid w:val="002B67DD"/>
    <w:rsid w:val="002C412F"/>
    <w:rsid w:val="0030209C"/>
    <w:rsid w:val="00306682"/>
    <w:rsid w:val="00306864"/>
    <w:rsid w:val="0035512B"/>
    <w:rsid w:val="003A314F"/>
    <w:rsid w:val="003A439C"/>
    <w:rsid w:val="003E221C"/>
    <w:rsid w:val="003E507C"/>
    <w:rsid w:val="00403DB8"/>
    <w:rsid w:val="004041EC"/>
    <w:rsid w:val="00427DE2"/>
    <w:rsid w:val="004729E7"/>
    <w:rsid w:val="004B1925"/>
    <w:rsid w:val="004B3D0D"/>
    <w:rsid w:val="004D6481"/>
    <w:rsid w:val="004E0895"/>
    <w:rsid w:val="004E52BB"/>
    <w:rsid w:val="004E6E56"/>
    <w:rsid w:val="004F7BEF"/>
    <w:rsid w:val="00502948"/>
    <w:rsid w:val="005315F1"/>
    <w:rsid w:val="00534DDC"/>
    <w:rsid w:val="0057443A"/>
    <w:rsid w:val="005928C2"/>
    <w:rsid w:val="00596DFE"/>
    <w:rsid w:val="005A554B"/>
    <w:rsid w:val="005C18E9"/>
    <w:rsid w:val="005C45A5"/>
    <w:rsid w:val="005C7632"/>
    <w:rsid w:val="005D29D0"/>
    <w:rsid w:val="005D75D9"/>
    <w:rsid w:val="005E7EB7"/>
    <w:rsid w:val="005F03F5"/>
    <w:rsid w:val="00601FFA"/>
    <w:rsid w:val="00621D5A"/>
    <w:rsid w:val="006305E6"/>
    <w:rsid w:val="0063244A"/>
    <w:rsid w:val="006343C2"/>
    <w:rsid w:val="0068071F"/>
    <w:rsid w:val="006930DF"/>
    <w:rsid w:val="006B6135"/>
    <w:rsid w:val="006B745C"/>
    <w:rsid w:val="006D0548"/>
    <w:rsid w:val="006D0931"/>
    <w:rsid w:val="006D666D"/>
    <w:rsid w:val="006E3492"/>
    <w:rsid w:val="006F252D"/>
    <w:rsid w:val="00710673"/>
    <w:rsid w:val="0071269A"/>
    <w:rsid w:val="007157DD"/>
    <w:rsid w:val="00717447"/>
    <w:rsid w:val="007509E9"/>
    <w:rsid w:val="007538D5"/>
    <w:rsid w:val="007700B2"/>
    <w:rsid w:val="00771A4B"/>
    <w:rsid w:val="00774478"/>
    <w:rsid w:val="00791952"/>
    <w:rsid w:val="007946C7"/>
    <w:rsid w:val="00795333"/>
    <w:rsid w:val="007A2C33"/>
    <w:rsid w:val="007A34BA"/>
    <w:rsid w:val="007B5607"/>
    <w:rsid w:val="007B5E2B"/>
    <w:rsid w:val="007E1321"/>
    <w:rsid w:val="007F1012"/>
    <w:rsid w:val="00815EF2"/>
    <w:rsid w:val="00825CDA"/>
    <w:rsid w:val="0084057D"/>
    <w:rsid w:val="008420C5"/>
    <w:rsid w:val="008456A3"/>
    <w:rsid w:val="00852BE3"/>
    <w:rsid w:val="0087116C"/>
    <w:rsid w:val="00892B61"/>
    <w:rsid w:val="00897BF9"/>
    <w:rsid w:val="008C30B3"/>
    <w:rsid w:val="008E52A5"/>
    <w:rsid w:val="008F49C3"/>
    <w:rsid w:val="008F54BC"/>
    <w:rsid w:val="00923D1A"/>
    <w:rsid w:val="00941E60"/>
    <w:rsid w:val="009448EC"/>
    <w:rsid w:val="0099067F"/>
    <w:rsid w:val="00993FCA"/>
    <w:rsid w:val="009C74E3"/>
    <w:rsid w:val="009C75F6"/>
    <w:rsid w:val="00A07EAE"/>
    <w:rsid w:val="00A11377"/>
    <w:rsid w:val="00A268D9"/>
    <w:rsid w:val="00A52A40"/>
    <w:rsid w:val="00A57419"/>
    <w:rsid w:val="00A91173"/>
    <w:rsid w:val="00AA6430"/>
    <w:rsid w:val="00AC2592"/>
    <w:rsid w:val="00B00A6F"/>
    <w:rsid w:val="00B02511"/>
    <w:rsid w:val="00B060FF"/>
    <w:rsid w:val="00B22F23"/>
    <w:rsid w:val="00B23627"/>
    <w:rsid w:val="00B31A4E"/>
    <w:rsid w:val="00B413F2"/>
    <w:rsid w:val="00B86050"/>
    <w:rsid w:val="00BA0448"/>
    <w:rsid w:val="00BD54BF"/>
    <w:rsid w:val="00BD6F43"/>
    <w:rsid w:val="00BF3E90"/>
    <w:rsid w:val="00C231B3"/>
    <w:rsid w:val="00C42478"/>
    <w:rsid w:val="00C45B71"/>
    <w:rsid w:val="00C46737"/>
    <w:rsid w:val="00C61C4A"/>
    <w:rsid w:val="00C73CBC"/>
    <w:rsid w:val="00C91D32"/>
    <w:rsid w:val="00C95141"/>
    <w:rsid w:val="00C96FFE"/>
    <w:rsid w:val="00CA6E09"/>
    <w:rsid w:val="00CB1DF9"/>
    <w:rsid w:val="00CB3D14"/>
    <w:rsid w:val="00CC635D"/>
    <w:rsid w:val="00CD42D5"/>
    <w:rsid w:val="00CE789F"/>
    <w:rsid w:val="00CE7D1C"/>
    <w:rsid w:val="00CF103F"/>
    <w:rsid w:val="00CF48C2"/>
    <w:rsid w:val="00D0542B"/>
    <w:rsid w:val="00D15F4A"/>
    <w:rsid w:val="00D34CFD"/>
    <w:rsid w:val="00D55BD1"/>
    <w:rsid w:val="00D6077D"/>
    <w:rsid w:val="00D76D04"/>
    <w:rsid w:val="00D97571"/>
    <w:rsid w:val="00DA0422"/>
    <w:rsid w:val="00DC0363"/>
    <w:rsid w:val="00E01EE1"/>
    <w:rsid w:val="00E45153"/>
    <w:rsid w:val="00E478ED"/>
    <w:rsid w:val="00E6493C"/>
    <w:rsid w:val="00E65A65"/>
    <w:rsid w:val="00EA2F86"/>
    <w:rsid w:val="00EB5D23"/>
    <w:rsid w:val="00EC0C67"/>
    <w:rsid w:val="00ED5C54"/>
    <w:rsid w:val="00EE0A38"/>
    <w:rsid w:val="00F02C4C"/>
    <w:rsid w:val="00F057C0"/>
    <w:rsid w:val="00F10B6D"/>
    <w:rsid w:val="00F11769"/>
    <w:rsid w:val="00F2074F"/>
    <w:rsid w:val="00F44C1C"/>
    <w:rsid w:val="00F56446"/>
    <w:rsid w:val="00F80FA2"/>
    <w:rsid w:val="00F83700"/>
    <w:rsid w:val="00F84E59"/>
    <w:rsid w:val="00F8603F"/>
    <w:rsid w:val="00FA433C"/>
    <w:rsid w:val="00FA5A0F"/>
    <w:rsid w:val="00FB3611"/>
    <w:rsid w:val="00FC07AA"/>
    <w:rsid w:val="00FC396C"/>
    <w:rsid w:val="00FD0964"/>
    <w:rsid w:val="00FF04D4"/>
    <w:rsid w:val="00FF7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qFormat/>
    <w:locked/>
    <w:rsid w:val="00EC0C67"/>
    <w:rPr>
      <w:rFonts w:ascii="Times New Roman" w:eastAsia="Times New Roman" w:hAnsi="Times New Roman" w:cs="Times New Roman"/>
      <w:sz w:val="24"/>
      <w:szCs w:val="24"/>
      <w:lang w:eastAsia="ru-RU"/>
    </w:rPr>
  </w:style>
  <w:style w:type="paragraph" w:customStyle="1" w:styleId="ab">
    <w:name w:val="Содержимое врезки"/>
    <w:basedOn w:val="a"/>
    <w:rsid w:val="00EC0C67"/>
    <w:pPr>
      <w:suppressAutoHyphens/>
      <w:spacing w:after="0" w:line="240" w:lineRule="auto"/>
    </w:pPr>
    <w:rPr>
      <w:rFonts w:ascii="Times New Roman" w:eastAsia="Times New Roman" w:hAnsi="Times New Roman" w:cs="Times New Roman"/>
      <w:color w:val="00000A"/>
      <w:sz w:val="24"/>
      <w:szCs w:val="24"/>
      <w:lang w:eastAsia="ru-RU"/>
    </w:rPr>
  </w:style>
  <w:style w:type="character" w:customStyle="1" w:styleId="a5">
    <w:name w:val="Абзац списка Знак"/>
    <w:aliases w:val="название табл/рис Знак,заголовок 1.1 Знак"/>
    <w:link w:val="a4"/>
    <w:uiPriority w:val="34"/>
    <w:locked/>
    <w:rsid w:val="008420C5"/>
  </w:style>
  <w:style w:type="paragraph" w:customStyle="1" w:styleId="1">
    <w:name w:val="Обычный1"/>
    <w:uiPriority w:val="99"/>
    <w:qFormat/>
    <w:rsid w:val="008420C5"/>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fontstyle01">
    <w:name w:val="fontstyle01"/>
    <w:rsid w:val="00C91D32"/>
    <w:rPr>
      <w:rFonts w:ascii="Cambria-Bold" w:hAnsi="Cambria-Bold" w:cs="Cambria-Bold"/>
      <w:b/>
      <w:bCs/>
      <w:i w:val="0"/>
      <w:iCs w:val="0"/>
      <w:color w:val="000000"/>
      <w:sz w:val="24"/>
      <w:szCs w:val="24"/>
    </w:rPr>
  </w:style>
  <w:style w:type="paragraph" w:styleId="ac">
    <w:name w:val="Balloon Text"/>
    <w:basedOn w:val="a"/>
    <w:link w:val="ad"/>
    <w:uiPriority w:val="99"/>
    <w:semiHidden/>
    <w:unhideWhenUsed/>
    <w:rsid w:val="00C91D3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91D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857732">
      <w:bodyDiv w:val="1"/>
      <w:marLeft w:val="0"/>
      <w:marRight w:val="0"/>
      <w:marTop w:val="0"/>
      <w:marBottom w:val="0"/>
      <w:divBdr>
        <w:top w:val="none" w:sz="0" w:space="0" w:color="auto"/>
        <w:left w:val="none" w:sz="0" w:space="0" w:color="auto"/>
        <w:bottom w:val="none" w:sz="0" w:space="0" w:color="auto"/>
        <w:right w:val="none" w:sz="0" w:space="0" w:color="auto"/>
      </w:divBdr>
    </w:div>
    <w:div w:id="25070483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630087505">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gm.gki.com.ua/ua/pasporti-regionalnih-system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0D2B-D72E-4587-9AB7-E5605E54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44</Pages>
  <Words>15010</Words>
  <Characters>85560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arhbuh</cp:lastModifiedBy>
  <cp:revision>39</cp:revision>
  <cp:lastPrinted>2023-04-13T10:49:00Z</cp:lastPrinted>
  <dcterms:created xsi:type="dcterms:W3CDTF">2023-02-26T11:45:00Z</dcterms:created>
  <dcterms:modified xsi:type="dcterms:W3CDTF">2023-04-26T11:41:00Z</dcterms:modified>
</cp:coreProperties>
</file>