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B" w:rsidRPr="001F06D1" w:rsidRDefault="00A2515B" w:rsidP="00A2515B">
      <w:pPr>
        <w:spacing w:after="0" w:line="240" w:lineRule="auto"/>
        <w:jc w:val="right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 xml:space="preserve">                                                  Додаток 5</w:t>
      </w:r>
    </w:p>
    <w:p w:rsidR="00A2515B" w:rsidRPr="001F06D1" w:rsidRDefault="00A2515B" w:rsidP="00A2515B">
      <w:pPr>
        <w:spacing w:after="0" w:line="240" w:lineRule="auto"/>
        <w:jc w:val="right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ab/>
        <w:t xml:space="preserve">                               </w:t>
      </w:r>
      <w:r>
        <w:rPr>
          <w:rFonts w:ascii="Arial" w:hAnsi="Arial" w:cs="Arial"/>
          <w:b/>
        </w:rPr>
        <w:t xml:space="preserve">                  до оголошення</w:t>
      </w:r>
    </w:p>
    <w:p w:rsidR="00A2515B" w:rsidRPr="001F06D1" w:rsidRDefault="00A2515B" w:rsidP="00A2515B">
      <w:pPr>
        <w:spacing w:after="0" w:line="240" w:lineRule="auto"/>
        <w:jc w:val="center"/>
        <w:rPr>
          <w:rFonts w:ascii="Arial" w:hAnsi="Arial" w:cs="Arial"/>
          <w:b/>
        </w:rPr>
      </w:pPr>
    </w:p>
    <w:p w:rsidR="00A2515B" w:rsidRPr="001F06D1" w:rsidRDefault="00A2515B" w:rsidP="00A2515B">
      <w:pPr>
        <w:spacing w:after="0" w:line="240" w:lineRule="auto"/>
        <w:jc w:val="center"/>
        <w:rPr>
          <w:rFonts w:ascii="Arial" w:hAnsi="Arial" w:cs="Arial"/>
          <w:b/>
        </w:rPr>
      </w:pPr>
      <w:r w:rsidRPr="001F06D1">
        <w:rPr>
          <w:rFonts w:ascii="Arial" w:hAnsi="Arial" w:cs="Arial"/>
          <w:b/>
        </w:rPr>
        <w:t>Вимоги до предмета закупівлі та спосіб їх підтвердження (</w:t>
      </w:r>
      <w:proofErr w:type="spellStart"/>
      <w:r w:rsidRPr="001F06D1">
        <w:rPr>
          <w:rFonts w:ascii="Arial" w:hAnsi="Arial" w:cs="Arial"/>
          <w:b/>
        </w:rPr>
        <w:t>сканкопії</w:t>
      </w:r>
      <w:proofErr w:type="spellEnd"/>
      <w:r w:rsidRPr="001F06D1">
        <w:rPr>
          <w:rFonts w:ascii="Arial" w:hAnsi="Arial" w:cs="Arial"/>
          <w:b/>
        </w:rPr>
        <w:t xml:space="preserve"> документів подавати у період подання пропозицій).</w:t>
      </w:r>
    </w:p>
    <w:p w:rsidR="00A2515B" w:rsidRDefault="00A2515B" w:rsidP="00A251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</w:rPr>
      </w:pPr>
      <w:r w:rsidRPr="001F06D1">
        <w:rPr>
          <w:rFonts w:ascii="Arial" w:hAnsi="Arial" w:cs="Arial"/>
          <w:b/>
          <w:i/>
        </w:rPr>
        <w:t xml:space="preserve">Для підтвердження відповідності вимогам до предмета закупівлі Учасник повинен у складі своєї пропозиції в електронній системі закупівель обов’язково надати наступні документи в електронному (сканованому) вигляді та містити розбірливі зображення: </w:t>
      </w:r>
    </w:p>
    <w:p w:rsidR="00A2515B" w:rsidRPr="001F06D1" w:rsidRDefault="00A2515B" w:rsidP="00A251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</w:rPr>
      </w:pPr>
    </w:p>
    <w:p w:rsid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r w:rsidRPr="000B63C4">
        <w:rPr>
          <w:rFonts w:ascii="Arial" w:hAnsi="Arial" w:cs="Arial"/>
          <w:lang w:val="uk-UA"/>
        </w:rPr>
        <w:t>Учасник надає цінову пропозицію згідно Додатку 1.</w:t>
      </w:r>
    </w:p>
    <w:p w:rsidR="000B63C4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Згоду</w:t>
      </w:r>
      <w:proofErr w:type="spellEnd"/>
      <w:r w:rsidRPr="000B63C4">
        <w:rPr>
          <w:rFonts w:ascii="Arial" w:hAnsi="Arial" w:cs="Arial"/>
        </w:rPr>
        <w:t xml:space="preserve"> з </w:t>
      </w:r>
      <w:proofErr w:type="spellStart"/>
      <w:proofErr w:type="gramStart"/>
      <w:r w:rsidRPr="000B63C4">
        <w:rPr>
          <w:rFonts w:ascii="Arial" w:hAnsi="Arial" w:cs="Arial"/>
        </w:rPr>
        <w:t>Техн</w:t>
      </w:r>
      <w:proofErr w:type="gramEnd"/>
      <w:r w:rsidRPr="000B63C4">
        <w:rPr>
          <w:rFonts w:ascii="Arial" w:hAnsi="Arial" w:cs="Arial"/>
        </w:rPr>
        <w:t>ічними</w:t>
      </w:r>
      <w:proofErr w:type="spellEnd"/>
      <w:r w:rsidRPr="000B63C4">
        <w:rPr>
          <w:rFonts w:ascii="Arial" w:hAnsi="Arial" w:cs="Arial"/>
        </w:rPr>
        <w:t xml:space="preserve">, </w:t>
      </w:r>
      <w:proofErr w:type="spellStart"/>
      <w:r w:rsidRPr="000B63C4">
        <w:rPr>
          <w:rFonts w:ascii="Arial" w:hAnsi="Arial" w:cs="Arial"/>
        </w:rPr>
        <w:t>якісними</w:t>
      </w:r>
      <w:proofErr w:type="spellEnd"/>
      <w:r w:rsidRPr="000B63C4">
        <w:rPr>
          <w:rFonts w:ascii="Arial" w:hAnsi="Arial" w:cs="Arial"/>
        </w:rPr>
        <w:t xml:space="preserve"> та </w:t>
      </w:r>
      <w:proofErr w:type="spellStart"/>
      <w:r w:rsidRPr="000B63C4">
        <w:rPr>
          <w:rFonts w:ascii="Arial" w:hAnsi="Arial" w:cs="Arial"/>
        </w:rPr>
        <w:t>кількісними</w:t>
      </w:r>
      <w:proofErr w:type="spellEnd"/>
      <w:r w:rsidRPr="000B63C4">
        <w:rPr>
          <w:rFonts w:ascii="Arial" w:hAnsi="Arial" w:cs="Arial"/>
        </w:rPr>
        <w:t xml:space="preserve"> характеристики предмета </w:t>
      </w:r>
      <w:proofErr w:type="spellStart"/>
      <w:r w:rsidRPr="000B63C4">
        <w:rPr>
          <w:rFonts w:ascii="Arial" w:hAnsi="Arial" w:cs="Arial"/>
        </w:rPr>
        <w:t>закупівлі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згідно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</w:t>
      </w:r>
      <w:r w:rsidRPr="000B63C4">
        <w:rPr>
          <w:rFonts w:ascii="Arial" w:hAnsi="Arial" w:cs="Arial"/>
          <w:bCs/>
        </w:rPr>
        <w:t>одатку</w:t>
      </w:r>
      <w:proofErr w:type="spellEnd"/>
      <w:r w:rsidRPr="000B63C4">
        <w:rPr>
          <w:rFonts w:ascii="Arial" w:hAnsi="Arial" w:cs="Arial"/>
          <w:bCs/>
        </w:rPr>
        <w:t xml:space="preserve"> № 2.</w:t>
      </w:r>
    </w:p>
    <w:p w:rsidR="00A2515B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Установчі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документи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Учасника</w:t>
      </w:r>
      <w:proofErr w:type="spellEnd"/>
      <w:r w:rsidRPr="000B63C4">
        <w:rPr>
          <w:rFonts w:ascii="Arial" w:hAnsi="Arial" w:cs="Arial"/>
          <w:lang w:val="uk-UA"/>
        </w:rPr>
        <w:t xml:space="preserve"> (для юридичної особи)</w:t>
      </w:r>
      <w:r w:rsidRPr="000B63C4">
        <w:rPr>
          <w:rFonts w:ascii="Arial" w:hAnsi="Arial" w:cs="Arial"/>
        </w:rPr>
        <w:t>:</w:t>
      </w:r>
    </w:p>
    <w:p w:rsidR="00643EBB" w:rsidRPr="000B63C4" w:rsidRDefault="00A2515B" w:rsidP="00643EBB">
      <w:pPr>
        <w:spacing w:after="0" w:line="240" w:lineRule="auto"/>
        <w:jc w:val="both"/>
        <w:rPr>
          <w:rFonts w:ascii="Arial" w:hAnsi="Arial" w:cs="Arial"/>
          <w:bCs/>
        </w:rPr>
      </w:pPr>
      <w:r w:rsidRPr="000B63C4">
        <w:rPr>
          <w:rFonts w:ascii="Arial" w:hAnsi="Arial" w:cs="Arial"/>
        </w:rPr>
        <w:t xml:space="preserve">– </w:t>
      </w:r>
      <w:r w:rsidRPr="000B63C4">
        <w:rPr>
          <w:rFonts w:ascii="Arial" w:hAnsi="Arial" w:cs="Arial"/>
          <w:bCs/>
        </w:rPr>
        <w:t xml:space="preserve">статут, чи інший установчий документ (для юридичних осіб) (в разі, якщо Статут знаходить у вільному доступі на порталі електронних сервісів Міністерства юстиції України, Учасник може надати листа в довільній формі з посилання на </w:t>
      </w:r>
      <w:hyperlink r:id="rId6" w:history="1">
        <w:r w:rsidRPr="000B63C4">
          <w:rPr>
            <w:rStyle w:val="a5"/>
            <w:rFonts w:ascii="Arial" w:hAnsi="Arial" w:cs="Arial"/>
            <w:shd w:val="clear" w:color="auto" w:fill="FFFFFF"/>
          </w:rPr>
          <w:t>https://usr.minjust.gov.ua/ua/freesearch</w:t>
        </w:r>
      </w:hyperlink>
      <w:r w:rsidRPr="000B63C4">
        <w:rPr>
          <w:rFonts w:ascii="Arial" w:hAnsi="Arial" w:cs="Arial"/>
          <w:shd w:val="clear" w:color="auto" w:fill="FFFFFF"/>
        </w:rPr>
        <w:t>. з зазначенням коду доступу результатів надання адміністративних послуг</w:t>
      </w:r>
      <w:r w:rsidRPr="000B63C4">
        <w:rPr>
          <w:rFonts w:ascii="Arial" w:hAnsi="Arial" w:cs="Arial"/>
          <w:bCs/>
        </w:rPr>
        <w:t>). У випадку проведення діяльності філією (чи іншим відокремленим підрозділом  - належним чином засвідчену копію рішення власника (засновника) про створення даної філії (відокремленого підрозділу) та копію статуту власника (засновника) даної юридичної особи.</w:t>
      </w:r>
    </w:p>
    <w:p w:rsidR="006C297B" w:rsidRDefault="00A2515B" w:rsidP="006C297B">
      <w:pPr>
        <w:pStyle w:val="a3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B63C4">
        <w:rPr>
          <w:rFonts w:ascii="Arial" w:hAnsi="Arial" w:cs="Arial"/>
          <w:bCs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наказу про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призначення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керівника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юридичної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особи –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учасника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торгі</w:t>
      </w:r>
      <w:proofErr w:type="gramStart"/>
      <w:r w:rsidRPr="000B63C4">
        <w:rPr>
          <w:rFonts w:ascii="Arial" w:hAnsi="Arial" w:cs="Arial"/>
          <w:bCs/>
          <w:sz w:val="22"/>
          <w:szCs w:val="22"/>
        </w:rPr>
        <w:t>в</w:t>
      </w:r>
      <w:proofErr w:type="spellEnd"/>
      <w:proofErr w:type="gramEnd"/>
      <w:r w:rsidRPr="000B63C4">
        <w:rPr>
          <w:rFonts w:ascii="Arial" w:hAnsi="Arial" w:cs="Arial"/>
          <w:bCs/>
          <w:sz w:val="22"/>
          <w:szCs w:val="22"/>
        </w:rPr>
        <w:t>.</w:t>
      </w:r>
    </w:p>
    <w:p w:rsidR="000B63C4" w:rsidRPr="006C297B" w:rsidRDefault="00A2515B" w:rsidP="006C297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spellStart"/>
      <w:r w:rsidRPr="006C297B">
        <w:rPr>
          <w:rFonts w:ascii="Arial" w:hAnsi="Arial" w:cs="Arial"/>
          <w:color w:val="000000"/>
        </w:rPr>
        <w:t>Довідка</w:t>
      </w:r>
      <w:proofErr w:type="spellEnd"/>
      <w:r w:rsidRPr="006C297B">
        <w:rPr>
          <w:rFonts w:ascii="Arial" w:hAnsi="Arial" w:cs="Arial"/>
          <w:color w:val="000000"/>
        </w:rPr>
        <w:t xml:space="preserve"> про </w:t>
      </w:r>
      <w:proofErr w:type="spellStart"/>
      <w:r w:rsidRPr="006C297B">
        <w:rPr>
          <w:rFonts w:ascii="Arial" w:hAnsi="Arial" w:cs="Arial"/>
          <w:color w:val="000000"/>
        </w:rPr>
        <w:t>присвоєння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ідентифікаційного</w:t>
      </w:r>
      <w:proofErr w:type="spellEnd"/>
      <w:r w:rsidRPr="006C297B">
        <w:rPr>
          <w:rFonts w:ascii="Arial" w:hAnsi="Arial" w:cs="Arial"/>
          <w:color w:val="000000"/>
        </w:rPr>
        <w:t xml:space="preserve"> коду/</w:t>
      </w:r>
      <w:proofErr w:type="spellStart"/>
      <w:r w:rsidRPr="006C297B">
        <w:rPr>
          <w:rFonts w:ascii="Arial" w:hAnsi="Arial" w:cs="Arial"/>
          <w:color w:val="000000"/>
        </w:rPr>
        <w:t>Картка</w:t>
      </w:r>
      <w:proofErr w:type="spellEnd"/>
      <w:r w:rsidRPr="006C297B">
        <w:rPr>
          <w:rFonts w:ascii="Arial" w:hAnsi="Arial" w:cs="Arial"/>
          <w:color w:val="000000"/>
        </w:rPr>
        <w:t xml:space="preserve"> про </w:t>
      </w:r>
      <w:proofErr w:type="spellStart"/>
      <w:r w:rsidRPr="006C297B">
        <w:rPr>
          <w:rFonts w:ascii="Arial" w:hAnsi="Arial" w:cs="Arial"/>
          <w:color w:val="000000"/>
        </w:rPr>
        <w:t>присвоєння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ідентифікаційного</w:t>
      </w:r>
      <w:proofErr w:type="spellEnd"/>
      <w:r w:rsidRPr="006C297B">
        <w:rPr>
          <w:rFonts w:ascii="Arial" w:hAnsi="Arial" w:cs="Arial"/>
          <w:color w:val="000000"/>
        </w:rPr>
        <w:t xml:space="preserve"> коду, у </w:t>
      </w:r>
      <w:proofErr w:type="spellStart"/>
      <w:r w:rsidRPr="006C297B">
        <w:rPr>
          <w:rFonts w:ascii="Arial" w:hAnsi="Arial" w:cs="Arial"/>
          <w:color w:val="000000"/>
        </w:rPr>
        <w:t>разі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відсутності</w:t>
      </w:r>
      <w:proofErr w:type="spellEnd"/>
      <w:r w:rsidRPr="006C297B">
        <w:rPr>
          <w:rFonts w:ascii="Arial" w:hAnsi="Arial" w:cs="Arial"/>
          <w:color w:val="000000"/>
        </w:rPr>
        <w:t xml:space="preserve"> з </w:t>
      </w:r>
      <w:proofErr w:type="spellStart"/>
      <w:proofErr w:type="gramStart"/>
      <w:r w:rsidRPr="006C297B">
        <w:rPr>
          <w:rFonts w:ascii="Arial" w:hAnsi="Arial" w:cs="Arial"/>
          <w:color w:val="000000"/>
        </w:rPr>
        <w:t>рел</w:t>
      </w:r>
      <w:proofErr w:type="gramEnd"/>
      <w:r w:rsidRPr="006C297B">
        <w:rPr>
          <w:rFonts w:ascii="Arial" w:hAnsi="Arial" w:cs="Arial"/>
          <w:color w:val="000000"/>
        </w:rPr>
        <w:t>ігійних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переконань</w:t>
      </w:r>
      <w:proofErr w:type="spellEnd"/>
      <w:r w:rsidRPr="006C297B">
        <w:rPr>
          <w:rFonts w:ascii="Arial" w:hAnsi="Arial" w:cs="Arial"/>
          <w:color w:val="000000"/>
        </w:rPr>
        <w:t xml:space="preserve">, </w:t>
      </w:r>
      <w:proofErr w:type="spellStart"/>
      <w:r w:rsidRPr="006C297B">
        <w:rPr>
          <w:rFonts w:ascii="Arial" w:hAnsi="Arial" w:cs="Arial"/>
          <w:color w:val="000000"/>
        </w:rPr>
        <w:t>копію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сторінки</w:t>
      </w:r>
      <w:proofErr w:type="spellEnd"/>
      <w:r w:rsidRPr="006C297B">
        <w:rPr>
          <w:rFonts w:ascii="Arial" w:hAnsi="Arial" w:cs="Arial"/>
          <w:color w:val="000000"/>
        </w:rPr>
        <w:t xml:space="preserve"> паспорта з </w:t>
      </w:r>
      <w:proofErr w:type="spellStart"/>
      <w:r w:rsidRPr="006C297B">
        <w:rPr>
          <w:rFonts w:ascii="Arial" w:hAnsi="Arial" w:cs="Arial"/>
          <w:color w:val="000000"/>
        </w:rPr>
        <w:t>відповідною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відміткою</w:t>
      </w:r>
      <w:proofErr w:type="spellEnd"/>
      <w:r w:rsidRPr="006C297B">
        <w:rPr>
          <w:rFonts w:ascii="Arial" w:hAnsi="Arial" w:cs="Arial"/>
          <w:color w:val="000000"/>
        </w:rPr>
        <w:t xml:space="preserve">  </w:t>
      </w:r>
      <w:proofErr w:type="spellStart"/>
      <w:r w:rsidRPr="006C297B">
        <w:rPr>
          <w:rFonts w:ascii="Arial" w:hAnsi="Arial" w:cs="Arial"/>
          <w:color w:val="000000"/>
        </w:rPr>
        <w:t>або</w:t>
      </w:r>
      <w:proofErr w:type="spellEnd"/>
      <w:r w:rsidRPr="006C297B">
        <w:rPr>
          <w:rFonts w:ascii="Arial" w:hAnsi="Arial" w:cs="Arial"/>
          <w:color w:val="000000"/>
        </w:rPr>
        <w:t xml:space="preserve"> лист-</w:t>
      </w:r>
      <w:proofErr w:type="spellStart"/>
      <w:r w:rsidRPr="006C297B">
        <w:rPr>
          <w:rFonts w:ascii="Arial" w:hAnsi="Arial" w:cs="Arial"/>
          <w:color w:val="000000"/>
        </w:rPr>
        <w:t>пояснення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із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зазначенням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законодавчих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підстав</w:t>
      </w:r>
      <w:proofErr w:type="spellEnd"/>
      <w:r w:rsidRPr="006C297B">
        <w:rPr>
          <w:rFonts w:ascii="Arial" w:hAnsi="Arial" w:cs="Arial"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color w:val="000000"/>
        </w:rPr>
        <w:t>ненадання</w:t>
      </w:r>
      <w:proofErr w:type="spellEnd"/>
      <w:r w:rsidRPr="006C297B">
        <w:rPr>
          <w:rFonts w:ascii="Arial" w:hAnsi="Arial" w:cs="Arial"/>
          <w:color w:val="000000"/>
        </w:rPr>
        <w:t xml:space="preserve"> документу </w:t>
      </w:r>
      <w:r w:rsidRPr="006C297B">
        <w:rPr>
          <w:rFonts w:ascii="Arial" w:hAnsi="Arial" w:cs="Arial"/>
          <w:i/>
          <w:color w:val="000000"/>
        </w:rPr>
        <w:t xml:space="preserve">- для </w:t>
      </w:r>
      <w:proofErr w:type="spellStart"/>
      <w:r w:rsidRPr="006C297B">
        <w:rPr>
          <w:rFonts w:ascii="Arial" w:hAnsi="Arial" w:cs="Arial"/>
          <w:i/>
          <w:color w:val="000000"/>
        </w:rPr>
        <w:t>фізичних</w:t>
      </w:r>
      <w:proofErr w:type="spellEnd"/>
      <w:r w:rsidRPr="006C297B">
        <w:rPr>
          <w:rFonts w:ascii="Arial" w:hAnsi="Arial" w:cs="Arial"/>
          <w:i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i/>
          <w:color w:val="000000"/>
        </w:rPr>
        <w:t>осіб</w:t>
      </w:r>
      <w:proofErr w:type="spellEnd"/>
      <w:r w:rsidRPr="006C297B">
        <w:rPr>
          <w:rFonts w:ascii="Arial" w:hAnsi="Arial" w:cs="Arial"/>
          <w:i/>
          <w:color w:val="000000"/>
        </w:rPr>
        <w:t xml:space="preserve">, </w:t>
      </w:r>
      <w:proofErr w:type="spellStart"/>
      <w:r w:rsidRPr="006C297B">
        <w:rPr>
          <w:rFonts w:ascii="Arial" w:hAnsi="Arial" w:cs="Arial"/>
          <w:i/>
          <w:color w:val="000000"/>
        </w:rPr>
        <w:t>фізичних</w:t>
      </w:r>
      <w:proofErr w:type="spellEnd"/>
      <w:r w:rsidRPr="006C297B">
        <w:rPr>
          <w:rFonts w:ascii="Arial" w:hAnsi="Arial" w:cs="Arial"/>
          <w:i/>
          <w:color w:val="000000"/>
        </w:rPr>
        <w:t xml:space="preserve"> </w:t>
      </w:r>
      <w:proofErr w:type="spellStart"/>
      <w:r w:rsidRPr="006C297B">
        <w:rPr>
          <w:rFonts w:ascii="Arial" w:hAnsi="Arial" w:cs="Arial"/>
          <w:i/>
          <w:color w:val="000000"/>
        </w:rPr>
        <w:t>осі</w:t>
      </w:r>
      <w:r w:rsidR="002913E8" w:rsidRPr="006C297B">
        <w:rPr>
          <w:rFonts w:ascii="Arial" w:hAnsi="Arial" w:cs="Arial"/>
          <w:i/>
          <w:color w:val="000000"/>
        </w:rPr>
        <w:t>б</w:t>
      </w:r>
      <w:proofErr w:type="spellEnd"/>
      <w:r w:rsidR="002913E8" w:rsidRPr="006C297B">
        <w:rPr>
          <w:rFonts w:ascii="Arial" w:hAnsi="Arial" w:cs="Arial"/>
          <w:i/>
          <w:color w:val="000000"/>
        </w:rPr>
        <w:t xml:space="preserve">- </w:t>
      </w:r>
      <w:proofErr w:type="spellStart"/>
      <w:r w:rsidR="002913E8" w:rsidRPr="006C297B">
        <w:rPr>
          <w:rFonts w:ascii="Arial" w:hAnsi="Arial" w:cs="Arial"/>
          <w:i/>
          <w:color w:val="000000"/>
        </w:rPr>
        <w:t>підприємців</w:t>
      </w:r>
      <w:proofErr w:type="spellEnd"/>
      <w:r w:rsidR="002913E8" w:rsidRPr="006C297B">
        <w:rPr>
          <w:rFonts w:ascii="Arial" w:hAnsi="Arial" w:cs="Arial"/>
          <w:i/>
          <w:color w:val="000000"/>
        </w:rPr>
        <w:t>.</w:t>
      </w:r>
    </w:p>
    <w:p w:rsidR="00A2515B" w:rsidRPr="000B63C4" w:rsidRDefault="00A2515B" w:rsidP="000B63C4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паспорта (1-6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сторінки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місце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проживання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такий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 оформлено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вигляді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книжечки,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завірений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належним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чином,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копією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обох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сторін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паспорту,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такий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паспорт оформлено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картки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безконтактний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носій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копією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іншого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документа,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передбаченого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статтею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13 Закону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«Про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державний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демографічний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</w:t>
      </w:r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стр</w:t>
      </w:r>
      <w:proofErr w:type="spellEnd"/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підтверджують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громадянство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України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посвідчують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її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спеціальний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статус»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20.11.2012 №5492-VI (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із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змінами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 - </w:t>
      </w:r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для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, 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i/>
          <w:color w:val="000000"/>
          <w:sz w:val="22"/>
          <w:szCs w:val="22"/>
        </w:rPr>
        <w:t xml:space="preserve">- </w:t>
      </w:r>
      <w:proofErr w:type="spellStart"/>
      <w:r w:rsidRPr="000B63C4">
        <w:rPr>
          <w:rFonts w:ascii="Arial" w:hAnsi="Arial" w:cs="Arial"/>
          <w:i/>
          <w:color w:val="000000"/>
          <w:sz w:val="22"/>
          <w:szCs w:val="22"/>
        </w:rPr>
        <w:t>підприємців</w:t>
      </w:r>
      <w:proofErr w:type="spellEnd"/>
      <w:r w:rsidRPr="000B63C4">
        <w:rPr>
          <w:rFonts w:ascii="Arial" w:hAnsi="Arial" w:cs="Arial"/>
          <w:sz w:val="22"/>
          <w:szCs w:val="22"/>
        </w:rPr>
        <w:t>.</w:t>
      </w:r>
    </w:p>
    <w:p w:rsidR="000B63C4" w:rsidRDefault="00A2515B" w:rsidP="000B63C4">
      <w:pPr>
        <w:pStyle w:val="1"/>
        <w:numPr>
          <w:ilvl w:val="0"/>
          <w:numId w:val="1"/>
        </w:numPr>
        <w:shd w:val="clear" w:color="auto" w:fill="FFFFFF"/>
        <w:tabs>
          <w:tab w:val="num" w:pos="-1"/>
        </w:tabs>
        <w:spacing w:after="0" w:line="240" w:lineRule="auto"/>
        <w:ind w:left="-1" w:firstLine="44"/>
        <w:jc w:val="both"/>
        <w:rPr>
          <w:rFonts w:ascii="Arial" w:hAnsi="Arial" w:cs="Arial"/>
          <w:lang w:val="uk-UA"/>
        </w:rPr>
      </w:pPr>
      <w:r w:rsidRPr="000B63C4">
        <w:rPr>
          <w:rFonts w:ascii="Arial" w:hAnsi="Arial" w:cs="Arial"/>
          <w:lang w:val="uk-UA"/>
        </w:rPr>
        <w:t>Копія/оригінал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A2515B" w:rsidRPr="000B63C4" w:rsidRDefault="00A2515B" w:rsidP="000B63C4">
      <w:pPr>
        <w:pStyle w:val="1"/>
        <w:numPr>
          <w:ilvl w:val="0"/>
          <w:numId w:val="1"/>
        </w:numPr>
        <w:shd w:val="clear" w:color="auto" w:fill="FFFFFF"/>
        <w:tabs>
          <w:tab w:val="num" w:pos="-1"/>
        </w:tabs>
        <w:spacing w:after="0" w:line="240" w:lineRule="auto"/>
        <w:ind w:left="-1" w:firstLine="44"/>
        <w:jc w:val="both"/>
        <w:rPr>
          <w:rFonts w:ascii="Arial" w:hAnsi="Arial" w:cs="Arial"/>
          <w:lang w:val="uk-UA"/>
        </w:rPr>
      </w:pPr>
      <w:proofErr w:type="spellStart"/>
      <w:r w:rsidRPr="000B63C4">
        <w:rPr>
          <w:rFonts w:ascii="Arial" w:hAnsi="Arial" w:cs="Arial"/>
        </w:rPr>
        <w:t>Довідка</w:t>
      </w:r>
      <w:proofErr w:type="spellEnd"/>
      <w:r w:rsidRPr="000B63C4">
        <w:rPr>
          <w:rFonts w:ascii="Arial" w:hAnsi="Arial" w:cs="Arial"/>
        </w:rPr>
        <w:t xml:space="preserve"> </w:t>
      </w:r>
      <w:proofErr w:type="gramStart"/>
      <w:r w:rsidRPr="000B63C4">
        <w:rPr>
          <w:rFonts w:ascii="Arial" w:hAnsi="Arial" w:cs="Arial"/>
        </w:rPr>
        <w:t xml:space="preserve">у </w:t>
      </w:r>
      <w:proofErr w:type="spellStart"/>
      <w:r w:rsidRPr="000B63C4">
        <w:rPr>
          <w:rFonts w:ascii="Arial" w:hAnsi="Arial" w:cs="Arial"/>
        </w:rPr>
        <w:t>дов</w:t>
      </w:r>
      <w:proofErr w:type="gramEnd"/>
      <w:r w:rsidRPr="000B63C4">
        <w:rPr>
          <w:rFonts w:ascii="Arial" w:hAnsi="Arial" w:cs="Arial"/>
        </w:rPr>
        <w:t>ільній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формі</w:t>
      </w:r>
      <w:proofErr w:type="spellEnd"/>
      <w:r w:rsidRPr="000B63C4">
        <w:rPr>
          <w:rFonts w:ascii="Arial" w:hAnsi="Arial" w:cs="Arial"/>
        </w:rPr>
        <w:t xml:space="preserve"> про </w:t>
      </w:r>
      <w:proofErr w:type="spellStart"/>
      <w:r w:rsidRPr="000B63C4">
        <w:rPr>
          <w:rFonts w:ascii="Arial" w:hAnsi="Arial" w:cs="Arial"/>
        </w:rPr>
        <w:t>дотримання</w:t>
      </w:r>
      <w:proofErr w:type="spellEnd"/>
      <w:r w:rsidRPr="000B63C4">
        <w:rPr>
          <w:rFonts w:ascii="Arial" w:hAnsi="Arial" w:cs="Arial"/>
        </w:rPr>
        <w:t xml:space="preserve"> у </w:t>
      </w:r>
      <w:proofErr w:type="spellStart"/>
      <w:r w:rsidRPr="000B63C4">
        <w:rPr>
          <w:rFonts w:ascii="Arial" w:hAnsi="Arial" w:cs="Arial"/>
        </w:rPr>
        <w:t>своїй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діяльності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вимог</w:t>
      </w:r>
      <w:proofErr w:type="spellEnd"/>
      <w:r w:rsidRPr="000B63C4">
        <w:rPr>
          <w:rFonts w:ascii="Arial" w:hAnsi="Arial" w:cs="Arial"/>
        </w:rPr>
        <w:t xml:space="preserve"> чинного </w:t>
      </w:r>
      <w:proofErr w:type="spellStart"/>
      <w:r w:rsidRPr="000B63C4">
        <w:rPr>
          <w:rFonts w:ascii="Arial" w:hAnsi="Arial" w:cs="Arial"/>
        </w:rPr>
        <w:t>законодавства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із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захисту</w:t>
      </w:r>
      <w:proofErr w:type="spellEnd"/>
      <w:r w:rsidRPr="000B63C4">
        <w:rPr>
          <w:rFonts w:ascii="Arial" w:hAnsi="Arial" w:cs="Arial"/>
        </w:rPr>
        <w:t xml:space="preserve"> </w:t>
      </w:r>
      <w:proofErr w:type="spellStart"/>
      <w:r w:rsidRPr="000B63C4">
        <w:rPr>
          <w:rFonts w:ascii="Arial" w:hAnsi="Arial" w:cs="Arial"/>
        </w:rPr>
        <w:t>довкілля</w:t>
      </w:r>
      <w:proofErr w:type="spellEnd"/>
      <w:r w:rsidRPr="000B63C4">
        <w:rPr>
          <w:rFonts w:ascii="Arial" w:hAnsi="Arial" w:cs="Arial"/>
        </w:rPr>
        <w:t>.</w:t>
      </w:r>
    </w:p>
    <w:p w:rsidR="00A2515B" w:rsidRPr="000B63C4" w:rsidRDefault="00A2515B" w:rsidP="00A2515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uk-UA"/>
        </w:rPr>
      </w:pPr>
      <w:r w:rsidRPr="000B63C4">
        <w:rPr>
          <w:rFonts w:ascii="Arial" w:hAnsi="Arial" w:cs="Arial"/>
          <w:sz w:val="22"/>
          <w:szCs w:val="22"/>
          <w:lang w:val="uk-UA"/>
        </w:rPr>
        <w:t>Завірений проект договору (додаток 3)</w:t>
      </w:r>
    </w:p>
    <w:p w:rsidR="000B63C4" w:rsidRPr="000B63C4" w:rsidRDefault="00A2515B" w:rsidP="000B63C4">
      <w:pPr>
        <w:pStyle w:val="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63C4">
        <w:rPr>
          <w:rFonts w:ascii="Arial" w:hAnsi="Arial" w:cs="Arial"/>
          <w:sz w:val="22"/>
          <w:szCs w:val="22"/>
        </w:rPr>
        <w:t xml:space="preserve">Лист – </w:t>
      </w:r>
      <w:proofErr w:type="spellStart"/>
      <w:r w:rsidRPr="000B63C4">
        <w:rPr>
          <w:rFonts w:ascii="Arial" w:hAnsi="Arial" w:cs="Arial"/>
          <w:sz w:val="22"/>
          <w:szCs w:val="22"/>
        </w:rPr>
        <w:t>згода</w:t>
      </w:r>
      <w:proofErr w:type="spellEnd"/>
      <w:r w:rsidRPr="000B63C4">
        <w:rPr>
          <w:rFonts w:ascii="Arial" w:hAnsi="Arial" w:cs="Arial"/>
          <w:sz w:val="22"/>
          <w:szCs w:val="22"/>
          <w:lang w:val="uk-UA"/>
        </w:rPr>
        <w:t xml:space="preserve"> на обробку персональних даних для фізичних осіб та фізичних осіб </w:t>
      </w:r>
      <w:proofErr w:type="gramStart"/>
      <w:r w:rsidRPr="000B63C4">
        <w:rPr>
          <w:rFonts w:ascii="Arial" w:hAnsi="Arial" w:cs="Arial"/>
          <w:sz w:val="22"/>
          <w:szCs w:val="22"/>
          <w:lang w:val="uk-UA"/>
        </w:rPr>
        <w:t>п</w:t>
      </w:r>
      <w:proofErr w:type="gramEnd"/>
      <w:r w:rsidRPr="000B63C4">
        <w:rPr>
          <w:rFonts w:ascii="Arial" w:hAnsi="Arial" w:cs="Arial"/>
          <w:sz w:val="22"/>
          <w:szCs w:val="22"/>
          <w:lang w:val="uk-UA"/>
        </w:rPr>
        <w:t>ідприємців (додаток 4)</w:t>
      </w:r>
      <w:r w:rsidR="00643EBB" w:rsidRPr="000B63C4">
        <w:rPr>
          <w:rFonts w:ascii="Arial" w:hAnsi="Arial" w:cs="Arial"/>
          <w:sz w:val="22"/>
          <w:szCs w:val="22"/>
          <w:lang w:val="uk-UA"/>
        </w:rPr>
        <w:t>.</w:t>
      </w:r>
    </w:p>
    <w:p w:rsidR="000B63C4" w:rsidRPr="000B63C4" w:rsidRDefault="00A2515B" w:rsidP="000B63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документу,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який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підтверджує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статус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повноваження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на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документів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 договору за результатами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торгів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>.</w:t>
      </w:r>
      <w:r w:rsidR="000B63C4" w:rsidRPr="000B63C4">
        <w:rPr>
          <w:rFonts w:ascii="Arial" w:hAnsi="Arial" w:cs="Arial"/>
          <w:sz w:val="22"/>
          <w:szCs w:val="22"/>
        </w:rPr>
        <w:t xml:space="preserve"> </w:t>
      </w:r>
    </w:p>
    <w:p w:rsidR="000B63C4" w:rsidRPr="000B63C4" w:rsidRDefault="000B63C4" w:rsidP="00ED133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виписки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державного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реєстру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осіб-підприємців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(для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– </w:t>
      </w:r>
      <w:proofErr w:type="spellStart"/>
      <w:proofErr w:type="gramStart"/>
      <w:r w:rsidRPr="000B63C4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0B63C4">
        <w:rPr>
          <w:rFonts w:ascii="Arial" w:hAnsi="Arial" w:cs="Arial"/>
          <w:color w:val="000000"/>
          <w:sz w:val="22"/>
          <w:szCs w:val="22"/>
        </w:rPr>
        <w:t>ідприємця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громадських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формувань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))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копія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витягу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Єдиного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державного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реєстру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(для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юридичних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осіб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особи –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підприємця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громадських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формувань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>).</w:t>
      </w:r>
    </w:p>
    <w:p w:rsidR="00C73C7A" w:rsidRPr="00C73C7A" w:rsidRDefault="00C73C7A" w:rsidP="004662F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3C4">
        <w:rPr>
          <w:rFonts w:ascii="Arial" w:hAnsi="Arial" w:cs="Arial"/>
          <w:sz w:val="22"/>
          <w:szCs w:val="22"/>
        </w:rPr>
        <w:t>Довідка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color w:val="000000"/>
          <w:sz w:val="22"/>
          <w:szCs w:val="22"/>
        </w:rPr>
        <w:t>складена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довільній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0B63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63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із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зазначенням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замовник</w:t>
      </w:r>
      <w:proofErr w:type="gramStart"/>
      <w:r w:rsidRPr="000B63C4">
        <w:rPr>
          <w:rFonts w:ascii="Arial" w:hAnsi="Arial" w:cs="Arial"/>
          <w:sz w:val="22"/>
          <w:szCs w:val="22"/>
        </w:rPr>
        <w:t>а</w:t>
      </w:r>
      <w:proofErr w:type="spellEnd"/>
      <w:r w:rsidRPr="000B63C4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B63C4">
        <w:rPr>
          <w:rFonts w:ascii="Arial" w:hAnsi="Arial" w:cs="Arial"/>
          <w:sz w:val="22"/>
          <w:szCs w:val="22"/>
        </w:rPr>
        <w:t>ів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0B63C4">
        <w:rPr>
          <w:rFonts w:ascii="Arial" w:hAnsi="Arial" w:cs="Arial"/>
          <w:sz w:val="22"/>
          <w:szCs w:val="22"/>
        </w:rPr>
        <w:t>їх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контактної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інформації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(адреса, телефон) з </w:t>
      </w:r>
      <w:proofErr w:type="spellStart"/>
      <w:r w:rsidRPr="000B63C4">
        <w:rPr>
          <w:rFonts w:ascii="Arial" w:hAnsi="Arial" w:cs="Arial"/>
          <w:sz w:val="22"/>
          <w:szCs w:val="22"/>
        </w:rPr>
        <w:t>якими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sz w:val="22"/>
          <w:szCs w:val="22"/>
        </w:rPr>
        <w:t>укладався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63C4">
        <w:rPr>
          <w:rFonts w:ascii="Arial" w:hAnsi="Arial" w:cs="Arial"/>
          <w:sz w:val="22"/>
          <w:szCs w:val="22"/>
        </w:rPr>
        <w:t>укладались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B63C4">
        <w:rPr>
          <w:rFonts w:ascii="Arial" w:hAnsi="Arial" w:cs="Arial"/>
          <w:sz w:val="22"/>
          <w:szCs w:val="22"/>
        </w:rPr>
        <w:t>договір</w:t>
      </w:r>
      <w:proofErr w:type="spellEnd"/>
      <w:r w:rsidRPr="000B63C4">
        <w:rPr>
          <w:rFonts w:ascii="Arial" w:hAnsi="Arial" w:cs="Arial"/>
          <w:sz w:val="22"/>
          <w:szCs w:val="22"/>
        </w:rPr>
        <w:t xml:space="preserve"> (договори) на поставку/</w:t>
      </w:r>
      <w:proofErr w:type="spellStart"/>
      <w:r w:rsidRPr="000B63C4">
        <w:rPr>
          <w:rFonts w:ascii="Arial" w:hAnsi="Arial" w:cs="Arial"/>
          <w:sz w:val="22"/>
          <w:szCs w:val="22"/>
        </w:rPr>
        <w:t>закупівлю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рукавичок оглядових та масок медичних захисних</w:t>
      </w:r>
      <w:r w:rsidRPr="000B63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Учасник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повинен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надати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не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менше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однієї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копії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bCs/>
          <w:sz w:val="22"/>
          <w:szCs w:val="22"/>
        </w:rPr>
        <w:t>виконаного</w:t>
      </w:r>
      <w:proofErr w:type="spellEnd"/>
      <w:r w:rsidRPr="000B63C4">
        <w:rPr>
          <w:rFonts w:ascii="Arial" w:hAnsi="Arial" w:cs="Arial"/>
          <w:bCs/>
          <w:sz w:val="22"/>
          <w:szCs w:val="22"/>
        </w:rPr>
        <w:t xml:space="preserve"> договору </w:t>
      </w:r>
      <w:r w:rsidRPr="000B63C4">
        <w:rPr>
          <w:rFonts w:ascii="Arial" w:hAnsi="Arial" w:cs="Arial"/>
          <w:sz w:val="22"/>
          <w:szCs w:val="22"/>
        </w:rPr>
        <w:t xml:space="preserve">на </w:t>
      </w:r>
      <w:r w:rsidRPr="00E02E3D">
        <w:rPr>
          <w:rFonts w:ascii="Arial" w:hAnsi="Arial" w:cs="Arial"/>
          <w:sz w:val="22"/>
          <w:szCs w:val="22"/>
        </w:rPr>
        <w:t>поставку/</w:t>
      </w:r>
      <w:proofErr w:type="spellStart"/>
      <w:r w:rsidRPr="00E02E3D">
        <w:rPr>
          <w:rFonts w:ascii="Arial" w:hAnsi="Arial" w:cs="Arial"/>
          <w:sz w:val="22"/>
          <w:szCs w:val="22"/>
        </w:rPr>
        <w:t>закупівлю</w:t>
      </w:r>
      <w:proofErr w:type="spellEnd"/>
      <w:r w:rsidRPr="00E02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рукавичок оглядових та масок медичних захисних </w:t>
      </w:r>
      <w:r w:rsidRPr="00E02E3D">
        <w:rPr>
          <w:rFonts w:ascii="Arial" w:hAnsi="Arial" w:cs="Arial"/>
          <w:color w:val="121212"/>
          <w:sz w:val="22"/>
          <w:szCs w:val="22"/>
        </w:rPr>
        <w:t>з</w:t>
      </w:r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proofErr w:type="gramStart"/>
      <w:r w:rsidRPr="000B63C4">
        <w:rPr>
          <w:rFonts w:ascii="Arial" w:hAnsi="Arial" w:cs="Arial"/>
          <w:color w:val="121212"/>
          <w:sz w:val="22"/>
          <w:szCs w:val="22"/>
        </w:rPr>
        <w:t>п</w:t>
      </w:r>
      <w:proofErr w:type="gramEnd"/>
      <w:r w:rsidRPr="000B63C4">
        <w:rPr>
          <w:rFonts w:ascii="Arial" w:hAnsi="Arial" w:cs="Arial"/>
          <w:color w:val="121212"/>
          <w:sz w:val="22"/>
          <w:szCs w:val="22"/>
        </w:rPr>
        <w:t>ідтверджуючими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документами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такого договору (накладна, та/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або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інший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документ,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підтверджує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договору).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Додавання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додатків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gramStart"/>
      <w:r w:rsidRPr="000B63C4">
        <w:rPr>
          <w:rFonts w:ascii="Arial" w:hAnsi="Arial" w:cs="Arial"/>
          <w:color w:val="121212"/>
          <w:sz w:val="22"/>
          <w:szCs w:val="22"/>
        </w:rPr>
        <w:t>до</w:t>
      </w:r>
      <w:proofErr w:type="gramEnd"/>
      <w:r w:rsidRPr="000B63C4">
        <w:rPr>
          <w:rFonts w:ascii="Arial" w:hAnsi="Arial" w:cs="Arial"/>
          <w:color w:val="121212"/>
          <w:sz w:val="22"/>
          <w:szCs w:val="22"/>
        </w:rPr>
        <w:t xml:space="preserve"> договору,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поданого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учасником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в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складі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пропозиції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у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випадку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їхньої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наявності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є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обов’язковим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.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Оригінал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позитивног</w:t>
      </w:r>
      <w:proofErr w:type="gramStart"/>
      <w:r w:rsidRPr="000B63C4">
        <w:rPr>
          <w:rFonts w:ascii="Arial" w:hAnsi="Arial" w:cs="Arial"/>
          <w:color w:val="121212"/>
          <w:sz w:val="22"/>
          <w:szCs w:val="22"/>
        </w:rPr>
        <w:t>о(</w:t>
      </w:r>
      <w:proofErr w:type="gramEnd"/>
      <w:r w:rsidRPr="000B63C4">
        <w:rPr>
          <w:rFonts w:ascii="Arial" w:hAnsi="Arial" w:cs="Arial"/>
          <w:color w:val="121212"/>
          <w:sz w:val="22"/>
          <w:szCs w:val="22"/>
        </w:rPr>
        <w:t>х) листа(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) –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відгуку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>(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)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виконання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договору(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ів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)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поданих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в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складі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пропозиції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>. Лист(и)-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відгук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>(и) повинен(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ні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) бути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належним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чином оформлений з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вихідним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номером та датою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видачі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, №, датою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виконаного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договору, а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також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повинна бути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зазначена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інформація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що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договір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виконано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у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повному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 xml:space="preserve"> </w:t>
      </w:r>
      <w:proofErr w:type="spellStart"/>
      <w:r w:rsidRPr="000B63C4">
        <w:rPr>
          <w:rFonts w:ascii="Arial" w:hAnsi="Arial" w:cs="Arial"/>
          <w:color w:val="121212"/>
          <w:sz w:val="22"/>
          <w:szCs w:val="22"/>
        </w:rPr>
        <w:t>обсязі</w:t>
      </w:r>
      <w:proofErr w:type="spellEnd"/>
      <w:r w:rsidRPr="000B63C4">
        <w:rPr>
          <w:rFonts w:ascii="Arial" w:hAnsi="Arial" w:cs="Arial"/>
          <w:color w:val="121212"/>
          <w:sz w:val="22"/>
          <w:szCs w:val="22"/>
        </w:rPr>
        <w:t>.</w:t>
      </w:r>
    </w:p>
    <w:p w:rsidR="008A0D16" w:rsidRPr="008A0D16" w:rsidRDefault="008A0D16" w:rsidP="004662F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73C7A">
        <w:rPr>
          <w:rFonts w:ascii="Arial" w:hAnsi="Arial" w:cs="Arial"/>
          <w:color w:val="000000"/>
          <w:sz w:val="22"/>
          <w:szCs w:val="22"/>
          <w:lang w:val="uk-UA"/>
        </w:rPr>
        <w:t xml:space="preserve">Під час використання електронної системи закупівель з метою подання учасником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документообіг», «Про електронні довірчі послуги» та Постанови КМУ від 03.03.2020р. №193 «Про реалізацію </w:t>
      </w:r>
      <w:r w:rsidRPr="00C73C7A">
        <w:rPr>
          <w:rFonts w:ascii="Arial" w:hAnsi="Arial" w:cs="Arial"/>
          <w:color w:val="000000"/>
          <w:sz w:val="22"/>
          <w:szCs w:val="22"/>
          <w:lang w:val="uk-UA"/>
        </w:rPr>
        <w:lastRenderedPageBreak/>
        <w:t xml:space="preserve">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ключів».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подання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створенні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даних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особа, яка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повноваження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щодо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повинна пройти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ідентифікацію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системі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закупівель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кваліфікованого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– КЕП)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удосконаленого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незахищеному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типі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носія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– УЕП)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автентифікацію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після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внесення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інформації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поля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неї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накладається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службової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посадової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)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процедури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</w:t>
      </w:r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вл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яку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представляти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інтереси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проведення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процедури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фізичної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особи, яка є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тобто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будь-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містити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накладений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керівника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повинен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накласти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складі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хоча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б один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сканований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документ)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окремо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такі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надані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документа).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скановані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документи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електронній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то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повинен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накласти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цілому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окремо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8A0D16" w:rsidRDefault="008A0D16" w:rsidP="008A0D16">
      <w:pPr>
        <w:pStyle w:val="a3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Створити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ідписати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електронний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документ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можна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загальнодоступних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програмних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комплексів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наприклад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7" w:history="1">
        <w:r w:rsidRPr="00ED38A2">
          <w:rPr>
            <w:rStyle w:val="a5"/>
            <w:rFonts w:ascii="Arial" w:hAnsi="Arial" w:cs="Arial"/>
            <w:sz w:val="22"/>
            <w:szCs w:val="22"/>
          </w:rPr>
          <w:t>https://acskidd.gov.ua/sign</w:t>
        </w:r>
      </w:hyperlink>
      <w:r w:rsidRPr="008A0D1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C9089C">
        <w:rPr>
          <w:rFonts w:ascii="Arial" w:hAnsi="Arial" w:cs="Arial"/>
          <w:color w:val="000000"/>
          <w:sz w:val="22"/>
          <w:szCs w:val="22"/>
          <w:lang w:val="uk-UA"/>
        </w:rPr>
        <w:t>Вважатиметься достатнім накладання фізичною особою-підприємцем КЕП або УЕП як фізичної особи.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перевірки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сайті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центрального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засвідчувального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органу за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посиланням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https://czo.gov.ua/verify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повинні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відображатися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прізвище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ініціали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власника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ключа).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випадку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відсутності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даної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інформації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разі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накладеного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КЕП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УЕП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керівника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особи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уповноваженої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учасником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proofErr w:type="gramStart"/>
      <w:r w:rsidRPr="008A0D1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8A0D16">
        <w:rPr>
          <w:rFonts w:ascii="Arial" w:hAnsi="Arial" w:cs="Arial"/>
          <w:color w:val="000000"/>
          <w:sz w:val="22"/>
          <w:szCs w:val="22"/>
        </w:rPr>
        <w:t>ідписання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пропозиції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вважається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таким,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відповідає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вимогам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до предмета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закупівлі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буде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відхилено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підставі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пункту 1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частини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13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статті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14 Закону.</w:t>
      </w:r>
    </w:p>
    <w:p w:rsidR="00A2515B" w:rsidRPr="008A0D16" w:rsidRDefault="00A2515B" w:rsidP="008A0D16">
      <w:pPr>
        <w:pStyle w:val="a3"/>
        <w:ind w:left="36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учасник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право подати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тільки</w:t>
      </w:r>
      <w:proofErr w:type="spellEnd"/>
      <w:r w:rsidRPr="008A0D16">
        <w:rPr>
          <w:rFonts w:ascii="Arial" w:hAnsi="Arial" w:cs="Arial"/>
          <w:color w:val="000000"/>
          <w:sz w:val="22"/>
          <w:szCs w:val="22"/>
        </w:rPr>
        <w:t xml:space="preserve"> одну </w:t>
      </w:r>
      <w:proofErr w:type="spellStart"/>
      <w:r w:rsidRPr="008A0D16">
        <w:rPr>
          <w:rFonts w:ascii="Arial" w:hAnsi="Arial" w:cs="Arial"/>
          <w:color w:val="000000"/>
          <w:sz w:val="22"/>
          <w:szCs w:val="22"/>
        </w:rPr>
        <w:t>пропозицію</w:t>
      </w:r>
      <w:proofErr w:type="spellEnd"/>
      <w:r w:rsidR="008A0D16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A2515B" w:rsidRPr="008A0D16" w:rsidRDefault="00A2515B" w:rsidP="00A2515B">
      <w:pPr>
        <w:spacing w:after="0" w:line="240" w:lineRule="auto"/>
        <w:jc w:val="both"/>
        <w:rPr>
          <w:rFonts w:ascii="Arial" w:hAnsi="Arial" w:cs="Arial"/>
        </w:rPr>
      </w:pPr>
      <w:r w:rsidRPr="008A0D16">
        <w:rPr>
          <w:rFonts w:ascii="Arial" w:hAnsi="Arial" w:cs="Arial"/>
        </w:rPr>
        <w:t xml:space="preserve">   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A2515B" w:rsidRPr="008A0D16" w:rsidRDefault="00A2515B" w:rsidP="00A2515B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8A0D16">
        <w:rPr>
          <w:rFonts w:ascii="Arial" w:hAnsi="Arial" w:cs="Arial"/>
        </w:rPr>
        <w:t>У разі ненадання зазначених документів, пропозиція учасника не розглядається та відхиляється замовником.</w:t>
      </w:r>
    </w:p>
    <w:p w:rsidR="00A2515B" w:rsidRPr="002913E8" w:rsidRDefault="00A2515B" w:rsidP="00A2515B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A2515B" w:rsidRPr="002913E8" w:rsidRDefault="00A2515B" w:rsidP="00A2515B">
      <w:pPr>
        <w:spacing w:after="0" w:line="240" w:lineRule="auto"/>
        <w:rPr>
          <w:rFonts w:ascii="Arial" w:hAnsi="Arial" w:cs="Arial"/>
        </w:rPr>
      </w:pPr>
      <w:r w:rsidRPr="002913E8">
        <w:rPr>
          <w:rFonts w:ascii="Arial" w:hAnsi="Arial" w:cs="Arial"/>
          <w:i/>
        </w:rPr>
        <w:t>Документи  мають бути чинними на дату подання пропозиції.</w:t>
      </w:r>
    </w:p>
    <w:p w:rsidR="00D3729D" w:rsidRDefault="00D3729D"/>
    <w:sectPr w:rsidR="00D3729D" w:rsidSect="00A2515B">
      <w:pgSz w:w="11906" w:h="16838"/>
      <w:pgMar w:top="56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56"/>
    <w:multiLevelType w:val="hybridMultilevel"/>
    <w:tmpl w:val="0DB05ECC"/>
    <w:lvl w:ilvl="0" w:tplc="3D401020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3884"/>
    <w:multiLevelType w:val="hybridMultilevel"/>
    <w:tmpl w:val="A566E2F8"/>
    <w:lvl w:ilvl="0" w:tplc="AF92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AFD"/>
    <w:multiLevelType w:val="hybridMultilevel"/>
    <w:tmpl w:val="52E2320A"/>
    <w:lvl w:ilvl="0" w:tplc="3D401020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60"/>
    <w:multiLevelType w:val="hybridMultilevel"/>
    <w:tmpl w:val="74E6337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BF27C73"/>
    <w:multiLevelType w:val="hybridMultilevel"/>
    <w:tmpl w:val="002CD142"/>
    <w:lvl w:ilvl="0" w:tplc="AF92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976FD"/>
    <w:multiLevelType w:val="hybridMultilevel"/>
    <w:tmpl w:val="56B251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6F0"/>
    <w:multiLevelType w:val="hybridMultilevel"/>
    <w:tmpl w:val="4E325D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A4BC4"/>
    <w:multiLevelType w:val="multilevel"/>
    <w:tmpl w:val="B34AC7A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CC2D88"/>
    <w:multiLevelType w:val="hybridMultilevel"/>
    <w:tmpl w:val="FB9AC9E2"/>
    <w:lvl w:ilvl="0" w:tplc="A712F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A5"/>
    <w:rsid w:val="00046FEC"/>
    <w:rsid w:val="000706A2"/>
    <w:rsid w:val="000B63C4"/>
    <w:rsid w:val="000C469C"/>
    <w:rsid w:val="00104F64"/>
    <w:rsid w:val="0016219C"/>
    <w:rsid w:val="001F6424"/>
    <w:rsid w:val="002913E8"/>
    <w:rsid w:val="002A151A"/>
    <w:rsid w:val="00345132"/>
    <w:rsid w:val="00417549"/>
    <w:rsid w:val="004662FC"/>
    <w:rsid w:val="00504858"/>
    <w:rsid w:val="00566FE4"/>
    <w:rsid w:val="00643EBB"/>
    <w:rsid w:val="006C297B"/>
    <w:rsid w:val="0073556F"/>
    <w:rsid w:val="008A0D16"/>
    <w:rsid w:val="008A6410"/>
    <w:rsid w:val="008B3602"/>
    <w:rsid w:val="008D163F"/>
    <w:rsid w:val="00916353"/>
    <w:rsid w:val="0092215E"/>
    <w:rsid w:val="0092392A"/>
    <w:rsid w:val="00964B3B"/>
    <w:rsid w:val="009C2DB6"/>
    <w:rsid w:val="009D6B7B"/>
    <w:rsid w:val="00A24BAB"/>
    <w:rsid w:val="00A2515B"/>
    <w:rsid w:val="00A63C66"/>
    <w:rsid w:val="00A73F25"/>
    <w:rsid w:val="00C24EA4"/>
    <w:rsid w:val="00C73C7A"/>
    <w:rsid w:val="00C9089C"/>
    <w:rsid w:val="00CA35A5"/>
    <w:rsid w:val="00CF0A8C"/>
    <w:rsid w:val="00CF0C6D"/>
    <w:rsid w:val="00D3729D"/>
    <w:rsid w:val="00DF2902"/>
    <w:rsid w:val="00E02E3D"/>
    <w:rsid w:val="00EB2A93"/>
    <w:rsid w:val="00ED1332"/>
    <w:rsid w:val="00F7709B"/>
    <w:rsid w:val="00F9121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15B"/>
    <w:pPr>
      <w:suppressAutoHyphens/>
      <w:ind w:left="720"/>
    </w:pPr>
    <w:rPr>
      <w:rFonts w:ascii="Calibri" w:eastAsia="Times New Roman" w:hAnsi="Calibri" w:cs="Times New Roman"/>
      <w:lang w:val="ru-RU" w:eastAsia="zh-CN"/>
    </w:rPr>
  </w:style>
  <w:style w:type="paragraph" w:styleId="a3">
    <w:name w:val="List Paragraph"/>
    <w:basedOn w:val="a"/>
    <w:link w:val="a4"/>
    <w:uiPriority w:val="99"/>
    <w:qFormat/>
    <w:rsid w:val="00A251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A251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">
    <w:name w:val="Обычный2"/>
    <w:rsid w:val="00A2515B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nhideWhenUsed/>
    <w:rsid w:val="00A2515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A2515B"/>
    <w:rPr>
      <w:rFonts w:ascii="Calibri" w:eastAsia="Calibri" w:hAnsi="Calibri" w:cs="Calibri"/>
      <w:lang w:eastAsia="uk-UA"/>
    </w:rPr>
  </w:style>
  <w:style w:type="character" w:customStyle="1" w:styleId="20">
    <w:name w:val="Основной текст (2)_"/>
    <w:link w:val="21"/>
    <w:locked/>
    <w:rsid w:val="00F7709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09B"/>
    <w:pPr>
      <w:widowControl w:val="0"/>
      <w:shd w:val="clear" w:color="auto" w:fill="FFFFFF"/>
      <w:spacing w:after="0" w:line="274" w:lineRule="exact"/>
      <w:ind w:hanging="400"/>
      <w:jc w:val="both"/>
    </w:pPr>
    <w:rPr>
      <w:rFonts w:eastAsiaTheme="minorHAnsi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3B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15B"/>
    <w:pPr>
      <w:suppressAutoHyphens/>
      <w:ind w:left="720"/>
    </w:pPr>
    <w:rPr>
      <w:rFonts w:ascii="Calibri" w:eastAsia="Times New Roman" w:hAnsi="Calibri" w:cs="Times New Roman"/>
      <w:lang w:val="ru-RU" w:eastAsia="zh-CN"/>
    </w:rPr>
  </w:style>
  <w:style w:type="paragraph" w:styleId="a3">
    <w:name w:val="List Paragraph"/>
    <w:basedOn w:val="a"/>
    <w:link w:val="a4"/>
    <w:uiPriority w:val="99"/>
    <w:qFormat/>
    <w:rsid w:val="00A251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A2515B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">
    <w:name w:val="Обычный2"/>
    <w:rsid w:val="00A2515B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nhideWhenUsed/>
    <w:rsid w:val="00A2515B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Обычный1"/>
    <w:rsid w:val="00A2515B"/>
    <w:rPr>
      <w:rFonts w:ascii="Calibri" w:eastAsia="Calibri" w:hAnsi="Calibri" w:cs="Calibri"/>
      <w:lang w:eastAsia="uk-UA"/>
    </w:rPr>
  </w:style>
  <w:style w:type="character" w:customStyle="1" w:styleId="20">
    <w:name w:val="Основной текст (2)_"/>
    <w:link w:val="21"/>
    <w:locked/>
    <w:rsid w:val="00F7709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709B"/>
    <w:pPr>
      <w:widowControl w:val="0"/>
      <w:shd w:val="clear" w:color="auto" w:fill="FFFFFF"/>
      <w:spacing w:after="0" w:line="274" w:lineRule="exact"/>
      <w:ind w:hanging="400"/>
      <w:jc w:val="both"/>
    </w:pPr>
    <w:rPr>
      <w:rFonts w:eastAsiaTheme="minorHAnsi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3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cskidd.gov.ua/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4589</Words>
  <Characters>2616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8</cp:revision>
  <cp:lastPrinted>2021-01-13T06:56:00Z</cp:lastPrinted>
  <dcterms:created xsi:type="dcterms:W3CDTF">2021-08-30T13:26:00Z</dcterms:created>
  <dcterms:modified xsi:type="dcterms:W3CDTF">2022-12-02T10:17:00Z</dcterms:modified>
</cp:coreProperties>
</file>