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40" w:rsidRDefault="009F027D">
      <w:pPr>
        <w:spacing w:after="0" w:line="240" w:lineRule="auto"/>
        <w:jc w:val="center"/>
        <w:outlineLvl w:val="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ДОГОВІР</w:t>
      </w:r>
    </w:p>
    <w:p w:rsidR="00E64940" w:rsidRDefault="009F027D">
      <w:pPr>
        <w:spacing w:after="0" w:line="240" w:lineRule="auto"/>
        <w:jc w:val="center"/>
        <w:outlineLvl w:val="0"/>
        <w:rPr>
          <w:rFonts w:ascii="Times New Roman" w:eastAsia="Times New Roman" w:hAnsi="Times New Roman" w:cs="Times New Roman"/>
          <w:b/>
          <w:u w:val="single"/>
          <w:lang w:val="uk-UA" w:eastAsia="ru-RU"/>
        </w:rPr>
      </w:pPr>
      <w:r>
        <w:rPr>
          <w:rFonts w:ascii="Times New Roman" w:eastAsia="Times New Roman" w:hAnsi="Times New Roman" w:cs="Times New Roman"/>
          <w:b/>
          <w:lang w:val="uk-UA" w:eastAsia="ru-RU"/>
        </w:rPr>
        <w:t>купівлі-продажу №______</w:t>
      </w:r>
    </w:p>
    <w:p w:rsidR="00E64940" w:rsidRDefault="00E64940">
      <w:pPr>
        <w:spacing w:after="0" w:line="240" w:lineRule="auto"/>
        <w:outlineLvl w:val="0"/>
        <w:rPr>
          <w:rFonts w:ascii="Times New Roman" w:eastAsia="Times New Roman" w:hAnsi="Times New Roman" w:cs="Times New Roman"/>
          <w:b/>
          <w:lang w:val="uk-UA" w:eastAsia="ru-RU"/>
        </w:rPr>
      </w:pPr>
    </w:p>
    <w:p w:rsidR="00E64940" w:rsidRDefault="009F027D">
      <w:pPr>
        <w:spacing w:after="0" w:line="240" w:lineRule="auto"/>
        <w:jc w:val="center"/>
      </w:pPr>
      <w:r>
        <w:rPr>
          <w:rFonts w:ascii="Times New Roman" w:eastAsia="Times New Roman" w:hAnsi="Times New Roman" w:cs="Times New Roman"/>
          <w:lang w:val="uk-UA" w:eastAsia="ru-RU"/>
        </w:rPr>
        <w:t xml:space="preserve">м. Київ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t>____________  2022р.</w:t>
      </w:r>
    </w:p>
    <w:p w:rsidR="00E64940" w:rsidRDefault="00E64940">
      <w:pPr>
        <w:spacing w:after="0" w:line="240" w:lineRule="auto"/>
        <w:jc w:val="center"/>
        <w:rPr>
          <w:rFonts w:ascii="Times New Roman" w:eastAsia="Times New Roman" w:hAnsi="Times New Roman" w:cs="Times New Roman"/>
          <w:lang w:val="uk-UA" w:eastAsia="ru-RU"/>
        </w:rPr>
      </w:pPr>
    </w:p>
    <w:p w:rsidR="00E64940" w:rsidRDefault="009F027D">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_____________________________________________________________ (</w:t>
      </w:r>
      <w:r>
        <w:rPr>
          <w:rFonts w:ascii="Times New Roman" w:eastAsia="Times New Roman" w:hAnsi="Times New Roman" w:cs="Times New Roman"/>
          <w:lang w:val="uk-UA" w:eastAsia="ru-RU"/>
        </w:rPr>
        <w:t xml:space="preserve">надалі іменується „Постачальник”), в особі______________________________________________, що діє на підставі  ________  з однієї сторони, та </w:t>
      </w:r>
      <w:r>
        <w:rPr>
          <w:rFonts w:ascii="Times New Roman" w:eastAsia="Times New Roman" w:hAnsi="Times New Roman" w:cs="Times New Roman"/>
          <w:b/>
          <w:lang w:val="uk-UA" w:eastAsia="ru-RU"/>
        </w:rPr>
        <w:t xml:space="preserve">  Київський психоневрологічний інтернат </w:t>
      </w:r>
      <w:r>
        <w:rPr>
          <w:rFonts w:ascii="Times New Roman" w:eastAsia="Times New Roman" w:hAnsi="Times New Roman" w:cs="Times New Roman"/>
          <w:lang w:val="uk-UA" w:eastAsia="ru-RU"/>
        </w:rPr>
        <w:t xml:space="preserve"> (надалі іменується „Покупець”) в особі  </w:t>
      </w:r>
      <w:r>
        <w:rPr>
          <w:rFonts w:ascii="Times New Roman" w:eastAsia="Times New Roman" w:hAnsi="Times New Roman" w:cs="Times New Roman"/>
          <w:u w:val="single"/>
          <w:lang w:val="uk-UA" w:eastAsia="ru-RU"/>
        </w:rPr>
        <w:t>директора Саханя Віталія Івановича</w:t>
      </w:r>
      <w:r>
        <w:rPr>
          <w:rFonts w:ascii="Times New Roman" w:eastAsia="Times New Roman" w:hAnsi="Times New Roman" w:cs="Times New Roman"/>
          <w:lang w:val="uk-UA" w:eastAsia="ru-RU"/>
        </w:rPr>
        <w:t xml:space="preserve">, що діє на підставі </w:t>
      </w:r>
      <w:r>
        <w:rPr>
          <w:rFonts w:ascii="Times New Roman" w:eastAsia="Times New Roman" w:hAnsi="Times New Roman" w:cs="Times New Roman"/>
          <w:u w:val="single"/>
          <w:lang w:val="uk-UA" w:eastAsia="ru-RU"/>
        </w:rPr>
        <w:t>Положення</w:t>
      </w:r>
      <w:r>
        <w:rPr>
          <w:rFonts w:ascii="Times New Roman" w:eastAsia="Times New Roman" w:hAnsi="Times New Roman" w:cs="Times New Roman"/>
          <w:lang w:val="uk-UA" w:eastAsia="ru-RU"/>
        </w:rPr>
        <w:t>,  з  другої сторони, (в подальшому разом іменуються „Сторони”, а кожна окремо – „Сторона”) уклали цей Договір про наступне.</w:t>
      </w:r>
    </w:p>
    <w:p w:rsidR="00E64940" w:rsidRDefault="00E64940">
      <w:pPr>
        <w:spacing w:after="0" w:line="240" w:lineRule="auto"/>
        <w:ind w:left="360"/>
        <w:rPr>
          <w:rFonts w:ascii="Times New Roman" w:eastAsia="Times New Roman" w:hAnsi="Times New Roman" w:cs="Times New Roman"/>
          <w:lang w:val="uk-UA" w:eastAsia="ru-RU"/>
        </w:rPr>
      </w:pPr>
    </w:p>
    <w:p w:rsidR="00E64940" w:rsidRDefault="009F027D">
      <w:pPr>
        <w:numPr>
          <w:ilvl w:val="0"/>
          <w:numId w:val="1"/>
        </w:num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ПРЕДМЕТ ДОГОВОРУ</w:t>
      </w:r>
    </w:p>
    <w:p w:rsidR="00E64940" w:rsidRPr="009F027D" w:rsidRDefault="009F027D">
      <w:pPr>
        <w:spacing w:after="0" w:line="240" w:lineRule="auto"/>
        <w:jc w:val="both"/>
        <w:rPr>
          <w:lang w:val="uk-UA"/>
        </w:rPr>
      </w:pPr>
      <w:r>
        <w:rPr>
          <w:rFonts w:ascii="Times New Roman" w:eastAsia="Times New Roman" w:hAnsi="Times New Roman" w:cs="Times New Roman"/>
          <w:lang w:val="uk-UA" w:eastAsia="ru-RU"/>
        </w:rPr>
        <w:t>1.1 Постачальник зобов’язується передати у встановлений строк у власність Покупцю т</w:t>
      </w:r>
      <w:r>
        <w:rPr>
          <w:rFonts w:ascii="Times New Roman" w:eastAsia="Times New Roman" w:hAnsi="Times New Roman" w:cs="Times New Roman"/>
          <w:lang w:val="uk-UA" w:eastAsia="ru-RU"/>
        </w:rPr>
        <w:t xml:space="preserve">овар,           </w:t>
      </w:r>
      <w:r>
        <w:rPr>
          <w:rFonts w:ascii="Times New Roman" w:eastAsia="Times New Roman" w:hAnsi="Times New Roman" w:cs="Times New Roman"/>
          <w:lang w:val="en-US" w:eastAsia="ru-RU"/>
        </w:rPr>
        <w:t>CPV</w:t>
      </w:r>
      <w:r>
        <w:rPr>
          <w:lang w:val="uk-UA"/>
        </w:rPr>
        <w:t xml:space="preserve"> </w:t>
      </w:r>
      <w:r>
        <w:rPr>
          <w:rFonts w:ascii="Times New Roman" w:eastAsia="Times New Roman" w:hAnsi="Times New Roman" w:cs="Times New Roman"/>
          <w:lang w:val="uk-UA" w:eastAsia="ru-RU"/>
        </w:rPr>
        <w:t xml:space="preserve">ДК 021:2015 –  </w:t>
      </w:r>
      <w:r>
        <w:rPr>
          <w:rFonts w:ascii="Times New Roman" w:eastAsia="Times New Roman" w:hAnsi="Times New Roman" w:cs="Times New Roman"/>
          <w:b/>
          <w:lang w:val="uk-UA" w:eastAsia="ru-RU"/>
        </w:rPr>
        <w:t>15420000-8 Рафіновані олії та жири (</w:t>
      </w:r>
      <w:r>
        <w:rPr>
          <w:rFonts w:ascii="Times New Roman" w:eastAsia="Times New Roman" w:hAnsi="Times New Roman" w:cs="Times New Roman"/>
          <w:b/>
          <w:bCs/>
          <w:color w:val="000000"/>
          <w:sz w:val="24"/>
          <w:szCs w:val="24"/>
          <w:lang w:val="uk-UA" w:eastAsia="ru-RU"/>
        </w:rPr>
        <w:t>15421000-5 Рафіновані олії</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lang w:val="uk-UA" w:eastAsia="ru-RU"/>
        </w:rPr>
        <w:t>)</w:t>
      </w:r>
      <w:r>
        <w:rPr>
          <w:rFonts w:ascii="Times New Roman" w:eastAsia="Times New Roman" w:hAnsi="Times New Roman" w:cs="Times New Roman"/>
          <w:color w:val="555555"/>
          <w:sz w:val="24"/>
          <w:szCs w:val="24"/>
          <w:lang w:val="uk-UA" w:eastAsia="ru-RU"/>
        </w:rPr>
        <w:t xml:space="preserve"> </w:t>
      </w:r>
      <w:r>
        <w:rPr>
          <w:rFonts w:ascii="Times New Roman" w:eastAsia="Times New Roman" w:hAnsi="Times New Roman" w:cs="Times New Roman"/>
          <w:lang w:val="uk-UA" w:eastAsia="ru-RU"/>
        </w:rPr>
        <w:t>(надалі іменується “Товар”), кількість якого зазначено у специфікації, що додається до договору про закупівлю і є його невід'ємною частиною.</w:t>
      </w:r>
    </w:p>
    <w:p w:rsidR="00E64940" w:rsidRDefault="00E64940">
      <w:pPr>
        <w:shd w:val="clear" w:color="auto" w:fill="FFFFFF"/>
        <w:spacing w:after="0" w:line="240" w:lineRule="auto"/>
        <w:ind w:firstLine="540"/>
        <w:jc w:val="both"/>
        <w:rPr>
          <w:rFonts w:ascii="Times New Roman" w:eastAsia="Times New Roman" w:hAnsi="Times New Roman" w:cs="Times New Roman"/>
          <w:sz w:val="20"/>
          <w:szCs w:val="20"/>
          <w:lang w:val="uk-UA" w:eastAsia="ru-RU"/>
        </w:rPr>
      </w:pPr>
    </w:p>
    <w:p w:rsidR="00E64940" w:rsidRDefault="009F027D">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2. ЦІНА ТА </w:t>
      </w:r>
      <w:r>
        <w:rPr>
          <w:rFonts w:ascii="Times New Roman" w:eastAsia="Times New Roman" w:hAnsi="Times New Roman" w:cs="Times New Roman"/>
          <w:b/>
          <w:lang w:val="uk-UA" w:eastAsia="ru-RU"/>
        </w:rPr>
        <w:t>ЗАГАЛЬНА СУМА ДОГОВОРУ</w:t>
      </w:r>
    </w:p>
    <w:p w:rsidR="00E64940" w:rsidRDefault="009F027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 Ціни на товар встановлюються в національній валюті України та вказуються в специфікації.</w:t>
      </w:r>
    </w:p>
    <w:p w:rsidR="00E64940" w:rsidRDefault="009F027D">
      <w:pPr>
        <w:spacing w:after="0" w:line="240" w:lineRule="auto"/>
        <w:jc w:val="both"/>
      </w:pPr>
      <w:r>
        <w:rPr>
          <w:rFonts w:ascii="Times New Roman" w:eastAsia="Times New Roman" w:hAnsi="Times New Roman" w:cs="Times New Roman"/>
          <w:lang w:val="uk-UA" w:eastAsia="ru-RU"/>
        </w:rPr>
        <w:t xml:space="preserve">2.2.Сума Договору складає </w:t>
      </w:r>
      <w:r>
        <w:rPr>
          <w:rFonts w:ascii="Times New Roman" w:eastAsia="Times New Roman" w:hAnsi="Times New Roman" w:cs="Times New Roman"/>
          <w:b/>
          <w:u w:val="single"/>
          <w:lang w:val="uk-UA" w:eastAsia="ru-RU"/>
        </w:rPr>
        <w:t xml:space="preserve">_____________________________________________________________  </w:t>
      </w:r>
      <w:r>
        <w:rPr>
          <w:rFonts w:ascii="Times New Roman" w:eastAsia="Times New Roman" w:hAnsi="Times New Roman" w:cs="Times New Roman"/>
          <w:lang w:val="uk-UA" w:eastAsia="ru-RU"/>
        </w:rPr>
        <w:t>2.3. Ціни на товар, який є предметом закупівлі, не</w:t>
      </w:r>
      <w:r>
        <w:rPr>
          <w:rFonts w:ascii="Times New Roman" w:eastAsia="Times New Roman" w:hAnsi="Times New Roman" w:cs="Times New Roman"/>
          <w:lang w:val="uk-UA" w:eastAsia="ru-RU"/>
        </w:rPr>
        <w:t xml:space="preserve"> можуть бути безпідставно змінені протягом строку дії Договору. </w:t>
      </w:r>
    </w:p>
    <w:p w:rsidR="00E64940" w:rsidRDefault="009F027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  Доповнення до Договору оформлюються письмово у вигляді додаткових угод до цього Договору.</w:t>
      </w:r>
    </w:p>
    <w:p w:rsidR="00E64940" w:rsidRDefault="00E64940">
      <w:pPr>
        <w:spacing w:after="0" w:line="240" w:lineRule="auto"/>
        <w:jc w:val="center"/>
        <w:rPr>
          <w:rFonts w:ascii="Times New Roman" w:eastAsia="Times New Roman" w:hAnsi="Times New Roman" w:cs="Times New Roman"/>
          <w:b/>
          <w:lang w:val="uk-UA" w:eastAsia="ru-RU"/>
        </w:rPr>
      </w:pPr>
    </w:p>
    <w:p w:rsidR="00E64940" w:rsidRDefault="009F027D">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3. УМОВИ ОПЛАТИ</w:t>
      </w:r>
    </w:p>
    <w:p w:rsidR="00E64940" w:rsidRDefault="009F027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3.1Розрахунки за поставлений товар здійснюються за фактом постачання Покупцю.</w:t>
      </w:r>
    </w:p>
    <w:p w:rsidR="00E64940" w:rsidRDefault="009F027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 Оплата здійснюється на підставі накладної за поставлений товар, у разі затримки бюджетного фінансування розрахунок за поставлений товар  здійснюється на підставі п.1 ст.49 Бюджетного кодексу України з від термінуванням платежу до 10 банківських днів. </w:t>
      </w:r>
      <w:r>
        <w:rPr>
          <w:rFonts w:ascii="Times New Roman" w:eastAsia="Times New Roman" w:hAnsi="Times New Roman" w:cs="Times New Roman"/>
          <w:lang w:val="uk-UA" w:eastAsia="ru-RU"/>
        </w:rPr>
        <w:t>У разі затримки бюджетного фінансування розрахунки здійснюються протягом трьох банківських днів з дати отримання Покупцем бюджетного фінансування на свій реєстраційний рахунок.</w:t>
      </w:r>
    </w:p>
    <w:p w:rsidR="00E64940" w:rsidRDefault="009F027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 Бюджетні зобов’язання за Договором виникають у разі та в межах відповідних</w:t>
      </w:r>
      <w:r>
        <w:rPr>
          <w:rFonts w:ascii="Times New Roman" w:eastAsia="Times New Roman" w:hAnsi="Times New Roman" w:cs="Times New Roman"/>
          <w:lang w:val="uk-UA" w:eastAsia="ru-RU"/>
        </w:rPr>
        <w:t xml:space="preserve"> бюджетних асигнувань.</w:t>
      </w:r>
    </w:p>
    <w:p w:rsidR="00E64940" w:rsidRDefault="009F027D">
      <w:pPr>
        <w:spacing w:after="0" w:line="240" w:lineRule="auto"/>
        <w:ind w:left="75"/>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4. ЯКІСТЬ ТОВАРУ</w:t>
      </w:r>
    </w:p>
    <w:p w:rsidR="00E64940" w:rsidRDefault="009F027D">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4.1. Якість товару повинна відповідати загальнообов’язковим вимогам, встановленим до нього нормами і правилами на  території України, підтверджуватись сертифікатом відповідності, висновком санітарно - гігієнічної екс</w:t>
      </w:r>
      <w:r>
        <w:rPr>
          <w:rFonts w:ascii="Times New Roman" w:eastAsia="Times New Roman" w:hAnsi="Times New Roman" w:cs="Times New Roman"/>
          <w:lang w:val="uk-UA" w:eastAsia="ru-RU"/>
        </w:rPr>
        <w:t>пертизи, або іншим подібним документом, виданим виробником товару.</w:t>
      </w:r>
    </w:p>
    <w:p w:rsidR="00E64940" w:rsidRDefault="009F027D">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 із заміною товару </w:t>
      </w:r>
      <w:r>
        <w:rPr>
          <w:rFonts w:ascii="Times New Roman" w:eastAsia="Times New Roman" w:hAnsi="Times New Roman" w:cs="Times New Roman"/>
          <w:lang w:val="uk-UA" w:eastAsia="ru-RU"/>
        </w:rPr>
        <w:t>незалежної якості несе Постачальник.</w:t>
      </w:r>
    </w:p>
    <w:p w:rsidR="00E64940" w:rsidRDefault="00E64940">
      <w:pPr>
        <w:spacing w:after="0" w:line="240" w:lineRule="auto"/>
        <w:ind w:left="75"/>
        <w:jc w:val="both"/>
        <w:rPr>
          <w:rFonts w:ascii="Times New Roman" w:eastAsia="Times New Roman" w:hAnsi="Times New Roman" w:cs="Times New Roman"/>
          <w:lang w:val="uk-UA" w:eastAsia="ru-RU"/>
        </w:rPr>
      </w:pPr>
    </w:p>
    <w:p w:rsidR="00E64940" w:rsidRDefault="009F027D">
      <w:pPr>
        <w:spacing w:after="0" w:line="240" w:lineRule="auto"/>
        <w:ind w:left="7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 ТЕРМІН ТА МІСЦЕ ПОСТАВКИ ТОВАРІВ</w:t>
      </w:r>
    </w:p>
    <w:p w:rsidR="00E64940" w:rsidRDefault="009F027D">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5.1. Строк поставки товару протягом 3 календарних дні після заявки  за адресою Покупця                     (м. Київ, вул. М. Юнкерова,37).</w:t>
      </w:r>
    </w:p>
    <w:p w:rsidR="00E64940" w:rsidRDefault="009F027D">
      <w:pPr>
        <w:spacing w:after="0" w:line="240" w:lineRule="auto"/>
        <w:ind w:left="7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  Датою поставки товару є дата, коли то</w:t>
      </w:r>
      <w:r>
        <w:rPr>
          <w:rFonts w:ascii="Times New Roman" w:eastAsia="Times New Roman" w:hAnsi="Times New Roman" w:cs="Times New Roman"/>
          <w:lang w:val="uk-UA" w:eastAsia="ru-RU"/>
        </w:rPr>
        <w:t>вар був переданий у власність Замовника в місці поставки, що підтверджується відповідними документами (товарно-транспортними накладними).</w:t>
      </w:r>
    </w:p>
    <w:p w:rsidR="00E64940" w:rsidRDefault="00E64940">
      <w:pPr>
        <w:spacing w:after="0" w:line="240" w:lineRule="auto"/>
        <w:ind w:left="75"/>
        <w:jc w:val="center"/>
        <w:rPr>
          <w:rFonts w:ascii="Times New Roman" w:eastAsia="Times New Roman" w:hAnsi="Times New Roman" w:cs="Times New Roman"/>
          <w:b/>
          <w:lang w:val="uk-UA" w:eastAsia="ru-RU"/>
        </w:rPr>
      </w:pPr>
    </w:p>
    <w:p w:rsidR="00E64940" w:rsidRDefault="009F027D">
      <w:pPr>
        <w:spacing w:after="0" w:line="240" w:lineRule="auto"/>
        <w:ind w:left="7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 УМОВИ ПОСТАЧАННЯ</w:t>
      </w:r>
    </w:p>
    <w:p w:rsidR="00E64940" w:rsidRDefault="009F027D">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 Постачальник здійснює поставку товару за кінцевим місцем призначення Покупця.</w:t>
      </w:r>
    </w:p>
    <w:p w:rsidR="00E64940" w:rsidRDefault="009F027D">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 Доставка,</w:t>
      </w:r>
      <w:r>
        <w:rPr>
          <w:rFonts w:ascii="Times New Roman" w:eastAsia="Times New Roman" w:hAnsi="Times New Roman" w:cs="Times New Roman"/>
          <w:lang w:val="uk-UA" w:eastAsia="ru-RU"/>
        </w:rPr>
        <w:t xml:space="preserve">  товару здійснюється автотранспортом Постачальника за власні кошти.</w:t>
      </w:r>
    </w:p>
    <w:p w:rsidR="00E64940" w:rsidRDefault="009F027D">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6.3. Зобов’язання Постачальника щодо поставки товару вважаються виконаними в повному обсязі з моменту передачі товару у власність Покупця.</w:t>
      </w:r>
    </w:p>
    <w:p w:rsidR="00E64940" w:rsidRDefault="00E64940">
      <w:pPr>
        <w:spacing w:after="0" w:line="240" w:lineRule="auto"/>
        <w:ind w:left="75"/>
        <w:jc w:val="both"/>
        <w:rPr>
          <w:rFonts w:ascii="Times New Roman" w:eastAsia="Times New Roman" w:hAnsi="Times New Roman" w:cs="Times New Roman"/>
          <w:lang w:val="uk-UA" w:eastAsia="ru-RU"/>
        </w:rPr>
      </w:pPr>
    </w:p>
    <w:p w:rsidR="00E64940" w:rsidRDefault="00E64940">
      <w:pPr>
        <w:spacing w:after="0" w:line="240" w:lineRule="auto"/>
        <w:ind w:left="75"/>
        <w:jc w:val="center"/>
        <w:rPr>
          <w:rFonts w:ascii="Times New Roman" w:eastAsia="Times New Roman" w:hAnsi="Times New Roman" w:cs="Times New Roman"/>
          <w:b/>
          <w:lang w:val="uk-UA" w:eastAsia="ru-RU"/>
        </w:rPr>
      </w:pPr>
    </w:p>
    <w:p w:rsidR="00E64940" w:rsidRDefault="00E64940">
      <w:pPr>
        <w:spacing w:after="0" w:line="240" w:lineRule="auto"/>
        <w:ind w:left="75"/>
        <w:jc w:val="center"/>
        <w:rPr>
          <w:rFonts w:ascii="Times New Roman" w:eastAsia="Times New Roman" w:hAnsi="Times New Roman" w:cs="Times New Roman"/>
          <w:b/>
          <w:lang w:val="uk-UA" w:eastAsia="ru-RU"/>
        </w:rPr>
      </w:pPr>
    </w:p>
    <w:p w:rsidR="00E64940" w:rsidRDefault="00E64940">
      <w:pPr>
        <w:spacing w:after="0" w:line="240" w:lineRule="auto"/>
        <w:ind w:left="75"/>
        <w:jc w:val="center"/>
        <w:rPr>
          <w:rFonts w:ascii="Times New Roman" w:eastAsia="Times New Roman" w:hAnsi="Times New Roman" w:cs="Times New Roman"/>
          <w:b/>
          <w:lang w:val="uk-UA" w:eastAsia="ru-RU"/>
        </w:rPr>
      </w:pPr>
    </w:p>
    <w:p w:rsidR="00E64940" w:rsidRDefault="009F027D">
      <w:pPr>
        <w:spacing w:after="0" w:line="240" w:lineRule="auto"/>
        <w:ind w:left="7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7. ПЕРЕДАЧА І ПРИЙМАННЯ</w:t>
      </w:r>
    </w:p>
    <w:p w:rsidR="00E64940" w:rsidRDefault="009F027D">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7.1. Приймання – пер</w:t>
      </w:r>
      <w:r>
        <w:rPr>
          <w:rFonts w:ascii="Times New Roman" w:eastAsia="Times New Roman" w:hAnsi="Times New Roman" w:cs="Times New Roman"/>
          <w:lang w:val="uk-UA" w:eastAsia="ru-RU"/>
        </w:rPr>
        <w:t>едача товару по кількості проводиться відповідно до товарно – супровідних документів, по якості – відповідно до документів, що засвідчують його якість.</w:t>
      </w:r>
    </w:p>
    <w:p w:rsidR="00E64940" w:rsidRDefault="009F027D">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7.2. При виникненні претензій по некомплектності чи якості товару Постачальник повинен замінити </w:t>
      </w:r>
      <w:r>
        <w:rPr>
          <w:rFonts w:ascii="Times New Roman" w:eastAsia="Times New Roman" w:hAnsi="Times New Roman" w:cs="Times New Roman"/>
          <w:lang w:val="uk-UA" w:eastAsia="ru-RU"/>
        </w:rPr>
        <w:t>неякісний товар або довезти недостатню кількість товару протягом 2 робочих днів з дати отримання претензій від Покупця.</w:t>
      </w:r>
    </w:p>
    <w:p w:rsidR="00E64940" w:rsidRDefault="00E64940">
      <w:pPr>
        <w:spacing w:after="0" w:line="240" w:lineRule="auto"/>
        <w:ind w:left="75"/>
        <w:jc w:val="both"/>
        <w:rPr>
          <w:rFonts w:ascii="Times New Roman" w:eastAsia="Times New Roman" w:hAnsi="Times New Roman" w:cs="Times New Roman"/>
          <w:lang w:val="uk-UA" w:eastAsia="ru-RU"/>
        </w:rPr>
      </w:pPr>
    </w:p>
    <w:p w:rsidR="00E64940" w:rsidRDefault="00E64940">
      <w:pPr>
        <w:spacing w:after="0" w:line="206" w:lineRule="atLeast"/>
        <w:jc w:val="center"/>
        <w:rPr>
          <w:rFonts w:ascii="Times New Roman" w:eastAsia="Times New Roman" w:hAnsi="Times New Roman" w:cs="Times New Roman"/>
          <w:b/>
          <w:spacing w:val="-8"/>
          <w:highlight w:val="white"/>
          <w:lang w:val="uk-UA" w:eastAsia="uk-UA"/>
        </w:rPr>
      </w:pPr>
    </w:p>
    <w:p w:rsidR="00E64940" w:rsidRDefault="009F027D">
      <w:pPr>
        <w:spacing w:after="0" w:line="206" w:lineRule="atLeast"/>
        <w:jc w:val="center"/>
        <w:rPr>
          <w:rFonts w:ascii="Arial CYR" w:eastAsia="Times New Roman" w:hAnsi="Arial CYR" w:cs="Arial CYR"/>
          <w:highlight w:val="white"/>
          <w:lang w:val="uk-UA" w:eastAsia="uk-UA"/>
        </w:rPr>
      </w:pPr>
      <w:r>
        <w:rPr>
          <w:rFonts w:ascii="Times New Roman" w:eastAsia="Times New Roman" w:hAnsi="Times New Roman" w:cs="Times New Roman"/>
          <w:b/>
          <w:spacing w:val="-8"/>
          <w:highlight w:val="white"/>
          <w:lang w:val="uk-UA" w:eastAsia="uk-UA"/>
        </w:rPr>
        <w:t>8</w:t>
      </w:r>
      <w:r>
        <w:rPr>
          <w:rFonts w:ascii="Times New Roman" w:eastAsia="Times New Roman" w:hAnsi="Times New Roman" w:cs="Times New Roman"/>
          <w:spacing w:val="-8"/>
          <w:highlight w:val="white"/>
          <w:lang w:val="uk-UA" w:eastAsia="uk-UA"/>
        </w:rPr>
        <w:t xml:space="preserve">. </w:t>
      </w:r>
      <w:r>
        <w:rPr>
          <w:rFonts w:ascii="Times New Roman CYR" w:eastAsia="Times New Roman" w:hAnsi="Times New Roman CYR" w:cs="Times New Roman CYR"/>
          <w:b/>
          <w:bCs/>
          <w:spacing w:val="-8"/>
          <w:highlight w:val="white"/>
          <w:lang w:val="uk-UA" w:eastAsia="uk-UA"/>
        </w:rPr>
        <w:t>ПАКУВАННЯ ТА МАРКУВАННЯ</w:t>
      </w:r>
    </w:p>
    <w:p w:rsidR="00E64940" w:rsidRDefault="009F027D">
      <w:pPr>
        <w:spacing w:after="0" w:line="240" w:lineRule="auto"/>
        <w:ind w:left="115" w:right="14"/>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8.1.</w:t>
      </w:r>
      <w:r>
        <w:rPr>
          <w:rFonts w:ascii="Times New Roman CYR" w:eastAsia="Times New Roman" w:hAnsi="Times New Roman CYR" w:cs="Times New Roman CYR"/>
          <w:highlight w:val="white"/>
          <w:lang w:val="uk-UA" w:eastAsia="uk-UA"/>
        </w:rPr>
        <w:t xml:space="preserve">Товар повинен передаватися Покупцю в упаковці, яка відповідає характеру товару, забезпечує цілісність </w:t>
      </w:r>
      <w:r>
        <w:rPr>
          <w:rFonts w:ascii="Times New Roman CYR" w:eastAsia="Times New Roman" w:hAnsi="Times New Roman CYR" w:cs="Times New Roman CYR"/>
          <w:highlight w:val="white"/>
          <w:lang w:val="uk-UA" w:eastAsia="uk-UA"/>
        </w:rPr>
        <w:t>товару та збереження його якості під час перевезення.</w:t>
      </w:r>
    </w:p>
    <w:p w:rsidR="00E64940" w:rsidRDefault="009F027D">
      <w:pPr>
        <w:spacing w:before="202" w:after="0" w:line="240" w:lineRule="auto"/>
        <w:ind w:left="3034"/>
        <w:rPr>
          <w:rFonts w:ascii="Times New Roman CYR" w:eastAsia="Times New Roman" w:hAnsi="Times New Roman CYR" w:cs="Times New Roman CYR"/>
          <w:b/>
          <w:bCs/>
          <w:highlight w:val="white"/>
          <w:lang w:val="uk-UA" w:eastAsia="uk-UA"/>
        </w:rPr>
      </w:pPr>
      <w:r>
        <w:rPr>
          <w:rFonts w:ascii="Times New Roman" w:eastAsia="Times New Roman" w:hAnsi="Times New Roman" w:cs="Times New Roman"/>
          <w:b/>
          <w:bCs/>
          <w:highlight w:val="white"/>
          <w:lang w:val="uk-UA" w:eastAsia="uk-UA"/>
        </w:rPr>
        <w:t>9</w:t>
      </w:r>
      <w:r>
        <w:rPr>
          <w:rFonts w:ascii="Times New Roman" w:eastAsia="Times New Roman" w:hAnsi="Times New Roman" w:cs="Times New Roman"/>
          <w:b/>
          <w:bCs/>
          <w:highlight w:val="white"/>
          <w:lang w:eastAsia="uk-UA"/>
        </w:rPr>
        <w:t xml:space="preserve">. </w:t>
      </w:r>
      <w:r>
        <w:rPr>
          <w:rFonts w:ascii="Times New Roman CYR" w:eastAsia="Times New Roman" w:hAnsi="Times New Roman CYR" w:cs="Times New Roman CYR"/>
          <w:b/>
          <w:bCs/>
          <w:highlight w:val="white"/>
          <w:lang w:val="uk-UA" w:eastAsia="uk-UA"/>
        </w:rPr>
        <w:t>ПРАВА ТА ОБОВ</w:t>
      </w:r>
      <w:r>
        <w:rPr>
          <w:rFonts w:ascii="Times New Roman CYR" w:eastAsia="Times New Roman" w:hAnsi="Times New Roman CYR" w:cs="Times New Roman CYR"/>
          <w:b/>
          <w:bCs/>
          <w:highlight w:val="white"/>
          <w:lang w:eastAsia="uk-UA"/>
        </w:rPr>
        <w:t>’</w:t>
      </w:r>
      <w:r>
        <w:rPr>
          <w:rFonts w:ascii="Times New Roman CYR" w:eastAsia="Times New Roman" w:hAnsi="Times New Roman CYR" w:cs="Times New Roman CYR"/>
          <w:b/>
          <w:bCs/>
          <w:highlight w:val="white"/>
          <w:lang w:val="uk-UA" w:eastAsia="uk-UA"/>
        </w:rPr>
        <w:t>ЯЗКИ СТОРІН</w:t>
      </w:r>
    </w:p>
    <w:p w:rsidR="00E64940" w:rsidRDefault="009F027D">
      <w:pPr>
        <w:spacing w:before="202" w:after="0" w:line="240" w:lineRule="auto"/>
        <w:ind w:left="159"/>
        <w:rPr>
          <w:rFonts w:ascii="Times New Roman" w:eastAsia="Times New Roman" w:hAnsi="Times New Roman" w:cs="Times New Roman"/>
          <w:highlight w:val="white"/>
          <w:lang w:val="uk-UA" w:eastAsia="uk-UA"/>
        </w:rPr>
      </w:pPr>
      <w:r>
        <w:rPr>
          <w:rFonts w:ascii="Times New Roman" w:eastAsia="Times New Roman" w:hAnsi="Times New Roman" w:cs="Times New Roman"/>
          <w:bCs/>
          <w:highlight w:val="white"/>
          <w:lang w:val="uk-UA" w:eastAsia="uk-UA"/>
        </w:rPr>
        <w:t xml:space="preserve">9.1. </w:t>
      </w:r>
      <w:r>
        <w:rPr>
          <w:rFonts w:ascii="Times New Roman" w:eastAsia="Times New Roman" w:hAnsi="Times New Roman" w:cs="Times New Roman"/>
          <w:highlight w:val="white"/>
          <w:lang w:eastAsia="uk-UA"/>
        </w:rPr>
        <w:t xml:space="preserve">Постачальник </w:t>
      </w:r>
      <w:proofErr w:type="spellStart"/>
      <w:r>
        <w:rPr>
          <w:rFonts w:ascii="Times New Roman" w:eastAsia="Times New Roman" w:hAnsi="Times New Roman" w:cs="Times New Roman"/>
          <w:highlight w:val="white"/>
          <w:lang w:eastAsia="uk-UA"/>
        </w:rPr>
        <w:t>зобов’язується</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поставити</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якісний</w:t>
      </w:r>
      <w:proofErr w:type="spellEnd"/>
      <w:r>
        <w:rPr>
          <w:rFonts w:ascii="Times New Roman" w:eastAsia="Times New Roman" w:hAnsi="Times New Roman" w:cs="Times New Roman"/>
          <w:highlight w:val="white"/>
          <w:lang w:eastAsia="uk-UA"/>
        </w:rPr>
        <w:t xml:space="preserve"> товар за </w:t>
      </w:r>
      <w:proofErr w:type="spellStart"/>
      <w:r>
        <w:rPr>
          <w:rFonts w:ascii="Times New Roman" w:eastAsia="Times New Roman" w:hAnsi="Times New Roman" w:cs="Times New Roman"/>
          <w:highlight w:val="white"/>
          <w:lang w:eastAsia="uk-UA"/>
        </w:rPr>
        <w:t>місцем</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знаходження</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Покупця</w:t>
      </w:r>
      <w:proofErr w:type="spellEnd"/>
      <w:r>
        <w:rPr>
          <w:rFonts w:ascii="Times New Roman" w:eastAsia="Times New Roman" w:hAnsi="Times New Roman" w:cs="Times New Roman"/>
          <w:highlight w:val="white"/>
          <w:lang w:eastAsia="uk-UA"/>
        </w:rPr>
        <w:t>.</w:t>
      </w:r>
    </w:p>
    <w:p w:rsidR="00E64940" w:rsidRDefault="009F027D">
      <w:pPr>
        <w:spacing w:before="202" w:after="0" w:line="240" w:lineRule="auto"/>
        <w:ind w:left="159"/>
        <w:rPr>
          <w:rFonts w:ascii="Times New Roman CYR" w:eastAsia="Times New Roman" w:hAnsi="Times New Roman CYR" w:cs="Times New Roman CYR"/>
          <w:bCs/>
          <w:highlight w:val="white"/>
          <w:lang w:val="uk-UA" w:eastAsia="uk-UA"/>
        </w:rPr>
      </w:pPr>
      <w:r>
        <w:rPr>
          <w:rFonts w:ascii="Times New Roman" w:eastAsia="Times New Roman" w:hAnsi="Times New Roman" w:cs="Times New Roman"/>
          <w:highlight w:val="white"/>
          <w:lang w:val="uk-UA" w:eastAsia="uk-UA"/>
        </w:rPr>
        <w:t xml:space="preserve">9.2. </w:t>
      </w:r>
      <w:proofErr w:type="spellStart"/>
      <w:r>
        <w:rPr>
          <w:rFonts w:ascii="Times New Roman" w:eastAsia="Times New Roman" w:hAnsi="Times New Roman" w:cs="Times New Roman"/>
          <w:highlight w:val="white"/>
          <w:lang w:eastAsia="uk-UA"/>
        </w:rPr>
        <w:t>Покупець</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зобов’язується</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оплатити</w:t>
      </w:r>
      <w:proofErr w:type="spellEnd"/>
      <w:r>
        <w:rPr>
          <w:rFonts w:ascii="Times New Roman" w:eastAsia="Times New Roman" w:hAnsi="Times New Roman" w:cs="Times New Roman"/>
          <w:highlight w:val="white"/>
          <w:lang w:eastAsia="uk-UA"/>
        </w:rPr>
        <w:t xml:space="preserve"> товар, згідно умов договору.</w:t>
      </w:r>
    </w:p>
    <w:p w:rsidR="00E64940" w:rsidRDefault="009F027D">
      <w:pPr>
        <w:spacing w:before="202" w:after="0" w:line="240" w:lineRule="auto"/>
        <w:ind w:left="3034"/>
        <w:rPr>
          <w:rFonts w:ascii="Times New Roman CYR" w:eastAsia="Times New Roman" w:hAnsi="Times New Roman CYR" w:cs="Times New Roman CYR"/>
          <w:b/>
          <w:bCs/>
          <w:highlight w:val="white"/>
          <w:lang w:val="uk-UA" w:eastAsia="uk-UA"/>
        </w:rPr>
      </w:pPr>
      <w:r>
        <w:rPr>
          <w:rFonts w:ascii="Times New Roman" w:eastAsia="Times New Roman" w:hAnsi="Times New Roman" w:cs="Times New Roman"/>
          <w:b/>
          <w:bCs/>
          <w:highlight w:val="white"/>
          <w:lang w:val="uk-UA" w:eastAsia="uk-UA"/>
        </w:rPr>
        <w:t xml:space="preserve">10. </w:t>
      </w:r>
      <w:r>
        <w:rPr>
          <w:rFonts w:ascii="Times New Roman CYR" w:eastAsia="Times New Roman" w:hAnsi="Times New Roman CYR" w:cs="Times New Roman CYR"/>
          <w:b/>
          <w:bCs/>
          <w:highlight w:val="white"/>
          <w:lang w:val="uk-UA" w:eastAsia="uk-UA"/>
        </w:rPr>
        <w:t>ВІДПОВІДАЛЬНІСТЬ СТОРІН</w:t>
      </w:r>
    </w:p>
    <w:p w:rsidR="00E64940" w:rsidRDefault="009F027D">
      <w:pPr>
        <w:spacing w:after="0" w:line="211" w:lineRule="atLeast"/>
        <w:ind w:left="110" w:right="14"/>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 xml:space="preserve">10.1. </w:t>
      </w:r>
      <w:r>
        <w:rPr>
          <w:rFonts w:ascii="Times New Roman CYR" w:eastAsia="Times New Roman" w:hAnsi="Times New Roman CYR" w:cs="Times New Roman CYR"/>
          <w:highlight w:val="white"/>
          <w:lang w:val="uk-UA" w:eastAsia="uk-UA"/>
        </w:rPr>
        <w:t>У  разі порушення зобов’язань за договором , Постачальник сплачує неустойку у розмірі подвійної облікової ставки НБУ виходячи із ціни Договору за кожен день невиконання чи неналежного виконання своїх обов’язків . Сплата пені н</w:t>
      </w:r>
      <w:r>
        <w:rPr>
          <w:rFonts w:ascii="Times New Roman CYR" w:eastAsia="Times New Roman" w:hAnsi="Times New Roman CYR" w:cs="Times New Roman CYR"/>
          <w:highlight w:val="white"/>
          <w:lang w:val="uk-UA" w:eastAsia="uk-UA"/>
        </w:rPr>
        <w:t xml:space="preserve">е звільняє Сторону від виконання прийнятих на себе </w:t>
      </w:r>
      <w:proofErr w:type="spellStart"/>
      <w:r>
        <w:rPr>
          <w:rFonts w:ascii="Times New Roman CYR" w:eastAsia="Times New Roman" w:hAnsi="Times New Roman CYR" w:cs="Times New Roman CYR"/>
          <w:highlight w:val="white"/>
          <w:lang w:val="uk-UA" w:eastAsia="uk-UA"/>
        </w:rPr>
        <w:t>зобов</w:t>
      </w:r>
      <w:proofErr w:type="spellEnd"/>
      <w:r>
        <w:rPr>
          <w:rFonts w:ascii="Times New Roman CYR" w:eastAsia="Times New Roman" w:hAnsi="Times New Roman CYR" w:cs="Times New Roman CYR"/>
          <w:highlight w:val="white"/>
          <w:lang w:val="uk-UA" w:eastAsia="uk-UA"/>
        </w:rPr>
        <w:t xml:space="preserve"> '</w:t>
      </w:r>
      <w:proofErr w:type="spellStart"/>
      <w:r>
        <w:rPr>
          <w:rFonts w:ascii="Times New Roman CYR" w:eastAsia="Times New Roman" w:hAnsi="Times New Roman CYR" w:cs="Times New Roman CYR"/>
          <w:highlight w:val="white"/>
          <w:lang w:val="uk-UA" w:eastAsia="uk-UA"/>
        </w:rPr>
        <w:t>язань</w:t>
      </w:r>
      <w:proofErr w:type="spellEnd"/>
      <w:r>
        <w:rPr>
          <w:rFonts w:ascii="Times New Roman CYR" w:eastAsia="Times New Roman" w:hAnsi="Times New Roman CYR" w:cs="Times New Roman CYR"/>
          <w:highlight w:val="white"/>
          <w:lang w:val="uk-UA" w:eastAsia="uk-UA"/>
        </w:rPr>
        <w:t xml:space="preserve"> по Договору. У випадках, не передбачених цим Договором, Сторони несуть відповідальність, передбачену чинним законодавством України.</w:t>
      </w:r>
    </w:p>
    <w:p w:rsidR="00E64940" w:rsidRDefault="00E64940">
      <w:pPr>
        <w:spacing w:after="0" w:line="211" w:lineRule="atLeast"/>
        <w:ind w:left="120" w:right="10"/>
        <w:jc w:val="both"/>
        <w:rPr>
          <w:rFonts w:ascii="Arial CYR" w:eastAsia="Times New Roman" w:hAnsi="Arial CYR" w:cs="Arial CYR"/>
          <w:highlight w:val="white"/>
          <w:lang w:val="uk-UA" w:eastAsia="uk-UA"/>
        </w:rPr>
      </w:pPr>
    </w:p>
    <w:p w:rsidR="00E64940" w:rsidRDefault="009F027D">
      <w:pPr>
        <w:spacing w:after="0" w:line="250" w:lineRule="atLeast"/>
        <w:rPr>
          <w:rFonts w:ascii="Times New Roman CYR" w:eastAsia="Times New Roman" w:hAnsi="Times New Roman CYR" w:cs="Times New Roman CYR"/>
          <w:b/>
          <w:bCs/>
          <w:highlight w:val="white"/>
          <w:lang w:val="uk-UA" w:eastAsia="uk-UA"/>
        </w:rPr>
      </w:pPr>
      <w:r>
        <w:rPr>
          <w:rFonts w:ascii="Times New Roman" w:eastAsia="Times New Roman" w:hAnsi="Times New Roman" w:cs="Times New Roman"/>
          <w:b/>
          <w:highlight w:val="white"/>
          <w:lang w:val="uk-UA" w:eastAsia="uk-UA"/>
        </w:rPr>
        <w:t xml:space="preserve">                                                       11</w:t>
      </w:r>
      <w:r>
        <w:rPr>
          <w:rFonts w:ascii="Times New Roman" w:eastAsia="Times New Roman" w:hAnsi="Times New Roman" w:cs="Times New Roman"/>
          <w:highlight w:val="white"/>
          <w:lang w:val="uk-UA" w:eastAsia="uk-UA"/>
        </w:rPr>
        <w:t xml:space="preserve">. </w:t>
      </w:r>
      <w:r>
        <w:rPr>
          <w:rFonts w:ascii="Times New Roman CYR" w:eastAsia="Times New Roman" w:hAnsi="Times New Roman CYR" w:cs="Times New Roman CYR"/>
          <w:b/>
          <w:bCs/>
          <w:highlight w:val="white"/>
          <w:lang w:val="uk-UA" w:eastAsia="uk-UA"/>
        </w:rPr>
        <w:t>ФОРС-МАЖОРНІ ОБСТАВИНИ</w:t>
      </w:r>
    </w:p>
    <w:p w:rsidR="00E64940" w:rsidRDefault="009F027D">
      <w:pPr>
        <w:spacing w:after="0" w:line="250" w:lineRule="atLeast"/>
        <w:jc w:val="both"/>
        <w:rPr>
          <w:rFonts w:ascii="Arial CYR" w:eastAsia="Times New Roman" w:hAnsi="Arial CYR" w:cs="Arial CYR"/>
          <w:highlight w:val="white"/>
          <w:lang w:val="uk-UA" w:eastAsia="uk-UA"/>
        </w:rPr>
      </w:pPr>
      <w:r>
        <w:rPr>
          <w:rFonts w:ascii="Times New Roman" w:eastAsia="Times New Roman" w:hAnsi="Times New Roman" w:cs="Times New Roman"/>
          <w:b/>
          <w:bCs/>
          <w:highlight w:val="white"/>
          <w:lang w:val="uk-UA" w:eastAsia="uk-UA"/>
        </w:rPr>
        <w:t xml:space="preserve"> </w:t>
      </w:r>
      <w:r>
        <w:rPr>
          <w:rFonts w:ascii="Times New Roman" w:eastAsia="Times New Roman" w:hAnsi="Times New Roman" w:cs="Times New Roman"/>
          <w:highlight w:val="white"/>
          <w:lang w:val="uk-UA" w:eastAsia="uk-UA"/>
        </w:rPr>
        <w:t>11.1.</w:t>
      </w:r>
      <w:r>
        <w:rPr>
          <w:rFonts w:ascii="Times New Roman CYR" w:eastAsia="Times New Roman" w:hAnsi="Times New Roman CYR" w:cs="Times New Roman CYR"/>
          <w:highlight w:val="white"/>
          <w:lang w:val="uk-UA" w:eastAsia="uk-UA"/>
        </w:rPr>
        <w:t>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w:t>
      </w:r>
      <w:r>
        <w:rPr>
          <w:rFonts w:ascii="Times New Roman CYR" w:eastAsia="Times New Roman" w:hAnsi="Times New Roman CYR" w:cs="Times New Roman CYR"/>
          <w:highlight w:val="white"/>
          <w:lang w:val="uk-UA" w:eastAsia="uk-UA"/>
        </w:rPr>
        <w:t xml:space="preserve"> Сторони, таких як пожежі, стихійні лиха, воєнні дії, торгове ембарго.</w:t>
      </w:r>
    </w:p>
    <w:p w:rsidR="00E64940" w:rsidRDefault="009F027D">
      <w:pPr>
        <w:tabs>
          <w:tab w:val="left" w:pos="10065"/>
        </w:tabs>
        <w:spacing w:before="34" w:after="0" w:line="206" w:lineRule="atLeast"/>
        <w:ind w:right="42"/>
        <w:jc w:val="both"/>
        <w:rPr>
          <w:rFonts w:ascii="Arial CYR" w:eastAsia="Times New Roman" w:hAnsi="Arial CYR" w:cs="Arial CYR"/>
          <w:highlight w:val="white"/>
          <w:lang w:val="uk-UA" w:eastAsia="uk-UA"/>
        </w:rPr>
      </w:pPr>
      <w:r>
        <w:rPr>
          <w:rFonts w:ascii="Times New Roman" w:eastAsia="Times New Roman" w:hAnsi="Times New Roman" w:cs="Times New Roman"/>
          <w:spacing w:val="-4"/>
          <w:highlight w:val="white"/>
          <w:lang w:val="uk-UA" w:eastAsia="uk-UA"/>
        </w:rPr>
        <w:t xml:space="preserve">11.2. </w:t>
      </w:r>
      <w:r>
        <w:rPr>
          <w:rFonts w:ascii="Times New Roman CYR" w:eastAsia="Times New Roman" w:hAnsi="Times New Roman CYR" w:cs="Times New Roman CYR"/>
          <w:spacing w:val="-4"/>
          <w:highlight w:val="white"/>
          <w:lang w:val="uk-UA" w:eastAsia="uk-UA"/>
        </w:rPr>
        <w:t xml:space="preserve">При виникненні форс-мажорних обставин, які роблять неможливим повне або часткове виконання </w:t>
      </w:r>
      <w:r>
        <w:rPr>
          <w:rFonts w:ascii="Times New Roman CYR" w:eastAsia="Times New Roman" w:hAnsi="Times New Roman CYR" w:cs="Times New Roman CYR"/>
          <w:spacing w:val="-1"/>
          <w:highlight w:val="white"/>
          <w:lang w:val="uk-UA" w:eastAsia="uk-UA"/>
        </w:rPr>
        <w:t>кожною із Сторін зобов'язань за цим Договором, виконання умов цього Договору відсуваєтьс</w:t>
      </w:r>
      <w:r>
        <w:rPr>
          <w:rFonts w:ascii="Times New Roman CYR" w:eastAsia="Times New Roman" w:hAnsi="Times New Roman CYR" w:cs="Times New Roman CYR"/>
          <w:spacing w:val="-1"/>
          <w:highlight w:val="white"/>
          <w:lang w:val="uk-UA" w:eastAsia="uk-UA"/>
        </w:rPr>
        <w:t xml:space="preserve">я </w:t>
      </w:r>
      <w:r>
        <w:rPr>
          <w:rFonts w:ascii="Times New Roman CYR" w:eastAsia="Times New Roman" w:hAnsi="Times New Roman CYR" w:cs="Times New Roman CYR"/>
          <w:highlight w:val="white"/>
          <w:lang w:val="uk-UA" w:eastAsia="uk-UA"/>
        </w:rPr>
        <w:t>відповідно до часу, протягом якого будуть діяти такі обставини.</w:t>
      </w:r>
    </w:p>
    <w:p w:rsidR="00E64940" w:rsidRDefault="009F027D">
      <w:pPr>
        <w:spacing w:after="0" w:line="206" w:lineRule="atLeast"/>
        <w:ind w:left="5"/>
        <w:jc w:val="both"/>
        <w:rPr>
          <w:rFonts w:ascii="Times New Roman CYR" w:eastAsia="Times New Roman" w:hAnsi="Times New Roman CYR" w:cs="Times New Roman CYR"/>
          <w:spacing w:val="-1"/>
          <w:highlight w:val="white"/>
          <w:lang w:val="uk-UA" w:eastAsia="uk-UA"/>
        </w:rPr>
      </w:pPr>
      <w:r>
        <w:rPr>
          <w:rFonts w:ascii="Times New Roman" w:eastAsia="Times New Roman" w:hAnsi="Times New Roman" w:cs="Times New Roman"/>
          <w:spacing w:val="-1"/>
          <w:highlight w:val="white"/>
          <w:lang w:val="uk-UA" w:eastAsia="uk-UA"/>
        </w:rPr>
        <w:t>11</w:t>
      </w:r>
      <w:r>
        <w:rPr>
          <w:rFonts w:ascii="Times New Roman" w:eastAsia="Times New Roman" w:hAnsi="Times New Roman" w:cs="Times New Roman"/>
          <w:spacing w:val="-1"/>
          <w:highlight w:val="white"/>
          <w:lang w:eastAsia="uk-UA"/>
        </w:rPr>
        <w:t>.3.</w:t>
      </w:r>
      <w:r>
        <w:rPr>
          <w:rFonts w:ascii="Times New Roman CYR" w:eastAsia="Times New Roman" w:hAnsi="Times New Roman CYR" w:cs="Times New Roman CYR"/>
          <w:spacing w:val="-1"/>
          <w:highlight w:val="white"/>
          <w:lang w:val="uk-UA" w:eastAsia="uk-UA"/>
        </w:rPr>
        <w:t>Якщо ці</w:t>
      </w:r>
      <w:r>
        <w:rPr>
          <w:rFonts w:ascii="Times New Roman CYR" w:eastAsia="Times New Roman" w:hAnsi="Times New Roman CYR" w:cs="Times New Roman CYR"/>
          <w:i/>
          <w:iCs/>
          <w:spacing w:val="-1"/>
          <w:highlight w:val="white"/>
          <w:lang w:val="uk-UA" w:eastAsia="uk-UA"/>
        </w:rPr>
        <w:t xml:space="preserve"> </w:t>
      </w:r>
      <w:r>
        <w:rPr>
          <w:rFonts w:ascii="Times New Roman CYR" w:eastAsia="Times New Roman" w:hAnsi="Times New Roman CYR" w:cs="Times New Roman CYR"/>
          <w:spacing w:val="-1"/>
          <w:highlight w:val="white"/>
          <w:lang w:val="uk-UA" w:eastAsia="uk-UA"/>
        </w:rPr>
        <w:t xml:space="preserve">обставини будуть продовжуватись більше 6 місяців, то кожна зі Сторін вправі відмовитися від подальшого виконання обов'язків за цим Договором відносно непоставленого товару. </w:t>
      </w:r>
    </w:p>
    <w:p w:rsidR="00E64940" w:rsidRDefault="009F027D">
      <w:pPr>
        <w:spacing w:after="0" w:line="206" w:lineRule="atLeast"/>
        <w:ind w:left="5"/>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11</w:t>
      </w:r>
      <w:r>
        <w:rPr>
          <w:rFonts w:ascii="Times New Roman" w:eastAsia="Times New Roman" w:hAnsi="Times New Roman" w:cs="Times New Roman"/>
          <w:highlight w:val="white"/>
          <w:lang w:eastAsia="uk-UA"/>
        </w:rPr>
        <w:t>.4.</w:t>
      </w:r>
      <w:r>
        <w:rPr>
          <w:rFonts w:ascii="Times New Roman CYR" w:eastAsia="Times New Roman" w:hAnsi="Times New Roman CYR" w:cs="Times New Roman CYR"/>
          <w:highlight w:val="white"/>
          <w:lang w:val="uk-UA" w:eastAsia="uk-UA"/>
        </w:rPr>
        <w:t>Сторона, для  якої виникла неможливість  виконання  зобов'язань  за  цим Договором,  повинна протягом 3 днів сповістити іншу Сторону про початок i припинення форс - мажорних обставин.</w:t>
      </w:r>
    </w:p>
    <w:p w:rsidR="00E64940" w:rsidRDefault="009F027D">
      <w:pPr>
        <w:spacing w:before="168" w:after="0" w:line="206" w:lineRule="atLeast"/>
        <w:ind w:left="5"/>
        <w:jc w:val="center"/>
        <w:rPr>
          <w:rFonts w:ascii="Arial CYR" w:eastAsia="Times New Roman" w:hAnsi="Arial CYR" w:cs="Arial CYR"/>
          <w:highlight w:val="white"/>
          <w:lang w:val="uk-UA" w:eastAsia="uk-UA"/>
        </w:rPr>
      </w:pPr>
      <w:r>
        <w:rPr>
          <w:rFonts w:ascii="Times New Roman" w:eastAsia="Times New Roman" w:hAnsi="Times New Roman" w:cs="Times New Roman"/>
          <w:b/>
          <w:bCs/>
          <w:spacing w:val="-8"/>
          <w:highlight w:val="white"/>
          <w:lang w:eastAsia="uk-UA"/>
        </w:rPr>
        <w:t>1</w:t>
      </w:r>
      <w:r>
        <w:rPr>
          <w:rFonts w:ascii="Times New Roman" w:eastAsia="Times New Roman" w:hAnsi="Times New Roman" w:cs="Times New Roman"/>
          <w:b/>
          <w:bCs/>
          <w:spacing w:val="-8"/>
          <w:highlight w:val="white"/>
          <w:lang w:val="uk-UA" w:eastAsia="uk-UA"/>
        </w:rPr>
        <w:t>2</w:t>
      </w:r>
      <w:r>
        <w:rPr>
          <w:rFonts w:ascii="Times New Roman" w:eastAsia="Times New Roman" w:hAnsi="Times New Roman" w:cs="Times New Roman"/>
          <w:b/>
          <w:bCs/>
          <w:spacing w:val="-8"/>
          <w:highlight w:val="white"/>
          <w:lang w:eastAsia="uk-UA"/>
        </w:rPr>
        <w:t xml:space="preserve">. </w:t>
      </w:r>
      <w:r>
        <w:rPr>
          <w:rFonts w:ascii="Times New Roman CYR" w:eastAsia="Times New Roman" w:hAnsi="Times New Roman CYR" w:cs="Times New Roman CYR"/>
          <w:b/>
          <w:bCs/>
          <w:spacing w:val="-8"/>
          <w:highlight w:val="white"/>
          <w:lang w:val="uk-UA" w:eastAsia="uk-UA"/>
        </w:rPr>
        <w:t>ВИРІШЕННЯ СПОРІВ</w:t>
      </w:r>
    </w:p>
    <w:p w:rsidR="00E64940" w:rsidRDefault="009F027D">
      <w:pPr>
        <w:spacing w:after="0" w:line="206" w:lineRule="atLeast"/>
        <w:ind w:left="5"/>
        <w:jc w:val="both"/>
        <w:rPr>
          <w:rFonts w:ascii="Arial CYR" w:eastAsia="Times New Roman" w:hAnsi="Arial CYR" w:cs="Arial CYR"/>
          <w:highlight w:val="white"/>
          <w:lang w:val="uk-UA" w:eastAsia="uk-UA"/>
        </w:rPr>
      </w:pPr>
      <w:r>
        <w:rPr>
          <w:rFonts w:ascii="Times New Roman" w:eastAsia="Times New Roman" w:hAnsi="Times New Roman" w:cs="Times New Roman"/>
          <w:spacing w:val="-1"/>
          <w:highlight w:val="white"/>
          <w:lang w:val="uk-UA" w:eastAsia="uk-UA"/>
        </w:rPr>
        <w:t>12</w:t>
      </w:r>
      <w:r>
        <w:rPr>
          <w:rFonts w:ascii="Times New Roman" w:eastAsia="Times New Roman" w:hAnsi="Times New Roman" w:cs="Times New Roman"/>
          <w:spacing w:val="-1"/>
          <w:highlight w:val="white"/>
          <w:lang w:eastAsia="uk-UA"/>
        </w:rPr>
        <w:t>.1.</w:t>
      </w:r>
      <w:r>
        <w:rPr>
          <w:rFonts w:ascii="Times New Roman" w:eastAsia="Times New Roman" w:hAnsi="Times New Roman" w:cs="Times New Roman"/>
          <w:spacing w:val="-1"/>
          <w:highlight w:val="white"/>
          <w:lang w:val="uk-UA" w:eastAsia="uk-UA"/>
        </w:rPr>
        <w:t xml:space="preserve"> </w:t>
      </w:r>
      <w:r>
        <w:rPr>
          <w:rFonts w:ascii="Times New Roman CYR" w:eastAsia="Times New Roman" w:hAnsi="Times New Roman CYR" w:cs="Times New Roman CYR"/>
          <w:spacing w:val="-1"/>
          <w:highlight w:val="white"/>
          <w:lang w:val="uk-UA" w:eastAsia="uk-UA"/>
        </w:rPr>
        <w:t xml:space="preserve">Спори,   які   виникають   з   цього  Договору,   вирішуються   Сторонами   шляхом   переговорів  та </w:t>
      </w:r>
      <w:r>
        <w:rPr>
          <w:rFonts w:ascii="Times New Roman CYR" w:eastAsia="Times New Roman" w:hAnsi="Times New Roman CYR" w:cs="Times New Roman CYR"/>
          <w:highlight w:val="white"/>
          <w:lang w:val="uk-UA" w:eastAsia="uk-UA"/>
        </w:rPr>
        <w:t>прийняттям відповідних рішень.</w:t>
      </w:r>
    </w:p>
    <w:p w:rsidR="00E64940" w:rsidRDefault="009F027D">
      <w:pPr>
        <w:spacing w:after="0" w:line="206" w:lineRule="atLeast"/>
        <w:ind w:left="5"/>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eastAsia="uk-UA"/>
        </w:rPr>
        <w:t>1</w:t>
      </w:r>
      <w:r>
        <w:rPr>
          <w:rFonts w:ascii="Times New Roman" w:eastAsia="Times New Roman" w:hAnsi="Times New Roman" w:cs="Times New Roman"/>
          <w:highlight w:val="white"/>
          <w:lang w:val="uk-UA" w:eastAsia="uk-UA"/>
        </w:rPr>
        <w:t>2</w:t>
      </w:r>
      <w:r>
        <w:rPr>
          <w:rFonts w:ascii="Times New Roman" w:eastAsia="Times New Roman" w:hAnsi="Times New Roman" w:cs="Times New Roman"/>
          <w:highlight w:val="white"/>
          <w:lang w:eastAsia="uk-UA"/>
        </w:rPr>
        <w:t>.2.</w:t>
      </w:r>
      <w:r>
        <w:rPr>
          <w:rFonts w:ascii="Times New Roman" w:eastAsia="Times New Roman" w:hAnsi="Times New Roman" w:cs="Times New Roman"/>
          <w:highlight w:val="white"/>
          <w:lang w:val="uk-UA" w:eastAsia="uk-UA"/>
        </w:rPr>
        <w:t xml:space="preserve"> </w:t>
      </w:r>
      <w:r>
        <w:rPr>
          <w:rFonts w:ascii="Times New Roman CYR" w:eastAsia="Times New Roman" w:hAnsi="Times New Roman CYR" w:cs="Times New Roman CYR"/>
          <w:highlight w:val="white"/>
          <w:lang w:val="uk-UA" w:eastAsia="uk-UA"/>
        </w:rPr>
        <w:t>При неможливості досягнути згоди між Сторонами Договору стосовно спірного питання, спір вирішується згідно з чинним за</w:t>
      </w:r>
      <w:r>
        <w:rPr>
          <w:rFonts w:ascii="Times New Roman CYR" w:eastAsia="Times New Roman" w:hAnsi="Times New Roman CYR" w:cs="Times New Roman CYR"/>
          <w:highlight w:val="white"/>
          <w:lang w:val="uk-UA" w:eastAsia="uk-UA"/>
        </w:rPr>
        <w:t>конодавством України.</w:t>
      </w:r>
    </w:p>
    <w:p w:rsidR="00E64940" w:rsidRDefault="009F027D">
      <w:pPr>
        <w:tabs>
          <w:tab w:val="left" w:pos="3566"/>
        </w:tabs>
        <w:spacing w:before="216" w:after="0" w:line="250" w:lineRule="atLeast"/>
        <w:ind w:left="154"/>
        <w:jc w:val="center"/>
        <w:rPr>
          <w:rFonts w:ascii="Arial CYR" w:eastAsia="Times New Roman" w:hAnsi="Arial CYR" w:cs="Arial CYR"/>
          <w:highlight w:val="white"/>
          <w:lang w:val="uk-UA" w:eastAsia="uk-UA"/>
        </w:rPr>
      </w:pPr>
      <w:r>
        <w:rPr>
          <w:rFonts w:ascii="Times New Roman" w:eastAsia="Times New Roman" w:hAnsi="Times New Roman" w:cs="Times New Roman"/>
          <w:b/>
          <w:bCs/>
          <w:highlight w:val="white"/>
          <w:lang w:eastAsia="uk-UA"/>
        </w:rPr>
        <w:t>1</w:t>
      </w:r>
      <w:r>
        <w:rPr>
          <w:rFonts w:ascii="Times New Roman" w:eastAsia="Times New Roman" w:hAnsi="Times New Roman" w:cs="Times New Roman"/>
          <w:b/>
          <w:bCs/>
          <w:highlight w:val="white"/>
          <w:lang w:val="uk-UA" w:eastAsia="uk-UA"/>
        </w:rPr>
        <w:t>3</w:t>
      </w:r>
      <w:r>
        <w:rPr>
          <w:rFonts w:ascii="Times New Roman" w:eastAsia="Times New Roman" w:hAnsi="Times New Roman" w:cs="Times New Roman"/>
          <w:b/>
          <w:bCs/>
          <w:highlight w:val="white"/>
          <w:lang w:eastAsia="uk-UA"/>
        </w:rPr>
        <w:t>.</w:t>
      </w:r>
      <w:r>
        <w:rPr>
          <w:rFonts w:ascii="Times New Roman" w:eastAsia="Times New Roman" w:hAnsi="Times New Roman" w:cs="Times New Roman"/>
          <w:b/>
          <w:bCs/>
          <w:highlight w:val="white"/>
          <w:lang w:val="uk-UA" w:eastAsia="uk-UA"/>
        </w:rPr>
        <w:t xml:space="preserve"> </w:t>
      </w:r>
      <w:r>
        <w:rPr>
          <w:rFonts w:ascii="Times New Roman CYR" w:eastAsia="Times New Roman" w:hAnsi="Times New Roman CYR" w:cs="Times New Roman CYR"/>
          <w:b/>
          <w:bCs/>
          <w:highlight w:val="white"/>
          <w:lang w:val="uk-UA" w:eastAsia="uk-UA"/>
        </w:rPr>
        <w:t>ТЕРМІН ДІЇ ДОГОВОРУ</w:t>
      </w:r>
    </w:p>
    <w:p w:rsidR="00E64940" w:rsidRDefault="009F027D">
      <w:pPr>
        <w:spacing w:after="0" w:line="250" w:lineRule="atLeast"/>
        <w:ind w:left="24"/>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eastAsia="uk-UA"/>
        </w:rPr>
        <w:t>1</w:t>
      </w:r>
      <w:r>
        <w:rPr>
          <w:rFonts w:ascii="Times New Roman" w:eastAsia="Times New Roman" w:hAnsi="Times New Roman" w:cs="Times New Roman"/>
          <w:highlight w:val="white"/>
          <w:lang w:val="uk-UA" w:eastAsia="uk-UA"/>
        </w:rPr>
        <w:t>3</w:t>
      </w:r>
      <w:r>
        <w:rPr>
          <w:rFonts w:ascii="Times New Roman" w:eastAsia="Times New Roman" w:hAnsi="Times New Roman" w:cs="Times New Roman"/>
          <w:highlight w:val="white"/>
          <w:lang w:eastAsia="uk-UA"/>
        </w:rPr>
        <w:t xml:space="preserve">.1. </w:t>
      </w:r>
      <w:r>
        <w:rPr>
          <w:rFonts w:ascii="Times New Roman CYR" w:eastAsia="Times New Roman" w:hAnsi="Times New Roman CYR" w:cs="Times New Roman CYR"/>
          <w:highlight w:val="white"/>
          <w:lang w:val="uk-UA" w:eastAsia="uk-UA"/>
        </w:rPr>
        <w:t>Строки дії</w:t>
      </w:r>
      <w:r>
        <w:rPr>
          <w:rFonts w:ascii="Times New Roman CYR" w:eastAsia="Times New Roman" w:hAnsi="Times New Roman CYR" w:cs="Times New Roman CYR"/>
          <w:i/>
          <w:iCs/>
          <w:highlight w:val="white"/>
          <w:lang w:val="uk-UA" w:eastAsia="uk-UA"/>
        </w:rPr>
        <w:t xml:space="preserve"> </w:t>
      </w:r>
      <w:r>
        <w:rPr>
          <w:rFonts w:ascii="Times New Roman CYR" w:eastAsia="Times New Roman" w:hAnsi="Times New Roman CYR" w:cs="Times New Roman CYR"/>
          <w:highlight w:val="white"/>
          <w:lang w:val="uk-UA" w:eastAsia="uk-UA"/>
        </w:rPr>
        <w:t xml:space="preserve">договору є час, протягом якого сторони можуть здійснити свої права i виконати </w:t>
      </w:r>
      <w:r>
        <w:rPr>
          <w:rFonts w:ascii="Times New Roman CYR" w:eastAsia="Times New Roman" w:hAnsi="Times New Roman CYR" w:cs="Times New Roman CYR"/>
          <w:spacing w:val="-4"/>
          <w:highlight w:val="white"/>
          <w:lang w:val="uk-UA" w:eastAsia="uk-UA"/>
        </w:rPr>
        <w:t>свої зобов'язання відповідно до Договору.</w:t>
      </w:r>
    </w:p>
    <w:p w:rsidR="00E64940" w:rsidRDefault="009F027D">
      <w:pPr>
        <w:spacing w:after="0" w:line="250" w:lineRule="atLeast"/>
        <w:ind w:left="24"/>
      </w:pPr>
      <w:r>
        <w:rPr>
          <w:rFonts w:ascii="Times New Roman" w:eastAsia="Times New Roman" w:hAnsi="Times New Roman" w:cs="Times New Roman"/>
          <w:spacing w:val="-2"/>
          <w:highlight w:val="white"/>
          <w:lang w:eastAsia="uk-UA"/>
        </w:rPr>
        <w:t>1</w:t>
      </w:r>
      <w:r>
        <w:rPr>
          <w:rFonts w:ascii="Times New Roman" w:eastAsia="Times New Roman" w:hAnsi="Times New Roman" w:cs="Times New Roman"/>
          <w:spacing w:val="-2"/>
          <w:highlight w:val="white"/>
          <w:lang w:val="uk-UA" w:eastAsia="uk-UA"/>
        </w:rPr>
        <w:t>3</w:t>
      </w:r>
      <w:r>
        <w:rPr>
          <w:rFonts w:ascii="Times New Roman" w:eastAsia="Times New Roman" w:hAnsi="Times New Roman" w:cs="Times New Roman"/>
          <w:spacing w:val="-2"/>
          <w:highlight w:val="white"/>
          <w:lang w:eastAsia="uk-UA"/>
        </w:rPr>
        <w:t>.2</w:t>
      </w:r>
      <w:r>
        <w:rPr>
          <w:rFonts w:ascii="Times New Roman" w:eastAsia="Times New Roman" w:hAnsi="Times New Roman" w:cs="Times New Roman"/>
          <w:spacing w:val="-2"/>
          <w:highlight w:val="white"/>
          <w:lang w:val="uk-UA" w:eastAsia="uk-UA"/>
        </w:rPr>
        <w:t xml:space="preserve">. </w:t>
      </w:r>
      <w:r>
        <w:rPr>
          <w:rFonts w:ascii="Times New Roman CYR" w:eastAsia="Times New Roman" w:hAnsi="Times New Roman CYR" w:cs="Times New Roman CYR"/>
          <w:spacing w:val="-2"/>
          <w:highlight w:val="white"/>
          <w:lang w:val="uk-UA" w:eastAsia="uk-UA"/>
        </w:rPr>
        <w:t xml:space="preserve">Договір набирає чинності з моменту його укладання i діє до </w:t>
      </w:r>
      <w:r>
        <w:rPr>
          <w:rFonts w:ascii="Times New Roman CYR" w:eastAsia="Times New Roman" w:hAnsi="Times New Roman CYR" w:cs="Times New Roman CYR"/>
          <w:b/>
          <w:bCs/>
          <w:spacing w:val="-2"/>
          <w:highlight w:val="white"/>
          <w:lang w:val="uk-UA" w:eastAsia="uk-UA"/>
        </w:rPr>
        <w:t xml:space="preserve">31 </w:t>
      </w:r>
      <w:r>
        <w:rPr>
          <w:rFonts w:ascii="Times New Roman CYR" w:eastAsia="Times New Roman" w:hAnsi="Times New Roman CYR" w:cs="Times New Roman CYR"/>
          <w:b/>
          <w:bCs/>
          <w:spacing w:val="-2"/>
          <w:highlight w:val="white"/>
          <w:lang w:val="uk-UA" w:eastAsia="uk-UA"/>
        </w:rPr>
        <w:t>грудня 2022р.</w:t>
      </w:r>
    </w:p>
    <w:p w:rsidR="00E64940" w:rsidRDefault="009F027D">
      <w:pPr>
        <w:spacing w:after="0" w:line="250" w:lineRule="atLeast"/>
        <w:ind w:left="24"/>
        <w:rPr>
          <w:rFonts w:ascii="Arial CYR" w:eastAsia="Times New Roman" w:hAnsi="Arial CYR" w:cs="Arial CYR"/>
          <w:highlight w:val="white"/>
          <w:lang w:val="uk-UA" w:eastAsia="uk-UA"/>
        </w:rPr>
      </w:pPr>
      <w:r>
        <w:rPr>
          <w:rFonts w:ascii="Times New Roman CYR" w:eastAsia="Times New Roman" w:hAnsi="Times New Roman CYR" w:cs="Times New Roman CYR"/>
          <w:bCs/>
          <w:spacing w:val="-2"/>
          <w:highlight w:val="white"/>
          <w:lang w:val="uk-UA" w:eastAsia="uk-UA"/>
        </w:rPr>
        <w:t>13.3.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E64940" w:rsidRDefault="009F027D">
      <w:pPr>
        <w:spacing w:before="202" w:after="0" w:line="216" w:lineRule="atLeast"/>
        <w:ind w:left="14"/>
        <w:jc w:val="center"/>
        <w:rPr>
          <w:rFonts w:ascii="Arial CYR" w:eastAsia="Times New Roman" w:hAnsi="Arial CYR" w:cs="Arial CYR"/>
          <w:highlight w:val="white"/>
          <w:lang w:val="uk-UA" w:eastAsia="uk-UA"/>
        </w:rPr>
      </w:pPr>
      <w:r>
        <w:rPr>
          <w:rFonts w:ascii="Times New Roman" w:eastAsia="Times New Roman" w:hAnsi="Times New Roman" w:cs="Times New Roman"/>
          <w:b/>
          <w:bCs/>
          <w:spacing w:val="-6"/>
          <w:highlight w:val="white"/>
          <w:lang w:eastAsia="uk-UA"/>
        </w:rPr>
        <w:t>1</w:t>
      </w:r>
      <w:r>
        <w:rPr>
          <w:rFonts w:ascii="Times New Roman" w:eastAsia="Times New Roman" w:hAnsi="Times New Roman" w:cs="Times New Roman"/>
          <w:b/>
          <w:bCs/>
          <w:spacing w:val="-6"/>
          <w:highlight w:val="white"/>
          <w:lang w:val="uk-UA" w:eastAsia="uk-UA"/>
        </w:rPr>
        <w:t>4</w:t>
      </w:r>
      <w:r>
        <w:rPr>
          <w:rFonts w:ascii="Times New Roman" w:eastAsia="Times New Roman" w:hAnsi="Times New Roman" w:cs="Times New Roman"/>
          <w:b/>
          <w:bCs/>
          <w:spacing w:val="-6"/>
          <w:highlight w:val="white"/>
          <w:lang w:eastAsia="uk-UA"/>
        </w:rPr>
        <w:t>.</w:t>
      </w:r>
      <w:r>
        <w:rPr>
          <w:rFonts w:ascii="Times New Roman CYR" w:eastAsia="Times New Roman" w:hAnsi="Times New Roman CYR" w:cs="Times New Roman CYR"/>
          <w:b/>
          <w:bCs/>
          <w:spacing w:val="-6"/>
          <w:highlight w:val="white"/>
          <w:lang w:val="uk-UA" w:eastAsia="uk-UA"/>
        </w:rPr>
        <w:t>ІНШІ УМОВИ</w:t>
      </w:r>
    </w:p>
    <w:p w:rsidR="00E64940" w:rsidRDefault="009F027D">
      <w:pPr>
        <w:spacing w:after="0" w:line="216" w:lineRule="atLeast"/>
        <w:ind w:left="77"/>
        <w:rPr>
          <w:rFonts w:ascii="Arial CYR" w:eastAsia="Times New Roman" w:hAnsi="Arial CYR" w:cs="Arial CYR"/>
          <w:highlight w:val="white"/>
          <w:lang w:val="uk-UA" w:eastAsia="uk-UA"/>
        </w:rPr>
      </w:pPr>
      <w:r>
        <w:rPr>
          <w:rFonts w:ascii="Times New Roman" w:eastAsia="Times New Roman" w:hAnsi="Times New Roman" w:cs="Times New Roman"/>
          <w:spacing w:val="-7"/>
          <w:highlight w:val="white"/>
          <w:lang w:eastAsia="uk-UA"/>
        </w:rPr>
        <w:t>1</w:t>
      </w:r>
      <w:r>
        <w:rPr>
          <w:rFonts w:ascii="Times New Roman" w:eastAsia="Times New Roman" w:hAnsi="Times New Roman" w:cs="Times New Roman"/>
          <w:spacing w:val="-7"/>
          <w:highlight w:val="white"/>
          <w:lang w:val="uk-UA" w:eastAsia="uk-UA"/>
        </w:rPr>
        <w:t>4</w:t>
      </w:r>
      <w:r>
        <w:rPr>
          <w:rFonts w:ascii="Times New Roman" w:eastAsia="Times New Roman" w:hAnsi="Times New Roman" w:cs="Times New Roman"/>
          <w:spacing w:val="-7"/>
          <w:highlight w:val="white"/>
          <w:lang w:eastAsia="uk-UA"/>
        </w:rPr>
        <w:t xml:space="preserve">.1. </w:t>
      </w:r>
      <w:r>
        <w:rPr>
          <w:rFonts w:ascii="Times New Roman CYR" w:eastAsia="Times New Roman" w:hAnsi="Times New Roman CYR" w:cs="Times New Roman CYR"/>
          <w:spacing w:val="-7"/>
          <w:highlight w:val="white"/>
          <w:lang w:val="uk-UA" w:eastAsia="uk-UA"/>
        </w:rPr>
        <w:t>Дія Договору припиниться:</w:t>
      </w:r>
    </w:p>
    <w:p w:rsidR="00E64940" w:rsidRDefault="009F027D">
      <w:pPr>
        <w:numPr>
          <w:ilvl w:val="0"/>
          <w:numId w:val="2"/>
        </w:numPr>
        <w:tabs>
          <w:tab w:val="left" w:pos="168"/>
        </w:tabs>
        <w:spacing w:after="0" w:line="216"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spacing w:val="-2"/>
          <w:highlight w:val="white"/>
          <w:lang w:val="uk-UA" w:eastAsia="uk-UA"/>
        </w:rPr>
        <w:t xml:space="preserve">Повним </w:t>
      </w:r>
      <w:r>
        <w:rPr>
          <w:rFonts w:ascii="Times New Roman CYR" w:eastAsia="Times New Roman" w:hAnsi="Times New Roman CYR" w:cs="Times New Roman CYR"/>
          <w:spacing w:val="-2"/>
          <w:highlight w:val="white"/>
          <w:lang w:val="uk-UA" w:eastAsia="uk-UA"/>
        </w:rPr>
        <w:t>виконанням Сторонами своїх зобов'язань за цим Договором ;</w:t>
      </w:r>
    </w:p>
    <w:p w:rsidR="00E64940" w:rsidRDefault="009F027D">
      <w:pPr>
        <w:numPr>
          <w:ilvl w:val="0"/>
          <w:numId w:val="2"/>
        </w:numPr>
        <w:tabs>
          <w:tab w:val="left" w:pos="168"/>
        </w:tabs>
        <w:spacing w:before="5" w:after="0" w:line="216"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spacing w:val="-5"/>
          <w:highlight w:val="white"/>
          <w:lang w:val="uk-UA" w:eastAsia="uk-UA"/>
        </w:rPr>
        <w:t>За згодою Сторін;</w:t>
      </w:r>
    </w:p>
    <w:p w:rsidR="00E64940" w:rsidRDefault="009F027D">
      <w:pPr>
        <w:numPr>
          <w:ilvl w:val="0"/>
          <w:numId w:val="2"/>
        </w:numPr>
        <w:tabs>
          <w:tab w:val="left" w:pos="168"/>
        </w:tabs>
        <w:spacing w:after="0" w:line="250"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highlight w:val="white"/>
          <w:lang w:val="uk-UA" w:eastAsia="uk-UA"/>
        </w:rPr>
        <w:t>Товар не відповідає якісним вимогам.</w:t>
      </w:r>
    </w:p>
    <w:p w:rsidR="00E64940" w:rsidRDefault="009F027D">
      <w:pPr>
        <w:numPr>
          <w:ilvl w:val="0"/>
          <w:numId w:val="2"/>
        </w:numPr>
        <w:tabs>
          <w:tab w:val="left" w:pos="168"/>
        </w:tabs>
        <w:spacing w:after="0" w:line="250"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highlight w:val="white"/>
          <w:lang w:val="uk-UA" w:eastAsia="uk-UA"/>
        </w:rPr>
        <w:t>Не виконується поставка на протязі трьох днів після замовлення.</w:t>
      </w:r>
    </w:p>
    <w:p w:rsidR="00E64940" w:rsidRDefault="009F027D">
      <w:pPr>
        <w:numPr>
          <w:ilvl w:val="0"/>
          <w:numId w:val="2"/>
        </w:numPr>
        <w:tabs>
          <w:tab w:val="left" w:pos="168"/>
        </w:tabs>
        <w:spacing w:after="0" w:line="250"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spacing w:val="-2"/>
          <w:highlight w:val="white"/>
          <w:lang w:val="uk-UA" w:eastAsia="uk-UA"/>
        </w:rPr>
        <w:t>З інших підстав, передбачених чинним законодавством України.</w:t>
      </w:r>
    </w:p>
    <w:p w:rsidR="00E64940" w:rsidRDefault="00E64940">
      <w:pPr>
        <w:tabs>
          <w:tab w:val="left" w:pos="168"/>
        </w:tabs>
        <w:spacing w:after="0" w:line="250" w:lineRule="atLeast"/>
        <w:ind w:left="34"/>
        <w:rPr>
          <w:rFonts w:ascii="Times New Roman CYR" w:eastAsia="Times New Roman" w:hAnsi="Times New Roman CYR" w:cs="Times New Roman CYR"/>
          <w:highlight w:val="white"/>
          <w:lang w:val="uk-UA" w:eastAsia="uk-UA"/>
        </w:rPr>
      </w:pPr>
    </w:p>
    <w:p w:rsidR="00E64940" w:rsidRDefault="009F027D">
      <w:pPr>
        <w:tabs>
          <w:tab w:val="left" w:pos="571"/>
        </w:tabs>
        <w:spacing w:after="0" w:line="250" w:lineRule="atLeast"/>
        <w:ind w:right="5"/>
        <w:jc w:val="both"/>
        <w:rPr>
          <w:rFonts w:ascii="Times New Roman CYR" w:eastAsia="Times New Roman" w:hAnsi="Times New Roman CYR" w:cs="Times New Roman CYR"/>
          <w:spacing w:val="-1"/>
          <w:highlight w:val="white"/>
          <w:lang w:val="uk-UA" w:eastAsia="uk-UA"/>
        </w:rPr>
      </w:pPr>
      <w:r>
        <w:rPr>
          <w:rFonts w:ascii="Times New Roman" w:eastAsia="Times New Roman" w:hAnsi="Times New Roman" w:cs="Times New Roman"/>
          <w:spacing w:val="-12"/>
          <w:highlight w:val="white"/>
          <w:lang w:val="uk-UA" w:eastAsia="uk-UA"/>
        </w:rPr>
        <w:t xml:space="preserve">14.2. </w:t>
      </w:r>
      <w:r>
        <w:rPr>
          <w:rFonts w:ascii="Times New Roman CYR" w:eastAsia="Times New Roman" w:hAnsi="Times New Roman CYR" w:cs="Times New Roman CYR"/>
          <w:spacing w:val="-1"/>
          <w:highlight w:val="white"/>
          <w:lang w:val="uk-UA" w:eastAsia="uk-UA"/>
        </w:rPr>
        <w:t xml:space="preserve">Умови </w:t>
      </w:r>
      <w:r>
        <w:rPr>
          <w:rFonts w:ascii="Times New Roman CYR" w:eastAsia="Times New Roman" w:hAnsi="Times New Roman CYR" w:cs="Times New Roman CYR"/>
          <w:spacing w:val="-1"/>
          <w:highlight w:val="white"/>
          <w:lang w:val="uk-UA" w:eastAsia="uk-UA"/>
        </w:rPr>
        <w:t>договору про закупівлю не повинні змінюватись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w:t>
      </w:r>
      <w:r>
        <w:rPr>
          <w:rFonts w:ascii="Times New Roman CYR" w:eastAsia="Times New Roman" w:hAnsi="Times New Roman CYR" w:cs="Times New Roman CYR"/>
          <w:spacing w:val="-1"/>
          <w:highlight w:val="white"/>
          <w:lang w:val="uk-UA" w:eastAsia="uk-UA"/>
        </w:rPr>
        <w:t>ору ціни договору про закупівлю.</w:t>
      </w:r>
    </w:p>
    <w:p w:rsidR="00E64940" w:rsidRDefault="009F027D">
      <w:pPr>
        <w:tabs>
          <w:tab w:val="left" w:pos="571"/>
        </w:tabs>
        <w:spacing w:after="0" w:line="250" w:lineRule="atLeast"/>
        <w:jc w:val="both"/>
        <w:rPr>
          <w:rFonts w:ascii="Times New Roman CYR" w:eastAsia="Times New Roman" w:hAnsi="Times New Roman CYR" w:cs="Times New Roman CYR"/>
          <w:spacing w:val="-10"/>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 xml:space="preserve">4.3. </w:t>
      </w:r>
      <w:r>
        <w:rPr>
          <w:rFonts w:ascii="Times New Roman CYR" w:eastAsia="Times New Roman" w:hAnsi="Times New Roman CYR" w:cs="Times New Roman CYR"/>
          <w:highlight w:val="white"/>
          <w:lang w:val="uk-UA" w:eastAsia="uk-UA"/>
        </w:rPr>
        <w:t xml:space="preserve">Зміни, доповнення до Договору, а також саме розірвання Договору оформляються в письмовій </w:t>
      </w:r>
      <w:r>
        <w:rPr>
          <w:rFonts w:ascii="Times New Roman CYR" w:eastAsia="Times New Roman" w:hAnsi="Times New Roman CYR" w:cs="Times New Roman CYR"/>
          <w:spacing w:val="-1"/>
          <w:highlight w:val="white"/>
          <w:lang w:val="uk-UA" w:eastAsia="uk-UA"/>
        </w:rPr>
        <w:t>формі як додаткові угоди та підписуються уповноваженими представниками обох Сторін.</w:t>
      </w:r>
    </w:p>
    <w:p w:rsidR="00E64940" w:rsidRDefault="009F027D">
      <w:pPr>
        <w:tabs>
          <w:tab w:val="left" w:pos="566"/>
        </w:tabs>
        <w:spacing w:after="0" w:line="250" w:lineRule="atLeast"/>
        <w:ind w:right="5"/>
        <w:jc w:val="both"/>
        <w:rPr>
          <w:rFonts w:ascii="Times New Roman CYR" w:eastAsia="Times New Roman" w:hAnsi="Times New Roman CYR" w:cs="Times New Roman CYR"/>
          <w:spacing w:val="-10"/>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4</w:t>
      </w:r>
      <w:r>
        <w:rPr>
          <w:rFonts w:ascii="Times New Roman" w:eastAsia="Times New Roman" w:hAnsi="Times New Roman" w:cs="Times New Roman"/>
          <w:spacing w:val="-12"/>
          <w:highlight w:val="white"/>
          <w:lang w:eastAsia="uk-UA"/>
        </w:rPr>
        <w:t>.</w:t>
      </w:r>
      <w:r>
        <w:rPr>
          <w:rFonts w:ascii="Times New Roman" w:eastAsia="Times New Roman" w:hAnsi="Times New Roman" w:cs="Times New Roman"/>
          <w:spacing w:val="-12"/>
          <w:highlight w:val="white"/>
          <w:lang w:val="uk-UA" w:eastAsia="uk-UA"/>
        </w:rPr>
        <w:t xml:space="preserve">4. </w:t>
      </w:r>
      <w:r>
        <w:rPr>
          <w:rFonts w:ascii="Times New Roman CYR" w:eastAsia="Times New Roman" w:hAnsi="Times New Roman CYR" w:cs="Times New Roman CYR"/>
          <w:highlight w:val="white"/>
          <w:lang w:val="uk-UA" w:eastAsia="uk-UA"/>
        </w:rPr>
        <w:t>Жодна зі сторін не має права передават</w:t>
      </w:r>
      <w:r>
        <w:rPr>
          <w:rFonts w:ascii="Times New Roman CYR" w:eastAsia="Times New Roman" w:hAnsi="Times New Roman CYR" w:cs="Times New Roman CYR"/>
          <w:highlight w:val="white"/>
          <w:lang w:val="uk-UA" w:eastAsia="uk-UA"/>
        </w:rPr>
        <w:t>и права та обов'язки за цим Договором третій oco6i без отримання письмової згоди іншої Сторони.</w:t>
      </w:r>
    </w:p>
    <w:p w:rsidR="00E64940" w:rsidRDefault="009F027D">
      <w:pPr>
        <w:tabs>
          <w:tab w:val="left" w:pos="566"/>
        </w:tabs>
        <w:spacing w:after="0" w:line="250" w:lineRule="atLeast"/>
        <w:ind w:right="29"/>
        <w:jc w:val="both"/>
        <w:rPr>
          <w:rFonts w:ascii="Times New Roman" w:eastAsia="Times New Roman" w:hAnsi="Times New Roman" w:cs="Times New Roman"/>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4</w:t>
      </w:r>
      <w:r>
        <w:rPr>
          <w:rFonts w:ascii="Times New Roman" w:eastAsia="Times New Roman" w:hAnsi="Times New Roman" w:cs="Times New Roman"/>
          <w:spacing w:val="-12"/>
          <w:highlight w:val="white"/>
          <w:lang w:eastAsia="uk-UA"/>
        </w:rPr>
        <w:t>.5.</w:t>
      </w:r>
      <w:r>
        <w:rPr>
          <w:rFonts w:ascii="Times New Roman" w:eastAsia="Times New Roman" w:hAnsi="Times New Roman" w:cs="Times New Roman"/>
          <w:highlight w:val="white"/>
          <w:lang w:eastAsia="uk-UA"/>
        </w:rPr>
        <w:tab/>
        <w:t xml:space="preserve"> </w:t>
      </w:r>
      <w:r>
        <w:rPr>
          <w:rFonts w:ascii="Times New Roman" w:eastAsia="Times New Roman" w:hAnsi="Times New Roman" w:cs="Times New Roman"/>
          <w:spacing w:val="-4"/>
          <w:highlight w:val="white"/>
          <w:lang w:eastAsia="uk-UA"/>
        </w:rPr>
        <w:t xml:space="preserve">Даний Договір </w:t>
      </w:r>
      <w:proofErr w:type="spellStart"/>
      <w:r>
        <w:rPr>
          <w:rFonts w:ascii="Times New Roman" w:eastAsia="Times New Roman" w:hAnsi="Times New Roman" w:cs="Times New Roman"/>
          <w:spacing w:val="-4"/>
          <w:highlight w:val="white"/>
          <w:lang w:eastAsia="uk-UA"/>
        </w:rPr>
        <w:t>викладений</w:t>
      </w:r>
      <w:proofErr w:type="spellEnd"/>
      <w:r>
        <w:rPr>
          <w:rFonts w:ascii="Times New Roman" w:eastAsia="Times New Roman" w:hAnsi="Times New Roman" w:cs="Times New Roman"/>
          <w:spacing w:val="-4"/>
          <w:highlight w:val="white"/>
          <w:lang w:eastAsia="uk-UA"/>
        </w:rPr>
        <w:t xml:space="preserve"> </w:t>
      </w:r>
      <w:proofErr w:type="spellStart"/>
      <w:r>
        <w:rPr>
          <w:rFonts w:ascii="Times New Roman" w:eastAsia="Times New Roman" w:hAnsi="Times New Roman" w:cs="Times New Roman"/>
          <w:spacing w:val="-4"/>
          <w:highlight w:val="white"/>
          <w:lang w:eastAsia="uk-UA"/>
        </w:rPr>
        <w:t>українською</w:t>
      </w:r>
      <w:proofErr w:type="spellEnd"/>
      <w:r>
        <w:rPr>
          <w:rFonts w:ascii="Times New Roman" w:eastAsia="Times New Roman" w:hAnsi="Times New Roman" w:cs="Times New Roman"/>
          <w:spacing w:val="-4"/>
          <w:highlight w:val="white"/>
          <w:lang w:eastAsia="uk-UA"/>
        </w:rPr>
        <w:t xml:space="preserve"> </w:t>
      </w:r>
      <w:proofErr w:type="spellStart"/>
      <w:r>
        <w:rPr>
          <w:rFonts w:ascii="Times New Roman" w:eastAsia="Times New Roman" w:hAnsi="Times New Roman" w:cs="Times New Roman"/>
          <w:spacing w:val="-4"/>
          <w:highlight w:val="white"/>
          <w:lang w:eastAsia="uk-UA"/>
        </w:rPr>
        <w:t>мовою</w:t>
      </w:r>
      <w:proofErr w:type="spellEnd"/>
      <w:r>
        <w:rPr>
          <w:rFonts w:ascii="Times New Roman" w:eastAsia="Times New Roman" w:hAnsi="Times New Roman" w:cs="Times New Roman"/>
          <w:spacing w:val="-4"/>
          <w:highlight w:val="white"/>
          <w:lang w:eastAsia="uk-UA"/>
        </w:rPr>
        <w:t xml:space="preserve"> в </w:t>
      </w:r>
      <w:proofErr w:type="spellStart"/>
      <w:r>
        <w:rPr>
          <w:rFonts w:ascii="Times New Roman" w:eastAsia="Times New Roman" w:hAnsi="Times New Roman" w:cs="Times New Roman"/>
          <w:spacing w:val="-4"/>
          <w:highlight w:val="white"/>
          <w:lang w:eastAsia="uk-UA"/>
        </w:rPr>
        <w:t>двох</w:t>
      </w:r>
      <w:proofErr w:type="spellEnd"/>
      <w:r>
        <w:rPr>
          <w:rFonts w:ascii="Times New Roman" w:eastAsia="Times New Roman" w:hAnsi="Times New Roman" w:cs="Times New Roman"/>
          <w:spacing w:val="-4"/>
          <w:highlight w:val="white"/>
          <w:lang w:eastAsia="uk-UA"/>
        </w:rPr>
        <w:t xml:space="preserve"> </w:t>
      </w:r>
      <w:proofErr w:type="spellStart"/>
      <w:r>
        <w:rPr>
          <w:rFonts w:ascii="Times New Roman" w:eastAsia="Times New Roman" w:hAnsi="Times New Roman" w:cs="Times New Roman"/>
          <w:spacing w:val="-4"/>
          <w:highlight w:val="white"/>
          <w:lang w:eastAsia="uk-UA"/>
        </w:rPr>
        <w:t>примірниках</w:t>
      </w:r>
      <w:proofErr w:type="spellEnd"/>
      <w:r>
        <w:rPr>
          <w:rFonts w:ascii="Times New Roman" w:eastAsia="Times New Roman" w:hAnsi="Times New Roman" w:cs="Times New Roman"/>
          <w:spacing w:val="-4"/>
          <w:highlight w:val="white"/>
          <w:lang w:eastAsia="uk-UA"/>
        </w:rPr>
        <w:t xml:space="preserve">, які </w:t>
      </w:r>
      <w:proofErr w:type="spellStart"/>
      <w:r>
        <w:rPr>
          <w:rFonts w:ascii="Times New Roman" w:eastAsia="Times New Roman" w:hAnsi="Times New Roman" w:cs="Times New Roman"/>
          <w:spacing w:val="-4"/>
          <w:highlight w:val="white"/>
          <w:lang w:eastAsia="uk-UA"/>
        </w:rPr>
        <w:t>мають</w:t>
      </w:r>
      <w:proofErr w:type="spellEnd"/>
      <w:r>
        <w:rPr>
          <w:rFonts w:ascii="Times New Roman" w:eastAsia="Times New Roman" w:hAnsi="Times New Roman" w:cs="Times New Roman"/>
          <w:spacing w:val="-4"/>
          <w:highlight w:val="white"/>
          <w:lang w:eastAsia="uk-UA"/>
        </w:rPr>
        <w:t xml:space="preserve"> </w:t>
      </w:r>
      <w:proofErr w:type="spellStart"/>
      <w:r>
        <w:rPr>
          <w:rFonts w:ascii="Times New Roman" w:eastAsia="Times New Roman" w:hAnsi="Times New Roman" w:cs="Times New Roman"/>
          <w:spacing w:val="-4"/>
          <w:highlight w:val="white"/>
          <w:lang w:eastAsia="uk-UA"/>
        </w:rPr>
        <w:t>однакову</w:t>
      </w:r>
      <w:proofErr w:type="spellEnd"/>
      <w:r>
        <w:rPr>
          <w:rFonts w:ascii="Times New Roman" w:eastAsia="Times New Roman" w:hAnsi="Times New Roman" w:cs="Times New Roman"/>
          <w:spacing w:val="-4"/>
          <w:highlight w:val="white"/>
          <w:lang w:eastAsia="uk-UA"/>
        </w:rPr>
        <w:t xml:space="preserve"> </w:t>
      </w:r>
      <w:proofErr w:type="spellStart"/>
      <w:r>
        <w:rPr>
          <w:rFonts w:ascii="Times New Roman" w:eastAsia="Times New Roman" w:hAnsi="Times New Roman" w:cs="Times New Roman"/>
          <w:spacing w:val="-4"/>
          <w:highlight w:val="white"/>
          <w:lang w:eastAsia="uk-UA"/>
        </w:rPr>
        <w:t>юридичну</w:t>
      </w:r>
      <w:proofErr w:type="spellEnd"/>
      <w:r>
        <w:rPr>
          <w:rFonts w:ascii="Times New Roman" w:eastAsia="Times New Roman" w:hAnsi="Times New Roman" w:cs="Times New Roman"/>
          <w:spacing w:val="-4"/>
          <w:highlight w:val="white"/>
          <w:lang w:eastAsia="uk-UA"/>
        </w:rPr>
        <w:t xml:space="preserve"> </w:t>
      </w:r>
      <w:r>
        <w:rPr>
          <w:rFonts w:ascii="Times New Roman" w:eastAsia="Times New Roman" w:hAnsi="Times New Roman" w:cs="Times New Roman"/>
          <w:highlight w:val="white"/>
          <w:lang w:eastAsia="uk-UA"/>
        </w:rPr>
        <w:t xml:space="preserve">силу, по одному для </w:t>
      </w:r>
      <w:proofErr w:type="spellStart"/>
      <w:r>
        <w:rPr>
          <w:rFonts w:ascii="Times New Roman" w:eastAsia="Times New Roman" w:hAnsi="Times New Roman" w:cs="Times New Roman"/>
          <w:highlight w:val="white"/>
          <w:lang w:eastAsia="uk-UA"/>
        </w:rPr>
        <w:t>кожної</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із</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Сторін</w:t>
      </w:r>
      <w:proofErr w:type="spellEnd"/>
      <w:r>
        <w:rPr>
          <w:rFonts w:ascii="Times New Roman" w:eastAsia="Times New Roman" w:hAnsi="Times New Roman" w:cs="Times New Roman"/>
          <w:highlight w:val="white"/>
          <w:lang w:eastAsia="uk-UA"/>
        </w:rPr>
        <w:t>.</w:t>
      </w:r>
    </w:p>
    <w:p w:rsidR="00E64940" w:rsidRDefault="00E64940">
      <w:pPr>
        <w:spacing w:after="0" w:line="240" w:lineRule="auto"/>
        <w:ind w:left="930"/>
        <w:jc w:val="center"/>
        <w:rPr>
          <w:rFonts w:ascii="Times New Roman" w:eastAsia="Times New Roman" w:hAnsi="Times New Roman" w:cs="Times New Roman"/>
          <w:b/>
          <w:lang w:val="uk-UA" w:eastAsia="ru-RU"/>
        </w:rPr>
      </w:pPr>
    </w:p>
    <w:p w:rsidR="00E64940" w:rsidRDefault="00E64940">
      <w:pPr>
        <w:spacing w:after="0" w:line="240" w:lineRule="auto"/>
        <w:ind w:left="930"/>
        <w:jc w:val="center"/>
        <w:rPr>
          <w:rFonts w:ascii="Times New Roman" w:eastAsia="Times New Roman" w:hAnsi="Times New Roman" w:cs="Times New Roman"/>
          <w:b/>
          <w:lang w:val="uk-UA" w:eastAsia="ru-RU"/>
        </w:rPr>
      </w:pPr>
    </w:p>
    <w:p w:rsidR="00E64940" w:rsidRDefault="00E64940">
      <w:pPr>
        <w:spacing w:after="0" w:line="240" w:lineRule="auto"/>
        <w:ind w:left="930"/>
        <w:jc w:val="center"/>
        <w:rPr>
          <w:rFonts w:ascii="Times New Roman" w:eastAsia="Times New Roman" w:hAnsi="Times New Roman" w:cs="Times New Roman"/>
          <w:b/>
          <w:lang w:val="uk-UA" w:eastAsia="ru-RU"/>
        </w:rPr>
      </w:pPr>
    </w:p>
    <w:p w:rsidR="00E64940" w:rsidRDefault="00E64940">
      <w:pPr>
        <w:spacing w:after="0" w:line="240" w:lineRule="auto"/>
        <w:ind w:left="930"/>
        <w:jc w:val="center"/>
        <w:rPr>
          <w:rFonts w:ascii="Times New Roman" w:eastAsia="Times New Roman" w:hAnsi="Times New Roman" w:cs="Times New Roman"/>
          <w:b/>
          <w:lang w:val="uk-UA" w:eastAsia="ru-RU"/>
        </w:rPr>
      </w:pPr>
    </w:p>
    <w:p w:rsidR="00E64940" w:rsidRDefault="009F027D">
      <w:pPr>
        <w:spacing w:after="0" w:line="240" w:lineRule="auto"/>
        <w:ind w:left="93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15. ЮРИДИЧНІ АДРЕСИ </w:t>
      </w:r>
      <w:r>
        <w:rPr>
          <w:rFonts w:ascii="Times New Roman" w:eastAsia="Times New Roman" w:hAnsi="Times New Roman" w:cs="Times New Roman"/>
          <w:b/>
          <w:lang w:val="uk-UA" w:eastAsia="ru-RU"/>
        </w:rPr>
        <w:t>, РЕКВІЗИТИ ТА ПІДПИСИ СТОРІН</w:t>
      </w:r>
    </w:p>
    <w:p w:rsidR="00E64940" w:rsidRDefault="009F027D">
      <w:pPr>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lang w:val="uk-UA" w:eastAsia="ru-RU"/>
        </w:rPr>
        <w:t xml:space="preserve">            </w:t>
      </w:r>
      <w:r>
        <w:rPr>
          <w:rFonts w:ascii="Times New Roman" w:eastAsia="Times New Roman" w:hAnsi="Times New Roman" w:cs="Times New Roman"/>
          <w:b/>
          <w:lang w:eastAsia="ru-RU"/>
        </w:rPr>
        <w:t xml:space="preserve">   </w:t>
      </w:r>
    </w:p>
    <w:p w:rsidR="00E64940" w:rsidRDefault="00E64940">
      <w:pPr>
        <w:spacing w:after="0" w:line="240" w:lineRule="auto"/>
        <w:outlineLvl w:val="0"/>
        <w:rPr>
          <w:rFonts w:ascii="Times New Roman" w:eastAsia="Times New Roman" w:hAnsi="Times New Roman" w:cs="Times New Roman"/>
          <w:b/>
          <w:lang w:eastAsia="ru-RU"/>
        </w:rPr>
      </w:pPr>
    </w:p>
    <w:p w:rsidR="00E64940" w:rsidRDefault="009F027D">
      <w:pPr>
        <w:spacing w:after="0" w:line="240" w:lineRule="auto"/>
        <w:outlineLvl w:val="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 :                                                                           Продавець :</w:t>
      </w:r>
    </w:p>
    <w:p w:rsidR="00E64940" w:rsidRDefault="00E64940">
      <w:pPr>
        <w:spacing w:after="0" w:line="240" w:lineRule="auto"/>
        <w:rPr>
          <w:rFonts w:ascii="Times New Roman" w:eastAsia="Times New Roman" w:hAnsi="Times New Roman" w:cs="Times New Roman"/>
          <w:sz w:val="24"/>
          <w:szCs w:val="24"/>
          <w:u w:val="single"/>
          <w:lang w:val="uk-UA" w:eastAsia="ru-RU"/>
        </w:rPr>
      </w:pPr>
    </w:p>
    <w:p w:rsidR="00E64940" w:rsidRDefault="009F027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u w:val="single"/>
          <w:lang w:val="uk-UA" w:eastAsia="ru-RU"/>
        </w:rPr>
        <w:t>Київський психоневрологічний інтернат</w:t>
      </w:r>
      <w:r>
        <w:rPr>
          <w:rFonts w:ascii="Times New Roman" w:eastAsia="Times New Roman" w:hAnsi="Times New Roman" w:cs="Times New Roman"/>
          <w:sz w:val="24"/>
          <w:szCs w:val="24"/>
          <w:lang w:eastAsia="ru-RU"/>
        </w:rPr>
        <w:t xml:space="preserve">             </w:t>
      </w:r>
    </w:p>
    <w:p w:rsidR="00E64940" w:rsidRDefault="009F027D">
      <w:pPr>
        <w:spacing w:after="0" w:line="240" w:lineRule="auto"/>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eastAsia="ru-RU"/>
        </w:rPr>
        <w:t xml:space="preserve">Код 26021206  </w:t>
      </w:r>
    </w:p>
    <w:p w:rsidR="009F027D" w:rsidRDefault="009F027D">
      <w:pPr>
        <w:spacing w:after="0" w:line="240" w:lineRule="auto"/>
        <w:rPr>
          <w:rFonts w:ascii="Times New Roman" w:eastAsia="Times New Roman" w:hAnsi="Times New Roman" w:cs="Times New Roman"/>
          <w:sz w:val="24"/>
          <w:szCs w:val="24"/>
          <w:lang w:eastAsia="ru-RU"/>
        </w:rPr>
      </w:pPr>
      <w:bookmarkStart w:id="0" w:name="__DdeLink__350_3136571129"/>
      <w:r>
        <w:rPr>
          <w:rFonts w:ascii="Times New Roman" w:eastAsia="Times New Roman" w:hAnsi="Times New Roman" w:cs="Times New Roman"/>
          <w:sz w:val="24"/>
          <w:szCs w:val="24"/>
          <w:lang w:val="en-US" w:eastAsia="ru-RU"/>
        </w:rPr>
        <w:t>UA</w:t>
      </w:r>
      <w:bookmarkStart w:id="1" w:name="__DdeLink__394_4110384975"/>
      <w:bookmarkEnd w:id="0"/>
      <w:r>
        <w:rPr>
          <w:rFonts w:ascii="Times New Roman" w:eastAsia="Times New Roman" w:hAnsi="Times New Roman" w:cs="Times New Roman"/>
          <w:sz w:val="24"/>
          <w:szCs w:val="24"/>
          <w:lang w:val="uk-UA" w:eastAsia="ru-RU"/>
        </w:rPr>
        <w:t>138201720344230001000051810</w:t>
      </w:r>
      <w:r>
        <w:rPr>
          <w:rFonts w:ascii="Times New Roman" w:eastAsia="Times New Roman" w:hAnsi="Times New Roman" w:cs="Times New Roman"/>
          <w:sz w:val="24"/>
          <w:szCs w:val="24"/>
          <w:lang w:eastAsia="ru-RU"/>
        </w:rPr>
        <w:t xml:space="preserve"> </w:t>
      </w:r>
      <w:bookmarkEnd w:id="1"/>
      <w:r>
        <w:rPr>
          <w:rFonts w:ascii="Times New Roman" w:eastAsia="Times New Roman" w:hAnsi="Times New Roman" w:cs="Times New Roman"/>
          <w:sz w:val="24"/>
          <w:szCs w:val="24"/>
          <w:lang w:eastAsia="ru-RU"/>
        </w:rPr>
        <w:t xml:space="preserve">  </w:t>
      </w:r>
    </w:p>
    <w:p w:rsidR="00E64940" w:rsidRDefault="009F027D">
      <w:pPr>
        <w:spacing w:after="0" w:line="240" w:lineRule="auto"/>
      </w:pPr>
      <w:bookmarkStart w:id="2" w:name="_GoBack"/>
      <w:bookmarkEnd w:id="2"/>
      <w:r>
        <w:rPr>
          <w:rFonts w:ascii="Times New Roman" w:eastAsia="Times New Roman" w:hAnsi="Times New Roman" w:cs="Times New Roman"/>
          <w:sz w:val="24"/>
          <w:szCs w:val="24"/>
          <w:lang w:eastAsia="ru-RU"/>
        </w:rPr>
        <w:t xml:space="preserve"> </w:t>
      </w:r>
      <w:r w:rsidRPr="009F027D">
        <w:rPr>
          <w:rFonts w:ascii="Times New Roman" w:eastAsia="Times New Roman" w:hAnsi="Times New Roman" w:cs="Times New Roman"/>
          <w:sz w:val="24"/>
          <w:szCs w:val="24"/>
          <w:lang w:val="en-US" w:eastAsia="ru-RU"/>
        </w:rPr>
        <w:t>UA</w:t>
      </w:r>
      <w:r w:rsidRPr="009F027D">
        <w:rPr>
          <w:rFonts w:ascii="Times New Roman" w:eastAsia="Times New Roman" w:hAnsi="Times New Roman" w:cs="Times New Roman"/>
          <w:sz w:val="24"/>
          <w:szCs w:val="24"/>
          <w:lang w:val="uk-UA" w:eastAsia="ru-RU"/>
        </w:rPr>
        <w:t xml:space="preserve"> 568201720344231001300051810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p>
    <w:p w:rsidR="00E64940" w:rsidRDefault="009F027D">
      <w:pPr>
        <w:spacing w:after="0" w:line="240" w:lineRule="auto"/>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в УДКСУ у Оболонському р-н. м. Києва</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val="uk-UA" w:eastAsia="ru-RU"/>
        </w:rPr>
        <w:t xml:space="preserve">                                             </w:t>
      </w:r>
    </w:p>
    <w:p w:rsidR="00E64940" w:rsidRDefault="009F027D">
      <w:pPr>
        <w:spacing w:after="0" w:line="240" w:lineRule="auto"/>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p>
    <w:p w:rsidR="00E64940" w:rsidRDefault="009F02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val="uk-UA" w:eastAsia="ru-RU"/>
        </w:rPr>
        <w:t>Не є платником  податків</w:t>
      </w:r>
      <w:r>
        <w:rPr>
          <w:rFonts w:ascii="Times New Roman" w:eastAsia="Times New Roman" w:hAnsi="Times New Roman" w:cs="Times New Roman"/>
          <w:sz w:val="24"/>
          <w:szCs w:val="24"/>
          <w:lang w:eastAsia="ru-RU"/>
        </w:rPr>
        <w:t xml:space="preserve">                                                                                 </w:t>
      </w:r>
    </w:p>
    <w:p w:rsidR="00E64940" w:rsidRDefault="00E64940">
      <w:pPr>
        <w:tabs>
          <w:tab w:val="left" w:pos="5920"/>
        </w:tabs>
        <w:spacing w:after="0" w:line="360" w:lineRule="auto"/>
        <w:rPr>
          <w:rFonts w:ascii="Times New Roman" w:eastAsia="Times New Roman" w:hAnsi="Times New Roman" w:cs="Times New Roman"/>
          <w:sz w:val="24"/>
          <w:szCs w:val="24"/>
          <w:lang w:val="uk-UA" w:eastAsia="ru-RU"/>
        </w:rPr>
      </w:pPr>
    </w:p>
    <w:p w:rsidR="00E64940" w:rsidRDefault="009F027D">
      <w:pPr>
        <w:tabs>
          <w:tab w:val="left" w:pos="5920"/>
        </w:tabs>
        <w:spacing w:after="0" w:line="36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Юридична адреса                                                        Юридична адреса:</w:t>
      </w:r>
    </w:p>
    <w:p w:rsidR="00E64940" w:rsidRDefault="009F027D">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u w:val="single"/>
          <w:lang w:val="uk-UA" w:eastAsia="ru-RU"/>
        </w:rPr>
        <w:t>04075  м. Київ, вул. М. Юнкерова, 37</w:t>
      </w:r>
      <w:r>
        <w:rPr>
          <w:rFonts w:ascii="Times New Roman" w:eastAsia="Times New Roman" w:hAnsi="Times New Roman" w:cs="Times New Roman"/>
          <w:b/>
          <w:sz w:val="24"/>
          <w:szCs w:val="24"/>
          <w:lang w:val="uk-UA" w:eastAsia="ru-RU"/>
        </w:rPr>
        <w:t xml:space="preserve">  </w:t>
      </w:r>
    </w:p>
    <w:p w:rsidR="00E64940" w:rsidRDefault="009F027D">
      <w:pPr>
        <w:spacing w:after="0" w:line="240" w:lineRule="auto"/>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b/>
          <w:sz w:val="24"/>
          <w:szCs w:val="24"/>
          <w:lang w:val="uk-UA" w:eastAsia="ru-RU"/>
        </w:rPr>
        <w:t xml:space="preserve">          </w:t>
      </w:r>
    </w:p>
    <w:p w:rsidR="00E64940" w:rsidRDefault="009F027D">
      <w:pPr>
        <w:tabs>
          <w:tab w:val="center" w:pos="4677"/>
        </w:tabs>
        <w:spacing w:after="0" w:line="240" w:lineRule="auto"/>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тел. 401-83-59; 401-84-51</w:t>
      </w:r>
      <w:r>
        <w:rPr>
          <w:rFonts w:ascii="Times New Roman" w:eastAsia="Times New Roman" w:hAnsi="Times New Roman" w:cs="Times New Roman"/>
          <w:sz w:val="24"/>
          <w:szCs w:val="24"/>
          <w:lang w:val="uk-UA" w:eastAsia="ru-RU"/>
        </w:rPr>
        <w:t xml:space="preserve">                                         </w:t>
      </w: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9F027D">
      <w:pPr>
        <w:tabs>
          <w:tab w:val="center" w:pos="4677"/>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Директор ____________В.І. Сахань                              Керівник __________ </w:t>
      </w:r>
    </w:p>
    <w:p w:rsidR="00E64940" w:rsidRDefault="009F027D">
      <w:pPr>
        <w:spacing w:after="0" w:line="240" w:lineRule="auto"/>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п.                                                                                   м. п.</w:t>
      </w:r>
    </w:p>
    <w:p w:rsidR="00E64940" w:rsidRDefault="00E64940">
      <w:pPr>
        <w:spacing w:after="0" w:line="240" w:lineRule="auto"/>
        <w:outlineLvl w:val="0"/>
        <w:rPr>
          <w:rFonts w:ascii="Times New Roman" w:eastAsia="Times New Roman" w:hAnsi="Times New Roman" w:cs="Times New Roman"/>
          <w:sz w:val="24"/>
          <w:szCs w:val="24"/>
          <w:lang w:val="uk-UA" w:eastAsia="ru-RU"/>
        </w:rPr>
      </w:pPr>
    </w:p>
    <w:p w:rsidR="00E64940" w:rsidRDefault="00E64940">
      <w:pPr>
        <w:spacing w:after="0" w:line="240" w:lineRule="auto"/>
        <w:outlineLvl w:val="0"/>
        <w:rPr>
          <w:rFonts w:ascii="Times New Roman" w:eastAsia="Times New Roman" w:hAnsi="Times New Roman" w:cs="Times New Roman"/>
          <w:sz w:val="24"/>
          <w:szCs w:val="24"/>
          <w:lang w:val="uk-UA" w:eastAsia="ru-RU"/>
        </w:rPr>
      </w:pPr>
    </w:p>
    <w:p w:rsidR="00E64940" w:rsidRDefault="009F027D">
      <w:pPr>
        <w:spacing w:after="0" w:line="240" w:lineRule="auto"/>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E64940" w:rsidRDefault="00E64940">
      <w:pPr>
        <w:spacing w:after="0" w:line="240" w:lineRule="auto"/>
        <w:outlineLvl w:val="0"/>
        <w:rPr>
          <w:rFonts w:ascii="Times New Roman" w:eastAsia="Times New Roman" w:hAnsi="Times New Roman" w:cs="Times New Roman"/>
          <w:sz w:val="24"/>
          <w:szCs w:val="24"/>
          <w:lang w:val="uk-UA" w:eastAsia="ru-RU"/>
        </w:rPr>
      </w:pPr>
    </w:p>
    <w:p w:rsidR="00E64940" w:rsidRDefault="009F027D">
      <w:pPr>
        <w:spacing w:after="0" w:line="240" w:lineRule="auto"/>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E64940" w:rsidRDefault="00E64940">
      <w:pPr>
        <w:spacing w:after="0" w:line="240" w:lineRule="auto"/>
        <w:jc w:val="center"/>
        <w:rPr>
          <w:rFonts w:ascii="Times New Roman" w:eastAsia="Times New Roman" w:hAnsi="Times New Roman" w:cs="Times New Roman"/>
          <w:b/>
          <w:sz w:val="32"/>
          <w:szCs w:val="32"/>
          <w:lang w:val="uk-UA" w:eastAsia="ru-RU"/>
        </w:rPr>
      </w:pPr>
    </w:p>
    <w:p w:rsidR="00E64940" w:rsidRDefault="00E64940">
      <w:pPr>
        <w:spacing w:after="0" w:line="240" w:lineRule="auto"/>
        <w:rPr>
          <w:rFonts w:ascii="Times New Roman" w:eastAsia="Times New Roman" w:hAnsi="Times New Roman" w:cs="Times New Roman"/>
          <w:b/>
          <w:sz w:val="32"/>
          <w:szCs w:val="32"/>
          <w:lang w:val="uk-UA" w:eastAsia="ru-RU"/>
        </w:rPr>
      </w:pPr>
    </w:p>
    <w:p w:rsidR="00E64940" w:rsidRDefault="00E64940">
      <w:pPr>
        <w:spacing w:after="0" w:line="240" w:lineRule="auto"/>
        <w:rPr>
          <w:rFonts w:ascii="Times New Roman" w:eastAsia="Times New Roman" w:hAnsi="Times New Roman" w:cs="Times New Roman"/>
          <w:b/>
          <w:sz w:val="32"/>
          <w:szCs w:val="32"/>
          <w:lang w:val="uk-UA" w:eastAsia="ru-RU"/>
        </w:rPr>
      </w:pPr>
    </w:p>
    <w:p w:rsidR="00E64940" w:rsidRDefault="00E64940">
      <w:pPr>
        <w:spacing w:after="0" w:line="240" w:lineRule="auto"/>
        <w:rPr>
          <w:rFonts w:ascii="Times New Roman" w:eastAsia="Times New Roman" w:hAnsi="Times New Roman" w:cs="Times New Roman"/>
          <w:b/>
          <w:sz w:val="32"/>
          <w:szCs w:val="32"/>
          <w:lang w:val="uk-UA" w:eastAsia="ru-RU"/>
        </w:rPr>
      </w:pPr>
    </w:p>
    <w:p w:rsidR="00E64940" w:rsidRDefault="00E64940">
      <w:pPr>
        <w:spacing w:after="0" w:line="240" w:lineRule="auto"/>
        <w:jc w:val="center"/>
        <w:rPr>
          <w:rFonts w:ascii="Times New Roman" w:eastAsia="Times New Roman" w:hAnsi="Times New Roman" w:cs="Times New Roman"/>
          <w:b/>
          <w:sz w:val="24"/>
          <w:szCs w:val="24"/>
          <w:lang w:val="uk-UA" w:eastAsia="ru-RU"/>
        </w:rPr>
      </w:pPr>
    </w:p>
    <w:p w:rsidR="00E64940" w:rsidRDefault="00E64940">
      <w:pPr>
        <w:spacing w:after="0" w:line="240" w:lineRule="auto"/>
        <w:jc w:val="center"/>
        <w:rPr>
          <w:rFonts w:ascii="Times New Roman" w:eastAsia="Times New Roman" w:hAnsi="Times New Roman" w:cs="Times New Roman"/>
          <w:b/>
          <w:sz w:val="24"/>
          <w:szCs w:val="24"/>
          <w:lang w:val="uk-UA" w:eastAsia="ru-RU"/>
        </w:rPr>
      </w:pPr>
    </w:p>
    <w:p w:rsidR="00E64940" w:rsidRDefault="00E64940">
      <w:pPr>
        <w:spacing w:after="0" w:line="240" w:lineRule="auto"/>
        <w:jc w:val="center"/>
        <w:rPr>
          <w:rFonts w:ascii="Times New Roman" w:eastAsia="Times New Roman" w:hAnsi="Times New Roman" w:cs="Times New Roman"/>
          <w:b/>
          <w:sz w:val="24"/>
          <w:szCs w:val="24"/>
          <w:lang w:val="uk-UA" w:eastAsia="ru-RU"/>
        </w:rPr>
      </w:pPr>
    </w:p>
    <w:p w:rsidR="00E64940" w:rsidRDefault="00E64940">
      <w:pPr>
        <w:spacing w:after="0" w:line="240" w:lineRule="auto"/>
        <w:jc w:val="center"/>
        <w:rPr>
          <w:rFonts w:ascii="Times New Roman" w:eastAsia="Times New Roman" w:hAnsi="Times New Roman" w:cs="Times New Roman"/>
          <w:b/>
          <w:sz w:val="24"/>
          <w:szCs w:val="24"/>
          <w:lang w:val="uk-UA" w:eastAsia="ru-RU"/>
        </w:rPr>
      </w:pPr>
    </w:p>
    <w:p w:rsidR="00E64940" w:rsidRDefault="009F027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Специфікація</w:t>
      </w:r>
    </w:p>
    <w:p w:rsidR="00E64940" w:rsidRDefault="00E64940">
      <w:pPr>
        <w:spacing w:after="0" w:line="240" w:lineRule="auto"/>
        <w:jc w:val="center"/>
        <w:rPr>
          <w:rFonts w:ascii="Times New Roman" w:eastAsia="Times New Roman" w:hAnsi="Times New Roman" w:cs="Times New Roman"/>
          <w:b/>
          <w:sz w:val="24"/>
          <w:szCs w:val="24"/>
          <w:lang w:val="uk-UA" w:eastAsia="ru-RU"/>
        </w:rPr>
      </w:pPr>
    </w:p>
    <w:p w:rsidR="00E64940" w:rsidRDefault="009F027D">
      <w:pPr>
        <w:spacing w:after="0" w:line="240" w:lineRule="auto"/>
        <w:jc w:val="center"/>
      </w:pPr>
      <w:r>
        <w:rPr>
          <w:rFonts w:ascii="Times New Roman" w:eastAsia="Times New Roman" w:hAnsi="Times New Roman" w:cs="Times New Roman"/>
          <w:b/>
          <w:sz w:val="24"/>
          <w:szCs w:val="24"/>
          <w:lang w:val="uk-UA" w:eastAsia="ru-RU"/>
        </w:rPr>
        <w:t>до Договору №          від                 2022р.</w:t>
      </w:r>
    </w:p>
    <w:p w:rsidR="00E64940" w:rsidRDefault="00E64940">
      <w:pPr>
        <w:spacing w:after="0" w:line="240" w:lineRule="auto"/>
        <w:jc w:val="center"/>
        <w:rPr>
          <w:rFonts w:ascii="Times New Roman" w:eastAsia="Times New Roman" w:hAnsi="Times New Roman" w:cs="Times New Roman"/>
          <w:b/>
          <w:sz w:val="28"/>
          <w:szCs w:val="28"/>
          <w:lang w:val="uk-UA" w:eastAsia="ru-RU"/>
        </w:rPr>
      </w:pPr>
    </w:p>
    <w:tbl>
      <w:tblPr>
        <w:tblW w:w="10065"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4314"/>
        <w:gridCol w:w="897"/>
        <w:gridCol w:w="1623"/>
        <w:gridCol w:w="1166"/>
        <w:gridCol w:w="1417"/>
      </w:tblGrid>
      <w:tr w:rsidR="00E64940">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E64940" w:rsidRDefault="009F02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п/п</w:t>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eastAsia="ru-RU"/>
              </w:rPr>
              <w:t xml:space="preserve">Найменування </w:t>
            </w:r>
            <w:r>
              <w:rPr>
                <w:rFonts w:ascii="Times New Roman" w:eastAsia="Times New Roman" w:hAnsi="Times New Roman" w:cs="Times New Roman"/>
                <w:b/>
                <w:sz w:val="20"/>
                <w:szCs w:val="20"/>
                <w:lang w:val="uk-UA" w:eastAsia="ru-RU"/>
              </w:rPr>
              <w:t>товару</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Од. </w:t>
            </w:r>
          </w:p>
          <w:p w:rsidR="00E64940" w:rsidRDefault="009F027D">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вим</w:t>
            </w:r>
            <w:proofErr w:type="spellEnd"/>
            <w:r>
              <w:rPr>
                <w:rFonts w:ascii="Times New Roman" w:eastAsia="Times New Roman" w:hAnsi="Times New Roman" w:cs="Times New Roman"/>
                <w:b/>
                <w:sz w:val="20"/>
                <w:szCs w:val="20"/>
                <w:lang w:eastAsia="ru-RU"/>
              </w:rPr>
              <w: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Кіл</w:t>
            </w:r>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eastAsia="ru-RU"/>
              </w:rPr>
              <w:t>сть</w:t>
            </w:r>
            <w:proofErr w:type="spellEnd"/>
          </w:p>
          <w:p w:rsidR="00E64940" w:rsidRDefault="009F027D">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(кг)</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Ц</w:t>
            </w:r>
            <w:proofErr w:type="spellStart"/>
            <w:r>
              <w:rPr>
                <w:rFonts w:ascii="Times New Roman" w:eastAsia="Times New Roman" w:hAnsi="Times New Roman" w:cs="Times New Roman"/>
                <w:b/>
                <w:sz w:val="20"/>
                <w:szCs w:val="20"/>
                <w:lang w:eastAsia="ru-RU"/>
              </w:rPr>
              <w:t>іна</w:t>
            </w:r>
            <w:proofErr w:type="spellEnd"/>
            <w:r>
              <w:rPr>
                <w:rFonts w:ascii="Times New Roman" w:eastAsia="Times New Roman" w:hAnsi="Times New Roman" w:cs="Times New Roman"/>
                <w:b/>
                <w:sz w:val="20"/>
                <w:szCs w:val="20"/>
                <w:lang w:val="uk-UA" w:eastAsia="ru-RU"/>
              </w:rPr>
              <w:t xml:space="preserve"> з ПДВ, </w:t>
            </w:r>
          </w:p>
          <w:p w:rsidR="00E64940" w:rsidRDefault="009F027D">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грн.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С</w:t>
            </w:r>
            <w:r>
              <w:rPr>
                <w:rFonts w:ascii="Times New Roman" w:eastAsia="Times New Roman" w:hAnsi="Times New Roman" w:cs="Times New Roman"/>
                <w:b/>
                <w:sz w:val="20"/>
                <w:szCs w:val="20"/>
                <w:lang w:eastAsia="ru-RU"/>
              </w:rPr>
              <w:t>ума</w:t>
            </w:r>
            <w:r>
              <w:rPr>
                <w:rFonts w:ascii="Times New Roman" w:eastAsia="Times New Roman" w:hAnsi="Times New Roman" w:cs="Times New Roman"/>
                <w:b/>
                <w:sz w:val="20"/>
                <w:szCs w:val="20"/>
                <w:lang w:val="uk-UA" w:eastAsia="ru-RU"/>
              </w:rPr>
              <w:t xml:space="preserve"> з  ПДВ, </w:t>
            </w:r>
          </w:p>
          <w:p w:rsidR="00E64940" w:rsidRDefault="009F027D">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грн.</w:t>
            </w:r>
          </w:p>
        </w:tc>
      </w:tr>
      <w:tr w:rsidR="00E64940">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1</w:t>
            </w:r>
          </w:p>
          <w:p w:rsidR="00E64940" w:rsidRDefault="00E64940">
            <w:pPr>
              <w:spacing w:after="0" w:line="240" w:lineRule="auto"/>
              <w:jc w:val="center"/>
              <w:rPr>
                <w:rFonts w:ascii="Times New Roman" w:eastAsia="Arial" w:hAnsi="Times New Roman" w:cs="Times New Roman"/>
                <w:sz w:val="24"/>
                <w:szCs w:val="24"/>
                <w:lang w:val="uk-UA"/>
              </w:rPr>
            </w:pP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Олія соняшникова, рафінована</w:t>
            </w:r>
          </w:p>
          <w:p w:rsidR="00E64940" w:rsidRDefault="00E64940">
            <w:pPr>
              <w:spacing w:after="0" w:line="240" w:lineRule="auto"/>
              <w:rPr>
                <w:rFonts w:ascii="Times New Roman" w:eastAsia="Times New Roman" w:hAnsi="Times New Roman" w:cs="Times New Roman"/>
                <w:sz w:val="24"/>
                <w:szCs w:val="24"/>
                <w:lang w:val="uk-UA" w:eastAsia="uk-U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кг</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center"/>
            </w:pPr>
            <w:r>
              <w:rPr>
                <w:rFonts w:ascii="Times New Roman" w:eastAsia="Arial" w:hAnsi="Times New Roman" w:cs="Times New Roman"/>
                <w:sz w:val="24"/>
                <w:szCs w:val="24"/>
                <w:lang w:val="uk-UA"/>
              </w:rPr>
              <w:t>1400</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40" w:rsidRDefault="00E64940">
            <w:pPr>
              <w:spacing w:after="0" w:line="240" w:lineRule="auto"/>
              <w:jc w:val="center"/>
              <w:rPr>
                <w:rFonts w:ascii="Times New Roman" w:eastAsia="Times New Roman" w:hAnsi="Times New Roman" w:cs="Times New Roman"/>
                <w:sz w:val="20"/>
                <w:szCs w:val="20"/>
                <w:lang w:val="uk-UA" w:eastAsia="ru-RU"/>
              </w:rPr>
            </w:pPr>
          </w:p>
          <w:p w:rsidR="00E64940" w:rsidRDefault="00E64940">
            <w:pPr>
              <w:spacing w:after="0" w:line="240" w:lineRule="auto"/>
              <w:jc w:val="center"/>
              <w:rPr>
                <w:rFonts w:ascii="Times New Roman" w:eastAsia="Times New Roman" w:hAnsi="Times New Roman" w:cs="Times New Roman"/>
                <w:sz w:val="20"/>
                <w:szCs w:val="20"/>
                <w:lang w:val="uk-UA"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940" w:rsidRDefault="00E64940">
            <w:pPr>
              <w:spacing w:after="0" w:line="240" w:lineRule="auto"/>
              <w:jc w:val="center"/>
              <w:rPr>
                <w:rFonts w:ascii="Times New Roman" w:eastAsia="Times New Roman" w:hAnsi="Times New Roman" w:cs="Times New Roman"/>
                <w:sz w:val="20"/>
                <w:szCs w:val="20"/>
                <w:lang w:val="uk-UA" w:eastAsia="ru-RU"/>
              </w:rPr>
            </w:pPr>
          </w:p>
        </w:tc>
      </w:tr>
      <w:tr w:rsidR="00E64940">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tcPr>
          <w:p w:rsidR="00E64940" w:rsidRDefault="009F027D">
            <w:pPr>
              <w:spacing w:after="0" w:line="240" w:lineRule="auto"/>
              <w:jc w:val="right"/>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Всього</w:t>
            </w:r>
            <w:proofErr w:type="spellEnd"/>
            <w:r>
              <w:rPr>
                <w:rFonts w:ascii="Times New Roman" w:eastAsia="Times New Roman" w:hAnsi="Times New Roman" w:cs="Times New Roman"/>
                <w:b/>
                <w:sz w:val="20"/>
                <w:szCs w:val="20"/>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940" w:rsidRDefault="00E64940">
            <w:pPr>
              <w:spacing w:after="0" w:line="240" w:lineRule="auto"/>
              <w:jc w:val="center"/>
              <w:rPr>
                <w:rFonts w:ascii="Times New Roman" w:eastAsia="Times New Roman" w:hAnsi="Times New Roman" w:cs="Times New Roman"/>
                <w:b/>
                <w:sz w:val="20"/>
                <w:szCs w:val="20"/>
                <w:lang w:val="uk-UA" w:eastAsia="ru-RU"/>
              </w:rPr>
            </w:pPr>
          </w:p>
        </w:tc>
      </w:tr>
    </w:tbl>
    <w:p w:rsidR="00E64940" w:rsidRDefault="009F027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4"/>
          <w:szCs w:val="24"/>
          <w:lang w:val="uk-UA" w:eastAsia="ru-RU"/>
        </w:rPr>
        <w:t>Вимога щодо урахування ПДВ не стосується учасників, які не є платниками ПДВ згідно чинного законодавства.</w:t>
      </w:r>
    </w:p>
    <w:p w:rsidR="00E64940" w:rsidRDefault="009F027D">
      <w:pPr>
        <w:spacing w:after="0" w:line="240" w:lineRule="auto"/>
        <w:outlineLvl w:val="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Покупець :  </w:t>
      </w:r>
      <w:r>
        <w:rPr>
          <w:rFonts w:ascii="Times New Roman" w:eastAsia="Times New Roman" w:hAnsi="Times New Roman" w:cs="Times New Roman"/>
          <w:b/>
          <w:lang w:val="uk-UA" w:eastAsia="ru-RU"/>
        </w:rPr>
        <w:t xml:space="preserve">                                                                         Продавець :</w:t>
      </w:r>
    </w:p>
    <w:p w:rsidR="00E64940" w:rsidRDefault="009F027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u w:val="single"/>
          <w:lang w:val="uk-UA" w:eastAsia="ru-RU"/>
        </w:rPr>
        <w:t>Київський психоневрологічний інтернат</w:t>
      </w:r>
      <w:r>
        <w:rPr>
          <w:rFonts w:ascii="Times New Roman" w:eastAsia="Times New Roman" w:hAnsi="Times New Roman" w:cs="Times New Roman"/>
          <w:sz w:val="24"/>
          <w:szCs w:val="24"/>
          <w:lang w:eastAsia="ru-RU"/>
        </w:rPr>
        <w:t xml:space="preserve">             </w:t>
      </w:r>
    </w:p>
    <w:p w:rsidR="00E64940" w:rsidRDefault="009F027D">
      <w:pPr>
        <w:spacing w:after="0" w:line="240" w:lineRule="auto"/>
      </w:pPr>
      <w:r>
        <w:rPr>
          <w:rFonts w:ascii="Times New Roman" w:eastAsia="Times New Roman" w:hAnsi="Times New Roman" w:cs="Times New Roman"/>
          <w:sz w:val="24"/>
          <w:szCs w:val="24"/>
          <w:u w:val="single"/>
          <w:lang w:eastAsia="ru-RU"/>
        </w:rPr>
        <w:t xml:space="preserve">Код 26021206  </w:t>
      </w:r>
    </w:p>
    <w:p w:rsidR="009F027D" w:rsidRDefault="009F02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UA</w:t>
      </w:r>
      <w:r>
        <w:rPr>
          <w:rFonts w:ascii="Times New Roman" w:eastAsia="Times New Roman" w:hAnsi="Times New Roman" w:cs="Times New Roman"/>
          <w:sz w:val="24"/>
          <w:szCs w:val="24"/>
          <w:lang w:eastAsia="ru-RU"/>
        </w:rPr>
        <w:t xml:space="preserve">138201720344230001000051810   </w:t>
      </w:r>
    </w:p>
    <w:p w:rsidR="00E64940" w:rsidRDefault="009F027D">
      <w:pPr>
        <w:spacing w:after="0" w:line="240" w:lineRule="auto"/>
      </w:pPr>
      <w:r>
        <w:rPr>
          <w:rFonts w:ascii="Times New Roman" w:eastAsia="Times New Roman" w:hAnsi="Times New Roman" w:cs="Times New Roman"/>
          <w:sz w:val="24"/>
          <w:szCs w:val="24"/>
          <w:lang w:eastAsia="ru-RU"/>
        </w:rPr>
        <w:t xml:space="preserve"> </w:t>
      </w:r>
      <w:r w:rsidRPr="009F027D">
        <w:rPr>
          <w:rFonts w:ascii="Times New Roman" w:eastAsia="Times New Roman" w:hAnsi="Times New Roman" w:cs="Times New Roman"/>
          <w:sz w:val="24"/>
          <w:szCs w:val="24"/>
          <w:lang w:val="en-US" w:eastAsia="ru-RU"/>
        </w:rPr>
        <w:t>UA</w:t>
      </w:r>
      <w:r w:rsidRPr="009F027D">
        <w:rPr>
          <w:rFonts w:ascii="Times New Roman" w:eastAsia="Times New Roman" w:hAnsi="Times New Roman" w:cs="Times New Roman"/>
          <w:sz w:val="24"/>
          <w:szCs w:val="24"/>
          <w:lang w:val="uk-UA" w:eastAsia="ru-RU"/>
        </w:rPr>
        <w:t xml:space="preserve"> 568201720344231001300051810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64940" w:rsidRDefault="009F027D">
      <w:pPr>
        <w:spacing w:after="0" w:line="240" w:lineRule="auto"/>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в УДКСУ у Оболонському р-н. м. Києва</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                                      </w:t>
      </w:r>
    </w:p>
    <w:p w:rsidR="00E64940" w:rsidRDefault="009F027D">
      <w:pPr>
        <w:spacing w:after="0" w:line="240" w:lineRule="auto"/>
      </w:pPr>
      <w:r>
        <w:rPr>
          <w:rFonts w:ascii="Times New Roman" w:eastAsia="Times New Roman" w:hAnsi="Times New Roman" w:cs="Times New Roman"/>
          <w:sz w:val="24"/>
          <w:szCs w:val="24"/>
          <w:u w:val="single"/>
          <w:lang w:val="uk-UA" w:eastAsia="ru-RU"/>
        </w:rPr>
        <w:t xml:space="preserve">Не є платником  </w:t>
      </w:r>
      <w:r>
        <w:rPr>
          <w:rFonts w:ascii="Times New Roman" w:eastAsia="Times New Roman" w:hAnsi="Times New Roman" w:cs="Times New Roman"/>
          <w:sz w:val="24"/>
          <w:szCs w:val="24"/>
          <w:u w:val="single"/>
          <w:lang w:val="uk-UA" w:eastAsia="ru-RU"/>
        </w:rPr>
        <w:t>податків</w:t>
      </w:r>
      <w:r>
        <w:rPr>
          <w:rFonts w:ascii="Times New Roman" w:eastAsia="Times New Roman" w:hAnsi="Times New Roman" w:cs="Times New Roman"/>
          <w:sz w:val="24"/>
          <w:szCs w:val="24"/>
          <w:lang w:eastAsia="ru-RU"/>
        </w:rPr>
        <w:t xml:space="preserve">                                                                                 </w:t>
      </w:r>
    </w:p>
    <w:p w:rsidR="00E64940" w:rsidRDefault="009F027D">
      <w:pPr>
        <w:tabs>
          <w:tab w:val="left" w:pos="5920"/>
        </w:tabs>
        <w:spacing w:after="0" w:line="36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Юридична адреса                                                        Юридична адреса:</w:t>
      </w:r>
    </w:p>
    <w:p w:rsidR="00E64940" w:rsidRDefault="009F027D">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u w:val="single"/>
          <w:lang w:val="uk-UA" w:eastAsia="ru-RU"/>
        </w:rPr>
        <w:t>04075  м. Київ, вул. М. Юнкерова, 37</w:t>
      </w:r>
      <w:r>
        <w:rPr>
          <w:rFonts w:ascii="Times New Roman" w:eastAsia="Times New Roman" w:hAnsi="Times New Roman" w:cs="Times New Roman"/>
          <w:b/>
          <w:sz w:val="24"/>
          <w:szCs w:val="24"/>
          <w:lang w:val="uk-UA" w:eastAsia="ru-RU"/>
        </w:rPr>
        <w:t xml:space="preserve">  </w:t>
      </w:r>
    </w:p>
    <w:p w:rsidR="00E64940" w:rsidRDefault="009F027D">
      <w:pPr>
        <w:spacing w:after="0" w:line="240" w:lineRule="auto"/>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b/>
          <w:sz w:val="24"/>
          <w:szCs w:val="24"/>
          <w:lang w:val="uk-UA" w:eastAsia="ru-RU"/>
        </w:rPr>
        <w:t xml:space="preserve">          </w:t>
      </w:r>
    </w:p>
    <w:p w:rsidR="00E64940" w:rsidRDefault="009F027D">
      <w:pPr>
        <w:tabs>
          <w:tab w:val="center" w:pos="4677"/>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u w:val="single"/>
          <w:lang w:val="uk-UA" w:eastAsia="ru-RU"/>
        </w:rPr>
        <w:t>тел. 401-83-59; 401-84-51</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9F027D">
      <w:pPr>
        <w:tabs>
          <w:tab w:val="center" w:pos="4677"/>
        </w:tabs>
        <w:spacing w:after="0" w:line="240" w:lineRule="auto"/>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lang w:val="uk-UA" w:eastAsia="ru-RU"/>
        </w:rPr>
        <w:t xml:space="preserve">                             </w:t>
      </w:r>
    </w:p>
    <w:p w:rsidR="00E64940" w:rsidRDefault="00E64940">
      <w:pPr>
        <w:tabs>
          <w:tab w:val="center" w:pos="4677"/>
        </w:tabs>
        <w:spacing w:after="0" w:line="240" w:lineRule="auto"/>
        <w:rPr>
          <w:rFonts w:ascii="Times New Roman" w:eastAsia="Times New Roman" w:hAnsi="Times New Roman" w:cs="Times New Roman"/>
          <w:sz w:val="24"/>
          <w:szCs w:val="24"/>
          <w:lang w:val="uk-UA" w:eastAsia="ru-RU"/>
        </w:rPr>
      </w:pPr>
    </w:p>
    <w:p w:rsidR="00E64940" w:rsidRDefault="009F027D">
      <w:pPr>
        <w:tabs>
          <w:tab w:val="center" w:pos="4677"/>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Директор ____________В.І. Сахань                              Керівник __________ </w:t>
      </w:r>
    </w:p>
    <w:p w:rsidR="00E64940" w:rsidRDefault="009F027D">
      <w:pPr>
        <w:spacing w:after="0" w:line="240" w:lineRule="auto"/>
        <w:outlineLvl w:val="0"/>
      </w:pPr>
      <w:r>
        <w:rPr>
          <w:rFonts w:ascii="Times New Roman" w:eastAsia="Times New Roman" w:hAnsi="Times New Roman" w:cs="Times New Roman"/>
          <w:sz w:val="24"/>
          <w:szCs w:val="24"/>
          <w:lang w:val="uk-UA" w:eastAsia="ru-RU"/>
        </w:rPr>
        <w:t>м. п.                                                                                   м. п.</w:t>
      </w:r>
    </w:p>
    <w:sectPr w:rsidR="00E64940">
      <w:pgSz w:w="11906" w:h="16838"/>
      <w:pgMar w:top="567"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72AB"/>
    <w:multiLevelType w:val="multilevel"/>
    <w:tmpl w:val="DAFCB17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776467"/>
    <w:multiLevelType w:val="multilevel"/>
    <w:tmpl w:val="326CDAA4"/>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1F41151"/>
    <w:multiLevelType w:val="multilevel"/>
    <w:tmpl w:val="F8EC0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40"/>
    <w:rsid w:val="009F027D"/>
    <w:rsid w:val="00E6494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70FD"/>
  <w15:docId w15:val="{F1654E72-7405-4A71-A1A5-86DCFB7B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b/>
    </w:rPr>
  </w:style>
  <w:style w:type="character" w:customStyle="1" w:styleId="ListLabel2">
    <w:name w:val="ListLabel 2"/>
    <w:qFormat/>
    <w:rPr>
      <w:rFonts w:ascii="Times New Roman" w:hAnsi="Times New Roman"/>
      <w:b/>
    </w:rPr>
  </w:style>
  <w:style w:type="character" w:customStyle="1" w:styleId="ListLabel3">
    <w:name w:val="ListLabel 3"/>
    <w:qFormat/>
    <w:rPr>
      <w:rFonts w:ascii="Times New Roman CYR" w:hAnsi="Times New Roman CYR" w:cs="Symbol"/>
    </w:rPr>
  </w:style>
  <w:style w:type="character" w:customStyle="1" w:styleId="a3">
    <w:name w:val="Верхний колонтитул Знак"/>
    <w:basedOn w:val="a0"/>
    <w:uiPriority w:val="99"/>
    <w:qFormat/>
    <w:rsid w:val="00A060F7"/>
    <w:rPr>
      <w:sz w:val="22"/>
    </w:rPr>
  </w:style>
  <w:style w:type="character" w:customStyle="1" w:styleId="a4">
    <w:name w:val="Нижний колонтитул Знак"/>
    <w:basedOn w:val="a0"/>
    <w:uiPriority w:val="99"/>
    <w:qFormat/>
    <w:rsid w:val="00A060F7"/>
    <w:rPr>
      <w:sz w:val="22"/>
    </w:rPr>
  </w:style>
  <w:style w:type="character" w:customStyle="1" w:styleId="ListLabel4">
    <w:name w:val="ListLabel 4"/>
    <w:qFormat/>
    <w:rPr>
      <w:rFonts w:ascii="Times New Roman" w:hAnsi="Times New Roman"/>
      <w:b/>
    </w:rPr>
  </w:style>
  <w:style w:type="character" w:customStyle="1" w:styleId="ListLabel5">
    <w:name w:val="ListLabel 5"/>
    <w:qFormat/>
    <w:rPr>
      <w:rFonts w:ascii="Times New Roman CYR" w:hAnsi="Times New Roman CYR" w:cs="Symbol"/>
    </w:rPr>
  </w:style>
  <w:style w:type="character" w:customStyle="1" w:styleId="ListLabel6">
    <w:name w:val="ListLabel 6"/>
    <w:qFormat/>
    <w:rPr>
      <w:rFonts w:ascii="Times New Roman" w:hAnsi="Times New Roman"/>
      <w:b/>
    </w:rPr>
  </w:style>
  <w:style w:type="character" w:customStyle="1" w:styleId="ListLabel7">
    <w:name w:val="ListLabel 7"/>
    <w:qFormat/>
    <w:rPr>
      <w:rFonts w:ascii="Times New Roman CYR" w:hAnsi="Times New Roman CYR" w:cs="Symbol"/>
    </w:rPr>
  </w:style>
  <w:style w:type="character" w:customStyle="1" w:styleId="ListLabel8">
    <w:name w:val="ListLabel 8"/>
    <w:qFormat/>
    <w:rPr>
      <w:rFonts w:ascii="Times New Roman" w:hAnsi="Times New Roman"/>
      <w:b/>
    </w:rPr>
  </w:style>
  <w:style w:type="character" w:customStyle="1" w:styleId="ListLabel9">
    <w:name w:val="ListLabel 9"/>
    <w:qFormat/>
    <w:rPr>
      <w:rFonts w:ascii="Times New Roman CYR" w:hAnsi="Times New Roman CYR" w:cs="Symbol"/>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header"/>
    <w:basedOn w:val="a"/>
    <w:uiPriority w:val="99"/>
    <w:unhideWhenUsed/>
    <w:rsid w:val="00A060F7"/>
    <w:pPr>
      <w:tabs>
        <w:tab w:val="center" w:pos="4677"/>
        <w:tab w:val="right" w:pos="9355"/>
      </w:tabs>
      <w:spacing w:after="0" w:line="240" w:lineRule="auto"/>
    </w:pPr>
  </w:style>
  <w:style w:type="paragraph" w:styleId="ab">
    <w:name w:val="footer"/>
    <w:basedOn w:val="a"/>
    <w:uiPriority w:val="99"/>
    <w:unhideWhenUsed/>
    <w:rsid w:val="00A060F7"/>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Пользователь Windows</cp:lastModifiedBy>
  <cp:revision>76</cp:revision>
  <dcterms:created xsi:type="dcterms:W3CDTF">2017-02-07T07:44:00Z</dcterms:created>
  <dcterms:modified xsi:type="dcterms:W3CDTF">2022-06-16T16:38:00Z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