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AA08" w14:textId="77777777" w:rsidR="00A534C9" w:rsidRPr="004A7113" w:rsidRDefault="00437279" w:rsidP="00E3265C">
      <w:pPr>
        <w:spacing w:after="240"/>
        <w:jc w:val="center"/>
        <w:rPr>
          <w:rFonts w:ascii="Times New Roman" w:hAnsi="Times New Roman"/>
          <w:sz w:val="32"/>
          <w:szCs w:val="32"/>
        </w:rPr>
      </w:pPr>
      <w:r w:rsidRPr="004A7113">
        <w:rPr>
          <w:rFonts w:ascii="Times New Roman" w:hAnsi="Times New Roman"/>
          <w:noProof/>
          <w:lang w:eastAsia="ru-RU"/>
        </w:rPr>
        <w:drawing>
          <wp:inline distT="0" distB="0" distL="0" distR="0" wp14:anchorId="76B64B3A" wp14:editId="4A70F212">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o="urn:schemas-microsoft-com:office:office" xmlns:v="urn:schemas-microsoft-com:vml" xmlns:w10="urn:schemas-microsoft-com:office:word" xmlns:w="http://schemas.openxmlformats.org/wordprocessingml/2006/main" xmlns:sm="smNativeData"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14:paraId="17EEBDF7" w14:textId="77777777" w:rsidR="00A534C9" w:rsidRPr="004A7113" w:rsidRDefault="00A534C9" w:rsidP="00E3265C">
      <w:pPr>
        <w:widowControl w:val="0"/>
        <w:suppressAutoHyphens/>
        <w:spacing w:after="0" w:line="240" w:lineRule="auto"/>
        <w:ind w:left="-1418"/>
        <w:jc w:val="center"/>
        <w:rPr>
          <w:rFonts w:ascii="Times New Roman" w:eastAsia="Times New Roman" w:hAnsi="Times New Roman"/>
          <w:b/>
          <w:color w:val="000000"/>
          <w:kern w:val="1"/>
          <w:sz w:val="20"/>
          <w:szCs w:val="20"/>
          <w:lang w:val="uk-UA" w:bidi="hi-IN"/>
        </w:rPr>
      </w:pPr>
    </w:p>
    <w:p w14:paraId="6CDC3C54" w14:textId="55981C4F" w:rsidR="00792BAC" w:rsidRPr="004A7113" w:rsidRDefault="00F05B15" w:rsidP="00E3265C">
      <w:pPr>
        <w:spacing w:after="0" w:line="240" w:lineRule="auto"/>
        <w:jc w:val="center"/>
        <w:rPr>
          <w:rFonts w:ascii="Times New Roman" w:eastAsia="Times New Roman" w:hAnsi="Times New Roman"/>
          <w:sz w:val="36"/>
          <w:szCs w:val="36"/>
          <w:lang w:val="uk-UA" w:eastAsia="ru-RU"/>
        </w:rPr>
      </w:pPr>
      <w:bookmarkStart w:id="0" w:name="_Hlk118796544"/>
      <w:r w:rsidRPr="004A7113">
        <w:rPr>
          <w:rFonts w:ascii="Times New Roman" w:eastAsia="Times New Roman" w:hAnsi="Times New Roman"/>
          <w:sz w:val="36"/>
          <w:szCs w:val="36"/>
          <w:lang w:val="uk-UA" w:eastAsia="ru-RU"/>
        </w:rPr>
        <w:t>Управління цивільного захисту Черкаської обласної державної адміністрації</w:t>
      </w:r>
    </w:p>
    <w:bookmarkEnd w:id="0"/>
    <w:p w14:paraId="58034FE9" w14:textId="77777777" w:rsidR="00792BAC" w:rsidRPr="004A7113" w:rsidRDefault="00792BAC" w:rsidP="004A7113">
      <w:pPr>
        <w:suppressAutoHyphens/>
        <w:spacing w:after="0" w:line="240" w:lineRule="auto"/>
        <w:ind w:left="23"/>
        <w:jc w:val="both"/>
        <w:rPr>
          <w:rFonts w:ascii="Times New Roman" w:eastAsia="SimSun" w:hAnsi="Times New Roman"/>
          <w:color w:val="000000"/>
          <w:sz w:val="24"/>
          <w:szCs w:val="24"/>
          <w:lang w:val="uk-UA"/>
        </w:rPr>
      </w:pPr>
    </w:p>
    <w:p w14:paraId="121D7EFB" w14:textId="77777777" w:rsidR="00792BAC" w:rsidRPr="004A7113" w:rsidRDefault="00792BAC" w:rsidP="004A7113">
      <w:pPr>
        <w:suppressAutoHyphens/>
        <w:spacing w:after="0" w:line="240" w:lineRule="auto"/>
        <w:ind w:left="23"/>
        <w:jc w:val="both"/>
        <w:rPr>
          <w:rFonts w:ascii="Times New Roman" w:eastAsia="SimSun" w:hAnsi="Times New Roman"/>
          <w:color w:val="000000"/>
          <w:sz w:val="24"/>
          <w:szCs w:val="24"/>
          <w:lang w:val="uk-UA"/>
        </w:rPr>
      </w:pPr>
    </w:p>
    <w:p w14:paraId="109D14CA" w14:textId="77777777" w:rsidR="00A534C9" w:rsidRPr="004A7113" w:rsidRDefault="00A534C9" w:rsidP="004A7113">
      <w:pPr>
        <w:widowControl w:val="0"/>
        <w:suppressAutoHyphens/>
        <w:spacing w:after="0" w:line="240" w:lineRule="auto"/>
        <w:ind w:left="-1418"/>
        <w:jc w:val="both"/>
        <w:rPr>
          <w:rFonts w:ascii="Times New Roman" w:eastAsia="Times New Roman" w:hAnsi="Times New Roman"/>
          <w:b/>
          <w:color w:val="000000"/>
          <w:kern w:val="1"/>
          <w:sz w:val="20"/>
          <w:szCs w:val="20"/>
          <w:lang w:val="uk-UA" w:bidi="hi-IN"/>
        </w:rPr>
      </w:pPr>
    </w:p>
    <w:p w14:paraId="7533464C" w14:textId="77777777" w:rsidR="00A534C9" w:rsidRPr="004A7113" w:rsidRDefault="00A534C9" w:rsidP="004A7113">
      <w:pPr>
        <w:widowControl w:val="0"/>
        <w:suppressAutoHyphens/>
        <w:spacing w:after="0" w:line="240" w:lineRule="auto"/>
        <w:ind w:left="-1418"/>
        <w:jc w:val="both"/>
        <w:rPr>
          <w:rFonts w:ascii="Times New Roman" w:eastAsia="Times New Roman" w:hAnsi="Times New Roman"/>
          <w:b/>
          <w:color w:val="000000"/>
          <w:kern w:val="1"/>
          <w:sz w:val="20"/>
          <w:szCs w:val="20"/>
          <w:lang w:val="uk-UA" w:bidi="hi-IN"/>
        </w:rPr>
      </w:pPr>
    </w:p>
    <w:p w14:paraId="4B1CC54C" w14:textId="77777777" w:rsidR="00A534C9" w:rsidRPr="004A7113" w:rsidRDefault="00A534C9" w:rsidP="004A7113">
      <w:pPr>
        <w:widowControl w:val="0"/>
        <w:suppressAutoHyphens/>
        <w:spacing w:after="0" w:line="240" w:lineRule="auto"/>
        <w:ind w:left="-1418"/>
        <w:jc w:val="both"/>
        <w:rPr>
          <w:rFonts w:ascii="Times New Roman" w:eastAsia="Times New Roman" w:hAnsi="Times New Roman"/>
          <w:b/>
          <w:color w:val="000000"/>
          <w:kern w:val="1"/>
          <w:sz w:val="20"/>
          <w:szCs w:val="20"/>
          <w:lang w:val="uk-UA" w:bidi="hi-IN"/>
        </w:rPr>
      </w:pPr>
    </w:p>
    <w:p w14:paraId="29C9DFD5" w14:textId="6DF64B68" w:rsidR="00A534C9" w:rsidRPr="004A7113" w:rsidRDefault="000B14FE" w:rsidP="004A7113">
      <w:pPr>
        <w:widowControl w:val="0"/>
        <w:tabs>
          <w:tab w:val="left" w:pos="6379"/>
        </w:tabs>
        <w:suppressAutoHyphens/>
        <w:spacing w:after="0" w:line="240" w:lineRule="auto"/>
        <w:ind w:left="5670"/>
        <w:jc w:val="both"/>
        <w:rPr>
          <w:rFonts w:ascii="Times New Roman" w:eastAsia="Times New Roman" w:hAnsi="Times New Roman"/>
          <w:b/>
          <w:color w:val="000000"/>
          <w:kern w:val="1"/>
          <w:sz w:val="24"/>
          <w:szCs w:val="24"/>
          <w:lang w:val="uk-UA" w:bidi="hi-IN"/>
        </w:rPr>
      </w:pPr>
      <w:r w:rsidRPr="004A7113">
        <w:rPr>
          <w:rFonts w:ascii="Times New Roman" w:eastAsia="Times New Roman" w:hAnsi="Times New Roman"/>
          <w:b/>
          <w:color w:val="000000"/>
          <w:kern w:val="1"/>
          <w:sz w:val="20"/>
          <w:szCs w:val="20"/>
          <w:lang w:val="uk-UA" w:bidi="hi-IN"/>
        </w:rPr>
        <w:t>«</w:t>
      </w:r>
      <w:r w:rsidR="00437279" w:rsidRPr="004A7113">
        <w:rPr>
          <w:rFonts w:ascii="Times New Roman" w:eastAsia="Times New Roman" w:hAnsi="Times New Roman"/>
          <w:b/>
          <w:color w:val="000000"/>
          <w:kern w:val="1"/>
          <w:sz w:val="24"/>
          <w:szCs w:val="24"/>
          <w:lang w:val="uk-UA" w:bidi="hi-IN"/>
        </w:rPr>
        <w:t>ЗАТВЕРДЖЕНО</w:t>
      </w:r>
      <w:r w:rsidRPr="004A7113">
        <w:rPr>
          <w:rFonts w:ascii="Times New Roman" w:eastAsia="Times New Roman" w:hAnsi="Times New Roman"/>
          <w:b/>
          <w:color w:val="000000"/>
          <w:kern w:val="1"/>
          <w:sz w:val="24"/>
          <w:szCs w:val="24"/>
          <w:lang w:val="uk-UA" w:bidi="hi-IN"/>
        </w:rPr>
        <w:t>»</w:t>
      </w:r>
    </w:p>
    <w:p w14:paraId="409CC572" w14:textId="77777777" w:rsidR="00D67406" w:rsidRPr="004A7113" w:rsidRDefault="00D67406" w:rsidP="004A7113">
      <w:pPr>
        <w:widowControl w:val="0"/>
        <w:tabs>
          <w:tab w:val="left" w:pos="6379"/>
        </w:tabs>
        <w:suppressAutoHyphens/>
        <w:spacing w:after="0" w:line="240" w:lineRule="auto"/>
        <w:ind w:left="5670"/>
        <w:jc w:val="both"/>
        <w:rPr>
          <w:rFonts w:ascii="Times New Roman" w:eastAsia="Times New Roman" w:hAnsi="Times New Roman"/>
          <w:b/>
          <w:color w:val="000000"/>
          <w:kern w:val="1"/>
          <w:sz w:val="24"/>
          <w:szCs w:val="24"/>
          <w:lang w:val="uk-UA" w:bidi="hi-IN"/>
        </w:rPr>
      </w:pPr>
    </w:p>
    <w:p w14:paraId="594F82CD" w14:textId="77777777" w:rsidR="00F907A9" w:rsidRPr="00A2709A" w:rsidRDefault="00437279" w:rsidP="004A7113">
      <w:pPr>
        <w:widowControl w:val="0"/>
        <w:tabs>
          <w:tab w:val="left" w:pos="6379"/>
        </w:tabs>
        <w:suppressAutoHyphens/>
        <w:spacing w:after="0" w:line="240" w:lineRule="auto"/>
        <w:ind w:left="5670" w:hanging="6"/>
        <w:jc w:val="both"/>
        <w:rPr>
          <w:rFonts w:ascii="Times New Roman" w:eastAsia="Times New Roman" w:hAnsi="Times New Roman"/>
          <w:b/>
          <w:color w:val="000000"/>
          <w:kern w:val="1"/>
          <w:sz w:val="24"/>
          <w:szCs w:val="24"/>
          <w:lang w:val="uk-UA" w:bidi="hi-IN"/>
        </w:rPr>
      </w:pPr>
      <w:r w:rsidRPr="00A2709A">
        <w:rPr>
          <w:rFonts w:ascii="Times New Roman" w:eastAsia="Times New Roman" w:hAnsi="Times New Roman"/>
          <w:b/>
          <w:color w:val="000000"/>
          <w:kern w:val="1"/>
          <w:sz w:val="24"/>
          <w:szCs w:val="24"/>
          <w:lang w:val="uk-UA" w:bidi="hi-IN"/>
        </w:rPr>
        <w:t>Протокол</w:t>
      </w:r>
      <w:r w:rsidRPr="00A2709A">
        <w:rPr>
          <w:rFonts w:ascii="Times New Roman" w:eastAsia="Times New Roman" w:hAnsi="Times New Roman"/>
          <w:color w:val="000000"/>
          <w:kern w:val="1"/>
          <w:sz w:val="24"/>
          <w:szCs w:val="24"/>
          <w:lang w:val="uk-UA" w:bidi="hi-IN"/>
        </w:rPr>
        <w:t xml:space="preserve"> </w:t>
      </w:r>
      <w:r w:rsidRPr="00A2709A">
        <w:rPr>
          <w:rFonts w:ascii="Times New Roman" w:eastAsia="Times New Roman" w:hAnsi="Times New Roman"/>
          <w:b/>
          <w:color w:val="000000"/>
          <w:kern w:val="1"/>
          <w:sz w:val="24"/>
          <w:szCs w:val="24"/>
          <w:lang w:val="uk-UA" w:bidi="hi-IN"/>
        </w:rPr>
        <w:t>Уповноваженої особи</w:t>
      </w:r>
    </w:p>
    <w:p w14:paraId="2DED6445" w14:textId="1DD161C4" w:rsidR="004702EF" w:rsidRPr="00A2709A" w:rsidRDefault="00F907A9" w:rsidP="004A7113">
      <w:pPr>
        <w:widowControl w:val="0"/>
        <w:tabs>
          <w:tab w:val="left" w:pos="6379"/>
        </w:tabs>
        <w:suppressAutoHyphens/>
        <w:spacing w:after="0" w:line="240" w:lineRule="auto"/>
        <w:ind w:left="5670" w:hanging="6"/>
        <w:jc w:val="both"/>
        <w:rPr>
          <w:rFonts w:ascii="Times New Roman" w:eastAsia="Times New Roman" w:hAnsi="Times New Roman"/>
          <w:b/>
          <w:color w:val="000000"/>
          <w:kern w:val="1"/>
          <w:sz w:val="24"/>
          <w:szCs w:val="24"/>
          <w:lang w:val="uk-UA" w:bidi="hi-IN"/>
        </w:rPr>
      </w:pPr>
      <w:r w:rsidRPr="00A2709A">
        <w:rPr>
          <w:rFonts w:ascii="Times New Roman" w:eastAsia="Times New Roman" w:hAnsi="Times New Roman"/>
          <w:b/>
          <w:color w:val="000000"/>
          <w:kern w:val="1"/>
          <w:sz w:val="24"/>
          <w:szCs w:val="24"/>
          <w:lang w:val="uk-UA" w:bidi="hi-IN"/>
        </w:rPr>
        <w:t>від</w:t>
      </w:r>
      <w:r w:rsidR="00816624" w:rsidRPr="00A2709A">
        <w:rPr>
          <w:rFonts w:ascii="Times New Roman" w:eastAsia="Times New Roman" w:hAnsi="Times New Roman"/>
          <w:b/>
          <w:color w:val="000000"/>
          <w:kern w:val="1"/>
          <w:sz w:val="24"/>
          <w:szCs w:val="24"/>
          <w:lang w:val="uk-UA" w:bidi="hi-IN"/>
        </w:rPr>
        <w:t xml:space="preserve"> </w:t>
      </w:r>
      <w:r w:rsidR="00A2709A" w:rsidRPr="00A2709A">
        <w:rPr>
          <w:rFonts w:ascii="Times New Roman" w:eastAsia="Times New Roman" w:hAnsi="Times New Roman"/>
          <w:b/>
          <w:color w:val="000000"/>
          <w:kern w:val="1"/>
          <w:sz w:val="24"/>
          <w:szCs w:val="24"/>
          <w:lang w:val="uk-UA" w:bidi="hi-IN"/>
        </w:rPr>
        <w:t>2</w:t>
      </w:r>
      <w:r w:rsidR="00CD7618">
        <w:rPr>
          <w:rFonts w:ascii="Times New Roman" w:eastAsia="Times New Roman" w:hAnsi="Times New Roman"/>
          <w:b/>
          <w:color w:val="000000"/>
          <w:kern w:val="1"/>
          <w:sz w:val="24"/>
          <w:szCs w:val="24"/>
          <w:lang w:val="uk-UA" w:bidi="hi-IN"/>
        </w:rPr>
        <w:t>2</w:t>
      </w:r>
      <w:r w:rsidR="00697DBE" w:rsidRPr="00A2709A">
        <w:rPr>
          <w:rFonts w:ascii="Times New Roman" w:eastAsia="Times New Roman" w:hAnsi="Times New Roman"/>
          <w:b/>
          <w:color w:val="000000"/>
          <w:kern w:val="1"/>
          <w:sz w:val="24"/>
          <w:szCs w:val="24"/>
          <w:lang w:val="uk-UA" w:bidi="hi-IN"/>
        </w:rPr>
        <w:t>.1</w:t>
      </w:r>
      <w:r w:rsidR="00D5394C" w:rsidRPr="00A2709A">
        <w:rPr>
          <w:rFonts w:ascii="Times New Roman" w:eastAsia="Times New Roman" w:hAnsi="Times New Roman"/>
          <w:b/>
          <w:color w:val="000000"/>
          <w:kern w:val="1"/>
          <w:sz w:val="24"/>
          <w:szCs w:val="24"/>
          <w:lang w:val="uk-UA" w:bidi="hi-IN"/>
        </w:rPr>
        <w:t>1</w:t>
      </w:r>
      <w:r w:rsidR="00697DBE" w:rsidRPr="00A2709A">
        <w:rPr>
          <w:rFonts w:ascii="Times New Roman" w:eastAsia="Times New Roman" w:hAnsi="Times New Roman"/>
          <w:b/>
          <w:color w:val="000000"/>
          <w:kern w:val="1"/>
          <w:sz w:val="24"/>
          <w:szCs w:val="24"/>
          <w:lang w:val="uk-UA" w:bidi="hi-IN"/>
        </w:rPr>
        <w:t xml:space="preserve">.2022 </w:t>
      </w:r>
      <w:r w:rsidR="00F05B15" w:rsidRPr="00A2709A">
        <w:rPr>
          <w:rFonts w:ascii="Times New Roman" w:eastAsia="Times New Roman" w:hAnsi="Times New Roman"/>
          <w:b/>
          <w:color w:val="000000"/>
          <w:kern w:val="1"/>
          <w:sz w:val="24"/>
          <w:szCs w:val="24"/>
          <w:lang w:bidi="hi-IN"/>
        </w:rPr>
        <w:t> </w:t>
      </w:r>
      <w:r w:rsidR="00816624" w:rsidRPr="00A2709A">
        <w:rPr>
          <w:rFonts w:ascii="Times New Roman" w:eastAsia="Times New Roman" w:hAnsi="Times New Roman"/>
          <w:b/>
          <w:color w:val="000000"/>
          <w:kern w:val="1"/>
          <w:sz w:val="24"/>
          <w:szCs w:val="24"/>
          <w:lang w:val="uk-UA" w:bidi="hi-IN"/>
        </w:rPr>
        <w:t xml:space="preserve">№ </w:t>
      </w:r>
      <w:r w:rsidR="00A2709A" w:rsidRPr="00A2709A">
        <w:rPr>
          <w:rFonts w:ascii="Times New Roman" w:eastAsia="Times New Roman" w:hAnsi="Times New Roman"/>
          <w:b/>
          <w:color w:val="000000"/>
          <w:kern w:val="1"/>
          <w:sz w:val="24"/>
          <w:szCs w:val="24"/>
          <w:lang w:val="uk-UA" w:bidi="hi-IN"/>
        </w:rPr>
        <w:t>2</w:t>
      </w:r>
      <w:r w:rsidR="00CD7618">
        <w:rPr>
          <w:rFonts w:ascii="Times New Roman" w:eastAsia="Times New Roman" w:hAnsi="Times New Roman"/>
          <w:b/>
          <w:color w:val="000000"/>
          <w:kern w:val="1"/>
          <w:sz w:val="24"/>
          <w:szCs w:val="24"/>
          <w:lang w:val="uk-UA" w:bidi="hi-IN"/>
        </w:rPr>
        <w:t>4</w:t>
      </w:r>
      <w:r w:rsidR="00816624" w:rsidRPr="00A2709A">
        <w:rPr>
          <w:rFonts w:ascii="Times New Roman" w:eastAsia="Times New Roman" w:hAnsi="Times New Roman"/>
          <w:b/>
          <w:color w:val="000000"/>
          <w:kern w:val="1"/>
          <w:sz w:val="24"/>
          <w:szCs w:val="24"/>
          <w:lang w:val="uk-UA" w:bidi="hi-IN"/>
        </w:rPr>
        <w:t xml:space="preserve"> </w:t>
      </w:r>
    </w:p>
    <w:p w14:paraId="5A59CAE3" w14:textId="23C3E9CF" w:rsidR="00816624" w:rsidRPr="00A2709A" w:rsidRDefault="00816624" w:rsidP="004A7113">
      <w:pPr>
        <w:widowControl w:val="0"/>
        <w:tabs>
          <w:tab w:val="left" w:pos="6379"/>
        </w:tabs>
        <w:suppressAutoHyphens/>
        <w:spacing w:after="0" w:line="240" w:lineRule="auto"/>
        <w:ind w:left="5670" w:hanging="6"/>
        <w:jc w:val="both"/>
        <w:rPr>
          <w:rFonts w:ascii="Times New Roman" w:eastAsia="Times New Roman" w:hAnsi="Times New Roman"/>
          <w:b/>
          <w:color w:val="000000"/>
          <w:kern w:val="1"/>
          <w:sz w:val="24"/>
          <w:szCs w:val="24"/>
          <w:lang w:bidi="hi-IN"/>
        </w:rPr>
      </w:pPr>
      <w:r w:rsidRPr="00A2709A">
        <w:rPr>
          <w:rFonts w:ascii="Times New Roman" w:eastAsia="Times New Roman" w:hAnsi="Times New Roman"/>
          <w:b/>
          <w:color w:val="000000"/>
          <w:kern w:val="1"/>
          <w:sz w:val="24"/>
          <w:szCs w:val="24"/>
          <w:lang w:val="uk-UA" w:bidi="hi-IN"/>
        </w:rPr>
        <w:t>Уповноважена особа</w:t>
      </w:r>
    </w:p>
    <w:p w14:paraId="41C94D31" w14:textId="2CA74D9F" w:rsidR="00F907A9" w:rsidRPr="004A7113" w:rsidRDefault="00F05B15" w:rsidP="004A7113">
      <w:pPr>
        <w:widowControl w:val="0"/>
        <w:tabs>
          <w:tab w:val="left" w:pos="6379"/>
        </w:tabs>
        <w:suppressAutoHyphens/>
        <w:spacing w:after="0" w:line="240" w:lineRule="auto"/>
        <w:ind w:left="5670" w:hanging="6"/>
        <w:jc w:val="both"/>
        <w:rPr>
          <w:rFonts w:ascii="Times New Roman" w:eastAsia="Times New Roman" w:hAnsi="Times New Roman"/>
          <w:b/>
          <w:color w:val="000000"/>
          <w:kern w:val="1"/>
          <w:sz w:val="24"/>
          <w:szCs w:val="24"/>
          <w:lang w:val="uk-UA" w:bidi="hi-IN"/>
        </w:rPr>
      </w:pPr>
      <w:r w:rsidRPr="00A2709A">
        <w:rPr>
          <w:rFonts w:ascii="Times New Roman" w:eastAsia="Times New Roman" w:hAnsi="Times New Roman"/>
          <w:b/>
          <w:color w:val="000000"/>
          <w:kern w:val="1"/>
          <w:sz w:val="24"/>
          <w:szCs w:val="24"/>
          <w:lang w:val="uk-UA" w:bidi="hi-IN"/>
        </w:rPr>
        <w:t>Володимир</w:t>
      </w:r>
      <w:r w:rsidR="00816624" w:rsidRPr="00A2709A">
        <w:rPr>
          <w:rFonts w:ascii="Times New Roman" w:eastAsia="Times New Roman" w:hAnsi="Times New Roman"/>
          <w:b/>
          <w:color w:val="000000"/>
          <w:kern w:val="1"/>
          <w:sz w:val="24"/>
          <w:szCs w:val="24"/>
          <w:lang w:val="uk-UA" w:bidi="hi-IN"/>
        </w:rPr>
        <w:t xml:space="preserve"> </w:t>
      </w:r>
      <w:r w:rsidRPr="00A2709A">
        <w:rPr>
          <w:rFonts w:ascii="Times New Roman" w:eastAsia="Times New Roman" w:hAnsi="Times New Roman"/>
          <w:b/>
          <w:color w:val="000000"/>
          <w:kern w:val="1"/>
          <w:sz w:val="24"/>
          <w:szCs w:val="24"/>
          <w:lang w:val="uk-UA" w:bidi="hi-IN"/>
        </w:rPr>
        <w:t>ГАРКАВЕНКО</w:t>
      </w:r>
    </w:p>
    <w:p w14:paraId="62A32BC3" w14:textId="77777777" w:rsidR="00A534C9" w:rsidRPr="004A7113" w:rsidRDefault="00437279" w:rsidP="004A7113">
      <w:pPr>
        <w:widowControl w:val="0"/>
        <w:suppressAutoHyphens/>
        <w:spacing w:after="0" w:line="240" w:lineRule="auto"/>
        <w:ind w:left="5670" w:hanging="6"/>
        <w:jc w:val="both"/>
        <w:rPr>
          <w:rFonts w:ascii="Times New Roman" w:eastAsia="Times New Roman" w:hAnsi="Times New Roman"/>
          <w:i/>
          <w:color w:val="000000"/>
          <w:kern w:val="1"/>
          <w:sz w:val="24"/>
          <w:szCs w:val="24"/>
          <w:lang w:val="uk-UA" w:bidi="hi-IN"/>
        </w:rPr>
      </w:pPr>
      <w:r w:rsidRPr="004A7113">
        <w:rPr>
          <w:rFonts w:ascii="Times New Roman" w:eastAsia="Times New Roman" w:hAnsi="Times New Roman"/>
          <w:i/>
          <w:color w:val="000000"/>
          <w:kern w:val="1"/>
          <w:sz w:val="24"/>
          <w:szCs w:val="24"/>
          <w:lang w:val="uk-UA" w:bidi="hi-IN"/>
        </w:rPr>
        <w:t xml:space="preserve"> </w:t>
      </w:r>
    </w:p>
    <w:p w14:paraId="28D2C550" w14:textId="77777777" w:rsidR="00D67406" w:rsidRPr="004A7113" w:rsidRDefault="00D67406" w:rsidP="004A7113">
      <w:pPr>
        <w:widowControl w:val="0"/>
        <w:suppressAutoHyphens/>
        <w:spacing w:after="0" w:line="240" w:lineRule="auto"/>
        <w:jc w:val="both"/>
        <w:rPr>
          <w:rFonts w:ascii="Times New Roman" w:eastAsia="Times New Roman" w:hAnsi="Times New Roman"/>
          <w:kern w:val="1"/>
          <w:sz w:val="24"/>
          <w:szCs w:val="24"/>
          <w:lang w:val="uk-UA" w:bidi="hi-IN"/>
        </w:rPr>
      </w:pPr>
    </w:p>
    <w:p w14:paraId="38E85000" w14:textId="77777777" w:rsidR="00A534C9" w:rsidRPr="004A7113" w:rsidRDefault="00A534C9" w:rsidP="004A7113">
      <w:pPr>
        <w:widowControl w:val="0"/>
        <w:suppressAutoHyphens/>
        <w:spacing w:after="0" w:line="240" w:lineRule="auto"/>
        <w:jc w:val="both"/>
        <w:rPr>
          <w:rFonts w:ascii="Times New Roman" w:eastAsia="Times New Roman" w:hAnsi="Times New Roman"/>
          <w:color w:val="FF0000"/>
          <w:kern w:val="1"/>
          <w:sz w:val="24"/>
          <w:szCs w:val="24"/>
          <w:lang w:bidi="hi-IN"/>
        </w:rPr>
      </w:pPr>
    </w:p>
    <w:p w14:paraId="4351E3D8" w14:textId="77777777" w:rsidR="00A534C9" w:rsidRPr="004A7113" w:rsidRDefault="00A534C9" w:rsidP="004A7113">
      <w:pPr>
        <w:widowControl w:val="0"/>
        <w:suppressAutoHyphens/>
        <w:spacing w:after="0" w:line="240" w:lineRule="auto"/>
        <w:jc w:val="both"/>
        <w:rPr>
          <w:rFonts w:ascii="Times New Roman" w:eastAsia="Times New Roman" w:hAnsi="Times New Roman"/>
          <w:color w:val="000000"/>
          <w:kern w:val="1"/>
          <w:sz w:val="24"/>
          <w:szCs w:val="24"/>
          <w:lang w:bidi="hi-IN"/>
        </w:rPr>
      </w:pPr>
    </w:p>
    <w:p w14:paraId="379EB920"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4"/>
          <w:szCs w:val="24"/>
          <w:lang w:bidi="hi-IN"/>
        </w:rPr>
      </w:pPr>
    </w:p>
    <w:p w14:paraId="5F30CA6E"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4"/>
          <w:szCs w:val="24"/>
          <w:lang w:bidi="hi-IN"/>
        </w:rPr>
      </w:pPr>
    </w:p>
    <w:p w14:paraId="6DD2B493"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4"/>
          <w:szCs w:val="24"/>
          <w:lang w:bidi="hi-IN"/>
        </w:rPr>
      </w:pPr>
    </w:p>
    <w:p w14:paraId="47666AB5"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4"/>
          <w:szCs w:val="24"/>
          <w:lang w:bidi="hi-IN"/>
        </w:rPr>
      </w:pPr>
    </w:p>
    <w:p w14:paraId="3F186C9C" w14:textId="07826BB0" w:rsidR="00A534C9" w:rsidRPr="004A7113" w:rsidRDefault="00437279" w:rsidP="004A7113">
      <w:pPr>
        <w:jc w:val="center"/>
        <w:rPr>
          <w:rFonts w:ascii="Times New Roman" w:hAnsi="Times New Roman"/>
          <w:sz w:val="48"/>
          <w:szCs w:val="48"/>
        </w:rPr>
      </w:pPr>
      <w:r w:rsidRPr="004A7113">
        <w:rPr>
          <w:rFonts w:ascii="Times New Roman" w:hAnsi="Times New Roman"/>
          <w:sz w:val="48"/>
          <w:szCs w:val="48"/>
        </w:rPr>
        <w:t>ТЕНДЕРНА ДОКУМЕНТАЦІЯ</w:t>
      </w:r>
    </w:p>
    <w:p w14:paraId="270B61C2" w14:textId="59DAE1CB" w:rsidR="00A534C9" w:rsidRPr="00F87741" w:rsidRDefault="00F05B15" w:rsidP="004A7113">
      <w:pPr>
        <w:spacing w:after="0" w:line="240" w:lineRule="auto"/>
        <w:jc w:val="center"/>
        <w:rPr>
          <w:rFonts w:ascii="Times New Roman" w:hAnsi="Times New Roman"/>
          <w:b/>
          <w:sz w:val="24"/>
          <w:szCs w:val="24"/>
          <w:lang w:val="uk-UA"/>
        </w:rPr>
      </w:pPr>
      <w:r w:rsidRPr="00F87741">
        <w:rPr>
          <w:rFonts w:ascii="Times New Roman" w:hAnsi="Times New Roman"/>
          <w:b/>
          <w:sz w:val="24"/>
          <w:szCs w:val="24"/>
          <w:lang w:val="uk-UA"/>
        </w:rPr>
        <w:t>Предмет закупівлі</w:t>
      </w:r>
      <w:r w:rsidR="00437279" w:rsidRPr="00F87741">
        <w:rPr>
          <w:rFonts w:ascii="Times New Roman" w:hAnsi="Times New Roman"/>
          <w:b/>
          <w:sz w:val="24"/>
          <w:szCs w:val="24"/>
          <w:lang w:val="uk-UA"/>
        </w:rPr>
        <w:t>:</w:t>
      </w:r>
    </w:p>
    <w:p w14:paraId="1CDFBD05" w14:textId="04A0712D" w:rsidR="00792BAC" w:rsidRPr="00F87741" w:rsidRDefault="00FB6DE6" w:rsidP="00F87741">
      <w:pPr>
        <w:jc w:val="center"/>
        <w:rPr>
          <w:sz w:val="28"/>
          <w:szCs w:val="28"/>
          <w:lang w:val="uk-UA"/>
        </w:rPr>
      </w:pPr>
      <w:r w:rsidRPr="00F87741">
        <w:rPr>
          <w:rFonts w:ascii="Times New Roman" w:hAnsi="Times New Roman"/>
          <w:sz w:val="28"/>
          <w:szCs w:val="28"/>
          <w:lang w:val="uk-UA" w:eastAsia="en-US"/>
        </w:rPr>
        <w:t>“</w:t>
      </w:r>
      <w:r w:rsidR="00E23716" w:rsidRPr="00BD76A7">
        <w:rPr>
          <w:rFonts w:ascii="Times New Roman" w:hAnsi="Times New Roman"/>
          <w:sz w:val="28"/>
          <w:szCs w:val="28"/>
          <w:lang w:val="uk-UA"/>
        </w:rPr>
        <w:t xml:space="preserve">Портативна сонячна панель </w:t>
      </w:r>
      <w:r w:rsidR="00E23716" w:rsidRPr="00BD76A7">
        <w:rPr>
          <w:rFonts w:ascii="Times New Roman" w:hAnsi="Times New Roman"/>
          <w:sz w:val="28"/>
          <w:szCs w:val="28"/>
          <w:lang w:val="en-US"/>
        </w:rPr>
        <w:t>Neo</w:t>
      </w:r>
      <w:r w:rsidR="00E23716" w:rsidRPr="00E23716">
        <w:rPr>
          <w:rFonts w:ascii="Times New Roman" w:hAnsi="Times New Roman"/>
          <w:sz w:val="28"/>
          <w:szCs w:val="28"/>
          <w:lang w:val="uk-UA"/>
        </w:rPr>
        <w:t xml:space="preserve"> </w:t>
      </w:r>
      <w:r w:rsidR="00E23716" w:rsidRPr="00BD76A7">
        <w:rPr>
          <w:rFonts w:ascii="Times New Roman" w:hAnsi="Times New Roman"/>
          <w:sz w:val="28"/>
          <w:szCs w:val="28"/>
          <w:lang w:val="en-US"/>
        </w:rPr>
        <w:t>Tools</w:t>
      </w:r>
      <w:r w:rsidR="00E23716" w:rsidRPr="00E23716">
        <w:rPr>
          <w:rFonts w:ascii="Times New Roman" w:hAnsi="Times New Roman"/>
          <w:sz w:val="28"/>
          <w:szCs w:val="28"/>
          <w:lang w:val="uk-UA"/>
        </w:rPr>
        <w:t xml:space="preserve"> 100</w:t>
      </w:r>
      <w:r w:rsidR="00E23716" w:rsidRPr="00BD76A7">
        <w:rPr>
          <w:rFonts w:ascii="Times New Roman" w:hAnsi="Times New Roman"/>
          <w:sz w:val="28"/>
          <w:szCs w:val="28"/>
          <w:lang w:val="en-US"/>
        </w:rPr>
        <w:t>W</w:t>
      </w:r>
      <w:r w:rsidR="00E23716" w:rsidRPr="00E23716">
        <w:rPr>
          <w:rFonts w:ascii="Times New Roman" w:hAnsi="Times New Roman"/>
          <w:sz w:val="28"/>
          <w:szCs w:val="28"/>
          <w:lang w:val="uk-UA"/>
        </w:rPr>
        <w:t xml:space="preserve"> </w:t>
      </w:r>
      <w:r w:rsidR="00E23716" w:rsidRPr="00BD76A7">
        <w:rPr>
          <w:rFonts w:ascii="Times New Roman" w:hAnsi="Times New Roman"/>
          <w:sz w:val="28"/>
          <w:szCs w:val="28"/>
          <w:lang w:val="uk-UA"/>
        </w:rPr>
        <w:t>з акумулятором 10000 мАч</w:t>
      </w:r>
      <w:r w:rsidR="00E23716" w:rsidRPr="00E23716">
        <w:rPr>
          <w:rFonts w:ascii="Times New Roman" w:hAnsi="Times New Roman"/>
          <w:sz w:val="28"/>
          <w:szCs w:val="28"/>
          <w:lang w:val="uk-UA"/>
        </w:rPr>
        <w:t xml:space="preserve"> , </w:t>
      </w:r>
      <w:r w:rsidR="00E23716" w:rsidRPr="00BD76A7">
        <w:rPr>
          <w:rFonts w:ascii="Times New Roman" w:hAnsi="Times New Roman"/>
          <w:sz w:val="28"/>
          <w:szCs w:val="28"/>
          <w:lang w:val="uk-UA"/>
        </w:rPr>
        <w:t>Контролер сонячної панелі 12/24В</w:t>
      </w:r>
      <w:r w:rsidR="00CD7618">
        <w:rPr>
          <w:rFonts w:ascii="Times New Roman" w:hAnsi="Times New Roman"/>
          <w:sz w:val="28"/>
          <w:szCs w:val="28"/>
          <w:lang w:val="uk-UA"/>
        </w:rPr>
        <w:t>, за кодом</w:t>
      </w:r>
      <w:r w:rsidR="00E23716" w:rsidRPr="00E23716">
        <w:rPr>
          <w:rFonts w:ascii="Times New Roman" w:hAnsi="Times New Roman"/>
          <w:sz w:val="28"/>
          <w:szCs w:val="28"/>
          <w:lang w:val="uk-UA"/>
        </w:rPr>
        <w:t xml:space="preserve"> ДК 021:2015:09330000-1: Сонячна енергія</w:t>
      </w:r>
      <w:r w:rsidRPr="00E23716">
        <w:rPr>
          <w:rFonts w:ascii="Times New Roman" w:hAnsi="Times New Roman"/>
          <w:sz w:val="28"/>
          <w:szCs w:val="28"/>
          <w:lang w:val="uk-UA"/>
        </w:rPr>
        <w:t>”</w:t>
      </w:r>
    </w:p>
    <w:p w14:paraId="4E631BFE" w14:textId="77777777" w:rsidR="00A534C9" w:rsidRPr="004A7113" w:rsidRDefault="00A534C9" w:rsidP="004A7113">
      <w:pPr>
        <w:spacing w:after="0" w:line="240" w:lineRule="auto"/>
        <w:jc w:val="both"/>
        <w:rPr>
          <w:rFonts w:ascii="Times New Roman" w:hAnsi="Times New Roman"/>
          <w:lang w:val="uk-UA"/>
        </w:rPr>
      </w:pPr>
    </w:p>
    <w:p w14:paraId="4B35BB6F" w14:textId="77777777" w:rsidR="00A534C9" w:rsidRPr="004A7113" w:rsidRDefault="00437279" w:rsidP="004A7113">
      <w:pPr>
        <w:spacing w:after="0" w:line="240" w:lineRule="auto"/>
        <w:jc w:val="both"/>
        <w:rPr>
          <w:rFonts w:ascii="Times New Roman" w:eastAsia="Times New Roman" w:hAnsi="Times New Roman"/>
          <w:i/>
          <w:sz w:val="36"/>
          <w:szCs w:val="36"/>
          <w:u w:val="single"/>
          <w:lang w:val="uk-UA"/>
        </w:rPr>
      </w:pPr>
      <w:r w:rsidRPr="004A7113">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67647B32"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bidi="hi-IN"/>
        </w:rPr>
      </w:pPr>
    </w:p>
    <w:p w14:paraId="14D72042"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1BFD3774"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bidi="hi-IN"/>
        </w:rPr>
      </w:pPr>
    </w:p>
    <w:p w14:paraId="5C452ED0"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bidi="hi-IN"/>
        </w:rPr>
      </w:pPr>
    </w:p>
    <w:p w14:paraId="6521BAF3"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5A0DF0DD" w14:textId="77777777" w:rsidR="00A534C9"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60E67A6F" w14:textId="77777777" w:rsidR="004A7113" w:rsidRDefault="004A7113"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04F3EB50" w14:textId="77777777" w:rsidR="004A7113" w:rsidRDefault="004A7113"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1C9720A0" w14:textId="77777777" w:rsidR="004A7113" w:rsidRPr="004A7113" w:rsidRDefault="004A7113"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63DE4066"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60597B65"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02688462" w14:textId="42D2E90F" w:rsidR="00A534C9"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3043AA35" w14:textId="77777777" w:rsidR="00F87741" w:rsidRDefault="00F87741"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0E189A5C" w14:textId="77777777" w:rsidR="004A7113" w:rsidRPr="004A7113" w:rsidRDefault="004A7113"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7EAB4850" w14:textId="77777777" w:rsidR="00A534C9" w:rsidRPr="004A7113" w:rsidRDefault="00A534C9" w:rsidP="004A7113">
      <w:pPr>
        <w:widowControl w:val="0"/>
        <w:suppressAutoHyphens/>
        <w:spacing w:after="0" w:line="240" w:lineRule="auto"/>
        <w:jc w:val="both"/>
        <w:rPr>
          <w:rFonts w:ascii="Times New Roman" w:eastAsia="Times New Roman" w:hAnsi="Times New Roman"/>
          <w:b/>
          <w:bCs/>
          <w:color w:val="000000"/>
          <w:kern w:val="1"/>
          <w:sz w:val="28"/>
          <w:szCs w:val="28"/>
          <w:lang w:val="uk-UA" w:bidi="hi-IN"/>
        </w:rPr>
      </w:pPr>
    </w:p>
    <w:p w14:paraId="2A9D310E" w14:textId="74AF1899" w:rsidR="00A534C9" w:rsidRPr="004A7113" w:rsidRDefault="009F487F" w:rsidP="004A7113">
      <w:pPr>
        <w:spacing w:after="0" w:line="240" w:lineRule="auto"/>
        <w:ind w:left="2832"/>
        <w:jc w:val="both"/>
        <w:outlineLvl w:val="0"/>
        <w:rPr>
          <w:rFonts w:ascii="Times New Roman" w:eastAsia="Times New Roman" w:hAnsi="Times New Roman"/>
          <w:b/>
          <w:sz w:val="28"/>
          <w:szCs w:val="20"/>
          <w:lang w:val="uk-UA"/>
        </w:rPr>
      </w:pPr>
      <w:r w:rsidRPr="004A7113">
        <w:rPr>
          <w:rFonts w:ascii="Times New Roman" w:eastAsia="Times New Roman" w:hAnsi="Times New Roman"/>
          <w:b/>
          <w:sz w:val="28"/>
          <w:szCs w:val="20"/>
          <w:lang w:val="uk-UA"/>
        </w:rPr>
        <w:t xml:space="preserve">м. </w:t>
      </w:r>
      <w:r w:rsidR="00F05B15" w:rsidRPr="004A7113">
        <w:rPr>
          <w:rFonts w:ascii="Times New Roman" w:eastAsia="Times New Roman" w:hAnsi="Times New Roman"/>
          <w:b/>
          <w:sz w:val="28"/>
          <w:szCs w:val="20"/>
          <w:lang w:val="uk-UA"/>
        </w:rPr>
        <w:t>Черкаси</w:t>
      </w:r>
      <w:r w:rsidRPr="004A7113">
        <w:rPr>
          <w:rFonts w:ascii="Times New Roman" w:eastAsia="Times New Roman" w:hAnsi="Times New Roman"/>
          <w:b/>
          <w:sz w:val="28"/>
          <w:szCs w:val="20"/>
          <w:lang w:val="uk-UA"/>
        </w:rPr>
        <w:t xml:space="preserve"> – 2022</w:t>
      </w:r>
    </w:p>
    <w:tbl>
      <w:tblPr>
        <w:tblW w:w="10387" w:type="dxa"/>
        <w:tblInd w:w="-572" w:type="dxa"/>
        <w:tblLook w:val="04A0" w:firstRow="1" w:lastRow="0" w:firstColumn="1" w:lastColumn="0" w:noHBand="0" w:noVBand="1"/>
      </w:tblPr>
      <w:tblGrid>
        <w:gridCol w:w="396"/>
        <w:gridCol w:w="2962"/>
        <w:gridCol w:w="7029"/>
      </w:tblGrid>
      <w:tr w:rsidR="00A534C9" w:rsidRPr="004A7113" w14:paraId="1E462939"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4A7113" w:rsidRDefault="00437279" w:rsidP="004A7113">
            <w:pPr>
              <w:spacing w:after="0" w:line="240" w:lineRule="auto"/>
              <w:jc w:val="both"/>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lastRenderedPageBreak/>
              <w:t>№</w:t>
            </w:r>
          </w:p>
        </w:tc>
        <w:tc>
          <w:tcPr>
            <w:tcW w:w="480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4A7113" w:rsidRDefault="00437279" w:rsidP="00BA5402">
            <w:pPr>
              <w:spacing w:after="0" w:line="240" w:lineRule="auto"/>
              <w:jc w:val="center"/>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t>Загальні положення</w:t>
            </w:r>
          </w:p>
        </w:tc>
      </w:tr>
      <w:tr w:rsidR="00A534C9" w:rsidRPr="004A7113" w14:paraId="13C5D4F1" w14:textId="77777777" w:rsidTr="005C6B49">
        <w:trPr>
          <w:trHeight w:val="17"/>
        </w:trPr>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4A7113" w:rsidRDefault="00437279" w:rsidP="004A7113">
            <w:pPr>
              <w:spacing w:after="0" w:line="240" w:lineRule="auto"/>
              <w:jc w:val="both"/>
              <w:rPr>
                <w:rFonts w:ascii="Times New Roman" w:eastAsia="Times New Roman" w:hAnsi="Times New Roman"/>
                <w:sz w:val="16"/>
                <w:szCs w:val="16"/>
                <w:lang w:val="uk-UA"/>
              </w:rPr>
            </w:pPr>
            <w:r w:rsidRPr="004A7113">
              <w:rPr>
                <w:rFonts w:ascii="Times New Roman" w:eastAsia="Times New Roman" w:hAnsi="Times New Roman"/>
                <w:sz w:val="16"/>
                <w:szCs w:val="16"/>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4A7113" w:rsidRDefault="00437279" w:rsidP="004A7113">
            <w:pPr>
              <w:spacing w:after="0" w:line="240" w:lineRule="auto"/>
              <w:jc w:val="both"/>
              <w:rPr>
                <w:rFonts w:ascii="Times New Roman" w:eastAsia="Times New Roman" w:hAnsi="Times New Roman"/>
                <w:sz w:val="16"/>
                <w:szCs w:val="16"/>
                <w:lang w:val="uk-UA"/>
              </w:rPr>
            </w:pPr>
            <w:r w:rsidRPr="004A7113">
              <w:rPr>
                <w:rFonts w:ascii="Times New Roman" w:eastAsia="Times New Roman" w:hAnsi="Times New Roman"/>
                <w:sz w:val="16"/>
                <w:szCs w:val="16"/>
                <w:lang w:val="uk-UA"/>
              </w:rPr>
              <w:t>2</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4A7113" w:rsidRDefault="00437279" w:rsidP="004A7113">
            <w:pPr>
              <w:spacing w:after="0" w:line="240" w:lineRule="auto"/>
              <w:jc w:val="both"/>
              <w:rPr>
                <w:rFonts w:ascii="Times New Roman" w:eastAsia="Times New Roman" w:hAnsi="Times New Roman"/>
                <w:sz w:val="16"/>
                <w:szCs w:val="16"/>
                <w:lang w:val="uk-UA"/>
              </w:rPr>
            </w:pPr>
            <w:r w:rsidRPr="004A7113">
              <w:rPr>
                <w:rFonts w:ascii="Times New Roman" w:eastAsia="Times New Roman" w:hAnsi="Times New Roman"/>
                <w:sz w:val="16"/>
                <w:szCs w:val="16"/>
                <w:lang w:val="uk-UA"/>
              </w:rPr>
              <w:t>3</w:t>
            </w:r>
          </w:p>
        </w:tc>
      </w:tr>
      <w:tr w:rsidR="00A534C9" w:rsidRPr="00254DEF" w14:paraId="4A844BB9"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022D5931" w:rsidR="00183E3F"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Терміни, які вживаються</w:t>
            </w:r>
            <w:r w:rsidR="004A7113">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тендерній документації</w:t>
            </w:r>
          </w:p>
          <w:p w14:paraId="12FEA806" w14:textId="77777777" w:rsidR="00183E3F" w:rsidRPr="004A7113" w:rsidRDefault="00183E3F" w:rsidP="004A7113">
            <w:pPr>
              <w:jc w:val="both"/>
              <w:rPr>
                <w:rFonts w:ascii="Times New Roman" w:eastAsia="Times New Roman" w:hAnsi="Times New Roman"/>
                <w:sz w:val="24"/>
                <w:szCs w:val="24"/>
                <w:lang w:val="uk-UA"/>
              </w:rPr>
            </w:pPr>
          </w:p>
          <w:p w14:paraId="3913ECB4" w14:textId="77777777" w:rsidR="00183E3F" w:rsidRPr="004A7113" w:rsidRDefault="00183E3F" w:rsidP="004A7113">
            <w:pPr>
              <w:jc w:val="both"/>
              <w:rPr>
                <w:rFonts w:ascii="Times New Roman" w:eastAsia="Times New Roman" w:hAnsi="Times New Roman"/>
                <w:sz w:val="24"/>
                <w:szCs w:val="24"/>
                <w:lang w:val="uk-UA"/>
              </w:rPr>
            </w:pPr>
          </w:p>
          <w:p w14:paraId="7907FB66" w14:textId="77777777" w:rsidR="00183E3F" w:rsidRPr="004A7113" w:rsidRDefault="00183E3F" w:rsidP="004A7113">
            <w:pPr>
              <w:jc w:val="both"/>
              <w:rPr>
                <w:rFonts w:ascii="Times New Roman" w:eastAsia="Times New Roman" w:hAnsi="Times New Roman"/>
                <w:sz w:val="24"/>
                <w:szCs w:val="24"/>
                <w:lang w:val="uk-UA"/>
              </w:rPr>
            </w:pPr>
          </w:p>
          <w:p w14:paraId="57AF4EC2" w14:textId="77777777" w:rsidR="00183E3F" w:rsidRPr="004A7113" w:rsidRDefault="00183E3F" w:rsidP="004A7113">
            <w:pPr>
              <w:jc w:val="both"/>
              <w:rPr>
                <w:rFonts w:ascii="Times New Roman" w:eastAsia="Times New Roman" w:hAnsi="Times New Roman"/>
                <w:sz w:val="24"/>
                <w:szCs w:val="24"/>
                <w:lang w:val="uk-UA"/>
              </w:rPr>
            </w:pPr>
          </w:p>
          <w:p w14:paraId="29C10D29" w14:textId="77777777" w:rsidR="00183E3F" w:rsidRPr="004A7113" w:rsidRDefault="00183E3F" w:rsidP="004A7113">
            <w:pPr>
              <w:jc w:val="both"/>
              <w:rPr>
                <w:rFonts w:ascii="Times New Roman" w:eastAsia="Times New Roman" w:hAnsi="Times New Roman"/>
                <w:sz w:val="24"/>
                <w:szCs w:val="24"/>
                <w:lang w:val="uk-UA"/>
              </w:rPr>
            </w:pPr>
          </w:p>
          <w:p w14:paraId="415D6218" w14:textId="77777777" w:rsidR="00183E3F" w:rsidRPr="004A7113" w:rsidRDefault="00183E3F" w:rsidP="004A7113">
            <w:pPr>
              <w:jc w:val="both"/>
              <w:rPr>
                <w:rFonts w:ascii="Times New Roman" w:eastAsia="Times New Roman" w:hAnsi="Times New Roman"/>
                <w:sz w:val="24"/>
                <w:szCs w:val="24"/>
                <w:lang w:val="uk-UA"/>
              </w:rPr>
            </w:pPr>
          </w:p>
          <w:p w14:paraId="438E11CB" w14:textId="77777777" w:rsidR="00183E3F" w:rsidRPr="004A7113" w:rsidRDefault="00183E3F" w:rsidP="004A7113">
            <w:pPr>
              <w:jc w:val="both"/>
              <w:rPr>
                <w:rFonts w:ascii="Times New Roman" w:eastAsia="Times New Roman" w:hAnsi="Times New Roman"/>
                <w:sz w:val="24"/>
                <w:szCs w:val="24"/>
                <w:lang w:val="uk-UA"/>
              </w:rPr>
            </w:pPr>
          </w:p>
          <w:p w14:paraId="012F01CF" w14:textId="77777777" w:rsidR="00183E3F" w:rsidRPr="004A7113" w:rsidRDefault="00183E3F" w:rsidP="004A7113">
            <w:pPr>
              <w:jc w:val="both"/>
              <w:rPr>
                <w:rFonts w:ascii="Times New Roman" w:eastAsia="Times New Roman" w:hAnsi="Times New Roman"/>
                <w:sz w:val="24"/>
                <w:szCs w:val="24"/>
                <w:lang w:val="uk-UA"/>
              </w:rPr>
            </w:pPr>
          </w:p>
          <w:p w14:paraId="56037648" w14:textId="77777777" w:rsidR="00183E3F" w:rsidRPr="004A7113" w:rsidRDefault="00183E3F" w:rsidP="004A7113">
            <w:pPr>
              <w:jc w:val="both"/>
              <w:rPr>
                <w:rFonts w:ascii="Times New Roman" w:eastAsia="Times New Roman" w:hAnsi="Times New Roman"/>
                <w:sz w:val="24"/>
                <w:szCs w:val="24"/>
                <w:lang w:val="uk-UA"/>
              </w:rPr>
            </w:pPr>
          </w:p>
          <w:p w14:paraId="16EEBA7A" w14:textId="77777777" w:rsidR="00183E3F" w:rsidRPr="004A7113" w:rsidRDefault="00183E3F" w:rsidP="004A7113">
            <w:pPr>
              <w:jc w:val="both"/>
              <w:rPr>
                <w:rFonts w:ascii="Times New Roman" w:eastAsia="Times New Roman" w:hAnsi="Times New Roman"/>
                <w:sz w:val="24"/>
                <w:szCs w:val="24"/>
                <w:lang w:val="uk-UA"/>
              </w:rPr>
            </w:pPr>
          </w:p>
          <w:p w14:paraId="14A765D6" w14:textId="77777777" w:rsidR="00183E3F" w:rsidRPr="004A7113" w:rsidRDefault="00183E3F" w:rsidP="004A7113">
            <w:pPr>
              <w:jc w:val="both"/>
              <w:rPr>
                <w:rFonts w:ascii="Times New Roman" w:eastAsia="Times New Roman" w:hAnsi="Times New Roman"/>
                <w:sz w:val="24"/>
                <w:szCs w:val="24"/>
                <w:lang w:val="uk-UA"/>
              </w:rPr>
            </w:pPr>
          </w:p>
          <w:p w14:paraId="4A817264" w14:textId="77777777" w:rsidR="00183E3F" w:rsidRPr="004A7113" w:rsidRDefault="00183E3F" w:rsidP="004A7113">
            <w:pPr>
              <w:jc w:val="both"/>
              <w:rPr>
                <w:rFonts w:ascii="Times New Roman" w:eastAsia="Times New Roman" w:hAnsi="Times New Roman"/>
                <w:sz w:val="24"/>
                <w:szCs w:val="24"/>
                <w:lang w:val="uk-UA"/>
              </w:rPr>
            </w:pPr>
          </w:p>
          <w:p w14:paraId="351C7F28" w14:textId="77777777" w:rsidR="00183E3F" w:rsidRPr="004A7113" w:rsidRDefault="00183E3F" w:rsidP="004A7113">
            <w:pPr>
              <w:jc w:val="both"/>
              <w:rPr>
                <w:rFonts w:ascii="Times New Roman" w:eastAsia="Times New Roman" w:hAnsi="Times New Roman"/>
                <w:sz w:val="24"/>
                <w:szCs w:val="24"/>
                <w:lang w:val="uk-UA"/>
              </w:rPr>
            </w:pPr>
          </w:p>
          <w:p w14:paraId="38911AEE" w14:textId="77777777" w:rsidR="00183E3F" w:rsidRPr="004A7113" w:rsidRDefault="00183E3F" w:rsidP="004A7113">
            <w:pPr>
              <w:jc w:val="both"/>
              <w:rPr>
                <w:rFonts w:ascii="Times New Roman" w:eastAsia="Times New Roman" w:hAnsi="Times New Roman"/>
                <w:sz w:val="24"/>
                <w:szCs w:val="24"/>
                <w:lang w:val="uk-UA"/>
              </w:rPr>
            </w:pPr>
          </w:p>
          <w:p w14:paraId="1DAF4DD2" w14:textId="77777777" w:rsidR="00183E3F" w:rsidRPr="004A7113" w:rsidRDefault="00183E3F" w:rsidP="004A7113">
            <w:pPr>
              <w:jc w:val="both"/>
              <w:rPr>
                <w:rFonts w:ascii="Times New Roman" w:eastAsia="Times New Roman" w:hAnsi="Times New Roman"/>
                <w:sz w:val="24"/>
                <w:szCs w:val="24"/>
                <w:lang w:val="uk-UA"/>
              </w:rPr>
            </w:pPr>
          </w:p>
          <w:p w14:paraId="3A5E5379" w14:textId="77777777" w:rsidR="00183E3F" w:rsidRPr="004A7113" w:rsidRDefault="00183E3F" w:rsidP="004A7113">
            <w:pPr>
              <w:jc w:val="both"/>
              <w:rPr>
                <w:rFonts w:ascii="Times New Roman" w:eastAsia="Times New Roman" w:hAnsi="Times New Roman"/>
                <w:sz w:val="24"/>
                <w:szCs w:val="24"/>
                <w:lang w:val="uk-UA"/>
              </w:rPr>
            </w:pPr>
          </w:p>
          <w:p w14:paraId="72BFC0E2" w14:textId="77777777" w:rsidR="00183E3F" w:rsidRPr="004A7113" w:rsidRDefault="00183E3F" w:rsidP="004A7113">
            <w:pPr>
              <w:jc w:val="both"/>
              <w:rPr>
                <w:rFonts w:ascii="Times New Roman" w:eastAsia="Times New Roman" w:hAnsi="Times New Roman"/>
                <w:sz w:val="24"/>
                <w:szCs w:val="24"/>
                <w:lang w:val="uk-UA"/>
              </w:rPr>
            </w:pPr>
          </w:p>
          <w:p w14:paraId="56E2C4CB" w14:textId="77777777" w:rsidR="00183E3F" w:rsidRPr="004A7113" w:rsidRDefault="00183E3F" w:rsidP="004A7113">
            <w:pPr>
              <w:jc w:val="both"/>
              <w:rPr>
                <w:rFonts w:ascii="Times New Roman" w:eastAsia="Times New Roman" w:hAnsi="Times New Roman"/>
                <w:sz w:val="24"/>
                <w:szCs w:val="24"/>
                <w:lang w:val="uk-UA"/>
              </w:rPr>
            </w:pPr>
          </w:p>
          <w:p w14:paraId="44F32000" w14:textId="77777777" w:rsidR="00183E3F" w:rsidRPr="004A7113" w:rsidRDefault="00183E3F" w:rsidP="004A7113">
            <w:pPr>
              <w:jc w:val="both"/>
              <w:rPr>
                <w:rFonts w:ascii="Times New Roman" w:eastAsia="Times New Roman" w:hAnsi="Times New Roman"/>
                <w:sz w:val="24"/>
                <w:szCs w:val="24"/>
                <w:lang w:val="uk-UA"/>
              </w:rPr>
            </w:pPr>
          </w:p>
          <w:p w14:paraId="58B19D5B" w14:textId="77777777" w:rsidR="00183E3F" w:rsidRPr="004A7113" w:rsidRDefault="00183E3F" w:rsidP="004A7113">
            <w:pPr>
              <w:jc w:val="both"/>
              <w:rPr>
                <w:rFonts w:ascii="Times New Roman" w:eastAsia="Times New Roman" w:hAnsi="Times New Roman"/>
                <w:sz w:val="24"/>
                <w:szCs w:val="24"/>
                <w:lang w:val="uk-UA"/>
              </w:rPr>
            </w:pPr>
          </w:p>
          <w:p w14:paraId="48770708" w14:textId="77777777" w:rsidR="00183E3F" w:rsidRPr="004A7113" w:rsidRDefault="00183E3F" w:rsidP="004A7113">
            <w:pPr>
              <w:jc w:val="both"/>
              <w:rPr>
                <w:rFonts w:ascii="Times New Roman" w:eastAsia="Times New Roman" w:hAnsi="Times New Roman"/>
                <w:sz w:val="24"/>
                <w:szCs w:val="24"/>
                <w:lang w:val="uk-UA"/>
              </w:rPr>
            </w:pPr>
          </w:p>
          <w:p w14:paraId="01808506" w14:textId="77777777" w:rsidR="00183E3F" w:rsidRPr="004A7113" w:rsidRDefault="00183E3F" w:rsidP="004A7113">
            <w:pPr>
              <w:jc w:val="both"/>
              <w:rPr>
                <w:rFonts w:ascii="Times New Roman" w:eastAsia="Times New Roman" w:hAnsi="Times New Roman"/>
                <w:sz w:val="24"/>
                <w:szCs w:val="24"/>
                <w:lang w:val="uk-UA"/>
              </w:rPr>
            </w:pPr>
          </w:p>
          <w:p w14:paraId="3D4AF333" w14:textId="77777777" w:rsidR="00183E3F" w:rsidRPr="004A7113" w:rsidRDefault="00183E3F" w:rsidP="004A7113">
            <w:pPr>
              <w:jc w:val="both"/>
              <w:rPr>
                <w:rFonts w:ascii="Times New Roman" w:eastAsia="Times New Roman" w:hAnsi="Times New Roman"/>
                <w:sz w:val="24"/>
                <w:szCs w:val="24"/>
                <w:lang w:val="uk-UA"/>
              </w:rPr>
            </w:pPr>
          </w:p>
          <w:p w14:paraId="3C7B1019" w14:textId="77777777" w:rsidR="00183E3F" w:rsidRPr="004A7113" w:rsidRDefault="00183E3F" w:rsidP="004A7113">
            <w:pPr>
              <w:jc w:val="both"/>
              <w:rPr>
                <w:rFonts w:ascii="Times New Roman" w:eastAsia="Times New Roman" w:hAnsi="Times New Roman"/>
                <w:sz w:val="24"/>
                <w:szCs w:val="24"/>
                <w:lang w:val="uk-UA"/>
              </w:rPr>
            </w:pPr>
          </w:p>
          <w:p w14:paraId="3019E1AE" w14:textId="77777777" w:rsidR="00183E3F" w:rsidRPr="004A7113" w:rsidRDefault="00183E3F" w:rsidP="004A7113">
            <w:pPr>
              <w:jc w:val="both"/>
              <w:rPr>
                <w:rFonts w:ascii="Times New Roman" w:eastAsia="Times New Roman" w:hAnsi="Times New Roman"/>
                <w:sz w:val="24"/>
                <w:szCs w:val="24"/>
                <w:lang w:val="uk-UA"/>
              </w:rPr>
            </w:pPr>
          </w:p>
          <w:p w14:paraId="1011B0A8" w14:textId="6BF3A7CD" w:rsidR="00183E3F" w:rsidRPr="004A7113" w:rsidRDefault="00183E3F" w:rsidP="004A7113">
            <w:pPr>
              <w:jc w:val="both"/>
              <w:rPr>
                <w:rFonts w:ascii="Times New Roman" w:eastAsia="Times New Roman" w:hAnsi="Times New Roman"/>
                <w:sz w:val="24"/>
                <w:szCs w:val="24"/>
                <w:lang w:val="uk-UA"/>
              </w:rPr>
            </w:pPr>
          </w:p>
          <w:p w14:paraId="308F4FD9" w14:textId="77777777" w:rsidR="00183E3F" w:rsidRPr="004A7113" w:rsidRDefault="00183E3F" w:rsidP="004A7113">
            <w:pPr>
              <w:jc w:val="both"/>
              <w:rPr>
                <w:rFonts w:ascii="Times New Roman" w:eastAsia="Times New Roman" w:hAnsi="Times New Roman"/>
                <w:sz w:val="24"/>
                <w:szCs w:val="24"/>
                <w:lang w:val="uk-UA"/>
              </w:rPr>
            </w:pPr>
          </w:p>
          <w:p w14:paraId="7D794A45" w14:textId="04F7011E" w:rsidR="00183E3F" w:rsidRPr="004A7113" w:rsidRDefault="00183E3F" w:rsidP="004A7113">
            <w:pPr>
              <w:jc w:val="both"/>
              <w:rPr>
                <w:rFonts w:ascii="Times New Roman" w:eastAsia="Times New Roman" w:hAnsi="Times New Roman"/>
                <w:sz w:val="24"/>
                <w:szCs w:val="24"/>
                <w:lang w:val="uk-UA"/>
              </w:rPr>
            </w:pPr>
          </w:p>
          <w:p w14:paraId="12F281BE" w14:textId="1CC4D810" w:rsidR="00A534C9" w:rsidRPr="004A7113" w:rsidRDefault="00A534C9" w:rsidP="004A7113">
            <w:pPr>
              <w:jc w:val="both"/>
              <w:rPr>
                <w:rFonts w:ascii="Times New Roman" w:eastAsia="Times New Roman" w:hAnsi="Times New Roman"/>
                <w:b/>
                <w:i/>
                <w:sz w:val="36"/>
                <w:szCs w:val="36"/>
                <w:lang w:val="uk-UA"/>
              </w:rPr>
            </w:pP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32E26646" w:rsidR="00214EA3" w:rsidRPr="004A7113" w:rsidRDefault="00447029" w:rsidP="005C6B49">
            <w:pPr>
              <w:spacing w:after="0" w:line="240" w:lineRule="auto"/>
              <w:ind w:left="49"/>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Pr>
                <w:rFonts w:ascii="Times New Roman" w:eastAsia="Times New Roman" w:hAnsi="Times New Roman"/>
                <w:sz w:val="24"/>
                <w:szCs w:val="24"/>
              </w:rPr>
              <w:t> </w:t>
            </w:r>
            <w:r w:rsidR="00214EA3" w:rsidRPr="004A7113">
              <w:rPr>
                <w:rFonts w:ascii="Times New Roman" w:eastAsia="Times New Roman" w:hAnsi="Times New Roman"/>
                <w:sz w:val="24"/>
                <w:szCs w:val="24"/>
                <w:lang w:val="uk-UA"/>
              </w:rPr>
              <w:t>Тендерну документацію розроблено відп</w:t>
            </w:r>
            <w:r w:rsidR="000B14FE" w:rsidRPr="004A7113">
              <w:rPr>
                <w:rFonts w:ascii="Times New Roman" w:eastAsia="Times New Roman" w:hAnsi="Times New Roman"/>
                <w:sz w:val="24"/>
                <w:szCs w:val="24"/>
                <w:lang w:val="uk-UA"/>
              </w:rPr>
              <w:t xml:space="preserve">овідно </w:t>
            </w:r>
            <w:r w:rsidR="004A7113">
              <w:rPr>
                <w:rFonts w:ascii="Times New Roman" w:eastAsia="Times New Roman" w:hAnsi="Times New Roman"/>
                <w:sz w:val="24"/>
                <w:szCs w:val="24"/>
                <w:lang w:val="uk-UA"/>
              </w:rPr>
              <w:br/>
            </w:r>
            <w:r w:rsidR="000B14FE" w:rsidRPr="004A7113">
              <w:rPr>
                <w:rFonts w:ascii="Times New Roman" w:eastAsia="Times New Roman" w:hAnsi="Times New Roman"/>
                <w:sz w:val="24"/>
                <w:szCs w:val="24"/>
                <w:lang w:val="uk-UA"/>
              </w:rPr>
              <w:t>до вимог Закону України «Про публічні закупівлі»</w:t>
            </w:r>
            <w:r w:rsidR="00214EA3" w:rsidRPr="004A7113">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4A7113">
              <w:rPr>
                <w:rFonts w:ascii="Times New Roman" w:eastAsia="Times New Roman" w:hAnsi="Times New Roman"/>
                <w:sz w:val="24"/>
                <w:szCs w:val="24"/>
                <w:lang w:val="uk-UA"/>
              </w:rPr>
              <w:t>го розвитку і торгівлі України «</w:t>
            </w:r>
            <w:r w:rsidR="00214EA3" w:rsidRPr="004A7113">
              <w:rPr>
                <w:rFonts w:ascii="Times New Roman" w:eastAsia="Times New Roman" w:hAnsi="Times New Roman"/>
                <w:sz w:val="24"/>
                <w:szCs w:val="24"/>
                <w:lang w:val="uk-UA"/>
              </w:rPr>
              <w:t xml:space="preserve">Про затвердження примірної тендерної документації» №680 від 13.04.2016 року, </w:t>
            </w:r>
            <w:r w:rsidR="004A7113">
              <w:rPr>
                <w:rFonts w:ascii="Times New Roman" w:eastAsia="Times New Roman" w:hAnsi="Times New Roman"/>
                <w:sz w:val="24"/>
                <w:szCs w:val="24"/>
                <w:lang w:val="uk-UA"/>
              </w:rPr>
              <w:br/>
            </w:r>
            <w:r w:rsidR="00214EA3" w:rsidRPr="004A7113">
              <w:rPr>
                <w:rFonts w:ascii="Times New Roman" w:eastAsia="Times New Roman" w:hAnsi="Times New Roman"/>
                <w:sz w:val="24"/>
                <w:szCs w:val="24"/>
                <w:lang w:val="uk-UA"/>
              </w:rPr>
              <w:t>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w:t>
            </w:r>
            <w:r w:rsidR="000B3E26">
              <w:rPr>
                <w:rFonts w:ascii="Times New Roman" w:eastAsia="Times New Roman" w:hAnsi="Times New Roman"/>
                <w:sz w:val="24"/>
                <w:szCs w:val="24"/>
                <w:lang w:val="uk-UA"/>
              </w:rPr>
              <w:t xml:space="preserve"> передбачених Законом України</w:t>
            </w:r>
            <w:r w:rsidR="000B14FE" w:rsidRPr="004A7113">
              <w:rPr>
                <w:rFonts w:ascii="Times New Roman" w:eastAsia="Times New Roman" w:hAnsi="Times New Roman"/>
                <w:sz w:val="24"/>
                <w:szCs w:val="24"/>
                <w:lang w:val="uk-UA"/>
              </w:rPr>
              <w:t xml:space="preserve"> «Про публічні закупівлі»</w:t>
            </w:r>
            <w:r w:rsidR="00214EA3" w:rsidRPr="004A7113">
              <w:rPr>
                <w:rFonts w:ascii="Times New Roman" w:eastAsia="Times New Roman" w:hAnsi="Times New Roman"/>
                <w:sz w:val="24"/>
                <w:szCs w:val="24"/>
                <w:lang w:val="uk-UA"/>
              </w:rPr>
              <w:t xml:space="preserve">, на період дії правового режиму воєнного стану в Україні </w:t>
            </w:r>
            <w:r w:rsidR="004A7113">
              <w:rPr>
                <w:rFonts w:ascii="Times New Roman" w:eastAsia="Times New Roman" w:hAnsi="Times New Roman"/>
                <w:sz w:val="24"/>
                <w:szCs w:val="24"/>
                <w:lang w:val="uk-UA"/>
              </w:rPr>
              <w:br/>
            </w:r>
            <w:r w:rsidR="00214EA3" w:rsidRPr="004A7113">
              <w:rPr>
                <w:rFonts w:ascii="Times New Roman" w:eastAsia="Times New Roman" w:hAnsi="Times New Roman"/>
                <w:sz w:val="24"/>
                <w:szCs w:val="24"/>
                <w:lang w:val="uk-UA"/>
              </w:rPr>
              <w:t>та протягом 90 днів з дня його припинення або скасування»  (далі – Особливості).</w:t>
            </w:r>
          </w:p>
          <w:p w14:paraId="2A5C43B0" w14:textId="06906F2A"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1.2.</w:t>
            </w:r>
            <w:r w:rsidR="00447029">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Тендерна документація включає:</w:t>
            </w:r>
          </w:p>
          <w:p w14:paraId="309D8504" w14:textId="724BD2E8" w:rsidR="00214EA3" w:rsidRPr="004A7113" w:rsidRDefault="00447029" w:rsidP="005C6B49">
            <w:pPr>
              <w:spacing w:after="0" w:line="240" w:lineRule="auto"/>
              <w:ind w:left="49"/>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00214EA3" w:rsidRPr="004A7113">
              <w:rPr>
                <w:rFonts w:ascii="Times New Roman" w:eastAsia="Times New Roman" w:hAnsi="Times New Roman"/>
                <w:sz w:val="24"/>
                <w:szCs w:val="24"/>
                <w:lang w:val="uk-UA"/>
              </w:rPr>
              <w:t>обов’язкову інформацію, визна</w:t>
            </w:r>
            <w:r w:rsidR="000B14FE" w:rsidRPr="004A7113">
              <w:rPr>
                <w:rFonts w:ascii="Times New Roman" w:eastAsia="Times New Roman" w:hAnsi="Times New Roman"/>
                <w:sz w:val="24"/>
                <w:szCs w:val="24"/>
                <w:lang w:val="uk-UA"/>
              </w:rPr>
              <w:t>чену статтею 22 Закону України «</w:t>
            </w:r>
            <w:r w:rsidR="00214EA3" w:rsidRPr="004A7113">
              <w:rPr>
                <w:rFonts w:ascii="Times New Roman" w:eastAsia="Times New Roman" w:hAnsi="Times New Roman"/>
                <w:sz w:val="24"/>
                <w:szCs w:val="24"/>
                <w:lang w:val="uk-UA"/>
              </w:rPr>
              <w:t>Про публічні закупівлі</w:t>
            </w:r>
            <w:r w:rsidR="000B14FE" w:rsidRPr="004A7113">
              <w:rPr>
                <w:rFonts w:ascii="Times New Roman" w:eastAsia="Times New Roman" w:hAnsi="Times New Roman"/>
                <w:sz w:val="24"/>
                <w:szCs w:val="24"/>
                <w:lang w:val="uk-UA"/>
              </w:rPr>
              <w:t>»</w:t>
            </w:r>
            <w:r w:rsidR="00214EA3" w:rsidRPr="004A7113">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w:t>
            </w:r>
            <w:r w:rsidR="004A7113">
              <w:rPr>
                <w:rFonts w:ascii="Times New Roman" w:eastAsia="Times New Roman" w:hAnsi="Times New Roman"/>
                <w:sz w:val="24"/>
                <w:szCs w:val="24"/>
                <w:lang w:val="uk-UA"/>
              </w:rPr>
              <w:br/>
            </w:r>
            <w:r w:rsidR="000B14FE" w:rsidRPr="004A7113">
              <w:rPr>
                <w:rFonts w:ascii="Times New Roman" w:eastAsia="Times New Roman" w:hAnsi="Times New Roman"/>
                <w:sz w:val="24"/>
                <w:szCs w:val="24"/>
                <w:lang w:val="uk-UA"/>
              </w:rPr>
              <w:t>«</w:t>
            </w:r>
            <w:r w:rsidR="00214EA3" w:rsidRPr="004A7113">
              <w:rPr>
                <w:rFonts w:ascii="Times New Roman" w:eastAsia="Times New Roman" w:hAnsi="Times New Roman"/>
                <w:sz w:val="24"/>
                <w:szCs w:val="24"/>
                <w:lang w:val="uk-UA"/>
              </w:rPr>
              <w:t>1</w:t>
            </w:r>
            <w:r w:rsidR="000B14FE" w:rsidRPr="004A7113">
              <w:rPr>
                <w:rFonts w:ascii="Times New Roman" w:eastAsia="Times New Roman" w:hAnsi="Times New Roman"/>
                <w:sz w:val="24"/>
                <w:szCs w:val="24"/>
                <w:lang w:val="uk-UA"/>
              </w:rPr>
              <w:t>»</w:t>
            </w:r>
            <w:r w:rsidR="00214EA3" w:rsidRPr="004A7113">
              <w:rPr>
                <w:rFonts w:ascii="Times New Roman" w:eastAsia="Times New Roman" w:hAnsi="Times New Roman"/>
                <w:sz w:val="24"/>
                <w:szCs w:val="24"/>
                <w:lang w:val="uk-UA"/>
              </w:rPr>
              <w:t xml:space="preserve"> зазначається нумерація та перелік складових т</w:t>
            </w:r>
            <w:r w:rsidR="000B14FE" w:rsidRPr="004A7113">
              <w:rPr>
                <w:rFonts w:ascii="Times New Roman" w:eastAsia="Times New Roman" w:hAnsi="Times New Roman"/>
                <w:sz w:val="24"/>
                <w:szCs w:val="24"/>
                <w:lang w:val="uk-UA"/>
              </w:rPr>
              <w:t>ендерної документації, у графі «</w:t>
            </w:r>
            <w:r w:rsidR="00214EA3" w:rsidRPr="004A7113">
              <w:rPr>
                <w:rFonts w:ascii="Times New Roman" w:eastAsia="Times New Roman" w:hAnsi="Times New Roman"/>
                <w:sz w:val="24"/>
                <w:szCs w:val="24"/>
                <w:lang w:val="uk-UA"/>
              </w:rPr>
              <w:t>2</w:t>
            </w:r>
            <w:r w:rsidR="000B14FE" w:rsidRPr="004A7113">
              <w:rPr>
                <w:rFonts w:ascii="Times New Roman" w:eastAsia="Times New Roman" w:hAnsi="Times New Roman"/>
                <w:sz w:val="24"/>
                <w:szCs w:val="24"/>
                <w:lang w:val="uk-UA"/>
              </w:rPr>
              <w:t>»</w:t>
            </w:r>
            <w:r w:rsidR="00214EA3" w:rsidRPr="004A7113">
              <w:rPr>
                <w:rFonts w:ascii="Times New Roman" w:eastAsia="Times New Roman" w:hAnsi="Times New Roman"/>
                <w:sz w:val="24"/>
                <w:szCs w:val="24"/>
                <w:lang w:val="uk-UA"/>
              </w:rPr>
              <w:t xml:space="preserve"> – вимоги щодо їх заповнення відповідно до Закону;</w:t>
            </w:r>
          </w:p>
          <w:p w14:paraId="2604B6A8" w14:textId="61E7105B"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sidR="00447029">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786B708F"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sidR="00447029">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6CCB5551" w14:textId="77777777" w:rsid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w:t>
            </w:r>
          </w:p>
          <w:p w14:paraId="432FA429" w14:textId="1FF9C79A"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якщо окремий додаток до Тендерної документації містить умови (положення), які не відповідають тим, </w:t>
            </w:r>
            <w:r w:rsidR="004A7113">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21508EF3" w:rsidR="00214EA3" w:rsidRPr="004A7113" w:rsidRDefault="00447029" w:rsidP="005C6B49">
            <w:pPr>
              <w:spacing w:after="0" w:line="240" w:lineRule="auto"/>
              <w:ind w:left="49"/>
              <w:jc w:val="both"/>
              <w:rPr>
                <w:rFonts w:ascii="Times New Roman" w:eastAsia="Times New Roman" w:hAnsi="Times New Roman"/>
                <w:sz w:val="24"/>
                <w:szCs w:val="24"/>
                <w:lang w:val="uk-UA"/>
              </w:rPr>
            </w:pPr>
            <w:r>
              <w:rPr>
                <w:rFonts w:ascii="Times New Roman" w:eastAsia="Times New Roman" w:hAnsi="Times New Roman"/>
                <w:sz w:val="24"/>
                <w:szCs w:val="24"/>
                <w:lang w:val="uk-UA"/>
              </w:rPr>
              <w:t>1.3. </w:t>
            </w:r>
            <w:r w:rsidR="00214EA3" w:rsidRPr="004A7113">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11FC4109"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1.3.</w:t>
            </w:r>
            <w:r w:rsidR="00210886" w:rsidRPr="004A7113">
              <w:rPr>
                <w:rFonts w:ascii="Times New Roman" w:eastAsia="Times New Roman" w:hAnsi="Times New Roman"/>
                <w:sz w:val="24"/>
                <w:szCs w:val="24"/>
                <w:lang w:val="uk-UA"/>
              </w:rPr>
              <w:t>1</w:t>
            </w:r>
            <w:r w:rsidR="00447029">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Тендерна пропозиція</w:t>
            </w:r>
            <w:r w:rsidR="000B3E26" w:rsidRPr="000B3E26">
              <w:rPr>
                <w:rFonts w:ascii="Times New Roman" w:eastAsia="Times New Roman" w:hAnsi="Times New Roman"/>
                <w:sz w:val="24"/>
                <w:szCs w:val="24"/>
              </w:rPr>
              <w:t xml:space="preserve"> –</w:t>
            </w:r>
            <w:r w:rsidRPr="004A7113">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w:t>
            </w:r>
            <w:r w:rsidR="004A7113">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є невід’ємною її частиною, чинною та достовірною. </w:t>
            </w:r>
          </w:p>
          <w:p w14:paraId="5DB12089" w14:textId="5DD856A6"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1.3.</w:t>
            </w:r>
            <w:r w:rsidR="00210886" w:rsidRPr="004A7113">
              <w:rPr>
                <w:rFonts w:ascii="Times New Roman" w:eastAsia="Times New Roman" w:hAnsi="Times New Roman"/>
                <w:sz w:val="24"/>
                <w:szCs w:val="24"/>
                <w:lang w:val="uk-UA"/>
              </w:rPr>
              <w:t>2</w:t>
            </w:r>
            <w:r w:rsidR="00447029">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Згода суб’єкта персональних даних </w:t>
            </w:r>
            <w:r w:rsidR="000B3E26" w:rsidRPr="000B3E26">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 xml:space="preserve"> добровільне волевиявлення фізичної особи (за умови </w:t>
            </w:r>
            <w:r w:rsidR="004A7113">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її поінформованості) щодо надання дозволу на обробку </w:t>
            </w:r>
            <w:r w:rsidR="004A7113">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її персональних даних відповідно до сформульованої мети їх обробки, висловлене у письмовій формі або у формі, </w:t>
            </w:r>
            <w:r w:rsidR="004A7113">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що дає змогу зробити висновок про надання згоди. У сфері </w:t>
            </w:r>
            <w:r w:rsidRPr="004A7113">
              <w:rPr>
                <w:rFonts w:ascii="Times New Roman" w:eastAsia="Times New Roman" w:hAnsi="Times New Roman"/>
                <w:sz w:val="24"/>
                <w:szCs w:val="24"/>
                <w:lang w:val="uk-UA"/>
              </w:rPr>
              <w:lastRenderedPageBreak/>
              <w:t>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60FDD19E" w:rsidR="00214EA3" w:rsidRPr="004A7113" w:rsidRDefault="00214EA3" w:rsidP="005C6B49">
            <w:pPr>
              <w:spacing w:after="0" w:line="240" w:lineRule="auto"/>
              <w:ind w:left="49"/>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Персональні дані </w:t>
            </w:r>
            <w:r w:rsidR="000B3E26" w:rsidRPr="000B3E26">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 xml:space="preserve">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253E5D6C" w:rsidR="00214EA3" w:rsidRPr="004A7113" w:rsidRDefault="00214EA3" w:rsidP="005C6B49">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Суб’єкт персональних даних в розрізі даної тендерної документації </w:t>
            </w:r>
            <w:r w:rsidR="000B3E26" w:rsidRPr="000B3E26">
              <w:rPr>
                <w:rFonts w:ascii="Times New Roman" w:eastAsia="Times New Roman" w:hAnsi="Times New Roman"/>
                <w:sz w:val="24"/>
                <w:szCs w:val="24"/>
              </w:rPr>
              <w:t>–</w:t>
            </w:r>
            <w:r w:rsidRPr="004A7113">
              <w:rPr>
                <w:rFonts w:ascii="Times New Roman" w:eastAsia="Times New Roman" w:hAnsi="Times New Roman"/>
                <w:sz w:val="24"/>
                <w:szCs w:val="24"/>
                <w:lang w:val="uk-UA"/>
              </w:rPr>
              <w:t xml:space="preserve"> фізична особа, персональні дані якої обробляються (містяться у складі пропозиції учасника).</w:t>
            </w:r>
          </w:p>
          <w:p w14:paraId="6BB163ED" w14:textId="128196C6" w:rsidR="00214EA3" w:rsidRPr="004A7113" w:rsidRDefault="00214EA3" w:rsidP="005C6B49">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041A0AB" w:rsidR="00214EA3" w:rsidRPr="004A7113" w:rsidRDefault="00447029" w:rsidP="005C6B4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1.4. </w:t>
            </w:r>
            <w:r w:rsidR="00214EA3" w:rsidRPr="004A7113">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5EDCDAF9" w:rsidR="00E20057" w:rsidRPr="004A7113" w:rsidRDefault="00447029" w:rsidP="005C6B4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1.5. </w:t>
            </w:r>
            <w:r w:rsidR="00214EA3" w:rsidRPr="004A7113">
              <w:rPr>
                <w:rFonts w:ascii="Times New Roman" w:eastAsia="Times New Roman" w:hAnsi="Times New Roman"/>
                <w:sz w:val="24"/>
                <w:szCs w:val="24"/>
                <w:lang w:val="uk-UA"/>
              </w:rPr>
              <w:t>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w:t>
            </w:r>
            <w:r w:rsidR="00BA5402">
              <w:rPr>
                <w:rFonts w:ascii="Times New Roman" w:eastAsia="Times New Roman" w:hAnsi="Times New Roman"/>
                <w:sz w:val="24"/>
                <w:szCs w:val="24"/>
                <w:lang w:val="uk-UA"/>
              </w:rPr>
              <w:t>аїни «Про публічні закупівлі».</w:t>
            </w:r>
          </w:p>
        </w:tc>
      </w:tr>
      <w:tr w:rsidR="00A534C9" w:rsidRPr="004A7113" w14:paraId="5EEE6F5D"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Інформація про замовника торгів</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77777777" w:rsidR="00A534C9" w:rsidRPr="004A7113" w:rsidRDefault="00A534C9" w:rsidP="004A7113">
            <w:pPr>
              <w:spacing w:before="150" w:after="150" w:line="240" w:lineRule="auto"/>
              <w:jc w:val="both"/>
              <w:rPr>
                <w:rFonts w:ascii="Times New Roman" w:eastAsia="Times New Roman" w:hAnsi="Times New Roman"/>
                <w:sz w:val="24"/>
                <w:szCs w:val="24"/>
                <w:lang w:val="uk-UA"/>
              </w:rPr>
            </w:pPr>
          </w:p>
        </w:tc>
      </w:tr>
      <w:tr w:rsidR="00A534C9" w:rsidRPr="004A7113" w14:paraId="6652EBB8"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повне найменування</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743E06AE" w:rsidR="00A534C9" w:rsidRPr="004A7113" w:rsidRDefault="007C33CC" w:rsidP="005C6B49">
            <w:pPr>
              <w:spacing w:before="150" w:after="150" w:line="240" w:lineRule="auto"/>
              <w:jc w:val="both"/>
              <w:rPr>
                <w:rFonts w:ascii="Times New Roman" w:eastAsia="Times New Roman" w:hAnsi="Times New Roman"/>
                <w:b/>
                <w:sz w:val="24"/>
                <w:szCs w:val="24"/>
                <w:lang w:val="uk-UA"/>
              </w:rPr>
            </w:pPr>
            <w:r w:rsidRPr="004A7113">
              <w:rPr>
                <w:rFonts w:ascii="Times New Roman" w:eastAsia="Times New Roman" w:hAnsi="Times New Roman"/>
                <w:sz w:val="24"/>
                <w:szCs w:val="24"/>
                <w:lang w:val="uk-UA"/>
              </w:rPr>
              <w:t>Управління цивільного захисту Черкаської обласної державної адміністрації</w:t>
            </w:r>
          </w:p>
        </w:tc>
      </w:tr>
      <w:tr w:rsidR="00A534C9" w:rsidRPr="004A7113" w14:paraId="0FA37C35"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місцезнаходження</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F4CCE7" w14:textId="16DC6BB2" w:rsidR="007C33CC" w:rsidRPr="004A7113" w:rsidRDefault="00325F2F" w:rsidP="005C6B49">
            <w:pPr>
              <w:shd w:val="clear" w:color="auto" w:fill="FFFFFF"/>
              <w:spacing w:after="0" w:line="240" w:lineRule="auto"/>
              <w:jc w:val="both"/>
              <w:rPr>
                <w:rFonts w:ascii="Times New Roman" w:hAnsi="Times New Roman"/>
                <w:sz w:val="23"/>
                <w:szCs w:val="23"/>
                <w:shd w:val="clear" w:color="auto" w:fill="FFFFFF"/>
                <w:lang w:val="uk-UA" w:eastAsia="en-US"/>
              </w:rPr>
            </w:pPr>
            <w:bookmarkStart w:id="1" w:name="_Hlk118796561"/>
            <w:r w:rsidRPr="004A7113">
              <w:rPr>
                <w:rFonts w:ascii="Times New Roman" w:hAnsi="Times New Roman"/>
                <w:sz w:val="23"/>
                <w:szCs w:val="23"/>
                <w:lang w:eastAsia="en-US"/>
              </w:rPr>
              <w:t>18029</w:t>
            </w:r>
            <w:r w:rsidR="007C33CC" w:rsidRPr="004A7113">
              <w:rPr>
                <w:rFonts w:ascii="Times New Roman" w:hAnsi="Times New Roman"/>
                <w:sz w:val="23"/>
                <w:szCs w:val="23"/>
                <w:lang w:eastAsia="en-US"/>
              </w:rPr>
              <w:t>, Черкаська обл.</w:t>
            </w:r>
            <w:r w:rsidR="00CD7618">
              <w:rPr>
                <w:rFonts w:ascii="Times New Roman" w:hAnsi="Times New Roman"/>
                <w:sz w:val="23"/>
                <w:szCs w:val="23"/>
                <w:lang w:eastAsia="en-US"/>
              </w:rPr>
              <w:t xml:space="preserve">, м. Черкаси, вул. </w:t>
            </w:r>
            <w:proofErr w:type="gramStart"/>
            <w:r w:rsidR="00CD7618">
              <w:rPr>
                <w:rFonts w:ascii="Times New Roman" w:hAnsi="Times New Roman"/>
                <w:sz w:val="23"/>
                <w:szCs w:val="23"/>
                <w:lang w:eastAsia="en-US"/>
              </w:rPr>
              <w:t>См</w:t>
            </w:r>
            <w:proofErr w:type="gramEnd"/>
            <w:r w:rsidR="00CD7618">
              <w:rPr>
                <w:rFonts w:ascii="Times New Roman" w:hAnsi="Times New Roman"/>
                <w:sz w:val="23"/>
                <w:szCs w:val="23"/>
                <w:lang w:eastAsia="en-US"/>
              </w:rPr>
              <w:t xml:space="preserve">ілянська, </w:t>
            </w:r>
            <w:r w:rsidR="007C33CC" w:rsidRPr="004A7113">
              <w:rPr>
                <w:rFonts w:ascii="Times New Roman" w:hAnsi="Times New Roman"/>
                <w:sz w:val="23"/>
                <w:szCs w:val="23"/>
                <w:lang w:eastAsia="en-US"/>
              </w:rPr>
              <w:t>буд. 131/1</w:t>
            </w:r>
            <w:bookmarkEnd w:id="1"/>
            <w:r w:rsidR="007C33CC" w:rsidRPr="004A7113">
              <w:rPr>
                <w:rFonts w:ascii="Times New Roman" w:hAnsi="Times New Roman"/>
                <w:sz w:val="23"/>
                <w:szCs w:val="23"/>
                <w:lang w:val="uk-UA" w:eastAsia="en-US"/>
              </w:rPr>
              <w:t>;</w:t>
            </w:r>
          </w:p>
          <w:p w14:paraId="66CE33BB" w14:textId="77777777" w:rsidR="00A534C9" w:rsidRPr="004A7113" w:rsidRDefault="00A534C9" w:rsidP="005C6B49">
            <w:pPr>
              <w:spacing w:before="150" w:after="150" w:line="240" w:lineRule="auto"/>
              <w:jc w:val="both"/>
              <w:rPr>
                <w:rFonts w:ascii="Times New Roman" w:eastAsia="Times New Roman" w:hAnsi="Times New Roman"/>
                <w:b/>
                <w:sz w:val="24"/>
                <w:szCs w:val="24"/>
                <w:lang w:val="uk-UA"/>
              </w:rPr>
            </w:pPr>
          </w:p>
        </w:tc>
      </w:tr>
      <w:tr w:rsidR="007C33CC" w:rsidRPr="00E3265C" w14:paraId="071993E5"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4A7113" w:rsidRDefault="007C33CC"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2.3</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6D1D5407" w:rsidR="007C33CC" w:rsidRPr="004A7113" w:rsidRDefault="007C33CC" w:rsidP="00E3265C">
            <w:pPr>
              <w:spacing w:before="150" w:after="150" w:line="240" w:lineRule="auto"/>
              <w:rPr>
                <w:rFonts w:ascii="Times New Roman" w:eastAsia="Times New Roman" w:hAnsi="Times New Roman"/>
                <w:bCs/>
                <w:iCs/>
                <w:sz w:val="24"/>
                <w:szCs w:val="24"/>
                <w:lang w:val="uk-UA"/>
              </w:rPr>
            </w:pPr>
            <w:r w:rsidRPr="004A7113">
              <w:rPr>
                <w:rFonts w:ascii="Times New Roman" w:hAnsi="Times New Roman"/>
                <w:bCs/>
                <w:iCs/>
                <w:sz w:val="24"/>
                <w:szCs w:val="24"/>
                <w:lang w:val="uk-UA" w:eastAsia="en-US"/>
              </w:rPr>
              <w:t>Ідентифікаційний код замовника в Єдиному державному реєстрі</w:t>
            </w:r>
            <w:r w:rsidR="00E3265C">
              <w:rPr>
                <w:rFonts w:ascii="Times New Roman" w:hAnsi="Times New Roman"/>
                <w:bCs/>
                <w:iCs/>
                <w:sz w:val="24"/>
                <w:szCs w:val="24"/>
                <w:lang w:val="uk-UA" w:eastAsia="en-US"/>
              </w:rPr>
              <w:t xml:space="preserve"> юридичних осіб, фізичних осіб – підприємців </w:t>
            </w:r>
            <w:r w:rsidR="00E3265C">
              <w:rPr>
                <w:rFonts w:ascii="Times New Roman" w:hAnsi="Times New Roman"/>
                <w:bCs/>
                <w:iCs/>
                <w:sz w:val="24"/>
                <w:szCs w:val="24"/>
                <w:lang w:val="uk-UA" w:eastAsia="en-US"/>
              </w:rPr>
              <w:br/>
            </w:r>
            <w:r w:rsidRPr="004A7113">
              <w:rPr>
                <w:rFonts w:ascii="Times New Roman" w:hAnsi="Times New Roman"/>
                <w:bCs/>
                <w:iCs/>
                <w:sz w:val="24"/>
                <w:szCs w:val="24"/>
                <w:lang w:val="uk-UA" w:eastAsia="en-US"/>
              </w:rPr>
              <w:t>та громадських формувань:</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F3B0AC9" w14:textId="50B8E714" w:rsidR="007C33CC" w:rsidRPr="004A7113" w:rsidRDefault="0012754C" w:rsidP="005C6B49">
            <w:pPr>
              <w:shd w:val="clear" w:color="auto" w:fill="FFFFFF"/>
              <w:spacing w:after="0" w:line="240" w:lineRule="auto"/>
              <w:jc w:val="both"/>
              <w:rPr>
                <w:rFonts w:ascii="Times New Roman" w:hAnsi="Times New Roman"/>
                <w:sz w:val="23"/>
                <w:szCs w:val="23"/>
                <w:lang w:val="uk-UA" w:eastAsia="en-US"/>
              </w:rPr>
            </w:pPr>
            <w:r w:rsidRPr="004A7113">
              <w:rPr>
                <w:rFonts w:ascii="Times New Roman" w:hAnsi="Times New Roman"/>
                <w:sz w:val="23"/>
                <w:szCs w:val="23"/>
                <w:lang w:val="uk-UA" w:eastAsia="en-US"/>
              </w:rPr>
              <w:t>23000072</w:t>
            </w:r>
          </w:p>
        </w:tc>
      </w:tr>
      <w:tr w:rsidR="00A534C9" w:rsidRPr="004A7113" w14:paraId="7870EFF3"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w:t>
            </w:r>
            <w:r w:rsidR="0012754C" w:rsidRPr="004A7113">
              <w:rPr>
                <w:rFonts w:ascii="Times New Roman" w:eastAsia="Times New Roman" w:hAnsi="Times New Roman"/>
                <w:sz w:val="24"/>
                <w:szCs w:val="24"/>
                <w:lang w:val="uk-UA"/>
              </w:rPr>
              <w:t>4</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4A7113" w:rsidRDefault="00D67406"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Посадові особ</w:t>
            </w:r>
            <w:r w:rsidR="00437279" w:rsidRPr="004A7113">
              <w:rPr>
                <w:rFonts w:ascii="Times New Roman" w:eastAsia="Times New Roman" w:hAnsi="Times New Roman"/>
                <w:sz w:val="24"/>
                <w:szCs w:val="24"/>
                <w:lang w:val="uk-UA"/>
              </w:rPr>
              <w:t>и замовника, уповнова</w:t>
            </w:r>
            <w:r w:rsidR="000B14FE" w:rsidRPr="004A7113">
              <w:rPr>
                <w:rFonts w:ascii="Times New Roman" w:eastAsia="Times New Roman" w:hAnsi="Times New Roman"/>
                <w:sz w:val="24"/>
                <w:szCs w:val="24"/>
                <w:lang w:val="uk-UA"/>
              </w:rPr>
              <w:t>жені здійснювати зв</w:t>
            </w:r>
            <w:r w:rsidR="000B14FE" w:rsidRPr="00E3265C">
              <w:rPr>
                <w:rFonts w:ascii="Times New Roman" w:eastAsia="Times New Roman" w:hAnsi="Times New Roman"/>
                <w:sz w:val="24"/>
                <w:szCs w:val="24"/>
                <w:lang w:val="uk-UA"/>
              </w:rPr>
              <w:t>’</w:t>
            </w:r>
            <w:r w:rsidR="00437279" w:rsidRPr="004A7113">
              <w:rPr>
                <w:rFonts w:ascii="Times New Roman" w:eastAsia="Times New Roman" w:hAnsi="Times New Roman"/>
                <w:sz w:val="24"/>
                <w:szCs w:val="24"/>
                <w:lang w:val="uk-UA"/>
              </w:rPr>
              <w:t>язок з учасниками</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D2ED7F" w14:textId="77777777" w:rsidR="00251ADD" w:rsidRPr="00FB6DE6" w:rsidRDefault="00251ADD" w:rsidP="005C6B49">
            <w:pPr>
              <w:spacing w:before="150" w:after="150" w:line="240" w:lineRule="auto"/>
              <w:jc w:val="both"/>
              <w:rPr>
                <w:rFonts w:ascii="Times New Roman" w:eastAsia="Times New Roman" w:hAnsi="Times New Roman"/>
                <w:sz w:val="24"/>
                <w:szCs w:val="24"/>
                <w:lang w:val="uk-UA"/>
              </w:rPr>
            </w:pPr>
            <w:r w:rsidRPr="00FB6DE6">
              <w:rPr>
                <w:rFonts w:ascii="Times New Roman" w:eastAsia="Times New Roman" w:hAnsi="Times New Roman"/>
                <w:sz w:val="24"/>
                <w:szCs w:val="24"/>
                <w:lang w:val="uk-UA"/>
              </w:rPr>
              <w:t xml:space="preserve">Гаркавенко Володимир Михайлович – </w:t>
            </w:r>
            <w:bookmarkStart w:id="2" w:name="_Hlk118796762"/>
            <w:r w:rsidRPr="00FB6DE6">
              <w:rPr>
                <w:rFonts w:ascii="Times New Roman" w:eastAsia="Times New Roman" w:hAnsi="Times New Roman"/>
                <w:sz w:val="24"/>
                <w:szCs w:val="24"/>
                <w:lang w:val="uk-UA"/>
              </w:rPr>
              <w:t>головний спеціаліст-юрисконсульт Управління цивільного захисту Черкаської обласної державної адміністрації, уповноважена особа</w:t>
            </w:r>
            <w:bookmarkEnd w:id="2"/>
            <w:r w:rsidRPr="00FB6DE6">
              <w:rPr>
                <w:rFonts w:ascii="Times New Roman" w:eastAsia="Times New Roman" w:hAnsi="Times New Roman"/>
                <w:sz w:val="24"/>
                <w:szCs w:val="24"/>
                <w:lang w:val="uk-UA"/>
              </w:rPr>
              <w:t>;</w:t>
            </w:r>
          </w:p>
          <w:p w14:paraId="69123FD9" w14:textId="7C2862A3" w:rsidR="00251ADD" w:rsidRPr="00FB6DE6" w:rsidRDefault="00251ADD" w:rsidP="005C6B49">
            <w:pPr>
              <w:spacing w:before="150" w:after="150" w:line="240" w:lineRule="auto"/>
              <w:jc w:val="both"/>
              <w:rPr>
                <w:rFonts w:ascii="Times New Roman" w:eastAsia="Times New Roman" w:hAnsi="Times New Roman"/>
                <w:sz w:val="24"/>
                <w:szCs w:val="24"/>
                <w:lang w:val="uk-UA"/>
              </w:rPr>
            </w:pPr>
            <w:r w:rsidRPr="00FB6DE6">
              <w:rPr>
                <w:rFonts w:ascii="Times New Roman" w:eastAsia="Times New Roman" w:hAnsi="Times New Roman"/>
                <w:sz w:val="24"/>
                <w:szCs w:val="24"/>
                <w:lang w:val="uk-UA"/>
              </w:rPr>
              <w:lastRenderedPageBreak/>
              <w:t xml:space="preserve">тел. +380677861399, </w:t>
            </w:r>
          </w:p>
          <w:p w14:paraId="00E5516A" w14:textId="0AEE0A6A" w:rsidR="00A534C9" w:rsidRPr="004A7113" w:rsidRDefault="00251ADD" w:rsidP="005C6B49">
            <w:pPr>
              <w:spacing w:before="150" w:after="150" w:line="240" w:lineRule="auto"/>
              <w:jc w:val="both"/>
              <w:rPr>
                <w:rFonts w:ascii="Times New Roman" w:eastAsia="Times New Roman" w:hAnsi="Times New Roman"/>
                <w:sz w:val="24"/>
                <w:szCs w:val="24"/>
                <w:lang w:val="uk-UA"/>
              </w:rPr>
            </w:pPr>
            <w:r w:rsidRPr="00FB6DE6">
              <w:rPr>
                <w:rFonts w:ascii="Times New Roman" w:eastAsia="Times New Roman" w:hAnsi="Times New Roman"/>
                <w:sz w:val="24"/>
                <w:szCs w:val="24"/>
                <w:lang w:val="uk-UA"/>
              </w:rPr>
              <w:t>електронна адреса: harkavenko@ck.gov.ua</w:t>
            </w:r>
          </w:p>
        </w:tc>
      </w:tr>
      <w:tr w:rsidR="00A534C9" w:rsidRPr="004A7113" w14:paraId="2D1125DF"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3</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Процедура закупівлі</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4A7113" w:rsidRDefault="00437279" w:rsidP="005C6B49">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відкриті торги з особливостями</w:t>
            </w:r>
          </w:p>
        </w:tc>
      </w:tr>
      <w:tr w:rsidR="00A534C9" w:rsidRPr="004A7113" w14:paraId="76DA2C52"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4A7113" w:rsidRDefault="00437279" w:rsidP="004A7113">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4A7113" w:rsidRDefault="00437279" w:rsidP="00E3265C">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Інформація про предмет закупівлі</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7777777" w:rsidR="00A534C9" w:rsidRPr="004A7113" w:rsidRDefault="00A534C9" w:rsidP="005C6B49">
            <w:pPr>
              <w:spacing w:before="150" w:after="150" w:line="240" w:lineRule="auto"/>
              <w:jc w:val="both"/>
              <w:rPr>
                <w:rFonts w:ascii="Times New Roman" w:eastAsia="Times New Roman" w:hAnsi="Times New Roman"/>
                <w:sz w:val="24"/>
                <w:szCs w:val="24"/>
                <w:lang w:val="uk-UA"/>
              </w:rPr>
            </w:pPr>
          </w:p>
        </w:tc>
      </w:tr>
      <w:tr w:rsidR="00F87741" w:rsidRPr="00CD7618" w14:paraId="4EDB017B" w14:textId="77777777" w:rsidTr="0010210F">
        <w:trPr>
          <w:trHeight w:val="806"/>
        </w:trPr>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назва предмета закупівлі</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55B654AB" w14:textId="49FEF219" w:rsidR="00F87741" w:rsidRPr="00164F8F" w:rsidRDefault="00CD7618" w:rsidP="00F87741">
            <w:pPr>
              <w:spacing w:before="150" w:after="150" w:line="240" w:lineRule="auto"/>
              <w:jc w:val="both"/>
              <w:rPr>
                <w:rFonts w:ascii="Times New Roman" w:eastAsia="Times New Roman" w:hAnsi="Times New Roman"/>
                <w:b/>
                <w:sz w:val="24"/>
                <w:szCs w:val="24"/>
                <w:lang w:val="uk-UA"/>
              </w:rPr>
            </w:pPr>
            <w:r w:rsidRPr="00CD7618">
              <w:rPr>
                <w:rFonts w:ascii="Times New Roman" w:eastAsia="Times New Roman" w:hAnsi="Times New Roman"/>
                <w:b/>
                <w:sz w:val="24"/>
                <w:szCs w:val="24"/>
                <w:lang w:val="uk-UA"/>
              </w:rPr>
              <w:t xml:space="preserve">“Портативна сонячна панель </w:t>
            </w:r>
            <w:r w:rsidRPr="00CD7618">
              <w:rPr>
                <w:rFonts w:ascii="Times New Roman" w:eastAsia="Times New Roman" w:hAnsi="Times New Roman"/>
                <w:b/>
                <w:sz w:val="24"/>
                <w:szCs w:val="24"/>
                <w:lang w:val="en-US"/>
              </w:rPr>
              <w:t>Neo</w:t>
            </w:r>
            <w:r w:rsidRPr="00CD7618">
              <w:rPr>
                <w:rFonts w:ascii="Times New Roman" w:eastAsia="Times New Roman" w:hAnsi="Times New Roman"/>
                <w:b/>
                <w:sz w:val="24"/>
                <w:szCs w:val="24"/>
                <w:lang w:val="uk-UA"/>
              </w:rPr>
              <w:t xml:space="preserve"> </w:t>
            </w:r>
            <w:r w:rsidRPr="00CD7618">
              <w:rPr>
                <w:rFonts w:ascii="Times New Roman" w:eastAsia="Times New Roman" w:hAnsi="Times New Roman"/>
                <w:b/>
                <w:sz w:val="24"/>
                <w:szCs w:val="24"/>
                <w:lang w:val="en-US"/>
              </w:rPr>
              <w:t>Tools</w:t>
            </w:r>
            <w:r w:rsidRPr="00CD7618">
              <w:rPr>
                <w:rFonts w:ascii="Times New Roman" w:eastAsia="Times New Roman" w:hAnsi="Times New Roman"/>
                <w:b/>
                <w:sz w:val="24"/>
                <w:szCs w:val="24"/>
                <w:lang w:val="uk-UA"/>
              </w:rPr>
              <w:t xml:space="preserve"> 100</w:t>
            </w:r>
            <w:r w:rsidRPr="00CD7618">
              <w:rPr>
                <w:rFonts w:ascii="Times New Roman" w:eastAsia="Times New Roman" w:hAnsi="Times New Roman"/>
                <w:b/>
                <w:sz w:val="24"/>
                <w:szCs w:val="24"/>
                <w:lang w:val="en-US"/>
              </w:rPr>
              <w:t>W</w:t>
            </w:r>
            <w:r w:rsidRPr="00CD7618">
              <w:rPr>
                <w:rFonts w:ascii="Times New Roman" w:eastAsia="Times New Roman" w:hAnsi="Times New Roman"/>
                <w:b/>
                <w:sz w:val="24"/>
                <w:szCs w:val="24"/>
                <w:lang w:val="uk-UA"/>
              </w:rPr>
              <w:t xml:space="preserve"> з акумулятором 10000 мАч , Контролер сонячної панелі 12/24В, за кодом ДК 021:2015:09330000-1: Сонячна енергія”</w:t>
            </w:r>
          </w:p>
        </w:tc>
      </w:tr>
      <w:tr w:rsidR="00F87741" w:rsidRPr="004A7113" w14:paraId="1E9328F4"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77777777" w:rsidR="00F87741" w:rsidRPr="004A7113" w:rsidRDefault="00F87741" w:rsidP="00F87741">
            <w:pPr>
              <w:spacing w:before="150" w:after="150" w:line="240" w:lineRule="auto"/>
              <w:jc w:val="both"/>
              <w:rPr>
                <w:rFonts w:ascii="Times New Roman" w:eastAsia="Times New Roman" w:hAnsi="Times New Roman"/>
                <w:bCs/>
                <w:sz w:val="24"/>
                <w:szCs w:val="24"/>
                <w:lang w:val="uk-UA"/>
              </w:rPr>
            </w:pPr>
            <w:r w:rsidRPr="004A7113">
              <w:rPr>
                <w:rFonts w:ascii="Times New Roman" w:eastAsia="Times New Roman" w:hAnsi="Times New Roman"/>
                <w:bCs/>
                <w:sz w:val="24"/>
                <w:szCs w:val="24"/>
                <w:lang w:val="uk-UA"/>
              </w:rPr>
              <w:t xml:space="preserve">закупівля здійснюється без поділу на лоти </w:t>
            </w:r>
          </w:p>
        </w:tc>
      </w:tr>
      <w:tr w:rsidR="00F87741" w:rsidRPr="004A7113" w14:paraId="424A0A6A"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4.3</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кількість товару та місце його поставки</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FA01A0" w14:textId="77777777" w:rsidR="00E23716" w:rsidRDefault="00F87741" w:rsidP="00F87741">
            <w:pPr>
              <w:spacing w:before="150" w:after="150" w:line="240" w:lineRule="auto"/>
              <w:jc w:val="both"/>
              <w:rPr>
                <w:rFonts w:ascii="Times New Roman" w:eastAsia="SimSun" w:hAnsi="Times New Roman"/>
                <w:sz w:val="24"/>
                <w:szCs w:val="24"/>
                <w:lang w:val="uk-UA"/>
              </w:rPr>
            </w:pPr>
            <w:r w:rsidRPr="004A7113">
              <w:rPr>
                <w:rFonts w:ascii="Times New Roman" w:eastAsia="SimSun" w:hAnsi="Times New Roman"/>
                <w:color w:val="000000"/>
                <w:sz w:val="24"/>
                <w:szCs w:val="24"/>
                <w:lang w:val="uk-UA"/>
              </w:rPr>
              <w:t>Кількість товару</w:t>
            </w:r>
            <w:r w:rsidRPr="004A7113">
              <w:rPr>
                <w:rFonts w:ascii="Times New Roman" w:eastAsia="SimSun" w:hAnsi="Times New Roman"/>
                <w:sz w:val="24"/>
                <w:szCs w:val="24"/>
                <w:lang w:val="uk-UA"/>
              </w:rPr>
              <w:t xml:space="preserve">: </w:t>
            </w:r>
          </w:p>
          <w:p w14:paraId="02BE9F4F" w14:textId="492FABCA" w:rsidR="00F87741" w:rsidRPr="00E23716" w:rsidRDefault="00E23716" w:rsidP="00F87741">
            <w:pPr>
              <w:spacing w:before="150" w:after="150" w:line="240" w:lineRule="auto"/>
              <w:jc w:val="both"/>
              <w:rPr>
                <w:rFonts w:ascii="Times New Roman" w:eastAsia="Times New Roman" w:hAnsi="Times New Roman"/>
                <w:bCs/>
                <w:sz w:val="24"/>
                <w:szCs w:val="24"/>
                <w:lang w:val="uk-UA"/>
              </w:rPr>
            </w:pPr>
            <w:r w:rsidRPr="00E23716">
              <w:rPr>
                <w:rFonts w:ascii="Times New Roman" w:eastAsia="Times New Roman" w:hAnsi="Times New Roman"/>
                <w:bCs/>
                <w:sz w:val="24"/>
                <w:szCs w:val="24"/>
                <w:lang w:val="uk-UA"/>
              </w:rPr>
              <w:t xml:space="preserve">Портативна сонячна панель </w:t>
            </w:r>
            <w:r w:rsidRPr="00E23716">
              <w:rPr>
                <w:rFonts w:ascii="Times New Roman" w:eastAsia="Times New Roman" w:hAnsi="Times New Roman"/>
                <w:bCs/>
                <w:sz w:val="24"/>
                <w:szCs w:val="24"/>
                <w:lang w:val="en-US"/>
              </w:rPr>
              <w:t>Neo</w:t>
            </w:r>
            <w:r w:rsidRPr="00E23716">
              <w:rPr>
                <w:rFonts w:ascii="Times New Roman" w:eastAsia="Times New Roman" w:hAnsi="Times New Roman"/>
                <w:bCs/>
                <w:sz w:val="24"/>
                <w:szCs w:val="24"/>
                <w:lang w:val="uk-UA"/>
              </w:rPr>
              <w:t xml:space="preserve"> </w:t>
            </w:r>
            <w:r w:rsidRPr="00E23716">
              <w:rPr>
                <w:rFonts w:ascii="Times New Roman" w:eastAsia="Times New Roman" w:hAnsi="Times New Roman"/>
                <w:bCs/>
                <w:sz w:val="24"/>
                <w:szCs w:val="24"/>
                <w:lang w:val="en-US"/>
              </w:rPr>
              <w:t>Tools</w:t>
            </w:r>
            <w:r w:rsidRPr="00E23716">
              <w:rPr>
                <w:rFonts w:ascii="Times New Roman" w:eastAsia="Times New Roman" w:hAnsi="Times New Roman"/>
                <w:bCs/>
                <w:sz w:val="24"/>
                <w:szCs w:val="24"/>
                <w:lang w:val="uk-UA"/>
              </w:rPr>
              <w:t xml:space="preserve"> 100</w:t>
            </w:r>
            <w:r w:rsidRPr="00E23716">
              <w:rPr>
                <w:rFonts w:ascii="Times New Roman" w:eastAsia="Times New Roman" w:hAnsi="Times New Roman"/>
                <w:bCs/>
                <w:sz w:val="24"/>
                <w:szCs w:val="24"/>
                <w:lang w:val="en-US"/>
              </w:rPr>
              <w:t>W</w:t>
            </w:r>
            <w:r w:rsidRPr="00E23716">
              <w:rPr>
                <w:rFonts w:ascii="Times New Roman" w:eastAsia="Times New Roman" w:hAnsi="Times New Roman"/>
                <w:bCs/>
                <w:sz w:val="24"/>
                <w:szCs w:val="24"/>
                <w:lang w:val="uk-UA"/>
              </w:rPr>
              <w:t xml:space="preserve"> з акумулятором 10000 мАч</w:t>
            </w:r>
            <w:r w:rsidR="00CD7618">
              <w:rPr>
                <w:rFonts w:ascii="Times New Roman" w:eastAsia="Times New Roman" w:hAnsi="Times New Roman"/>
                <w:sz w:val="24"/>
                <w:szCs w:val="24"/>
                <w:lang w:val="uk-UA"/>
              </w:rPr>
              <w:t xml:space="preserve"> </w:t>
            </w:r>
            <w:r w:rsidRPr="00E23716">
              <w:rPr>
                <w:rFonts w:ascii="Times New Roman" w:eastAsia="Times New Roman" w:hAnsi="Times New Roman"/>
                <w:bCs/>
                <w:sz w:val="24"/>
                <w:szCs w:val="24"/>
                <w:lang w:val="uk-UA"/>
              </w:rPr>
              <w:t>– 15 штук;</w:t>
            </w:r>
          </w:p>
          <w:p w14:paraId="15E855E2" w14:textId="44DE4D22" w:rsidR="00E23716" w:rsidRPr="00E23716" w:rsidRDefault="00E23716" w:rsidP="00F87741">
            <w:pPr>
              <w:spacing w:before="150" w:after="150" w:line="240" w:lineRule="auto"/>
              <w:jc w:val="both"/>
              <w:rPr>
                <w:rFonts w:ascii="Times New Roman" w:eastAsia="Times New Roman" w:hAnsi="Times New Roman"/>
                <w:bCs/>
                <w:sz w:val="24"/>
                <w:szCs w:val="24"/>
                <w:lang w:val="uk-UA"/>
              </w:rPr>
            </w:pPr>
            <w:r w:rsidRPr="00E23716">
              <w:rPr>
                <w:rFonts w:ascii="Times New Roman" w:eastAsia="Times New Roman" w:hAnsi="Times New Roman"/>
                <w:bCs/>
                <w:sz w:val="24"/>
                <w:szCs w:val="24"/>
                <w:lang w:val="uk-UA"/>
              </w:rPr>
              <w:t>Контролер сонячної панелі 12/24В – 15 штук.</w:t>
            </w:r>
          </w:p>
          <w:p w14:paraId="638D6434" w14:textId="66F3B1CC" w:rsidR="00F87741" w:rsidRPr="004A7113" w:rsidRDefault="00F87741" w:rsidP="00F87741">
            <w:pPr>
              <w:spacing w:before="150" w:after="150" w:line="240" w:lineRule="auto"/>
              <w:jc w:val="both"/>
              <w:rPr>
                <w:rFonts w:ascii="Times New Roman" w:eastAsia="SimSun" w:hAnsi="Times New Roman"/>
                <w:color w:val="000000"/>
                <w:sz w:val="24"/>
                <w:szCs w:val="24"/>
                <w:lang w:val="uk-UA"/>
              </w:rPr>
            </w:pPr>
            <w:r w:rsidRPr="004A7113">
              <w:rPr>
                <w:rFonts w:ascii="Times New Roman" w:hAnsi="Times New Roman"/>
                <w:sz w:val="24"/>
                <w:szCs w:val="24"/>
                <w:shd w:val="clear" w:color="auto" w:fill="FFFFFF"/>
                <w:lang w:val="uk-UA"/>
              </w:rPr>
              <w:t xml:space="preserve">Місце поставки: </w:t>
            </w:r>
            <w:r w:rsidRPr="004A7113">
              <w:rPr>
                <w:rFonts w:ascii="Times New Roman" w:hAnsi="Times New Roman"/>
                <w:sz w:val="24"/>
                <w:szCs w:val="24"/>
                <w:shd w:val="clear" w:color="auto" w:fill="FFFFFF"/>
              </w:rPr>
              <w:t>18029, Черкаська обл., м. Черкаси, вул. Смілянська, буд. 131/1</w:t>
            </w:r>
          </w:p>
        </w:tc>
      </w:tr>
      <w:tr w:rsidR="00F87741" w:rsidRPr="004A7113" w14:paraId="744DCE5C"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4.4</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очікувана вартість предмета закупівлі</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04C63B0F" w:rsidR="00F87741" w:rsidRPr="004A7113" w:rsidRDefault="00F87741" w:rsidP="00F87741">
            <w:pPr>
              <w:spacing w:before="150" w:after="150" w:line="240" w:lineRule="auto"/>
              <w:jc w:val="both"/>
              <w:rPr>
                <w:rFonts w:ascii="Times New Roman" w:eastAsia="SimSun" w:hAnsi="Times New Roman"/>
                <w:color w:val="000000"/>
                <w:sz w:val="24"/>
                <w:szCs w:val="24"/>
                <w:lang w:val="uk-UA"/>
              </w:rPr>
            </w:pPr>
            <w:r>
              <w:rPr>
                <w:rFonts w:ascii="Times New Roman" w:eastAsia="SimSun" w:hAnsi="Times New Roman"/>
                <w:sz w:val="24"/>
                <w:szCs w:val="24"/>
                <w:lang w:val="uk-UA"/>
              </w:rPr>
              <w:t>1</w:t>
            </w:r>
            <w:r w:rsidR="00E23716">
              <w:rPr>
                <w:rFonts w:ascii="Times New Roman" w:eastAsia="SimSun" w:hAnsi="Times New Roman"/>
                <w:sz w:val="24"/>
                <w:szCs w:val="24"/>
                <w:lang w:val="uk-UA"/>
              </w:rPr>
              <w:t>18 500.</w:t>
            </w:r>
            <w:r>
              <w:rPr>
                <w:rFonts w:ascii="Times New Roman" w:eastAsia="SimSun" w:hAnsi="Times New Roman"/>
                <w:sz w:val="24"/>
                <w:szCs w:val="24"/>
                <w:lang w:val="uk-UA"/>
              </w:rPr>
              <w:t>00</w:t>
            </w:r>
            <w:r w:rsidRPr="004A7113">
              <w:rPr>
                <w:rFonts w:ascii="Times New Roman" w:eastAsia="SimSun" w:hAnsi="Times New Roman"/>
                <w:sz w:val="24"/>
                <w:szCs w:val="24"/>
                <w:lang w:val="uk-UA"/>
              </w:rPr>
              <w:t xml:space="preserve"> грн. </w:t>
            </w:r>
          </w:p>
        </w:tc>
      </w:tr>
      <w:tr w:rsidR="00F87741" w:rsidRPr="004A7113" w14:paraId="3CA03803"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4.5</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умови оплати</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219EAE7F" w:rsidR="00F87741" w:rsidRPr="004A7113" w:rsidRDefault="00F87741" w:rsidP="00F87741">
            <w:pPr>
              <w:spacing w:before="150" w:after="150" w:line="240" w:lineRule="auto"/>
              <w:jc w:val="both"/>
              <w:rPr>
                <w:rFonts w:ascii="Times New Roman" w:eastAsia="SimSun" w:hAnsi="Times New Roman"/>
                <w:color w:val="000000"/>
                <w:sz w:val="24"/>
                <w:szCs w:val="24"/>
                <w:lang w:val="uk-UA"/>
              </w:rPr>
            </w:pPr>
            <w:r w:rsidRPr="004A7113">
              <w:rPr>
                <w:rFonts w:ascii="Times New Roman" w:eastAsia="SimSun" w:hAnsi="Times New Roman"/>
                <w:color w:val="000000"/>
                <w:sz w:val="24"/>
                <w:szCs w:val="24"/>
                <w:lang w:val="uk-UA"/>
              </w:rPr>
              <w:t>Замовник здійснює оплату за Товар шляхом перерахування грошових коштів на розрахунковий рахунок Постачальника</w:t>
            </w:r>
            <w:r>
              <w:rPr>
                <w:rFonts w:ascii="Times New Roman" w:eastAsia="SimSun" w:hAnsi="Times New Roman"/>
                <w:color w:val="000000"/>
                <w:sz w:val="24"/>
                <w:szCs w:val="24"/>
                <w:lang w:val="uk-UA"/>
              </w:rPr>
              <w:t xml:space="preserve"> протягом 10-ти (десяти) банківських днів з моменту поставки Товару у  розмірі 100%.</w:t>
            </w:r>
          </w:p>
        </w:tc>
      </w:tr>
      <w:tr w:rsidR="00F87741" w:rsidRPr="004A7113" w14:paraId="138E167A"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4.6</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строк поставки товарів </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092E0D" w14:textId="07AD48ED" w:rsidR="00F87741" w:rsidRPr="004A7113" w:rsidRDefault="00F87741" w:rsidP="00F87741">
            <w:pPr>
              <w:spacing w:before="150" w:after="150" w:line="240" w:lineRule="auto"/>
              <w:jc w:val="both"/>
              <w:rPr>
                <w:rFonts w:ascii="Times New Roman" w:eastAsia="Times New Roman" w:hAnsi="Times New Roman"/>
                <w:bCs/>
                <w:sz w:val="24"/>
                <w:szCs w:val="24"/>
                <w:lang w:val="uk-UA"/>
              </w:rPr>
            </w:pPr>
            <w:r w:rsidRPr="007D35D9">
              <w:rPr>
                <w:rFonts w:ascii="Times New Roman" w:eastAsia="Times New Roman" w:hAnsi="Times New Roman"/>
                <w:bCs/>
                <w:sz w:val="24"/>
                <w:szCs w:val="24"/>
                <w:lang w:val="uk-UA"/>
              </w:rPr>
              <w:t xml:space="preserve">до </w:t>
            </w:r>
            <w:r>
              <w:rPr>
                <w:rFonts w:ascii="Times New Roman" w:eastAsia="Times New Roman" w:hAnsi="Times New Roman"/>
                <w:bCs/>
                <w:sz w:val="24"/>
                <w:szCs w:val="24"/>
                <w:lang w:val="uk-UA"/>
              </w:rPr>
              <w:t>19</w:t>
            </w:r>
            <w:r w:rsidRPr="007D35D9">
              <w:rPr>
                <w:rFonts w:ascii="Times New Roman" w:eastAsia="Times New Roman" w:hAnsi="Times New Roman"/>
                <w:bCs/>
                <w:sz w:val="24"/>
                <w:szCs w:val="24"/>
                <w:lang w:val="uk-UA"/>
              </w:rPr>
              <w:t xml:space="preserve"> грудня 2022 року</w:t>
            </w:r>
          </w:p>
          <w:p w14:paraId="0CA5309B" w14:textId="43461B0B" w:rsidR="00F87741" w:rsidRPr="004A7113" w:rsidRDefault="00F87741" w:rsidP="00F87741">
            <w:pPr>
              <w:spacing w:before="150" w:after="150" w:line="240" w:lineRule="auto"/>
              <w:jc w:val="both"/>
              <w:rPr>
                <w:rFonts w:ascii="Times New Roman" w:eastAsia="Times New Roman" w:hAnsi="Times New Roman"/>
                <w:bCs/>
                <w:sz w:val="24"/>
                <w:szCs w:val="24"/>
                <w:lang w:val="uk-UA"/>
              </w:rPr>
            </w:pPr>
            <w:r w:rsidRPr="004A7113">
              <w:rPr>
                <w:rFonts w:ascii="Times New Roman" w:eastAsia="Times New Roman" w:hAnsi="Times New Roman"/>
                <w:bCs/>
                <w:sz w:val="24"/>
                <w:szCs w:val="24"/>
                <w:lang w:val="uk-UA"/>
              </w:rPr>
              <w:t xml:space="preserve">Початковий термін виконання є орієнтовним, </w:t>
            </w:r>
            <w:r>
              <w:rPr>
                <w:rFonts w:ascii="Times New Roman" w:eastAsia="Times New Roman" w:hAnsi="Times New Roman"/>
                <w:bCs/>
                <w:sz w:val="24"/>
                <w:szCs w:val="24"/>
                <w:lang w:val="uk-UA"/>
              </w:rPr>
              <w:br/>
            </w:r>
            <w:r w:rsidRPr="004A7113">
              <w:rPr>
                <w:rFonts w:ascii="Times New Roman" w:eastAsia="Times New Roman" w:hAnsi="Times New Roman"/>
                <w:bCs/>
                <w:sz w:val="24"/>
                <w:szCs w:val="24"/>
                <w:lang w:val="uk-UA"/>
              </w:rPr>
              <w:t>та визначатиметься датою укладення договору про закупівлю за результатами даних відкритих торгів з особливостями.</w:t>
            </w:r>
          </w:p>
          <w:p w14:paraId="24816861" w14:textId="52C216D2" w:rsidR="00F87741" w:rsidRPr="004A7113" w:rsidRDefault="00F87741" w:rsidP="00F87741">
            <w:pPr>
              <w:spacing w:before="150" w:after="150" w:line="240" w:lineRule="auto"/>
              <w:jc w:val="both"/>
              <w:rPr>
                <w:rFonts w:ascii="Times New Roman" w:eastAsia="Times New Roman" w:hAnsi="Times New Roman"/>
                <w:bCs/>
                <w:sz w:val="24"/>
                <w:szCs w:val="24"/>
                <w:lang w:val="uk-UA"/>
              </w:rPr>
            </w:pPr>
            <w:r w:rsidRPr="004A7113">
              <w:rPr>
                <w:rFonts w:ascii="Times New Roman" w:eastAsia="Times New Roman" w:hAnsi="Times New Roman"/>
                <w:bCs/>
                <w:sz w:val="24"/>
                <w:szCs w:val="24"/>
                <w:lang w:val="uk-UA"/>
              </w:rPr>
              <w:t>Строк поставки товару визначатиметься згідно умов договору.</w:t>
            </w:r>
          </w:p>
        </w:tc>
      </w:tr>
      <w:tr w:rsidR="00F87741" w:rsidRPr="00254DEF" w14:paraId="78732B8D"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5</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Недискримінація учасників</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6615F20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5.</w:t>
            </w: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 xml:space="preserve">Вітчизняні та іноземні учасники всіх форм власності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та організаційно-правових форм беруть участь у процедурах закупівель на рівних умовах.</w:t>
            </w:r>
          </w:p>
          <w:p w14:paraId="2B6E78C8"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санкційного, в </w:t>
            </w:r>
            <w:r w:rsidRPr="004A7113">
              <w:rPr>
                <w:rFonts w:ascii="Times New Roman" w:eastAsia="Times New Roman" w:hAnsi="Times New Roman"/>
                <w:sz w:val="24"/>
                <w:szCs w:val="24"/>
                <w:lang w:val="uk-UA"/>
              </w:rPr>
              <w:lastRenderedPageBreak/>
              <w:t xml:space="preserve">тому числі: </w:t>
            </w:r>
          </w:p>
          <w:p w14:paraId="481C5A9C" w14:textId="72F24C8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Закону України «Про санкції» від 14.08.2014р. № 1644-VII; </w:t>
            </w:r>
          </w:p>
          <w:p w14:paraId="02CCF73B" w14:textId="546DF4E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0C353CC6" w14:textId="19588468"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Указу Президента України від 15 травня 2017р.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 133/2017; </w:t>
            </w:r>
          </w:p>
          <w:p w14:paraId="71691D18" w14:textId="73DC3862"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Рішення РНБО України від 28 квітня 2017 року;</w:t>
            </w:r>
          </w:p>
          <w:p w14:paraId="688E1625" w14:textId="6492ABEF"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2DF484DA" w14:textId="626C070E"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Постанови Кабінету Міністрів від 16.12.2015р. №1035 «Про обмеження поставок окремих товарів (робіт, послуг)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з тимчасово окупованої території на іншу територію України та/або з іншої території України на тимчасово окуповану територію»;</w:t>
            </w:r>
          </w:p>
          <w:p w14:paraId="189958E5" w14:textId="7A9E2FEC"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01D8B3B" w14:textId="74625E45"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w:t>
            </w:r>
            <w:r w:rsidRPr="000B3E26">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що підпадають під дію спеціальних економічних та інших обмежувальних заходів (санкцій), а також залучення </w:t>
            </w:r>
            <w:r w:rsidRPr="000B3E26">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до роботи суб’єктів господарювання, на яких розповсюджується дія спеціальних економічних та інших обмежувальних заходів (санкцій). </w:t>
            </w:r>
          </w:p>
        </w:tc>
      </w:tr>
      <w:tr w:rsidR="00F87741" w:rsidRPr="004A7113" w14:paraId="573F2B5C"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6</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33198079"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6.1</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64F87774"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2FDA2114"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6.2. </w:t>
            </w:r>
            <w:r w:rsidRPr="004A7113">
              <w:rPr>
                <w:rFonts w:ascii="Times New Roman" w:eastAsia="Times New Roman" w:hAnsi="Times New Roman"/>
                <w:sz w:val="24"/>
                <w:szCs w:val="24"/>
                <w:lang w:val="uk-UA"/>
              </w:rPr>
              <w:t xml:space="preserve">У разі, якщо учасником процедури закупівлі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є нерезидент, такий учасник має зазначити ціну тендерної пропозицій у національній валюті України – гривні.  </w:t>
            </w:r>
          </w:p>
          <w:p w14:paraId="753EA60E" w14:textId="44A618FD"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7F755E25"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S = C*K + p +В </w:t>
            </w:r>
          </w:p>
          <w:p w14:paraId="54A9A368"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де: </w:t>
            </w:r>
          </w:p>
          <w:p w14:paraId="0AEEB143" w14:textId="327A3C49"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S</w:t>
            </w:r>
            <w:r>
              <w:rPr>
                <w:rFonts w:ascii="Times New Roman" w:eastAsia="Times New Roman" w:hAnsi="Times New Roman"/>
                <w:sz w:val="24"/>
                <w:szCs w:val="24"/>
                <w:lang w:val="en-US"/>
              </w:rPr>
              <w:t> </w:t>
            </w:r>
            <w:r w:rsidRPr="00AB594F">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 xml:space="preserve">ціна тендерної пропозицій у національній валюті України – гривні </w:t>
            </w:r>
          </w:p>
          <w:p w14:paraId="02132113" w14:textId="1C795632"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C</w:t>
            </w:r>
            <w:r>
              <w:rPr>
                <w:rFonts w:ascii="Times New Roman" w:eastAsia="Times New Roman" w:hAnsi="Times New Roman"/>
                <w:sz w:val="24"/>
                <w:szCs w:val="24"/>
                <w:lang w:val="en-US"/>
              </w:rPr>
              <w:t> </w:t>
            </w:r>
            <w:r w:rsidRPr="00AB594F">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ціна товару у валюті І групи;</w:t>
            </w:r>
          </w:p>
          <w:p w14:paraId="32E87F30" w14:textId="0B6C8DC7"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r>
              <w:rPr>
                <w:rFonts w:ascii="Times New Roman" w:eastAsia="Times New Roman" w:hAnsi="Times New Roman"/>
                <w:sz w:val="24"/>
                <w:szCs w:val="24"/>
                <w:lang w:val="en-US"/>
              </w:rPr>
              <w:t> </w:t>
            </w:r>
            <w:r w:rsidRPr="00AB594F">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офіційний курс НБУ на дату подання  тендерних пропозицій;</w:t>
            </w:r>
          </w:p>
          <w:p w14:paraId="1C643181" w14:textId="1A57CA1A"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w:t>
            </w:r>
            <w:r>
              <w:rPr>
                <w:rFonts w:ascii="Times New Roman" w:eastAsia="Times New Roman" w:hAnsi="Times New Roman"/>
                <w:sz w:val="24"/>
                <w:szCs w:val="24"/>
                <w:lang w:val="en-US"/>
              </w:rPr>
              <w:t> </w:t>
            </w:r>
            <w:r w:rsidRPr="00031B24">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ПДВ, у розмірі встановленому Податковим Кодексом України;</w:t>
            </w:r>
          </w:p>
          <w:p w14:paraId="4ACBDCE8" w14:textId="4C76064C"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Pr>
                <w:rFonts w:ascii="Times New Roman" w:eastAsia="Times New Roman" w:hAnsi="Times New Roman"/>
                <w:sz w:val="24"/>
                <w:szCs w:val="24"/>
                <w:lang w:val="en-US"/>
              </w:rPr>
              <w:t> </w:t>
            </w:r>
            <w:r>
              <w:rPr>
                <w:rFonts w:ascii="Times New Roman" w:eastAsia="Times New Roman" w:hAnsi="Times New Roman"/>
                <w:sz w:val="24"/>
                <w:szCs w:val="24"/>
                <w:lang w:val="uk-UA"/>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комісії банків за операціями у іноземній валюті.</w:t>
            </w:r>
          </w:p>
          <w:p w14:paraId="09E68F38" w14:textId="0DC11DEF"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6.3. </w:t>
            </w:r>
            <w:r w:rsidRPr="004A7113">
              <w:rPr>
                <w:rFonts w:ascii="Times New Roman" w:eastAsia="Times New Roman" w:hAnsi="Times New Roman"/>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01670AD9" w:rsidR="00F87741" w:rsidRPr="004A7113" w:rsidRDefault="00F87741" w:rsidP="00F87741">
            <w:pPr>
              <w:spacing w:after="0" w:line="240" w:lineRule="auto"/>
              <w:jc w:val="both"/>
              <w:rPr>
                <w:rFonts w:ascii="Times New Roman" w:eastAsia="Times New Roman" w:hAnsi="Times New Roman"/>
                <w:sz w:val="24"/>
                <w:szCs w:val="24"/>
                <w:lang w:val="uk-UA"/>
              </w:rPr>
            </w:pPr>
          </w:p>
        </w:tc>
      </w:tr>
      <w:tr w:rsidR="00F87741" w:rsidRPr="004A7113" w14:paraId="5DD3DBF0"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7</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39BAC5B0" w:rsidR="00F87741" w:rsidRPr="004A7113" w:rsidRDefault="00F87741" w:rsidP="00F87741">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w:t>
            </w:r>
            <w:r w:rsidRPr="004A7113">
              <w:rPr>
                <w:rFonts w:ascii="Times New Roman" w:eastAsia="Times New Roman" w:hAnsi="Times New Roman"/>
                <w:color w:val="000000"/>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4D3EC95B" w:rsidR="00F87741" w:rsidRPr="004A7113" w:rsidRDefault="00F87741" w:rsidP="00F87741">
            <w:pPr>
              <w:widowControl w:val="0"/>
              <w:spacing w:after="0"/>
              <w:jc w:val="both"/>
              <w:rPr>
                <w:rFonts w:ascii="Times New Roman" w:eastAsia="Times New Roman" w:hAnsi="Times New Roman"/>
                <w:sz w:val="24"/>
                <w:szCs w:val="24"/>
              </w:rPr>
            </w:pPr>
            <w:r w:rsidRPr="004A7113">
              <w:rPr>
                <w:rFonts w:ascii="Times New Roman" w:eastAsia="Times New Roman" w:hAnsi="Times New Roman"/>
                <w:color w:val="000000"/>
                <w:sz w:val="24"/>
                <w:szCs w:val="24"/>
              </w:rPr>
              <w:t>7.2.</w:t>
            </w:r>
            <w:r>
              <w:rPr>
                <w:rFonts w:ascii="Times New Roman" w:eastAsia="Times New Roman" w:hAnsi="Times New Roman"/>
                <w:color w:val="000000"/>
                <w:sz w:val="24"/>
                <w:szCs w:val="24"/>
              </w:rPr>
              <w:t> </w:t>
            </w:r>
            <w:r w:rsidRPr="004A7113">
              <w:rPr>
                <w:rFonts w:ascii="Times New Roman" w:eastAsia="Times New Roman" w:hAnsi="Times New Roman"/>
                <w:color w:val="000000"/>
                <w:sz w:val="24"/>
                <w:szCs w:val="24"/>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F87741" w:rsidRPr="00254DEF" w14:paraId="569BB780"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8</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1FEC9A26"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оголошенні про проведення відкритих торгів</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54C87A" w14:textId="75C47B75"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87741" w:rsidRPr="004A7113" w14:paraId="39808D4A" w14:textId="77777777" w:rsidTr="005C6B4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F87741" w:rsidRPr="004A7113" w:rsidRDefault="00F87741" w:rsidP="00F87741">
            <w:pPr>
              <w:spacing w:after="0" w:line="240" w:lineRule="auto"/>
              <w:jc w:val="center"/>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t>Порядок унесення змін та надання роз</w:t>
            </w:r>
            <w:r w:rsidRPr="004A7113">
              <w:rPr>
                <w:rFonts w:ascii="Times New Roman" w:eastAsia="Times New Roman" w:hAnsi="Times New Roman"/>
                <w:b/>
                <w:bCs/>
                <w:sz w:val="24"/>
                <w:szCs w:val="24"/>
              </w:rPr>
              <w:t>’</w:t>
            </w:r>
            <w:r w:rsidRPr="004A7113">
              <w:rPr>
                <w:rFonts w:ascii="Times New Roman" w:eastAsia="Times New Roman" w:hAnsi="Times New Roman"/>
                <w:b/>
                <w:bCs/>
                <w:sz w:val="24"/>
                <w:szCs w:val="24"/>
                <w:lang w:val="uk-UA"/>
              </w:rPr>
              <w:t>яснень до тендерної документації</w:t>
            </w:r>
          </w:p>
        </w:tc>
      </w:tr>
      <w:tr w:rsidR="00F87741" w:rsidRPr="00254DEF" w14:paraId="657CFC8C"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384" w:type="pct"/>
            <w:tcBorders>
              <w:top w:val="single" w:sz="4" w:space="0" w:color="000000"/>
              <w:left w:val="single" w:sz="4" w:space="0" w:color="000000"/>
              <w:bottom w:val="single" w:sz="4" w:space="0" w:color="auto"/>
              <w:right w:val="single" w:sz="4" w:space="0" w:color="000000"/>
            </w:tcBorders>
            <w:shd w:val="solid" w:color="FFFFFF" w:fill="auto"/>
            <w:tcMar>
              <w:top w:w="48" w:type="dxa"/>
              <w:left w:w="48" w:type="dxa"/>
              <w:bottom w:w="48" w:type="dxa"/>
              <w:right w:w="48" w:type="dxa"/>
            </w:tcMar>
          </w:tcPr>
          <w:p w14:paraId="6F79863C" w14:textId="5C9EB224"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1.1. </w:t>
            </w:r>
            <w:r w:rsidRPr="004A7113">
              <w:rPr>
                <w:rFonts w:ascii="Times New Roman" w:eastAsia="Times New Roman" w:hAnsi="Times New Roman"/>
                <w:sz w:val="24"/>
                <w:szCs w:val="24"/>
                <w:lang w:val="uk-UA"/>
              </w:rPr>
              <w:t xml:space="preserve">Надання роз’яснень щодо тендерної документації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та внесення змін до неї здійснюється замовником відповідно до цього пункту.</w:t>
            </w:r>
          </w:p>
          <w:p w14:paraId="25B72F26" w14:textId="77777777" w:rsidR="00F87741"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1F9FF0" w14:textId="2A82C4CB" w:rsidR="00F87741" w:rsidRPr="004A7113"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034B4199" w:rsidR="00F87741" w:rsidRPr="004A7113"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з моменту внесення змін до тендерної документації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lastRenderedPageBreak/>
              <w:t>до закінчення кінцевого строку подання тендерних пропозицій залишалося не менше чотирьох днів.</w:t>
            </w:r>
          </w:p>
          <w:p w14:paraId="0E6BC039" w14:textId="4F8111EB" w:rsidR="00F87741" w:rsidRPr="004A7113"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в електронній системі закупівель протягом одного дня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з дати прийняття рішення про їх внесення.</w:t>
            </w:r>
          </w:p>
          <w:p w14:paraId="56B9FAE3" w14:textId="77777777" w:rsidR="00F87741" w:rsidRPr="004A7113"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5196050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Для поновлення перебігу відкритих торгів з особливостями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87741" w:rsidRPr="004A7113" w14:paraId="2F8C3E03" w14:textId="77777777" w:rsidTr="005C6B4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F87741" w:rsidRPr="004A7113" w:rsidRDefault="00F87741" w:rsidP="00F87741">
            <w:pPr>
              <w:spacing w:after="0" w:line="240" w:lineRule="auto"/>
              <w:jc w:val="center"/>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lastRenderedPageBreak/>
              <w:t>Інструкція з підготовки тендерної пропозиції</w:t>
            </w:r>
          </w:p>
        </w:tc>
      </w:tr>
      <w:tr w:rsidR="00F87741" w:rsidRPr="004A7113" w14:paraId="5C75C0FD" w14:textId="77777777" w:rsidTr="005C6B49">
        <w:trPr>
          <w:trHeight w:val="651"/>
        </w:trPr>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A7D14FC"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Зміст і спосіб подання тендерної пропозиції</w:t>
            </w:r>
          </w:p>
          <w:p w14:paraId="6B9ACEF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D02447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B08D980"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D8CE8A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1C630C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B4906A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B91D4E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4A20C8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7C7194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C2216F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2D77E22"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00EC2F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15AEEE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88CC87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BF3A3A5"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CD9DB1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CB7D02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2B89812"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EAEBDB6"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0B0BA6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6EC89C5"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B6DF77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4BAC90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CBFBC2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2A137F9"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DED1A3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C13396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88EB9E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67DB7D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001A6E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A6D3E9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C08048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AA33DD6"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387FF9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3658E0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A05E579"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F4151B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7E9800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3E1413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38FCF6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F15200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87B66F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1290BA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EB2142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0BB5B5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EAC875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BD0701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669F722"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A3A8AB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2E8BDF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5CC6FC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EE9880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01440BF"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404AED0"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2B329B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E544E9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3589D8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9A0ECC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DA7B3B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5A5E97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8F960D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2056C00"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50D2FE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5F3FDC5"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C5B5FA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870A75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4D168A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0A8047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8C10FF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18F625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14BD2A3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809E5D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EC40D40"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23D326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0C397D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D19FC5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38F2F4A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BA12B23"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100C54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59C9C9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430335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482F167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517E402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736FFF5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2AA3B16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4D8AAF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672449B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p w14:paraId="05757113" w14:textId="509A7959" w:rsidR="00F87741" w:rsidRPr="004A7113" w:rsidRDefault="00F87741" w:rsidP="00F87741">
            <w:pPr>
              <w:spacing w:before="150" w:after="150" w:line="240" w:lineRule="auto"/>
              <w:jc w:val="both"/>
              <w:rPr>
                <w:rFonts w:ascii="Times New Roman" w:eastAsia="Times New Roman" w:hAnsi="Times New Roman"/>
                <w:sz w:val="24"/>
                <w:szCs w:val="24"/>
                <w:lang w:val="uk-UA"/>
              </w:rPr>
            </w:pP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5699C213"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1.1. </w:t>
            </w:r>
            <w:r w:rsidRPr="004A7113">
              <w:rPr>
                <w:rFonts w:ascii="Times New Roman" w:eastAsia="Times New Roman" w:hAnsi="Times New Roman"/>
                <w:sz w:val="24"/>
                <w:szCs w:val="24"/>
              </w:rPr>
              <w:t xml:space="preserve">Під час проведення відкритих торгів </w:t>
            </w:r>
            <w:r w:rsidRPr="004A7113">
              <w:rPr>
                <w:rFonts w:ascii="Times New Roman" w:eastAsia="Times New Roman" w:hAnsi="Times New Roman"/>
                <w:sz w:val="24"/>
                <w:szCs w:val="24"/>
                <w:lang w:val="uk-UA"/>
              </w:rPr>
              <w:t xml:space="preserve">з особливостями </w:t>
            </w:r>
            <w:r w:rsidRPr="004A7113">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Pr="004A7113">
              <w:rPr>
                <w:rFonts w:ascii="Times New Roman" w:eastAsia="Times New Roman" w:hAnsi="Times New Roman"/>
                <w:sz w:val="24"/>
                <w:szCs w:val="24"/>
                <w:lang w:val="uk-UA"/>
              </w:rPr>
              <w:t xml:space="preserve"> з особливостями</w:t>
            </w:r>
            <w:r w:rsidRPr="004A7113">
              <w:rPr>
                <w:rFonts w:ascii="Times New Roman" w:eastAsia="Times New Roman" w:hAnsi="Times New Roman"/>
                <w:sz w:val="24"/>
                <w:szCs w:val="24"/>
              </w:rPr>
              <w:t xml:space="preserve"> в електронній системі закупівель. Для проведення відкритих торгів </w:t>
            </w:r>
            <w:r w:rsidRPr="004A7113">
              <w:rPr>
                <w:rFonts w:ascii="Times New Roman" w:eastAsia="Times New Roman" w:hAnsi="Times New Roman"/>
                <w:sz w:val="24"/>
                <w:szCs w:val="24"/>
                <w:lang w:val="uk-UA"/>
              </w:rPr>
              <w:t xml:space="preserve">з особливостями </w:t>
            </w:r>
            <w:r w:rsidRPr="004A7113">
              <w:rPr>
                <w:rFonts w:ascii="Times New Roman" w:eastAsia="Times New Roman" w:hAnsi="Times New Roman"/>
                <w:sz w:val="24"/>
                <w:szCs w:val="24"/>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5F41E0" w14:textId="214A7234"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sidRPr="004A7113">
              <w:rPr>
                <w:rFonts w:ascii="Times New Roman" w:eastAsia="Times New Roman" w:hAnsi="Times New Roman"/>
                <w:sz w:val="24"/>
                <w:szCs w:val="24"/>
              </w:rPr>
              <w:t>кр</w:t>
            </w:r>
            <w:proofErr w:type="gramEnd"/>
            <w:r w:rsidRPr="004A7113">
              <w:rPr>
                <w:rFonts w:ascii="Times New Roman" w:eastAsia="Times New Roman" w:hAnsi="Times New Roman"/>
                <w:sz w:val="24"/>
                <w:szCs w:val="24"/>
              </w:rPr>
              <w:t xml:space="preserve">ім положень частин четвертої, шостої та сьомої статті 26 Закону. </w:t>
            </w:r>
          </w:p>
          <w:p w14:paraId="164289B4" w14:textId="43484B49"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131CC7B8"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Pr>
                <w:rFonts w:ascii="Times New Roman" w:eastAsia="Times New Roman" w:hAnsi="Times New Roman"/>
                <w:sz w:val="24"/>
                <w:szCs w:val="24"/>
              </w:rPr>
              <w:t> </w:t>
            </w:r>
            <w:r w:rsidRPr="004A7113">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5226A6E6"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Pr>
                <w:rFonts w:ascii="Times New Roman" w:eastAsia="Times New Roman" w:hAnsi="Times New Roman"/>
                <w:sz w:val="24"/>
                <w:szCs w:val="24"/>
              </w:rPr>
              <w:t> </w:t>
            </w:r>
            <w:r w:rsidRPr="004A7113">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7F0A543D"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Pr>
                <w:rFonts w:ascii="Times New Roman" w:eastAsia="Times New Roman" w:hAnsi="Times New Roman"/>
                <w:sz w:val="24"/>
                <w:szCs w:val="24"/>
              </w:rPr>
              <w:t> </w:t>
            </w:r>
            <w:r w:rsidRPr="004A7113">
              <w:rPr>
                <w:rFonts w:ascii="Times New Roman" w:eastAsia="Times New Roman" w:hAnsi="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w:t>
            </w:r>
            <w:r w:rsidRPr="004A7113">
              <w:rPr>
                <w:rFonts w:ascii="Times New Roman" w:eastAsia="Times New Roman" w:hAnsi="Times New Roman"/>
                <w:sz w:val="24"/>
                <w:szCs w:val="24"/>
              </w:rPr>
              <w:lastRenderedPageBreak/>
              <w:t>специфікацію (у разі потреб</w:t>
            </w:r>
            <w:r>
              <w:rPr>
                <w:rFonts w:ascii="Times New Roman" w:eastAsia="Times New Roman" w:hAnsi="Times New Roman"/>
                <w:sz w:val="24"/>
                <w:szCs w:val="24"/>
              </w:rPr>
              <w:t>и (плани, креслення, малюнки чи</w:t>
            </w:r>
            <w:r>
              <w:rPr>
                <w:rFonts w:ascii="Times New Roman" w:eastAsia="Times New Roman" w:hAnsi="Times New Roman"/>
                <w:sz w:val="24"/>
                <w:szCs w:val="24"/>
                <w:lang w:val="uk-UA"/>
              </w:rPr>
              <w:t xml:space="preserve"> </w:t>
            </w:r>
            <w:r w:rsidRPr="004A7113">
              <w:rPr>
                <w:rFonts w:ascii="Times New Roman" w:eastAsia="Times New Roman" w:hAnsi="Times New Roman"/>
                <w:sz w:val="24"/>
                <w:szCs w:val="24"/>
              </w:rPr>
              <w:t>опис предмета закупівлі) – відповідно до частини 6 розділу ІІІ тендерної документації та Додатку 1 до даної тендерної документації;</w:t>
            </w:r>
          </w:p>
          <w:p w14:paraId="03F9CF22" w14:textId="2C0EDF3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 xml:space="preserve">- 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частини 7 розділу ІІІ тендерної документації (якщо така інформація вимагається замовником); </w:t>
            </w:r>
          </w:p>
          <w:p w14:paraId="218C09D8" w14:textId="5F21BAFA"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Pr="004A7113">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Pr="004A7113">
              <w:rPr>
                <w:rFonts w:ascii="Times New Roman" w:eastAsia="Times New Roman" w:hAnsi="Times New Roman"/>
                <w:sz w:val="24"/>
                <w:szCs w:val="24"/>
                <w:lang w:val="uk-UA"/>
              </w:rPr>
              <w:t xml:space="preserve">з особливостями </w:t>
            </w:r>
            <w:r w:rsidRPr="004A7113">
              <w:rPr>
                <w:rFonts w:ascii="Times New Roman" w:eastAsia="Times New Roman" w:hAnsi="Times New Roman"/>
                <w:sz w:val="24"/>
                <w:szCs w:val="24"/>
              </w:rPr>
              <w:t xml:space="preserve">згідно істотних умов договору та змін до нього; </w:t>
            </w:r>
          </w:p>
          <w:p w14:paraId="146269AE" w14:textId="2101233A" w:rsidR="00F87741" w:rsidRPr="00E26D02"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w:t>
            </w:r>
            <w:r>
              <w:rPr>
                <w:rFonts w:ascii="Times New Roman" w:eastAsia="Times New Roman" w:hAnsi="Times New Roman"/>
                <w:sz w:val="24"/>
                <w:szCs w:val="24"/>
              </w:rPr>
              <w:t> </w:t>
            </w:r>
            <w:r w:rsidRPr="004A7113">
              <w:rPr>
                <w:rFonts w:ascii="Times New Roman" w:eastAsia="Times New Roman" w:hAnsi="Times New Roman"/>
                <w:sz w:val="24"/>
                <w:szCs w:val="24"/>
              </w:rPr>
              <w:t>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забе</w:t>
            </w:r>
            <w:r>
              <w:rPr>
                <w:rFonts w:ascii="Times New Roman" w:eastAsia="Times New Roman" w:hAnsi="Times New Roman"/>
                <w:sz w:val="24"/>
                <w:szCs w:val="24"/>
              </w:rPr>
              <w:t>зпечення вимагається замовником</w:t>
            </w:r>
            <w:r>
              <w:rPr>
                <w:rFonts w:ascii="Times New Roman" w:eastAsia="Times New Roman" w:hAnsi="Times New Roman"/>
                <w:sz w:val="24"/>
                <w:szCs w:val="24"/>
                <w:lang w:val="uk-UA"/>
              </w:rPr>
              <w:t>.</w:t>
            </w:r>
          </w:p>
          <w:p w14:paraId="66A03826" w14:textId="07B40E3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Pr>
                <w:rFonts w:ascii="Times New Roman" w:eastAsia="Times New Roman" w:hAnsi="Times New Roman"/>
                <w:sz w:val="24"/>
                <w:szCs w:val="24"/>
              </w:rPr>
              <w:t> </w:t>
            </w:r>
            <w:r w:rsidRPr="004A7113">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2B96F15B" w14:textId="07D1FD81"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Pr>
                <w:rFonts w:ascii="Times New Roman" w:eastAsia="Times New Roman" w:hAnsi="Times New Roman"/>
                <w:sz w:val="24"/>
                <w:szCs w:val="24"/>
              </w:rPr>
              <w:t> </w:t>
            </w:r>
            <w:r w:rsidRPr="004A7113">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1B21AA09"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w:t>
            </w:r>
            <w:r w:rsidRPr="004A7113">
              <w:rPr>
                <w:rFonts w:ascii="Times New Roman" w:eastAsia="Times New Roman" w:hAnsi="Times New Roman"/>
                <w:sz w:val="24"/>
                <w:szCs w:val="24"/>
                <w:lang w:val="uk-UA"/>
              </w:rPr>
              <w:t xml:space="preserve"> оригіналу</w:t>
            </w:r>
            <w:r w:rsidRPr="004A7113">
              <w:rPr>
                <w:rFonts w:ascii="Times New Roman" w:eastAsia="Times New Roman" w:hAnsi="Times New Roman"/>
                <w:sz w:val="24"/>
                <w:szCs w:val="24"/>
              </w:rPr>
              <w:t xml:space="preserve">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w:t>
            </w:r>
            <w:r w:rsidRPr="004A7113">
              <w:rPr>
                <w:rFonts w:ascii="Times New Roman" w:eastAsia="Times New Roman" w:hAnsi="Times New Roman"/>
                <w:sz w:val="24"/>
                <w:szCs w:val="24"/>
              </w:rPr>
              <w:lastRenderedPageBreak/>
              <w:t xml:space="preserve">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5A67865D"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У разі наявності в установчих документах певних обмежень (за строком, сумою тощо) – надати документ (</w:t>
            </w:r>
            <w:proofErr w:type="gramStart"/>
            <w:r w:rsidRPr="004A7113">
              <w:rPr>
                <w:rFonts w:ascii="Times New Roman" w:eastAsia="Times New Roman" w:hAnsi="Times New Roman"/>
                <w:sz w:val="24"/>
                <w:szCs w:val="24"/>
              </w:rPr>
              <w:t>р</w:t>
            </w:r>
            <w:proofErr w:type="gramEnd"/>
            <w:r w:rsidRPr="004A7113">
              <w:rPr>
                <w:rFonts w:ascii="Times New Roman" w:eastAsia="Times New Roman" w:hAnsi="Times New Roman"/>
                <w:sz w:val="24"/>
                <w:szCs w:val="24"/>
              </w:rPr>
              <w:t>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w:t>
            </w:r>
            <w:proofErr w:type="gramStart"/>
            <w:r w:rsidRPr="004A7113">
              <w:rPr>
                <w:rFonts w:ascii="Times New Roman" w:eastAsia="Times New Roman" w:hAnsi="Times New Roman"/>
                <w:sz w:val="24"/>
                <w:szCs w:val="24"/>
              </w:rPr>
              <w:t>вл</w:t>
            </w:r>
            <w:proofErr w:type="gramEnd"/>
            <w:r w:rsidRPr="004A7113">
              <w:rPr>
                <w:rFonts w:ascii="Times New Roman" w:eastAsia="Times New Roman" w:hAnsi="Times New Roman"/>
                <w:sz w:val="24"/>
                <w:szCs w:val="24"/>
              </w:rPr>
              <w:t>і на підписання, також надати Статут (установчий документ) в останній редакції такого Учасника.</w:t>
            </w:r>
          </w:p>
          <w:p w14:paraId="329981A8" w14:textId="10930892" w:rsidR="00F87741" w:rsidRPr="00447029"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w:t>
            </w:r>
            <w:r>
              <w:rPr>
                <w:rFonts w:ascii="Times New Roman" w:eastAsia="Times New Roman" w:hAnsi="Times New Roman"/>
                <w:sz w:val="24"/>
                <w:szCs w:val="24"/>
              </w:rPr>
              <w:t>ня повноважень таких учасників/</w:t>
            </w:r>
            <w:r w:rsidRPr="004A7113">
              <w:rPr>
                <w:rFonts w:ascii="Times New Roman" w:eastAsia="Times New Roman" w:hAnsi="Times New Roman"/>
                <w:sz w:val="24"/>
                <w:szCs w:val="24"/>
              </w:rPr>
              <w:t xml:space="preserve">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w:t>
            </w:r>
            <w:r>
              <w:rPr>
                <w:rFonts w:ascii="Times New Roman" w:eastAsia="Times New Roman" w:hAnsi="Times New Roman"/>
                <w:sz w:val="24"/>
                <w:szCs w:val="24"/>
                <w:lang w:val="uk-UA"/>
              </w:rPr>
              <w:br/>
            </w:r>
            <w:r w:rsidRPr="004A7113">
              <w:rPr>
                <w:rFonts w:ascii="Times New Roman" w:eastAsia="Times New Roman" w:hAnsi="Times New Roman"/>
                <w:sz w:val="24"/>
                <w:szCs w:val="24"/>
              </w:rPr>
              <w:t xml:space="preserve">з зазначенням причин ненадання документів відповідно </w:t>
            </w:r>
            <w:r>
              <w:rPr>
                <w:rFonts w:ascii="Times New Roman" w:eastAsia="Times New Roman" w:hAnsi="Times New Roman"/>
                <w:sz w:val="24"/>
                <w:szCs w:val="24"/>
                <w:lang w:val="uk-UA"/>
              </w:rPr>
              <w:br/>
            </w:r>
            <w:r w:rsidRPr="004A7113">
              <w:rPr>
                <w:rFonts w:ascii="Times New Roman" w:eastAsia="Times New Roman" w:hAnsi="Times New Roman"/>
                <w:sz w:val="24"/>
                <w:szCs w:val="24"/>
              </w:rPr>
              <w:t xml:space="preserve">до Закону України «Про товариства з обмеженою </w:t>
            </w:r>
            <w:r w:rsidRPr="00447029">
              <w:rPr>
                <w:rFonts w:ascii="Times New Roman" w:eastAsia="Times New Roman" w:hAnsi="Times New Roman"/>
                <w:sz w:val="24"/>
                <w:szCs w:val="24"/>
                <w:lang w:val="uk-UA"/>
              </w:rPr>
              <w:t>та додатковою відповідальністю».</w:t>
            </w:r>
          </w:p>
          <w:p w14:paraId="460FCC7E" w14:textId="58B3A005" w:rsidR="00F87741" w:rsidRPr="00447029" w:rsidRDefault="00F87741" w:rsidP="00F87741">
            <w:pPr>
              <w:widowControl w:val="0"/>
              <w:spacing w:after="0" w:line="240" w:lineRule="auto"/>
              <w:jc w:val="both"/>
              <w:rPr>
                <w:rFonts w:ascii="Times New Roman" w:eastAsia="Times New Roman" w:hAnsi="Times New Roman"/>
                <w:sz w:val="24"/>
                <w:szCs w:val="24"/>
                <w:lang w:val="uk-UA"/>
              </w:rPr>
            </w:pPr>
            <w:r w:rsidRPr="00447029">
              <w:rPr>
                <w:rFonts w:ascii="Times New Roman" w:eastAsia="Times New Roman" w:hAnsi="Times New Roman"/>
                <w:sz w:val="24"/>
                <w:szCs w:val="24"/>
                <w:lang w:val="uk-UA"/>
              </w:rPr>
              <w:t>1.2.</w:t>
            </w:r>
            <w:r>
              <w:rPr>
                <w:rFonts w:ascii="Times New Roman" w:eastAsia="Times New Roman" w:hAnsi="Times New Roman"/>
                <w:sz w:val="24"/>
                <w:szCs w:val="24"/>
                <w:lang w:val="en-US"/>
              </w:rPr>
              <w:t> </w:t>
            </w:r>
            <w:r w:rsidRPr="00447029">
              <w:rPr>
                <w:rFonts w:ascii="Times New Roman" w:eastAsia="Times New Roman" w:hAnsi="Times New Roman"/>
                <w:sz w:val="24"/>
                <w:szCs w:val="24"/>
                <w:lang w:val="uk-UA"/>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5503DF1C" w:rsidR="00F87741" w:rsidRPr="004A7113" w:rsidRDefault="00F87741" w:rsidP="00F87741">
            <w:pPr>
              <w:widowControl w:val="0"/>
              <w:spacing w:after="0" w:line="240" w:lineRule="auto"/>
              <w:jc w:val="both"/>
              <w:rPr>
                <w:rFonts w:ascii="Times New Roman" w:eastAsia="Times New Roman" w:hAnsi="Times New Roman"/>
                <w:sz w:val="24"/>
                <w:szCs w:val="24"/>
              </w:rPr>
            </w:pPr>
            <w:r w:rsidRPr="00447029">
              <w:rPr>
                <w:rFonts w:ascii="Times New Roman" w:eastAsia="Times New Roman" w:hAnsi="Times New Roman"/>
                <w:sz w:val="24"/>
                <w:szCs w:val="24"/>
                <w:lang w:val="uk-UA"/>
              </w:rPr>
              <w:t>1.3.</w:t>
            </w:r>
            <w:r>
              <w:rPr>
                <w:rFonts w:ascii="Times New Roman" w:eastAsia="Times New Roman" w:hAnsi="Times New Roman"/>
                <w:sz w:val="24"/>
                <w:szCs w:val="24"/>
                <w:lang w:val="en-US"/>
              </w:rPr>
              <w:t> </w:t>
            </w:r>
            <w:r w:rsidRPr="00447029">
              <w:rPr>
                <w:rFonts w:ascii="Times New Roman" w:eastAsia="Times New Roman" w:hAnsi="Times New Roman"/>
                <w:sz w:val="24"/>
                <w:szCs w:val="24"/>
                <w:lang w:val="uk-UA"/>
              </w:rPr>
              <w:t xml:space="preserve">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машинозчитування (у форматі </w:t>
            </w:r>
            <w:r w:rsidRPr="004A7113">
              <w:rPr>
                <w:rFonts w:ascii="Times New Roman" w:eastAsia="Times New Roman" w:hAnsi="Times New Roman"/>
                <w:sz w:val="24"/>
                <w:szCs w:val="24"/>
              </w:rPr>
              <w:t>pdf</w:t>
            </w:r>
            <w:r w:rsidRPr="00447029">
              <w:rPr>
                <w:rFonts w:ascii="Times New Roman" w:eastAsia="Times New Roman" w:hAnsi="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w:t>
            </w:r>
            <w:r w:rsidRPr="004A7113">
              <w:rPr>
                <w:rFonts w:ascii="Times New Roman" w:eastAsia="Times New Roman" w:hAnsi="Times New Roman"/>
                <w:sz w:val="24"/>
                <w:szCs w:val="24"/>
              </w:rPr>
              <w:t xml:space="preserve">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сформовані не у відповідності з вимогами </w:t>
            </w:r>
            <w:r w:rsidRPr="004A7113">
              <w:rPr>
                <w:rFonts w:ascii="Times New Roman" w:eastAsia="Times New Roman" w:hAnsi="Times New Roman"/>
                <w:sz w:val="24"/>
                <w:szCs w:val="24"/>
              </w:rPr>
              <w:lastRenderedPageBreak/>
              <w:t xml:space="preserve">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777777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14:paraId="5E4E27B1" w14:textId="777777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045F7285" w:rsidR="00F87741" w:rsidRPr="00F06B57"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6B42075F" w:rsidR="00F87741" w:rsidRPr="00F06B57" w:rsidRDefault="00F87741" w:rsidP="00F87741">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1.4.</w:t>
            </w:r>
            <w:r>
              <w:rPr>
                <w:rFonts w:ascii="Times New Roman" w:eastAsia="Times New Roman" w:hAnsi="Times New Roman"/>
                <w:sz w:val="24"/>
                <w:szCs w:val="24"/>
                <w:lang w:val="en-US"/>
              </w:rPr>
              <w:t> </w:t>
            </w:r>
            <w:r w:rsidRPr="00F06B57">
              <w:rPr>
                <w:rFonts w:ascii="Times New Roman" w:eastAsia="Times New Roman" w:hAnsi="Times New Roman"/>
                <w:sz w:val="24"/>
                <w:szCs w:val="24"/>
                <w:lang w:val="uk-UA"/>
              </w:rPr>
              <w:t xml:space="preserve">Під час використання електронної системи закупівель </w:t>
            </w:r>
            <w:r>
              <w:rPr>
                <w:rFonts w:ascii="Times New Roman" w:eastAsia="Times New Roman" w:hAnsi="Times New Roman"/>
                <w:sz w:val="24"/>
                <w:szCs w:val="24"/>
                <w:lang w:val="uk-UA"/>
              </w:rPr>
              <w:br/>
            </w:r>
            <w:r w:rsidRPr="00F06B57">
              <w:rPr>
                <w:rFonts w:ascii="Times New Roman" w:eastAsia="Times New Roman" w:hAnsi="Times New Roman"/>
                <w:sz w:val="24"/>
                <w:szCs w:val="24"/>
                <w:lang w:val="uk-UA"/>
              </w:rPr>
              <w:t>з метою подання тендерних пропо</w:t>
            </w:r>
            <w:r>
              <w:rPr>
                <w:rFonts w:ascii="Times New Roman" w:eastAsia="Times New Roman" w:hAnsi="Times New Roman"/>
                <w:sz w:val="24"/>
                <w:szCs w:val="24"/>
                <w:lang w:val="uk-UA"/>
              </w:rPr>
              <w:t xml:space="preserve">зицій та їх оцінки документи та </w:t>
            </w:r>
            <w:r w:rsidRPr="00F06B57">
              <w:rPr>
                <w:rFonts w:ascii="Times New Roman" w:eastAsia="Times New Roman" w:hAnsi="Times New Roman"/>
                <w:sz w:val="24"/>
                <w:szCs w:val="24"/>
                <w:lang w:val="uk-UA"/>
              </w:rPr>
              <w:t>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5D5DEC26" w14:textId="3A9E702B" w:rsidR="00F87741" w:rsidRDefault="00F87741" w:rsidP="00F87741">
            <w:pPr>
              <w:widowControl w:val="0"/>
              <w:spacing w:after="0" w:line="240" w:lineRule="auto"/>
              <w:jc w:val="both"/>
              <w:rPr>
                <w:rFonts w:ascii="Times New Roman" w:eastAsia="Times New Roman" w:hAnsi="Times New Roman"/>
                <w:sz w:val="24"/>
                <w:szCs w:val="24"/>
                <w:lang w:val="uk-UA"/>
              </w:rPr>
            </w:pPr>
            <w:r w:rsidRPr="00F06B57">
              <w:rPr>
                <w:rFonts w:ascii="Times New Roman" w:eastAsia="Times New Roman" w:hAnsi="Times New Roman"/>
                <w:sz w:val="24"/>
                <w:szCs w:val="24"/>
                <w:lang w:val="uk-UA"/>
              </w:rPr>
              <w:t>1.5.</w:t>
            </w:r>
            <w:r>
              <w:rPr>
                <w:rFonts w:ascii="Times New Roman" w:eastAsia="Times New Roman" w:hAnsi="Times New Roman"/>
                <w:sz w:val="24"/>
                <w:szCs w:val="24"/>
                <w:lang w:val="en-US"/>
              </w:rPr>
              <w:t> </w:t>
            </w:r>
            <w:r w:rsidRPr="00F06B57">
              <w:rPr>
                <w:rFonts w:ascii="Times New Roman" w:eastAsia="Times New Roman" w:hAnsi="Times New Roman"/>
                <w:sz w:val="24"/>
                <w:szCs w:val="24"/>
                <w:lang w:val="uk-UA"/>
              </w:rPr>
              <w:t>У випадку, якщо визначені цієї документацією документи не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w:t>
            </w:r>
            <w:r>
              <w:rPr>
                <w:rFonts w:ascii="Times New Roman" w:eastAsia="Times New Roman" w:hAnsi="Times New Roman"/>
                <w:sz w:val="24"/>
                <w:szCs w:val="24"/>
                <w:lang w:val="uk-UA"/>
              </w:rPr>
              <w:t>кту першого ч. 1 ст. 31 Закону.</w:t>
            </w:r>
            <w:r w:rsidRPr="00F06B57">
              <w:rPr>
                <w:rFonts w:ascii="Times New Roman" w:eastAsia="Times New Roman" w:hAnsi="Times New Roman"/>
                <w:sz w:val="24"/>
                <w:szCs w:val="24"/>
                <w:lang w:val="uk-UA"/>
              </w:rPr>
              <w:t xml:space="preserve">1.6. </w:t>
            </w:r>
            <w:r w:rsidRPr="004A7113">
              <w:rPr>
                <w:rFonts w:ascii="Times New Roman" w:eastAsia="Times New Roman" w:hAnsi="Times New Roman"/>
                <w:sz w:val="24"/>
                <w:szCs w:val="24"/>
              </w:rPr>
              <w:t>Опис та приклади формальних несуттєвих помилок:</w:t>
            </w:r>
            <w:r>
              <w:rPr>
                <w:rFonts w:ascii="Times New Roman" w:eastAsia="Times New Roman" w:hAnsi="Times New Roman"/>
                <w:sz w:val="24"/>
                <w:szCs w:val="24"/>
                <w:lang w:val="uk-UA"/>
              </w:rPr>
              <w:t xml:space="preserve"> </w:t>
            </w:r>
            <w:r w:rsidRPr="004A711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14:paraId="4B28FE88" w14:textId="773943E5" w:rsidR="00F87741" w:rsidRPr="00F06B57"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у наступній редакції:</w:t>
            </w:r>
          </w:p>
          <w:p w14:paraId="7EB983A4" w14:textId="5654A2F2"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 xml:space="preserve">«Формальними (несуттєвими) вважаються помилки, </w:t>
            </w:r>
            <w:r>
              <w:rPr>
                <w:rFonts w:ascii="Times New Roman" w:eastAsia="Times New Roman" w:hAnsi="Times New Roman"/>
                <w:sz w:val="24"/>
                <w:szCs w:val="24"/>
                <w:lang w:val="uk-UA"/>
              </w:rPr>
              <w:br/>
            </w:r>
            <w:r w:rsidRPr="004A7113">
              <w:rPr>
                <w:rFonts w:ascii="Times New Roman" w:eastAsia="Times New Roman" w:hAnsi="Times New Roman"/>
                <w:sz w:val="24"/>
                <w:szCs w:val="24"/>
              </w:rPr>
              <w:t xml:space="preserve">що пов’язані з оформленням тендерної пропозиції </w:t>
            </w:r>
            <w:r>
              <w:rPr>
                <w:rFonts w:ascii="Times New Roman" w:eastAsia="Times New Roman" w:hAnsi="Times New Roman"/>
                <w:sz w:val="24"/>
                <w:szCs w:val="24"/>
                <w:lang w:val="uk-UA"/>
              </w:rPr>
              <w:br/>
            </w:r>
            <w:r w:rsidRPr="004A7113">
              <w:rPr>
                <w:rFonts w:ascii="Times New Roman" w:eastAsia="Times New Roman" w:hAnsi="Times New Roman"/>
                <w:sz w:val="24"/>
                <w:szCs w:val="24"/>
              </w:rPr>
              <w:t xml:space="preserve">та не впливають на зміст тендерної пропозиції, а саме - технічні </w:t>
            </w:r>
            <w:r w:rsidRPr="004A7113">
              <w:rPr>
                <w:rFonts w:ascii="Times New Roman" w:eastAsia="Times New Roman" w:hAnsi="Times New Roman"/>
                <w:sz w:val="24"/>
                <w:szCs w:val="24"/>
              </w:rPr>
              <w:lastRenderedPageBreak/>
              <w:t xml:space="preserve">помилки та описки. </w:t>
            </w:r>
          </w:p>
          <w:p w14:paraId="2DFC1B6C" w14:textId="777777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Опис формальних помилок:</w:t>
            </w:r>
          </w:p>
          <w:p w14:paraId="3BB4C6FE" w14:textId="5C2916EC"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1)</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2142C010" w14:textId="134B36DD"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уживання великої літери;</w:t>
            </w:r>
          </w:p>
          <w:p w14:paraId="18CEEBB9" w14:textId="30D1EB58"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уживання розділових знаків та відмінювання слів у реченні;</w:t>
            </w:r>
          </w:p>
          <w:p w14:paraId="5535DDBD" w14:textId="67C41FA3"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 xml:space="preserve">використання слова або мовного звороту, запозичених </w:t>
            </w:r>
            <w:r>
              <w:rPr>
                <w:rFonts w:ascii="Times New Roman" w:eastAsia="Times New Roman" w:hAnsi="Times New Roman"/>
                <w:sz w:val="24"/>
                <w:szCs w:val="24"/>
                <w:lang w:val="uk-UA"/>
              </w:rPr>
              <w:br/>
            </w:r>
            <w:r w:rsidRPr="004A7113">
              <w:rPr>
                <w:rFonts w:ascii="Times New Roman" w:eastAsia="Times New Roman" w:hAnsi="Times New Roman"/>
                <w:sz w:val="24"/>
                <w:szCs w:val="24"/>
              </w:rPr>
              <w:t>з іншої мови;</w:t>
            </w:r>
          </w:p>
          <w:p w14:paraId="0E888B15" w14:textId="68018CC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EE9D14" w14:textId="77777777" w:rsidR="00F87741"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 xml:space="preserve">застосування правил переносу частини слова з рядка </w:t>
            </w:r>
          </w:p>
          <w:p w14:paraId="274C5BEE" w14:textId="5F0CEFE4"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в рядок;</w:t>
            </w:r>
          </w:p>
          <w:p w14:paraId="376F6EE3" w14:textId="7432F315"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написання слів разом та/або окремо, та/або через дефіс;</w:t>
            </w:r>
          </w:p>
          <w:p w14:paraId="48FDC17F" w14:textId="404C67E1"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5BDFC3" w14:textId="77777777" w:rsidR="00F87741"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2)</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 xml:space="preserve">Помилка, зроблена учасником процедури закупівлі під час оформлення тексту документа / унесення інформації </w:t>
            </w:r>
          </w:p>
          <w:p w14:paraId="2F73CD54" w14:textId="77777777" w:rsidR="00F87741" w:rsidRDefault="00F87741" w:rsidP="00F87741">
            <w:pPr>
              <w:widowControl w:val="0"/>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rPr>
              <w:t>в окремі поля електронної форми тендерної пропозиції</w:t>
            </w:r>
          </w:p>
          <w:p w14:paraId="1568D61A" w14:textId="77777777" w:rsidR="00F87741" w:rsidRDefault="00F87741" w:rsidP="00F87741">
            <w:pPr>
              <w:widowControl w:val="0"/>
              <w:spacing w:after="0" w:line="240" w:lineRule="auto"/>
              <w:jc w:val="both"/>
              <w:rPr>
                <w:rFonts w:ascii="Times New Roman" w:eastAsia="Times New Roman" w:hAnsi="Times New Roman"/>
                <w:sz w:val="24"/>
                <w:szCs w:val="24"/>
                <w:lang w:val="uk-UA"/>
              </w:rPr>
            </w:pPr>
            <w:r w:rsidRPr="00F06B57">
              <w:rPr>
                <w:rFonts w:ascii="Times New Roman" w:eastAsia="Times New Roman" w:hAnsi="Times New Roman"/>
                <w:sz w:val="24"/>
                <w:szCs w:val="24"/>
                <w:lang w:val="uk-UA"/>
              </w:rPr>
              <w:t xml:space="preserve">(у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w:t>
            </w:r>
          </w:p>
          <w:p w14:paraId="49F50678" w14:textId="71EA68E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06018F" w14:textId="13FB4021"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3)</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62039D60"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lang w:val="en-US"/>
              </w:rPr>
              <w:t> </w:t>
            </w:r>
            <w:r w:rsidRPr="004A7113">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06C2B9C"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lang w:val="en-US"/>
              </w:rPr>
              <w:t> </w:t>
            </w:r>
            <w:r w:rsidRPr="004A7113">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74E5E" w14:textId="4F6DBF61" w:rsidR="00F87741" w:rsidRDefault="00F87741" w:rsidP="00F87741">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6)</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що </w:t>
            </w:r>
          </w:p>
          <w:p w14:paraId="77032FB2" w14:textId="21164E15"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71A4F58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7)</w:t>
            </w:r>
            <w:r w:rsidRPr="004A7113">
              <w:rPr>
                <w:rFonts w:ascii="Times New Roman" w:eastAsia="Times New Roman" w:hAnsi="Times New Roman"/>
                <w:sz w:val="24"/>
                <w:szCs w:val="24"/>
                <w:lang w:val="uk-UA"/>
              </w:rPr>
              <w:t> </w:t>
            </w:r>
            <w:r w:rsidRPr="004A7113">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BE3E9D" w14:textId="77090232" w:rsidR="00F87741" w:rsidRDefault="00F87741" w:rsidP="00F87741">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8)</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Подання документа учасником процедури закупівлі </w:t>
            </w:r>
          </w:p>
          <w:p w14:paraId="37E81E42" w14:textId="7074F5B5"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у складі тендерної пропозиції, що є сканованою копією оригіналу документа/електронного документа.</w:t>
            </w:r>
          </w:p>
          <w:p w14:paraId="5EDD89F7" w14:textId="7CE396EA"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Подання документа учасником процедури закупівлі </w:t>
            </w:r>
            <w:r w:rsidRPr="004A7113">
              <w:rPr>
                <w:rFonts w:ascii="Times New Roman" w:eastAsia="Times New Roman" w:hAnsi="Times New Roman"/>
                <w:sz w:val="24"/>
                <w:szCs w:val="24"/>
                <w:lang w:val="uk-UA"/>
              </w:rPr>
              <w:br/>
            </w:r>
            <w:r w:rsidRPr="004A7113">
              <w:rPr>
                <w:rFonts w:ascii="Times New Roman" w:eastAsia="Times New Roman" w:hAnsi="Times New Roman"/>
                <w:sz w:val="24"/>
                <w:szCs w:val="24"/>
              </w:rPr>
              <w:t xml:space="preserve">у складі тендерної пропозиції, який засвідчений підписом уповноваженої особи учасника процедури закупівлі та додатково </w:t>
            </w:r>
            <w:r w:rsidRPr="004A7113">
              <w:rPr>
                <w:rFonts w:ascii="Times New Roman" w:eastAsia="Times New Roman" w:hAnsi="Times New Roman"/>
                <w:sz w:val="24"/>
                <w:szCs w:val="24"/>
              </w:rPr>
              <w:lastRenderedPageBreak/>
              <w:t>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0F9821" w:rsidR="00F87741" w:rsidRPr="00F06B57" w:rsidRDefault="00F87741" w:rsidP="00F87741">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10)</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w:t>
            </w:r>
            <w:r w:rsidRPr="00F06B57">
              <w:rPr>
                <w:rFonts w:ascii="Times New Roman" w:eastAsia="Times New Roman" w:hAnsi="Times New Roman"/>
                <w:sz w:val="24"/>
                <w:szCs w:val="24"/>
                <w:lang w:val="uk-UA"/>
              </w:rPr>
              <w:t>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748B3DCC"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lang w:val="en-US"/>
              </w:rPr>
              <w:t> </w:t>
            </w:r>
            <w:r w:rsidRPr="004A7113">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031784" w14:textId="2C0BB6AF" w:rsidR="00F87741" w:rsidRDefault="00F87741" w:rsidP="00F87741">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12)</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w:t>
            </w:r>
          </w:p>
          <w:p w14:paraId="37E7A0BB" w14:textId="5BA9F90B"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0DE506" w14:textId="777777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Приклади формальних помилок:</w:t>
            </w:r>
          </w:p>
          <w:p w14:paraId="4C17EEC5" w14:textId="50FAB96E"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«Інформація </w:t>
            </w:r>
            <w:proofErr w:type="gramStart"/>
            <w:r w:rsidRPr="004A7113">
              <w:rPr>
                <w:rFonts w:ascii="Times New Roman" w:eastAsia="Times New Roman" w:hAnsi="Times New Roman"/>
                <w:sz w:val="24"/>
                <w:szCs w:val="24"/>
              </w:rPr>
              <w:t>в дов</w:t>
            </w:r>
            <w:proofErr w:type="gramEnd"/>
            <w:r w:rsidRPr="004A7113">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14:paraId="4D2FE25E" w14:textId="1BD5D740"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rPr>
              <w:t>«м.київ» замість «м</w:t>
            </w:r>
            <w:proofErr w:type="gramStart"/>
            <w:r w:rsidRPr="004A7113">
              <w:rPr>
                <w:rFonts w:ascii="Times New Roman" w:eastAsia="Times New Roman" w:hAnsi="Times New Roman"/>
                <w:sz w:val="24"/>
                <w:szCs w:val="24"/>
              </w:rPr>
              <w:t>.К</w:t>
            </w:r>
            <w:proofErr w:type="gramEnd"/>
            <w:r w:rsidRPr="004A7113">
              <w:rPr>
                <w:rFonts w:ascii="Times New Roman" w:eastAsia="Times New Roman" w:hAnsi="Times New Roman"/>
                <w:sz w:val="24"/>
                <w:szCs w:val="24"/>
              </w:rPr>
              <w:t>иїв»;</w:t>
            </w:r>
          </w:p>
          <w:p w14:paraId="410C1214" w14:textId="5BE00162"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rPr>
              <w:t>«поряд -ок» замість «поря – док»;</w:t>
            </w:r>
          </w:p>
          <w:p w14:paraId="071E729E" w14:textId="0D061CE8"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rPr>
              <w:t>«ненадається» замість «не надається»»;</w:t>
            </w:r>
          </w:p>
          <w:p w14:paraId="361FD9B6" w14:textId="3F26B2A2"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Pr="004A7113">
              <w:rPr>
                <w:rFonts w:ascii="Times New Roman" w:eastAsia="Times New Roman" w:hAnsi="Times New Roman"/>
                <w:sz w:val="24"/>
                <w:szCs w:val="24"/>
              </w:rPr>
              <w:t>«______________№_____________» замість «14.08.2020 №320/13/14-01».</w:t>
            </w:r>
          </w:p>
          <w:p w14:paraId="7EEFEB70" w14:textId="777777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32DBFBFB" w:rsidR="00F87741" w:rsidRPr="004A7113" w:rsidRDefault="00F87741" w:rsidP="00F8774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6387F3E8"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4C11E3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1.</w:t>
            </w:r>
            <w:r>
              <w:rPr>
                <w:rFonts w:ascii="Times New Roman" w:eastAsia="Times New Roman" w:hAnsi="Times New Roman"/>
                <w:sz w:val="24"/>
                <w:szCs w:val="24"/>
              </w:rPr>
              <w:t>8.</w:t>
            </w:r>
            <w:r>
              <w:rPr>
                <w:rFonts w:ascii="Times New Roman" w:eastAsia="Times New Roman" w:hAnsi="Times New Roman"/>
                <w:sz w:val="24"/>
                <w:szCs w:val="24"/>
                <w:lang w:val="en-US"/>
              </w:rPr>
              <w:t> </w:t>
            </w:r>
            <w:r w:rsidRPr="004A7113">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CFE5177"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 xml:space="preserve">-довідку в довільній формі з відомостями про учасника </w:t>
            </w:r>
            <w:r>
              <w:rPr>
                <w:rFonts w:ascii="Times New Roman" w:eastAsia="Times New Roman" w:hAnsi="Times New Roman"/>
                <w:sz w:val="24"/>
                <w:szCs w:val="24"/>
                <w:lang w:val="uk-UA"/>
              </w:rPr>
              <w:br/>
            </w:r>
            <w:r w:rsidRPr="004A7113">
              <w:rPr>
                <w:rFonts w:ascii="Times New Roman" w:eastAsia="Times New Roman" w:hAnsi="Times New Roman"/>
                <w:sz w:val="24"/>
                <w:szCs w:val="24"/>
              </w:rPr>
              <w:t xml:space="preserve">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w:t>
            </w:r>
            <w:r w:rsidRPr="004A7113">
              <w:rPr>
                <w:rFonts w:ascii="Times New Roman" w:eastAsia="Times New Roman" w:hAnsi="Times New Roman"/>
                <w:sz w:val="24"/>
                <w:szCs w:val="24"/>
              </w:rPr>
              <w:lastRenderedPageBreak/>
              <w:t>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32575C1E" w14:textId="2D07BD85" w:rsidR="00F87741" w:rsidRPr="004A7113" w:rsidRDefault="00F87741" w:rsidP="00F87741">
            <w:pPr>
              <w:widowControl w:val="0"/>
              <w:spacing w:after="0" w:line="240" w:lineRule="auto"/>
              <w:jc w:val="both"/>
              <w:rPr>
                <w:rFonts w:ascii="Times New Roman" w:eastAsia="Times New Roman" w:hAnsi="Times New Roman"/>
                <w:sz w:val="24"/>
                <w:szCs w:val="24"/>
              </w:rPr>
            </w:pPr>
            <w:r w:rsidRPr="004A7113">
              <w:rPr>
                <w:rFonts w:ascii="Times New Roman" w:eastAsia="Times New Roman" w:hAnsi="Times New Roman"/>
                <w:sz w:val="24"/>
                <w:szCs w:val="24"/>
              </w:rPr>
              <w:t>1</w:t>
            </w:r>
            <w:r>
              <w:rPr>
                <w:rFonts w:ascii="Times New Roman" w:eastAsia="Times New Roman" w:hAnsi="Times New Roman"/>
                <w:sz w:val="24"/>
                <w:szCs w:val="24"/>
              </w:rPr>
              <w:t>.9.</w:t>
            </w:r>
            <w:r>
              <w:rPr>
                <w:rFonts w:ascii="Times New Roman" w:eastAsia="Times New Roman" w:hAnsi="Times New Roman"/>
                <w:sz w:val="24"/>
                <w:szCs w:val="24"/>
                <w:lang w:val="en-US"/>
              </w:rPr>
              <w:t> </w:t>
            </w:r>
            <w:r w:rsidRPr="004A7113">
              <w:rPr>
                <w:rFonts w:ascii="Times New Roman" w:eastAsia="Times New Roman" w:hAnsi="Times New Roman"/>
                <w:sz w:val="24"/>
                <w:szCs w:val="24"/>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w:t>
            </w:r>
            <w:r>
              <w:rPr>
                <w:rFonts w:ascii="Times New Roman" w:eastAsia="Times New Roman" w:hAnsi="Times New Roman"/>
                <w:sz w:val="24"/>
                <w:szCs w:val="24"/>
                <w:lang w:val="uk-UA"/>
              </w:rPr>
              <w:br/>
            </w:r>
            <w:r w:rsidRPr="004A7113">
              <w:rPr>
                <w:rFonts w:ascii="Times New Roman" w:eastAsia="Times New Roman" w:hAnsi="Times New Roman"/>
                <w:sz w:val="24"/>
                <w:szCs w:val="24"/>
              </w:rPr>
              <w:t>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F87741" w:rsidRPr="004A7113" w14:paraId="045AD2A9"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Забезпечення тендерної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Не вимагається </w:t>
            </w:r>
          </w:p>
          <w:p w14:paraId="6157E78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tc>
      </w:tr>
      <w:tr w:rsidR="00F87741" w:rsidRPr="004A7113" w14:paraId="55E1010C" w14:textId="77777777" w:rsidTr="005C6B49">
        <w:trPr>
          <w:trHeight w:val="1196"/>
        </w:trPr>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3</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Не вимагається</w:t>
            </w:r>
          </w:p>
          <w:p w14:paraId="5660AD30" w14:textId="77777777" w:rsidR="00F87741" w:rsidRPr="004A7113" w:rsidRDefault="00F87741" w:rsidP="00F87741">
            <w:pPr>
              <w:spacing w:after="0" w:line="240" w:lineRule="auto"/>
              <w:jc w:val="both"/>
              <w:rPr>
                <w:rFonts w:ascii="Times New Roman" w:eastAsia="Times New Roman" w:hAnsi="Times New Roman"/>
                <w:sz w:val="24"/>
                <w:szCs w:val="24"/>
                <w:lang w:val="uk-UA"/>
              </w:rPr>
            </w:pPr>
          </w:p>
        </w:tc>
      </w:tr>
      <w:tr w:rsidR="00F87741" w:rsidRPr="00254DEF" w14:paraId="48104A4F"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Строк, протягом якого тендерні пропозиції є дійсними</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706A114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4.1.</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w:t>
            </w:r>
          </w:p>
          <w:p w14:paraId="410FACB5"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3C71765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67D4E8D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4A7113">
              <w:rPr>
                <w:rFonts w:ascii="Times New Roman" w:eastAsia="Times New Roman" w:hAnsi="Times New Roman"/>
                <w:sz w:val="24"/>
                <w:szCs w:val="24"/>
                <w:lang w:val="uk-UA"/>
              </w:rPr>
              <w:lastRenderedPageBreak/>
              <w:t>систему закупівель.</w:t>
            </w:r>
          </w:p>
        </w:tc>
      </w:tr>
      <w:tr w:rsidR="00F87741" w:rsidRPr="00254DEF" w14:paraId="67C855DB"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bookmarkStart w:id="3" w:name="_Hlk118796703"/>
            <w:r w:rsidRPr="004A7113">
              <w:rPr>
                <w:rFonts w:ascii="Times New Roman" w:eastAsia="Times New Roman" w:hAnsi="Times New Roman"/>
                <w:sz w:val="24"/>
                <w:szCs w:val="24"/>
                <w:lang w:val="uk-UA"/>
              </w:rPr>
              <w:lastRenderedPageBreak/>
              <w:t>5</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66A358C7" w:rsidR="00F87741" w:rsidRPr="004A7113" w:rsidRDefault="00F87741" w:rsidP="00F87741">
            <w:pPr>
              <w:widowControl w:val="0"/>
              <w:spacing w:after="0"/>
              <w:ind w:right="120"/>
              <w:jc w:val="both"/>
              <w:rPr>
                <w:rFonts w:ascii="Times New Roman" w:eastAsia="Times New Roman" w:hAnsi="Times New Roman"/>
                <w:sz w:val="24"/>
                <w:szCs w:val="24"/>
                <w:lang w:val="uk-UA"/>
              </w:rPr>
            </w:pPr>
            <w:r>
              <w:rPr>
                <w:rFonts w:ascii="Times New Roman" w:eastAsia="Times New Roman" w:hAnsi="Times New Roman"/>
                <w:sz w:val="24"/>
                <w:szCs w:val="24"/>
                <w:lang w:val="uk-UA"/>
              </w:rPr>
              <w:t>5.1.</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 xml:space="preserve">Відповідно до п. 45 Особливостей під час здійснення закупівлі товарів замовник може не застосовувати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до учасників процедури закупівлі кваліфікаційні критерії, визначені статтею 16 Закону України «Про публічні закупівлі».</w:t>
            </w:r>
          </w:p>
          <w:p w14:paraId="52DB3FFF" w14:textId="7F4778A9"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5.2.</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У разі участі об</w:t>
            </w:r>
            <w:r w:rsidRPr="000B3E26">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 xml:space="preserve">єднання учасників підтвердження відповідності кваліфікаційним критеріям здійснюється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з урахуванням узагальнених об</w:t>
            </w:r>
            <w:r w:rsidRPr="000B3E26">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єднаних показників кожного учасника такого об</w:t>
            </w:r>
            <w:r w:rsidRPr="000B3E26">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єднання на підставі наданої об</w:t>
            </w:r>
            <w:r w:rsidRPr="000B3E26">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єднанням інформації.</w:t>
            </w:r>
          </w:p>
          <w:p w14:paraId="4032F37A" w14:textId="16BAD73D"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5.3.</w:t>
            </w:r>
            <w:r>
              <w:rPr>
                <w:rFonts w:ascii="Times New Roman" w:eastAsia="Times New Roman" w:hAnsi="Times New Roman"/>
                <w:sz w:val="24"/>
                <w:szCs w:val="24"/>
                <w:lang w:val="en-US"/>
              </w:rPr>
              <w:t> </w:t>
            </w:r>
            <w:r w:rsidRPr="004A7113">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6BB4B862"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5.4. </w:t>
            </w:r>
            <w:r w:rsidRPr="004A7113">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178AE4DE"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5.5. </w:t>
            </w:r>
            <w:r w:rsidRPr="004A7113">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F87741" w:rsidRPr="004A7113"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4BBFC8E5"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5.6. </w:t>
            </w:r>
            <w:r w:rsidRPr="004A7113">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w:t>
            </w:r>
            <w:r>
              <w:rPr>
                <w:rFonts w:ascii="Times New Roman" w:eastAsia="Times New Roman" w:hAnsi="Times New Roman"/>
                <w:sz w:val="24"/>
                <w:szCs w:val="24"/>
                <w:lang w:val="uk-UA"/>
              </w:rPr>
              <w:t xml:space="preserve">уп до Єдиних державних </w:t>
            </w:r>
            <w:r w:rsidRPr="004A7113">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68267EF"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75884F91"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w:t>
            </w:r>
            <w:r w:rsidRPr="004A7113">
              <w:rPr>
                <w:rFonts w:ascii="Times New Roman" w:eastAsia="Times New Roman" w:hAnsi="Times New Roman"/>
                <w:sz w:val="24"/>
                <w:szCs w:val="24"/>
                <w:lang w:val="uk-UA"/>
              </w:rPr>
              <w:lastRenderedPageBreak/>
              <w:t>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відповідальності та наявності судимості» про притягнення до</w:t>
            </w:r>
            <w:r>
              <w:rPr>
                <w:rFonts w:ascii="Times New Roman" w:eastAsia="Times New Roman" w:hAnsi="Times New Roman"/>
                <w:sz w:val="24"/>
                <w:szCs w:val="24"/>
                <w:lang w:val="uk-UA"/>
              </w:rPr>
              <w:t xml:space="preserve"> кримінальної відповідальності, </w:t>
            </w:r>
            <w:r w:rsidRPr="004A7113">
              <w:rPr>
                <w:rFonts w:ascii="Times New Roman" w:eastAsia="Times New Roman" w:hAnsi="Times New Roman"/>
                <w:sz w:val="24"/>
                <w:szCs w:val="24"/>
                <w:lang w:val="uk-UA"/>
              </w:rPr>
              <w:t>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вище. Зазначені вище документи  надаються щодо осіб (особи), визначених згідно п. 5, 6, 12 частини 1 ст. 17 Закону</w:t>
            </w:r>
          </w:p>
          <w:p w14:paraId="24E1A3C9" w14:textId="1B4CC26B"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довідку складену учасником у довільній формі,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що підтверджує відсутність підстави, передбаченої абзацом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1 ч. 2 ст. 17 Закону, або інформація у довільній формі,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що підтверджує вжиття заходів для доведення надійності учасника, згідно абзацу 2 ч. 2 ст. 17 Закону</w:t>
            </w:r>
          </w:p>
          <w:p w14:paraId="7F55170E" w14:textId="7AB60B4A" w:rsidR="00F87741" w:rsidRPr="004A7113" w:rsidRDefault="00F87741" w:rsidP="00F87741">
            <w:pPr>
              <w:widowControl w:val="0"/>
              <w:spacing w:after="0"/>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12B4EC4F"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5.7. </w:t>
            </w:r>
            <w:r w:rsidRPr="004A7113">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1906FABD"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5.8. </w:t>
            </w:r>
            <w:r w:rsidRPr="004A7113">
              <w:rPr>
                <w:rFonts w:ascii="Times New Roman" w:eastAsia="Times New Roman" w:hAnsi="Times New Roman"/>
                <w:sz w:val="24"/>
                <w:szCs w:val="24"/>
                <w:lang w:val="uk-UA"/>
              </w:rPr>
              <w:t>У разі коли учасник процедури закупівлі має намір залучити інших суб’єктів го</w:t>
            </w:r>
            <w:r>
              <w:rPr>
                <w:rFonts w:ascii="Times New Roman" w:eastAsia="Times New Roman" w:hAnsi="Times New Roman"/>
                <w:sz w:val="24"/>
                <w:szCs w:val="24"/>
                <w:lang w:val="uk-UA"/>
              </w:rPr>
              <w:t xml:space="preserve">сподарювання як субпідрядників </w:t>
            </w:r>
            <w:r w:rsidRPr="004A7113">
              <w:rPr>
                <w:rFonts w:ascii="Times New Roman" w:eastAsia="Times New Roman" w:hAnsi="Times New Roman"/>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08A850FE"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5.9. </w:t>
            </w:r>
            <w:r w:rsidRPr="004A7113">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w:t>
            </w:r>
            <w:r w:rsidRPr="004A7113">
              <w:rPr>
                <w:rFonts w:ascii="Times New Roman" w:eastAsia="Times New Roman" w:hAnsi="Times New Roman"/>
                <w:sz w:val="24"/>
                <w:szCs w:val="24"/>
                <w:lang w:val="uk-UA"/>
              </w:rPr>
              <w:lastRenderedPageBreak/>
              <w:t>Закону, окрім випадків, визначених Законом.</w:t>
            </w:r>
          </w:p>
        </w:tc>
      </w:tr>
      <w:bookmarkEnd w:id="3"/>
      <w:tr w:rsidR="00F87741" w:rsidRPr="004A7113" w14:paraId="24844007"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6</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54E1EA6" w14:textId="68E3ECBB" w:rsidR="00F87741" w:rsidRPr="004A7113" w:rsidRDefault="00F87741" w:rsidP="00F8774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6.1. </w:t>
            </w:r>
            <w:r w:rsidRPr="004A7113">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 інформацію та документи, які підтверджують відповідність тендерної пропозиції учасника технічним, якісним, кількісним та іншим вимогам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до предмета закупівлі, установленим замовником (у вигляді довідки довільної форми з відомостями та таблицями, відповідно до Додатку 1 тендерної документації);</w:t>
            </w:r>
          </w:p>
          <w:p w14:paraId="7D7838B9"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якісні та кількісні характеристики  предмету закупівлі.</w:t>
            </w:r>
          </w:p>
          <w:p w14:paraId="2BF3B496" w14:textId="4EA906E2" w:rsidR="00F87741" w:rsidRPr="004A7113" w:rsidRDefault="00F87741" w:rsidP="00F8774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6.2. </w:t>
            </w:r>
            <w:r w:rsidRPr="004A7113">
              <w:rPr>
                <w:rFonts w:ascii="Times New Roman" w:eastAsia="Times New Roman" w:hAnsi="Times New Roman"/>
                <w:sz w:val="24"/>
                <w:szCs w:val="24"/>
                <w:lang w:val="uk-UA"/>
              </w:rPr>
              <w:t xml:space="preserve">У цій документації всі посилання на конкретні марку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чи виробника або на конкретний процес, що характеризує продукт чи послугу певного суб’єкта господарювання,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чи на торгові марки, патенти, типи або конкретне місце походження чи спосіб виробництва вживаються у значенні «…. «або еквівалент»». </w:t>
            </w:r>
          </w:p>
          <w:p w14:paraId="0F3CA4A0" w14:textId="5D146F1B" w:rsidR="00F87741" w:rsidRPr="004A7113" w:rsidRDefault="00F87741" w:rsidP="00F8774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6.3. </w:t>
            </w:r>
            <w:r w:rsidRPr="004A7113">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tc>
      </w:tr>
      <w:tr w:rsidR="00F87741" w:rsidRPr="004A7113" w14:paraId="0BC1342E"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7</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Інформація про субпідрядника / співвиконавця</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F87741" w:rsidRPr="00254DEF" w14:paraId="29481790"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8</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Внесення змін або відкликання тендерної пропозиції учасником</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2F07E622" w:rsidR="00F87741" w:rsidRPr="004A7113" w:rsidRDefault="00F87741" w:rsidP="00F8774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9.1. </w:t>
            </w:r>
            <w:r w:rsidRPr="004A7113">
              <w:rPr>
                <w:rFonts w:ascii="Times New Roman" w:eastAsia="Times New Roman" w:hAnsi="Times New Roman"/>
                <w:sz w:val="24"/>
                <w:szCs w:val="24"/>
                <w:lang w:val="uk-UA"/>
              </w:rPr>
              <w:t xml:space="preserve">Учасник процедури закупівлі має право внести зміни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7741" w:rsidRPr="004A7113" w14:paraId="7CD28D0C"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9</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Ступень локалізації виробництва</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Не застосовується </w:t>
            </w:r>
          </w:p>
          <w:p w14:paraId="428ED6C8"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tc>
      </w:tr>
      <w:tr w:rsidR="00F87741" w:rsidRPr="004A7113" w14:paraId="44EFBC9E" w14:textId="77777777" w:rsidTr="005C6B4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F87741" w:rsidRPr="004A7113" w:rsidRDefault="00F87741" w:rsidP="00F87741">
            <w:pPr>
              <w:spacing w:after="0" w:line="240" w:lineRule="auto"/>
              <w:jc w:val="both"/>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t>Подання та розкриття тендерної пропозиції</w:t>
            </w:r>
          </w:p>
        </w:tc>
      </w:tr>
      <w:tr w:rsidR="00F87741" w:rsidRPr="004A7113" w14:paraId="2B7C265D"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Кінцевий строк подання тендерної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4E146A6B" w:rsidR="00F87741" w:rsidRPr="004A7113" w:rsidRDefault="00F87741" w:rsidP="00F87741">
            <w:pPr>
              <w:spacing w:after="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1.1. </w:t>
            </w:r>
            <w:r w:rsidRPr="004A7113">
              <w:rPr>
                <w:rFonts w:ascii="Times New Roman" w:eastAsia="Times New Roman" w:hAnsi="Times New Roman"/>
                <w:bCs/>
                <w:sz w:val="24"/>
                <w:szCs w:val="24"/>
                <w:lang w:val="uk-UA"/>
              </w:rPr>
              <w:t xml:space="preserve">Кінцевий строк подання тендерних пропозицій  </w:t>
            </w:r>
            <w:r w:rsidR="00254DEF">
              <w:rPr>
                <w:rFonts w:ascii="Times New Roman" w:eastAsia="Times New Roman" w:hAnsi="Times New Roman"/>
                <w:bCs/>
                <w:sz w:val="24"/>
                <w:szCs w:val="24"/>
                <w:lang w:val="uk-UA"/>
              </w:rPr>
              <w:t>30</w:t>
            </w:r>
            <w:bookmarkStart w:id="4" w:name="_GoBack"/>
            <w:bookmarkEnd w:id="4"/>
            <w:r w:rsidRPr="005C6B49">
              <w:rPr>
                <w:rFonts w:ascii="Times New Roman" w:eastAsia="Times New Roman" w:hAnsi="Times New Roman"/>
                <w:bCs/>
                <w:sz w:val="24"/>
                <w:szCs w:val="24"/>
                <w:lang w:val="uk-UA"/>
              </w:rPr>
              <w:t>.11.2022 року, 00:00.</w:t>
            </w:r>
          </w:p>
          <w:p w14:paraId="0A559F73" w14:textId="75389CBF" w:rsidR="00F87741" w:rsidRPr="004A7113" w:rsidRDefault="00F87741" w:rsidP="00F87741">
            <w:pPr>
              <w:spacing w:after="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1.2. </w:t>
            </w:r>
            <w:r w:rsidRPr="004A7113">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17E24FA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bCs/>
                <w:sz w:val="24"/>
                <w:szCs w:val="24"/>
                <w:lang w:val="uk-UA"/>
              </w:rPr>
              <w:t>1.3.</w:t>
            </w:r>
            <w:r>
              <w:rPr>
                <w:rFonts w:ascii="Times New Roman" w:eastAsia="Times New Roman" w:hAnsi="Times New Roman"/>
                <w:bCs/>
                <w:sz w:val="24"/>
                <w:szCs w:val="24"/>
                <w:lang w:val="uk-UA"/>
              </w:rPr>
              <w:t> </w:t>
            </w:r>
            <w:r w:rsidRPr="004A7113">
              <w:rPr>
                <w:rFonts w:ascii="Times New Roman" w:eastAsia="Times New Roman" w:hAnsi="Times New Roman"/>
                <w:bCs/>
                <w:sz w:val="24"/>
                <w:szCs w:val="24"/>
                <w:lang w:val="uk-UA"/>
              </w:rPr>
              <w:t xml:space="preserve">Електронна система закупівель автоматично формує </w:t>
            </w:r>
            <w:r>
              <w:rPr>
                <w:rFonts w:ascii="Times New Roman" w:eastAsia="Times New Roman" w:hAnsi="Times New Roman"/>
                <w:bCs/>
                <w:sz w:val="24"/>
                <w:szCs w:val="24"/>
                <w:lang w:val="uk-UA"/>
              </w:rPr>
              <w:br/>
            </w:r>
            <w:r w:rsidRPr="004A7113">
              <w:rPr>
                <w:rFonts w:ascii="Times New Roman" w:eastAsia="Times New Roman" w:hAnsi="Times New Roman"/>
                <w:bCs/>
                <w:sz w:val="24"/>
                <w:szCs w:val="24"/>
                <w:lang w:val="uk-UA"/>
              </w:rPr>
              <w:t>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87741" w:rsidRPr="004A7113" w14:paraId="2A33F3AD"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Дата та час розкриття тендерної пропозиції</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7C17841A"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w:t>
            </w: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з особливостями в електронній системі закупівель.</w:t>
            </w:r>
          </w:p>
          <w:p w14:paraId="73C01008" w14:textId="6FBA13AA" w:rsidR="00F87741" w:rsidRPr="004A7113" w:rsidRDefault="00F87741" w:rsidP="00F87741">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2.2. </w:t>
            </w:r>
            <w:r w:rsidRPr="004A7113">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87741" w:rsidRPr="004A7113" w14:paraId="00345442" w14:textId="77777777" w:rsidTr="005C6B4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F87741" w:rsidRPr="004A7113" w:rsidRDefault="00F87741" w:rsidP="00F87741">
            <w:pPr>
              <w:spacing w:after="0" w:line="240" w:lineRule="auto"/>
              <w:jc w:val="center"/>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t>Оцінка тендерної пропозиції</w:t>
            </w:r>
          </w:p>
        </w:tc>
      </w:tr>
      <w:tr w:rsidR="00F87741" w:rsidRPr="00254DEF" w14:paraId="7DA74288"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90FB596" w:rsidR="00F87741" w:rsidRPr="004A7113" w:rsidRDefault="00F87741" w:rsidP="00F87741">
            <w:pPr>
              <w:widowControl w:val="0"/>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1.1. </w:t>
            </w:r>
            <w:r w:rsidRPr="004A7113">
              <w:rPr>
                <w:rFonts w:ascii="Times New Roman" w:eastAsia="Times New Roman" w:hAnsi="Times New Roman"/>
                <w:sz w:val="24"/>
                <w:szCs w:val="24"/>
                <w:lang w:val="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не застосовуються) з урахуванням положень пункту 40 Особливостей. </w:t>
            </w:r>
          </w:p>
          <w:p w14:paraId="60FEC836" w14:textId="7C2192C1" w:rsidR="00F87741" w:rsidRPr="004A7113" w:rsidRDefault="00F87741" w:rsidP="00F87741">
            <w:pPr>
              <w:widowControl w:val="0"/>
              <w:spacing w:after="0" w:line="228"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1.2. </w:t>
            </w:r>
            <w:r w:rsidRPr="004A7113">
              <w:rPr>
                <w:rFonts w:ascii="Times New Roman" w:eastAsia="Times New Roman" w:hAnsi="Times New Roman"/>
                <w:sz w:val="24"/>
                <w:szCs w:val="24"/>
                <w:lang w:val="uk-UA"/>
              </w:rPr>
              <w:t xml:space="preserve">Єдиним критерієм оцінки згідно даної процедури відкритих торгів з особливостями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07117B5" w14:textId="3B878B6D" w:rsidR="00F87741" w:rsidRPr="004A7113" w:rsidRDefault="00F87741" w:rsidP="00F87741">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1.3. </w:t>
            </w:r>
            <w:r w:rsidRPr="004A7113">
              <w:rPr>
                <w:rFonts w:ascii="Times New Roman" w:eastAsia="Times New Roman" w:hAnsi="Times New Roman"/>
                <w:sz w:val="24"/>
                <w:szCs w:val="24"/>
                <w:lang w:val="uk-UA"/>
              </w:rPr>
              <w:t xml:space="preserve">До оцінки тендерних пропозицій приймається сума,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87741" w:rsidRPr="004A7113" w14:paraId="66203E17"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F87741" w:rsidRPr="004A7113" w:rsidRDefault="00F87741" w:rsidP="00F87741">
            <w:pPr>
              <w:spacing w:before="150" w:after="150" w:line="240" w:lineRule="auto"/>
              <w:jc w:val="both"/>
              <w:rPr>
                <w:rFonts w:ascii="Times New Roman" w:eastAsia="Times New Roman" w:hAnsi="Times New Roman"/>
                <w:sz w:val="24"/>
                <w:szCs w:val="24"/>
                <w:highlight w:val="yellow"/>
                <w:lang w:val="uk-UA"/>
              </w:rPr>
            </w:pPr>
            <w:r w:rsidRPr="004A7113">
              <w:rPr>
                <w:rFonts w:ascii="Times New Roman" w:eastAsia="Times New Roman" w:hAnsi="Times New Roman"/>
                <w:sz w:val="24"/>
                <w:szCs w:val="24"/>
                <w:lang w:val="uk-UA"/>
              </w:rPr>
              <w:t>Інша інформація</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7B7BC88E"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w:t>
            </w: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2136A975"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11478B7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2</w:t>
            </w: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02E24220"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46EC2033"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025B51D4"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 xml:space="preserve">отримання учасником державної допомоги згідно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із законодавством.</w:t>
            </w:r>
          </w:p>
          <w:p w14:paraId="3F267B8E" w14:textId="49C5099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w:t>
            </w: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638B9F68"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Будь-які витрати учасника, по</w:t>
            </w:r>
            <w:r w:rsidRPr="004A7113">
              <w:rPr>
                <w:rFonts w:ascii="Times New Roman" w:eastAsia="Times New Roman" w:hAnsi="Times New Roman"/>
                <w:sz w:val="24"/>
                <w:szCs w:val="24"/>
              </w:rPr>
              <w:t>’</w:t>
            </w:r>
            <w:r w:rsidRPr="004A7113">
              <w:rPr>
                <w:rFonts w:ascii="Times New Roman" w:eastAsia="Times New Roman" w:hAnsi="Times New Roman"/>
                <w:sz w:val="24"/>
                <w:szCs w:val="24"/>
                <w:lang w:val="uk-UA"/>
              </w:rPr>
              <w:t xml:space="preserve">язані з підготовкою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та поданням пропозиції, не відшкодовуються замовником незалежно від результату торгів.</w:t>
            </w:r>
          </w:p>
          <w:p w14:paraId="43946A46" w14:textId="1F37774F"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2.4</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16F4D61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5A0BCB20"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Замовник не може розміщувати щодо одного й того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w:t>
            </w:r>
            <w:r w:rsidRPr="004A7113">
              <w:rPr>
                <w:rFonts w:ascii="Times New Roman" w:eastAsia="Times New Roman" w:hAnsi="Times New Roman"/>
                <w:sz w:val="24"/>
                <w:szCs w:val="24"/>
                <w:lang w:val="uk-UA"/>
              </w:rPr>
              <w:lastRenderedPageBreak/>
              <w:t>випадків, пов’язаних з виконанням рішення органу оскарження.</w:t>
            </w:r>
          </w:p>
          <w:p w14:paraId="08D6EA0F" w14:textId="130F6AA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Учасник процедури закупівлі виправляє невідповідності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117C64D8"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21921698"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2.5.Якщо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Pr="004A7113">
              <w:rPr>
                <w:rFonts w:ascii="Times New Roman" w:hAnsi="Times New Roman"/>
                <w:color w:val="333333"/>
                <w:shd w:val="clear" w:color="auto" w:fill="FFFFFF"/>
                <w:lang w:val="uk-UA"/>
              </w:rPr>
              <w:t xml:space="preserve"> </w:t>
            </w:r>
          </w:p>
          <w:p w14:paraId="2BF284E3" w14:textId="52C2D1BB"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w:t>
            </w:r>
          </w:p>
          <w:p w14:paraId="05BC397A" w14:textId="332581D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Учасник у складі тендерної пропозиції має надати довідку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w:t>
            </w:r>
            <w:r w:rsidRPr="00447029">
              <w:rPr>
                <w:rFonts w:ascii="Times New Roman" w:eastAsia="Times New Roman" w:hAnsi="Times New Roman"/>
                <w:sz w:val="24"/>
                <w:szCs w:val="24"/>
                <w:lang w:val="uk-UA"/>
              </w:rPr>
              <w:t xml:space="preserve"> </w:t>
            </w:r>
            <w:r w:rsidRPr="004A7113">
              <w:rPr>
                <w:rFonts w:ascii="Times New Roman" w:eastAsia="Times New Roman" w:hAnsi="Times New Roman"/>
                <w:sz w:val="24"/>
                <w:szCs w:val="24"/>
                <w:lang w:val="uk-UA"/>
              </w:rPr>
              <w:t xml:space="preserve">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 xml:space="preserve">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34B65AB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tc>
      </w:tr>
      <w:tr w:rsidR="00F87741" w:rsidRPr="004A7113" w14:paraId="03AEB021"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3</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Відхилення тендерних пропозицій</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71A7921B"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3.1. </w:t>
            </w:r>
            <w:r w:rsidRPr="004A7113">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2BEC479E"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учасник процедури закупівлі:</w:t>
            </w:r>
          </w:p>
          <w:p w14:paraId="0269EBC9" w14:textId="2284316C"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4468B87A"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0079FBA9"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62B845FA"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526181E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3280D245"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9DDD4A" w14:textId="0C85CF5E"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тендерна пропозиція:</w:t>
            </w:r>
          </w:p>
          <w:p w14:paraId="023F33CE" w14:textId="04710BFD"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не відповідає умовам технічної специфікації та іншим вимогам </w:t>
            </w:r>
            <w:r w:rsidRPr="004A7113">
              <w:rPr>
                <w:rFonts w:ascii="Times New Roman" w:eastAsia="Times New Roman" w:hAnsi="Times New Roman"/>
                <w:sz w:val="24"/>
                <w:szCs w:val="24"/>
                <w:lang w:val="uk-UA"/>
              </w:rPr>
              <w:lastRenderedPageBreak/>
              <w:t>щодо предмета закупівлі тендерної документації;</w:t>
            </w:r>
          </w:p>
          <w:p w14:paraId="4DB32A18" w14:textId="7FE59D48"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викладена іншою мовою (мовами), ніж мова (мови),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що передбачена тендерною документацією;</w:t>
            </w:r>
          </w:p>
          <w:p w14:paraId="6D62C6C4" w14:textId="26CFD21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є такою, строк дії якої закінчився;</w:t>
            </w:r>
          </w:p>
          <w:p w14:paraId="01703B34" w14:textId="3C70127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тендерній документації;</w:t>
            </w:r>
          </w:p>
          <w:p w14:paraId="499BDFE1" w14:textId="690923B5"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2DF96E82"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переможець процедури закупівлі:</w:t>
            </w:r>
          </w:p>
          <w:p w14:paraId="251FE8D3" w14:textId="55112F6B"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7DF78E8D"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4804689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1D24A0B9"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C2C601C"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3F53905A"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3.2. </w:t>
            </w:r>
            <w:r w:rsidRPr="004A7113">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124F82AE"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2C59577E"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6D11D08"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3.3 </w:t>
            </w:r>
            <w:r w:rsidRPr="004A7113">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6C355A4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4A7113">
              <w:rPr>
                <w:rFonts w:ascii="Times New Roman" w:eastAsia="Times New Roman" w:hAnsi="Times New Roman"/>
                <w:sz w:val="24"/>
                <w:szCs w:val="24"/>
                <w:lang w:val="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29871CED"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3.4. </w:t>
            </w:r>
            <w:r w:rsidRPr="004A7113">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4CAF5909"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4B342073"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3.5. </w:t>
            </w:r>
            <w:r w:rsidRPr="004A7113">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6F0C79F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w:t>
            </w:r>
            <w:r>
              <w:rPr>
                <w:rFonts w:ascii="Times New Roman" w:eastAsia="Times New Roman" w:hAnsi="Times New Roman"/>
                <w:sz w:val="24"/>
                <w:szCs w:val="24"/>
                <w:lang w:val="uk-UA"/>
              </w:rPr>
              <w:t>46</w:t>
            </w:r>
            <w:r w:rsidRPr="004A7113">
              <w:rPr>
                <w:rFonts w:ascii="Times New Roman" w:eastAsia="Times New Roman" w:hAnsi="Times New Roman"/>
                <w:sz w:val="24"/>
                <w:szCs w:val="24"/>
                <w:lang w:val="uk-UA"/>
              </w:rPr>
              <w:t xml:space="preserve"> Особливостей.</w:t>
            </w:r>
          </w:p>
        </w:tc>
      </w:tr>
      <w:tr w:rsidR="00F87741" w:rsidRPr="004A7113" w14:paraId="3BB0614F" w14:textId="77777777" w:rsidTr="005C6B4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F87741" w:rsidRPr="004A7113" w:rsidRDefault="00F87741" w:rsidP="00F87741">
            <w:pPr>
              <w:spacing w:after="0" w:line="240" w:lineRule="auto"/>
              <w:jc w:val="center"/>
              <w:rPr>
                <w:rFonts w:ascii="Times New Roman" w:eastAsia="Times New Roman" w:hAnsi="Times New Roman"/>
                <w:b/>
                <w:bCs/>
                <w:sz w:val="24"/>
                <w:szCs w:val="24"/>
                <w:lang w:val="uk-UA"/>
              </w:rPr>
            </w:pPr>
            <w:r w:rsidRPr="004A7113">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F87741" w:rsidRPr="004A7113" w14:paraId="0357D1FB"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Відміна замовником тендеру чи визнання його таким, що не відбувся</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53D9E594"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1.1. </w:t>
            </w:r>
            <w:r w:rsidRPr="004A7113">
              <w:rPr>
                <w:rFonts w:ascii="Times New Roman" w:eastAsia="Times New Roman" w:hAnsi="Times New Roman"/>
                <w:sz w:val="24"/>
                <w:szCs w:val="24"/>
                <w:lang w:val="uk-UA"/>
              </w:rPr>
              <w:t>Замовник відміняє відкриті торги у разі:</w:t>
            </w:r>
          </w:p>
          <w:p w14:paraId="07CEACA5" w14:textId="327960CE"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37BB90F9"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626D28C5"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41EFA3AC"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w:t>
            </w:r>
            <w:r w:rsidRPr="004A7113">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BED278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1.2</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4FB71BD8"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36F66D6F"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4A7113">
              <w:rPr>
                <w:rFonts w:ascii="Times New Roman" w:eastAsia="Times New Roman" w:hAnsi="Times New Roman"/>
                <w:sz w:val="24"/>
                <w:szCs w:val="24"/>
                <w:lang w:val="uk-UA"/>
              </w:rPr>
              <w:lastRenderedPageBreak/>
              <w:t>відкритих торгів.</w:t>
            </w:r>
          </w:p>
          <w:p w14:paraId="44D9656D" w14:textId="20E5715C"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1.3. </w:t>
            </w:r>
            <w:r w:rsidRPr="004A7113">
              <w:rPr>
                <w:rFonts w:ascii="Times New Roman" w:eastAsia="Times New Roman" w:hAnsi="Times New Roman"/>
                <w:sz w:val="24"/>
                <w:szCs w:val="24"/>
                <w:lang w:val="uk-UA"/>
              </w:rPr>
              <w:t xml:space="preserve">Відкриті торги можуть бути відмінені частково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(за лотом).</w:t>
            </w:r>
          </w:p>
          <w:p w14:paraId="09E3CDB8" w14:textId="409BE03D" w:rsidR="00F87741" w:rsidRPr="004A7113" w:rsidRDefault="00F87741" w:rsidP="00F877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1.4. </w:t>
            </w:r>
            <w:r w:rsidRPr="004A7113">
              <w:rPr>
                <w:rFonts w:ascii="Times New Roman" w:eastAsia="Times New Roman" w:hAnsi="Times New Roman"/>
                <w:sz w:val="24"/>
                <w:szCs w:val="24"/>
                <w:lang w:val="uk-UA"/>
              </w:rPr>
              <w:t>Інформація про відміну відкритих торгів з особливостями автоматично надсилається всім учасникам процедури закупівлі електронною системою закупівель в день її оприлюднення.</w:t>
            </w:r>
          </w:p>
        </w:tc>
      </w:tr>
      <w:tr w:rsidR="00F87741" w:rsidRPr="004A7113" w14:paraId="3FA03DB7"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2</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Строк укладання договору про закупівлю</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55D45AC2"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2.1. </w:t>
            </w:r>
            <w:r w:rsidRPr="004A7113">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6CE90B" w14:textId="77777777" w:rsidR="00F87741"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2.2. </w:t>
            </w:r>
            <w:r w:rsidRPr="004A7113">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з дати прийняття рішення про намір укласти договір про закупівлю відповідно до вимог тендерної документації</w:t>
            </w:r>
            <w:r>
              <w:rPr>
                <w:rFonts w:ascii="Times New Roman" w:eastAsia="Times New Roman" w:hAnsi="Times New Roman"/>
                <w:sz w:val="24"/>
                <w:szCs w:val="24"/>
                <w:lang w:val="uk-UA"/>
              </w:rPr>
              <w:t xml:space="preserve"> </w:t>
            </w:r>
            <w:r w:rsidRPr="004A7113">
              <w:rPr>
                <w:rFonts w:ascii="Times New Roman" w:eastAsia="Times New Roman" w:hAnsi="Times New Roman"/>
                <w:sz w:val="24"/>
                <w:szCs w:val="24"/>
                <w:lang w:val="uk-UA"/>
              </w:rPr>
              <w:t xml:space="preserve">та тендерної пропозиції переможця процедури закупівлі. </w:t>
            </w:r>
          </w:p>
          <w:p w14:paraId="72538C25" w14:textId="43065E1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32700B0F"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2.3. </w:t>
            </w:r>
            <w:r w:rsidRPr="004A7113">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Pr>
                <w:rFonts w:ascii="Times New Roman" w:eastAsia="Times New Roman" w:hAnsi="Times New Roman"/>
                <w:sz w:val="24"/>
                <w:szCs w:val="24"/>
                <w:lang w:val="uk-UA"/>
              </w:rPr>
              <w:t>ру про закупівлю призупиняється</w:t>
            </w:r>
            <w:r w:rsidRPr="004A7113">
              <w:rPr>
                <w:rFonts w:ascii="Times New Roman" w:eastAsia="Times New Roman" w:hAnsi="Times New Roman"/>
                <w:sz w:val="24"/>
                <w:szCs w:val="24"/>
                <w:lang w:val="uk-UA"/>
              </w:rPr>
              <w:t>.</w:t>
            </w:r>
          </w:p>
        </w:tc>
      </w:tr>
      <w:tr w:rsidR="00F87741" w:rsidRPr="00254DEF" w14:paraId="5DDD3776"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3</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Проект договору про закупівлю</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79A23AEF"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3.1. </w:t>
            </w:r>
            <w:r w:rsidRPr="004A7113">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408B14A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змін його умов (ч.</w:t>
            </w:r>
            <w:r>
              <w:rPr>
                <w:rFonts w:ascii="Times New Roman" w:eastAsia="Times New Roman" w:hAnsi="Times New Roman"/>
                <w:sz w:val="24"/>
                <w:szCs w:val="24"/>
                <w:lang w:val="uk-UA"/>
              </w:rPr>
              <w:t>8</w:t>
            </w:r>
            <w:r w:rsidRPr="004A7113">
              <w:rPr>
                <w:rFonts w:ascii="Times New Roman" w:eastAsia="Times New Roman" w:hAnsi="Times New Roman"/>
                <w:sz w:val="24"/>
                <w:szCs w:val="24"/>
                <w:lang w:val="uk-UA"/>
              </w:rPr>
              <w:t xml:space="preserve"> даного розділу).</w:t>
            </w:r>
          </w:p>
          <w:p w14:paraId="1F513157" w14:textId="5FE49EB0"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3.2.</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p w14:paraId="4BBE9D82" w14:textId="69C334C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4297BC"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3.3. </w:t>
            </w:r>
            <w:r w:rsidRPr="004A7113">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22C3F76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2F686FA"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1DFB3384"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3.4. </w:t>
            </w:r>
            <w:r w:rsidRPr="004A7113">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87741" w:rsidRPr="004A7113" w14:paraId="345F50F6"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4</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Умови укладання договору про закупівлю</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682B1ED3"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4.1. </w:t>
            </w:r>
            <w:r w:rsidRPr="004A7113">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48F4113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1600AEF9"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перерахунку ціни за результатами електронного аукціону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бік зменшення ціни тендерної пропозиції учасника без зменшення обсягів закупівлі;</w:t>
            </w:r>
          </w:p>
          <w:p w14:paraId="7BF776C0" w14:textId="334544F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4992313"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4.2. </w:t>
            </w:r>
            <w:r w:rsidRPr="004A7113">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26BD374B"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64807968"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461A5090"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 xml:space="preserve">покращення якості предмета закупівлі за умови, що таке покращення не призведе до збільшення суми, визначеної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договорі про закупівлю;</w:t>
            </w:r>
          </w:p>
          <w:p w14:paraId="7B91907D" w14:textId="0806D61D"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w:t>
            </w:r>
            <w:r w:rsidRPr="004A7113">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21813351"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 </w:t>
            </w:r>
            <w:r w:rsidRPr="004A7113">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79D1978A"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 </w:t>
            </w:r>
            <w:r w:rsidRPr="004A7113">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6A3E14A"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7</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A7113">
              <w:rPr>
                <w:rFonts w:ascii="Times New Roman" w:eastAsia="Times New Roman" w:hAnsi="Times New Roman"/>
                <w:sz w:val="24"/>
                <w:szCs w:val="24"/>
                <w:lang w:val="uk-UA"/>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B0F73E" w14:textId="7B92C93A"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8)</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603544F9"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0EACE895"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4.4. </w:t>
            </w:r>
            <w:r w:rsidRPr="004A7113">
              <w:rPr>
                <w:rFonts w:ascii="Times New Roman" w:eastAsia="Times New Roman" w:hAnsi="Times New Roman"/>
                <w:sz w:val="24"/>
                <w:szCs w:val="24"/>
                <w:lang w:val="uk-UA"/>
              </w:rPr>
              <w:t>Договір про закупівлю є нікчемним у разі:</w:t>
            </w:r>
          </w:p>
          <w:p w14:paraId="6BF10F0E" w14:textId="2FBE836B"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370B5EE1"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w:t>
            </w:r>
            <w:r w:rsidRPr="004A7113">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AC46448"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укладення договору про закупівлю в період оскарження відкритих торгів з особливостями відповідно до статті 18 Закону та Особливостей;</w:t>
            </w:r>
          </w:p>
          <w:p w14:paraId="33AA45DD" w14:textId="7F5E4E09"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w:t>
            </w:r>
            <w:r w:rsidRPr="004A7113">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6010A749"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 </w:t>
            </w:r>
            <w:r w:rsidRPr="004A7113">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87741" w:rsidRPr="004A7113" w14:paraId="796D7B69"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5</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74223AC3" w:rsidR="00F87741" w:rsidRPr="004A7113" w:rsidRDefault="00F87741" w:rsidP="00F8774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5.1. </w:t>
            </w:r>
            <w:r w:rsidRPr="004A7113">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87741" w:rsidRPr="004A7113" w14:paraId="62733518"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6</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Забезпечення виконання договору про закупівлю</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Не вимагається.</w:t>
            </w:r>
          </w:p>
          <w:p w14:paraId="76DEF53E" w14:textId="77777777" w:rsidR="00F87741" w:rsidRPr="004A7113" w:rsidRDefault="00F87741" w:rsidP="00F87741">
            <w:pPr>
              <w:spacing w:before="150" w:after="150" w:line="240" w:lineRule="auto"/>
              <w:jc w:val="both"/>
              <w:rPr>
                <w:rFonts w:ascii="Times New Roman" w:eastAsia="Times New Roman" w:hAnsi="Times New Roman"/>
                <w:sz w:val="24"/>
                <w:szCs w:val="24"/>
                <w:lang w:val="uk-UA"/>
              </w:rPr>
            </w:pPr>
          </w:p>
        </w:tc>
      </w:tr>
      <w:tr w:rsidR="00F87741" w:rsidRPr="004A7113" w14:paraId="25A5C3D8"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7</w:t>
            </w:r>
          </w:p>
        </w:tc>
        <w:tc>
          <w:tcPr>
            <w:tcW w:w="1426"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F87741" w:rsidRPr="004A7113" w:rsidRDefault="00F87741" w:rsidP="00F87741">
            <w:pPr>
              <w:spacing w:before="150" w:after="150" w:line="240" w:lineRule="auto"/>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Порядок оскарження відкритих торгів</w:t>
            </w:r>
          </w:p>
        </w:tc>
        <w:tc>
          <w:tcPr>
            <w:tcW w:w="3384"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7DB37C9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7.1.</w:t>
            </w:r>
            <w:r>
              <w:rPr>
                <w:rFonts w:ascii="Times New Roman" w:eastAsia="Times New Roman" w:hAnsi="Times New Roman"/>
                <w:sz w:val="24"/>
                <w:szCs w:val="24"/>
                <w:lang w:val="uk-UA"/>
              </w:rPr>
              <w:t> </w:t>
            </w:r>
            <w:r w:rsidRPr="004A7113">
              <w:rPr>
                <w:rFonts w:ascii="Times New Roman" w:eastAsia="Times New Roman" w:hAnsi="Times New Roman"/>
                <w:sz w:val="24"/>
                <w:szCs w:val="24"/>
                <w:lang w:val="uk-UA"/>
              </w:rPr>
              <w:t>Оскарження відкритих торгів з особливостями відбувається відповідно до статті 18 Закону з урахуванням Особливостей.</w:t>
            </w:r>
          </w:p>
          <w:p w14:paraId="33159B5B" w14:textId="0138D2AB"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7.2 </w:t>
            </w:r>
            <w:r w:rsidRPr="004A7113">
              <w:rPr>
                <w:rFonts w:ascii="Times New Roman" w:eastAsia="Times New Roman" w:hAnsi="Times New Roman"/>
                <w:sz w:val="24"/>
                <w:szCs w:val="24"/>
                <w:lang w:val="uk-UA"/>
              </w:rPr>
              <w:t>Скарга до органу оскарження подається суб’єктом оскарження у формі електронного документа через електронну систему закупівель.</w:t>
            </w:r>
          </w:p>
          <w:p w14:paraId="5EF5C1B5" w14:textId="1B47F1C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За подання скарги до органу оскарження справляється плата через електронну систему закупівель. </w:t>
            </w:r>
          </w:p>
          <w:p w14:paraId="658C3154" w14:textId="5FB3660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коли орган оскарження за результатами розгляду скарги </w:t>
            </w:r>
            <w:r w:rsidRPr="004A7113">
              <w:rPr>
                <w:rFonts w:ascii="Times New Roman" w:eastAsia="Times New Roman" w:hAnsi="Times New Roman"/>
                <w:sz w:val="24"/>
                <w:szCs w:val="24"/>
                <w:lang w:val="uk-UA"/>
              </w:rPr>
              <w:lastRenderedPageBreak/>
              <w:t xml:space="preserve">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w:t>
            </w:r>
            <w:r>
              <w:rPr>
                <w:rFonts w:ascii="Times New Roman" w:eastAsia="Times New Roman" w:hAnsi="Times New Roman"/>
                <w:sz w:val="24"/>
                <w:szCs w:val="24"/>
                <w:lang w:val="uk-UA"/>
              </w:rPr>
              <w:t>–</w:t>
            </w:r>
            <w:r w:rsidRPr="004A7113">
              <w:rPr>
                <w:rFonts w:ascii="Times New Roman" w:eastAsia="Times New Roman" w:hAnsi="Times New Roman"/>
                <w:sz w:val="24"/>
                <w:szCs w:val="24"/>
                <w:lang w:val="uk-UA"/>
              </w:rPr>
              <w:t xml:space="preserve"> перераховується до Державного бюджету України.</w:t>
            </w:r>
          </w:p>
          <w:p w14:paraId="4E4D4B84" w14:textId="49F8BBAE"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7.3. </w:t>
            </w:r>
            <w:r w:rsidRPr="004A7113">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Реєстраційна картка формується щодо: </w:t>
            </w:r>
          </w:p>
          <w:p w14:paraId="4EA715A8" w14:textId="4AB78F4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w:t>
            </w:r>
            <w:r>
              <w:rPr>
                <w:rFonts w:ascii="Times New Roman" w:eastAsia="Times New Roman" w:hAnsi="Times New Roman"/>
                <w:sz w:val="24"/>
                <w:szCs w:val="24"/>
                <w:lang w:val="uk-UA"/>
              </w:rPr>
              <w:t xml:space="preserve">льність замовника, що </w:t>
            </w:r>
            <w:r w:rsidRPr="004A7113">
              <w:rPr>
                <w:rFonts w:ascii="Times New Roman" w:eastAsia="Times New Roman" w:hAnsi="Times New Roman"/>
                <w:sz w:val="24"/>
                <w:szCs w:val="24"/>
                <w:lang w:val="uk-UA"/>
              </w:rPr>
              <w:t>стосуються відкритих торгів з особливостями в цілому, а не окремої частини предмета закупівлі (лота/лотів);</w:t>
            </w:r>
          </w:p>
          <w:p w14:paraId="7AF6BCB2" w14:textId="24E8FB2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6AEC1E96"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7.4. </w:t>
            </w:r>
            <w:r w:rsidRPr="004A7113">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4B80A214"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7.5. </w:t>
            </w:r>
            <w:r w:rsidRPr="004A7113">
              <w:rPr>
                <w:rFonts w:ascii="Times New Roman" w:eastAsia="Times New Roman" w:hAnsi="Times New Roman"/>
                <w:sz w:val="24"/>
                <w:szCs w:val="24"/>
                <w:lang w:val="uk-UA"/>
              </w:rPr>
              <w:t xml:space="preserve">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4F24A2A6"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5509BEA"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0361847F"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Скарга, що стосується прийнятого замовником рішення щодо відміни відкритих торгів з особливостями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135C67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w:t>
            </w:r>
            <w:r w:rsidRPr="004A7113">
              <w:rPr>
                <w:rFonts w:ascii="Times New Roman" w:eastAsia="Times New Roman" w:hAnsi="Times New Roman"/>
                <w:sz w:val="24"/>
                <w:szCs w:val="24"/>
                <w:lang w:val="uk-UA"/>
              </w:rPr>
              <w:lastRenderedPageBreak/>
              <w:t>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7C1FF638"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7.6. </w:t>
            </w:r>
            <w:r w:rsidRPr="004A7113">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47A4411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60312FEC"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695443D6"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7.7. </w:t>
            </w:r>
            <w:r w:rsidRPr="004A7113">
              <w:rPr>
                <w:rFonts w:ascii="Times New Roman" w:eastAsia="Times New Roman" w:hAnsi="Times New Roman"/>
                <w:sz w:val="24"/>
                <w:szCs w:val="24"/>
                <w:lang w:val="uk-UA"/>
              </w:rPr>
              <w:t xml:space="preserve">Скарги щодо укладених договорів про закупівлю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44C7B0B2"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7.8. </w:t>
            </w:r>
            <w:r w:rsidRPr="004A7113">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460FDB13"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7.9. Орган оскарження залишає скаргу без розгляду в разі, коли:</w:t>
            </w:r>
          </w:p>
          <w:p w14:paraId="6D58675F" w14:textId="34573366"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w:t>
            </w:r>
            <w:r w:rsidRPr="004A7113">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3FC00B1"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2) скарга не відповідає вимогам частини п’ятої статті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18 Закону, пунктам 53, 56 і 57 Особливостей;</w:t>
            </w:r>
          </w:p>
          <w:p w14:paraId="72A314AE" w14:textId="2F44F4CA"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w:t>
            </w:r>
            <w:r w:rsidRPr="004A7113">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3500DF33"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w:t>
            </w:r>
            <w:r w:rsidRPr="004A7113">
              <w:rPr>
                <w:rFonts w:ascii="Times New Roman" w:eastAsia="Times New Roman" w:hAnsi="Times New Roman"/>
                <w:sz w:val="24"/>
                <w:szCs w:val="24"/>
                <w:lang w:val="uk-UA"/>
              </w:rPr>
              <w:t>до моменту оприлюднення скарги замовником прийнято рішення про відміну відкритих торгів, крім випадку оскарження такого рішення.</w:t>
            </w:r>
          </w:p>
          <w:p w14:paraId="14B67FE2" w14:textId="20146D50"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7.10. </w:t>
            </w:r>
            <w:r w:rsidRPr="004A7113">
              <w:rPr>
                <w:rFonts w:ascii="Times New Roman" w:eastAsia="Times New Roman" w:hAnsi="Times New Roman"/>
                <w:sz w:val="24"/>
                <w:szCs w:val="24"/>
                <w:lang w:val="uk-UA"/>
              </w:rPr>
              <w:t xml:space="preserve">Орган оскарження приймає рішення про припинення розгляду скарги в разі, коли обставини, зазначені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в підпунктах 1–4 пункту 60 Особливостей, установлені органом оскарження після прийняття скарги до розгляду.</w:t>
            </w:r>
          </w:p>
          <w:p w14:paraId="3854CA28" w14:textId="2788B575"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7.11. </w:t>
            </w:r>
            <w:r w:rsidRPr="004A7113">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5A0849F9"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73E7E02"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7.12. </w:t>
            </w:r>
            <w:r w:rsidRPr="004A7113">
              <w:rPr>
                <w:rFonts w:ascii="Times New Roman" w:eastAsia="Times New Roman" w:hAnsi="Times New Roman"/>
                <w:sz w:val="24"/>
                <w:szCs w:val="24"/>
                <w:lang w:val="uk-UA"/>
              </w:rPr>
              <w:t xml:space="preserve">Замовники, учасники процедури закупівлі, контролюючі органи, Уповноважений орган, інші особи протягом двох робочих </w:t>
            </w:r>
            <w:r w:rsidRPr="004A7113">
              <w:rPr>
                <w:rFonts w:ascii="Times New Roman" w:eastAsia="Times New Roman" w:hAnsi="Times New Roman"/>
                <w:sz w:val="24"/>
                <w:szCs w:val="24"/>
                <w:lang w:val="uk-UA"/>
              </w:rPr>
              <w:lastRenderedPageBreak/>
              <w:t>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3D7719A0" w:rsidR="00F87741" w:rsidRPr="004A7113" w:rsidRDefault="00F87741" w:rsidP="00F877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7.13. </w:t>
            </w:r>
            <w:r w:rsidRPr="004A7113">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5DCCEB84"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w:t>
            </w:r>
            <w:r>
              <w:rPr>
                <w:rFonts w:ascii="Times New Roman" w:eastAsia="Times New Roman" w:hAnsi="Times New Roman"/>
                <w:sz w:val="24"/>
                <w:szCs w:val="24"/>
                <w:lang w:val="uk-UA"/>
              </w:rPr>
              <w:br/>
            </w:r>
            <w:r w:rsidRPr="004A7113">
              <w:rPr>
                <w:rFonts w:ascii="Times New Roman" w:eastAsia="Times New Roman" w:hAnsi="Times New Roman"/>
                <w:sz w:val="24"/>
                <w:szCs w:val="24"/>
                <w:lang w:val="uk-UA"/>
              </w:rPr>
              <w:t>та розмістити підтвердження в електронній системі закупівель.</w:t>
            </w:r>
          </w:p>
          <w:p w14:paraId="370D172F"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0B0ABC1D"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08851EC0" w:rsidR="00F87741" w:rsidRPr="004A7113" w:rsidRDefault="00F87741" w:rsidP="00F87741">
            <w:pPr>
              <w:spacing w:after="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F87741" w:rsidRPr="004A7113" w14:paraId="169AECAF" w14:textId="77777777" w:rsidTr="005C6B49">
        <w:tc>
          <w:tcPr>
            <w:tcW w:w="19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F87741" w:rsidRPr="004A7113" w:rsidRDefault="00F87741" w:rsidP="00F87741">
            <w:pPr>
              <w:spacing w:before="150" w:after="150" w:line="240" w:lineRule="auto"/>
              <w:jc w:val="both"/>
              <w:rPr>
                <w:rFonts w:ascii="Times New Roman" w:eastAsia="Times New Roman" w:hAnsi="Times New Roman"/>
                <w:sz w:val="24"/>
                <w:szCs w:val="24"/>
                <w:lang w:val="uk-UA"/>
              </w:rPr>
            </w:pPr>
            <w:r w:rsidRPr="004A7113">
              <w:rPr>
                <w:rFonts w:ascii="Times New Roman" w:eastAsia="Times New Roman" w:hAnsi="Times New Roman"/>
                <w:sz w:val="24"/>
                <w:szCs w:val="24"/>
                <w:lang w:val="uk-UA"/>
              </w:rPr>
              <w:lastRenderedPageBreak/>
              <w:t>8</w:t>
            </w:r>
          </w:p>
        </w:tc>
        <w:tc>
          <w:tcPr>
            <w:tcW w:w="480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178DE06" w14:textId="77777777" w:rsidR="00F87741" w:rsidRDefault="00F87741" w:rsidP="00F87741">
            <w:pPr>
              <w:spacing w:after="0" w:line="240" w:lineRule="auto"/>
              <w:rPr>
                <w:rFonts w:ascii="Times New Roman" w:eastAsia="Times New Roman" w:hAnsi="Times New Roman"/>
                <w:sz w:val="24"/>
                <w:szCs w:val="24"/>
                <w:lang w:val="uk-UA"/>
              </w:rPr>
            </w:pPr>
          </w:p>
          <w:p w14:paraId="55419E3A" w14:textId="254387A9" w:rsidR="00F87741" w:rsidRPr="004A7113" w:rsidRDefault="00F87741" w:rsidP="00F87741">
            <w:pPr>
              <w:spacing w:after="0" w:line="240" w:lineRule="auto"/>
              <w:jc w:val="right"/>
              <w:rPr>
                <w:rFonts w:ascii="Times New Roman" w:eastAsia="Times New Roman" w:hAnsi="Times New Roman"/>
                <w:sz w:val="24"/>
                <w:szCs w:val="24"/>
                <w:lang w:val="uk-UA"/>
              </w:rPr>
            </w:pPr>
            <w:r w:rsidRPr="004A7113">
              <w:rPr>
                <w:rFonts w:ascii="Times New Roman" w:eastAsia="Times New Roman" w:hAnsi="Times New Roman"/>
                <w:sz w:val="24"/>
                <w:szCs w:val="24"/>
                <w:lang w:val="uk-UA"/>
              </w:rPr>
              <w:t>Проект Договору</w:t>
            </w:r>
          </w:p>
          <w:p w14:paraId="676ADAAB" w14:textId="77777777" w:rsidR="00F87741" w:rsidRPr="004A7113" w:rsidRDefault="00F87741" w:rsidP="00F87741">
            <w:pPr>
              <w:spacing w:after="0" w:line="240" w:lineRule="auto"/>
              <w:jc w:val="both"/>
              <w:rPr>
                <w:rFonts w:ascii="Times New Roman" w:eastAsia="Times New Roman" w:hAnsi="Times New Roman"/>
                <w:sz w:val="24"/>
                <w:szCs w:val="24"/>
                <w:lang w:val="uk-UA"/>
              </w:rPr>
            </w:pPr>
          </w:p>
          <w:p w14:paraId="6F3731A4" w14:textId="77777777" w:rsidR="00F87741" w:rsidRPr="004A7113" w:rsidRDefault="00F87741" w:rsidP="00F87741">
            <w:pPr>
              <w:spacing w:after="0" w:line="240" w:lineRule="auto"/>
              <w:jc w:val="both"/>
              <w:rPr>
                <w:rFonts w:ascii="Times New Roman" w:eastAsia="Times New Roman" w:hAnsi="Times New Roman"/>
                <w:sz w:val="24"/>
                <w:szCs w:val="24"/>
                <w:lang w:val="uk-UA"/>
              </w:rPr>
            </w:pPr>
          </w:p>
          <w:p w14:paraId="48284135" w14:textId="77777777" w:rsidR="00F87741" w:rsidRPr="00332063" w:rsidRDefault="00F87741" w:rsidP="00F87741">
            <w:pPr>
              <w:spacing w:after="0" w:line="240" w:lineRule="auto"/>
              <w:jc w:val="center"/>
              <w:rPr>
                <w:rFonts w:ascii="Times New Roman" w:eastAsia="Times New Roman" w:hAnsi="Times New Roman"/>
                <w:b/>
                <w:sz w:val="24"/>
                <w:szCs w:val="24"/>
                <w:lang w:val="uk-UA"/>
              </w:rPr>
            </w:pPr>
            <w:r w:rsidRPr="00332063">
              <w:rPr>
                <w:rFonts w:ascii="Times New Roman" w:eastAsia="Times New Roman" w:hAnsi="Times New Roman"/>
                <w:b/>
                <w:sz w:val="24"/>
                <w:szCs w:val="24"/>
                <w:lang w:val="uk-UA"/>
              </w:rPr>
              <w:t>ДОГОВІР №_________</w:t>
            </w:r>
          </w:p>
          <w:p w14:paraId="4B5A6FBC" w14:textId="77777777" w:rsidR="00F87741" w:rsidRPr="00332063" w:rsidRDefault="00F87741" w:rsidP="00F87741">
            <w:pPr>
              <w:spacing w:after="0" w:line="240" w:lineRule="auto"/>
              <w:jc w:val="center"/>
              <w:rPr>
                <w:rFonts w:ascii="Times New Roman" w:eastAsia="Times New Roman" w:hAnsi="Times New Roman"/>
                <w:b/>
                <w:sz w:val="24"/>
                <w:szCs w:val="24"/>
                <w:lang w:val="uk-UA"/>
              </w:rPr>
            </w:pPr>
            <w:r w:rsidRPr="00332063">
              <w:rPr>
                <w:rFonts w:ascii="Times New Roman" w:eastAsia="Times New Roman" w:hAnsi="Times New Roman"/>
                <w:b/>
                <w:sz w:val="24"/>
                <w:szCs w:val="24"/>
                <w:lang w:val="uk-UA"/>
              </w:rPr>
              <w:t>про закупівлю</w:t>
            </w:r>
          </w:p>
          <w:p w14:paraId="677D6533" w14:textId="77777777" w:rsidR="00F87741" w:rsidRPr="00332063" w:rsidRDefault="00F87741" w:rsidP="00F87741">
            <w:pPr>
              <w:spacing w:after="0" w:line="240" w:lineRule="auto"/>
              <w:jc w:val="both"/>
              <w:rPr>
                <w:rFonts w:ascii="Times New Roman" w:eastAsia="Times New Roman" w:hAnsi="Times New Roman"/>
                <w:b/>
                <w:sz w:val="24"/>
                <w:szCs w:val="24"/>
                <w:lang w:val="uk-UA"/>
              </w:rPr>
            </w:pPr>
          </w:p>
          <w:p w14:paraId="50A03091" w14:textId="77777777" w:rsidR="00F87741" w:rsidRPr="00332063" w:rsidRDefault="00F87741" w:rsidP="00F87741">
            <w:pPr>
              <w:spacing w:after="0" w:line="240" w:lineRule="auto"/>
              <w:jc w:val="both"/>
              <w:rPr>
                <w:rFonts w:ascii="Times New Roman" w:eastAsia="Times New Roman" w:hAnsi="Times New Roman"/>
                <w:b/>
                <w:sz w:val="24"/>
                <w:szCs w:val="24"/>
                <w:lang w:val="uk-UA"/>
              </w:rPr>
            </w:pPr>
            <w:r w:rsidRPr="00332063">
              <w:rPr>
                <w:rFonts w:ascii="Times New Roman" w:eastAsia="Times New Roman" w:hAnsi="Times New Roman"/>
                <w:b/>
                <w:sz w:val="24"/>
                <w:szCs w:val="24"/>
                <w:lang w:val="uk-UA"/>
              </w:rPr>
              <w:t>м.Черкаси</w:t>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r>
            <w:r w:rsidRPr="00332063">
              <w:rPr>
                <w:rFonts w:ascii="Times New Roman" w:eastAsia="Times New Roman" w:hAnsi="Times New Roman"/>
                <w:b/>
                <w:sz w:val="24"/>
                <w:szCs w:val="24"/>
                <w:lang w:val="uk-UA"/>
              </w:rPr>
              <w:tab/>
              <w:t>_____________</w:t>
            </w:r>
          </w:p>
          <w:p w14:paraId="2C73F8C1" w14:textId="77777777" w:rsidR="00F87741" w:rsidRPr="00332063" w:rsidRDefault="00F87741" w:rsidP="00F87741">
            <w:pPr>
              <w:spacing w:after="0" w:line="240" w:lineRule="auto"/>
              <w:jc w:val="center"/>
              <w:rPr>
                <w:rFonts w:ascii="Times New Roman" w:eastAsia="Times New Roman" w:hAnsi="Times New Roman"/>
                <w:b/>
                <w:sz w:val="24"/>
                <w:szCs w:val="24"/>
                <w:lang w:val="uk-UA"/>
              </w:rPr>
            </w:pPr>
            <w:r w:rsidRPr="00332063">
              <w:rPr>
                <w:rFonts w:ascii="Times New Roman" w:eastAsia="Times New Roman" w:hAnsi="Times New Roman"/>
                <w:b/>
                <w:sz w:val="24"/>
                <w:szCs w:val="24"/>
                <w:lang w:val="uk-UA"/>
              </w:rPr>
              <w:t>1. </w:t>
            </w:r>
            <w:r w:rsidRPr="00332063">
              <w:rPr>
                <w:rFonts w:ascii="Times New Roman" w:eastAsia="Times New Roman" w:hAnsi="Times New Roman"/>
                <w:b/>
                <w:sz w:val="24"/>
                <w:szCs w:val="24"/>
              </w:rPr>
              <w:t>Предмет Договору</w:t>
            </w:r>
          </w:p>
          <w:p w14:paraId="781AC1ED" w14:textId="77777777" w:rsidR="00F87741" w:rsidRPr="00332063" w:rsidRDefault="00F87741" w:rsidP="00F87741">
            <w:pPr>
              <w:spacing w:after="0" w:line="240" w:lineRule="auto"/>
              <w:jc w:val="both"/>
              <w:rPr>
                <w:rFonts w:ascii="Times New Roman" w:eastAsia="Times New Roman" w:hAnsi="Times New Roman"/>
                <w:b/>
                <w:bCs/>
                <w:sz w:val="24"/>
                <w:szCs w:val="24"/>
                <w:lang w:val="uk-UA"/>
              </w:rPr>
            </w:pPr>
            <w:r w:rsidRPr="00332063">
              <w:rPr>
                <w:rFonts w:ascii="Times New Roman" w:eastAsia="Times New Roman" w:hAnsi="Times New Roman"/>
                <w:sz w:val="24"/>
                <w:szCs w:val="24"/>
                <w:lang w:val="uk-UA"/>
              </w:rPr>
              <w:t xml:space="preserve">1.1. В порядку та на умовах, визначених Договором, </w:t>
            </w:r>
            <w:r w:rsidRPr="00332063">
              <w:rPr>
                <w:rFonts w:ascii="Times New Roman" w:eastAsia="Times New Roman" w:hAnsi="Times New Roman"/>
                <w:b/>
                <w:sz w:val="24"/>
                <w:szCs w:val="24"/>
                <w:lang w:val="uk-UA"/>
              </w:rPr>
              <w:t>__________________</w:t>
            </w:r>
            <w:r w:rsidRPr="00332063">
              <w:rPr>
                <w:rFonts w:ascii="Times New Roman" w:eastAsia="Times New Roman" w:hAnsi="Times New Roman"/>
                <w:sz w:val="24"/>
                <w:szCs w:val="24"/>
                <w:lang w:val="uk-UA"/>
              </w:rPr>
              <w:t xml:space="preserve">, надалі ПРОДАВЕЦЬ, в особі __________________, що діє на підставі Статуту (далі –Постачальник) зобов’язується поставити, а </w:t>
            </w:r>
            <w:r w:rsidRPr="00332063">
              <w:rPr>
                <w:rFonts w:ascii="Times New Roman" w:eastAsia="Times New Roman" w:hAnsi="Times New Roman"/>
                <w:b/>
                <w:sz w:val="24"/>
                <w:szCs w:val="24"/>
                <w:lang w:val="uk-UA"/>
              </w:rPr>
              <w:t>_______________________</w:t>
            </w:r>
            <w:r w:rsidRPr="00332063">
              <w:rPr>
                <w:rFonts w:ascii="Times New Roman" w:eastAsia="Times New Roman" w:hAnsi="Times New Roman"/>
                <w:sz w:val="24"/>
                <w:szCs w:val="24"/>
                <w:lang w:val="uk-UA"/>
              </w:rPr>
              <w:t>, в особі</w:t>
            </w:r>
            <w:r w:rsidRPr="00332063">
              <w:rPr>
                <w:rFonts w:ascii="Times New Roman" w:eastAsia="Times New Roman" w:hAnsi="Times New Roman"/>
                <w:b/>
                <w:sz w:val="24"/>
                <w:szCs w:val="24"/>
                <w:lang w:val="uk-UA"/>
              </w:rPr>
              <w:t xml:space="preserve"> </w:t>
            </w:r>
            <w:r w:rsidRPr="00332063">
              <w:rPr>
                <w:rFonts w:ascii="Times New Roman" w:eastAsia="Times New Roman" w:hAnsi="Times New Roman"/>
                <w:sz w:val="24"/>
                <w:szCs w:val="24"/>
                <w:lang w:val="uk-UA"/>
              </w:rPr>
              <w:t>начальника управління</w:t>
            </w:r>
            <w:r w:rsidRPr="00332063">
              <w:rPr>
                <w:rFonts w:ascii="Times New Roman" w:eastAsia="Times New Roman" w:hAnsi="Times New Roman"/>
                <w:b/>
                <w:sz w:val="24"/>
                <w:szCs w:val="24"/>
                <w:lang w:val="uk-UA"/>
              </w:rPr>
              <w:t xml:space="preserve"> ______________</w:t>
            </w:r>
            <w:r w:rsidRPr="00332063">
              <w:rPr>
                <w:rFonts w:ascii="Times New Roman" w:eastAsia="Times New Roman" w:hAnsi="Times New Roman"/>
                <w:sz w:val="24"/>
                <w:szCs w:val="24"/>
                <w:lang w:val="uk-UA"/>
              </w:rPr>
              <w:t xml:space="preserve">, який діє на підставі Положення (далі – Замовник) в порядку та на умовах, визначених Договором, зобов’язується прийняти й оплатити Постачальнику, </w:t>
            </w:r>
            <w:r w:rsidRPr="00332063">
              <w:rPr>
                <w:rFonts w:ascii="Times New Roman" w:eastAsia="Times New Roman" w:hAnsi="Times New Roman"/>
                <w:b/>
                <w:sz w:val="24"/>
                <w:szCs w:val="24"/>
                <w:lang w:val="uk-UA"/>
              </w:rPr>
              <w:t>_______________________________</w:t>
            </w:r>
            <w:r w:rsidRPr="00332063">
              <w:rPr>
                <w:rFonts w:ascii="Times New Roman" w:eastAsia="Times New Roman" w:hAnsi="Times New Roman"/>
                <w:sz w:val="24"/>
                <w:szCs w:val="24"/>
                <w:lang w:val="uk-UA"/>
              </w:rPr>
              <w:t xml:space="preserve"> (далі-Товар), в асортименті, кількості та за цінами, вказаними у Специфікації (Додаток 1 до Договору), яка є невід’ємною частиною Договору.</w:t>
            </w:r>
          </w:p>
          <w:p w14:paraId="358E9BAE"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1.2.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Обсяги закупівлі Товару можуть бути зменшені залежно від реального фінансування видатків Замовника.</w:t>
            </w:r>
          </w:p>
          <w:p w14:paraId="749A7DAB"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3AF74258" w14:textId="77777777" w:rsidR="00F87741" w:rsidRPr="00332063" w:rsidRDefault="00F87741" w:rsidP="00F87741">
            <w:pPr>
              <w:spacing w:after="0" w:line="240" w:lineRule="auto"/>
              <w:jc w:val="center"/>
              <w:rPr>
                <w:rFonts w:ascii="Times New Roman" w:eastAsia="Times New Roman" w:hAnsi="Times New Roman"/>
                <w:b/>
                <w:sz w:val="24"/>
                <w:szCs w:val="24"/>
                <w:lang w:val="uk-UA"/>
              </w:rPr>
            </w:pPr>
            <w:r w:rsidRPr="00332063">
              <w:rPr>
                <w:rFonts w:ascii="Times New Roman" w:eastAsia="Times New Roman" w:hAnsi="Times New Roman"/>
                <w:b/>
                <w:sz w:val="24"/>
                <w:szCs w:val="24"/>
              </w:rPr>
              <w:lastRenderedPageBreak/>
              <w:t>2.</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Якість Товару</w:t>
            </w:r>
          </w:p>
          <w:p w14:paraId="3AB90588" w14:textId="77777777" w:rsidR="00F87741" w:rsidRPr="00332063" w:rsidRDefault="00F87741" w:rsidP="00F87741">
            <w:pPr>
              <w:spacing w:after="0" w:line="240" w:lineRule="auto"/>
              <w:jc w:val="both"/>
              <w:rPr>
                <w:rFonts w:ascii="Times New Roman" w:eastAsia="Times New Roman" w:hAnsi="Times New Roman"/>
                <w:b/>
                <w:sz w:val="24"/>
                <w:szCs w:val="24"/>
                <w:lang w:val="uk-UA"/>
              </w:rPr>
            </w:pPr>
            <w:r w:rsidRPr="00332063">
              <w:rPr>
                <w:rFonts w:ascii="Times New Roman" w:eastAsia="Times New Roman" w:hAnsi="Times New Roman"/>
                <w:sz w:val="24"/>
                <w:szCs w:val="24"/>
                <w:lang w:val="uk-UA"/>
              </w:rPr>
              <w:t>2.1. Постачальник повинен поставити Покупцю новий товар</w:t>
            </w:r>
            <w:r w:rsidRPr="00332063">
              <w:rPr>
                <w:rFonts w:ascii="Times New Roman" w:eastAsia="Times New Roman" w:hAnsi="Times New Roman"/>
                <w:b/>
                <w:sz w:val="24"/>
                <w:szCs w:val="24"/>
                <w:lang w:val="uk-UA"/>
              </w:rPr>
              <w:t>.</w:t>
            </w:r>
          </w:p>
          <w:p w14:paraId="67160AE5"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2.</w:t>
            </w:r>
            <w:r w:rsidRPr="00332063">
              <w:rPr>
                <w:rFonts w:ascii="Times New Roman" w:eastAsia="Times New Roman" w:hAnsi="Times New Roman"/>
                <w:sz w:val="24"/>
                <w:szCs w:val="24"/>
                <w:lang w:val="uk-UA"/>
              </w:rPr>
              <w:t>2</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Постачальник гарантує якість Товару відповідно до вітчизняних стандартів, нормативно-технічної документації, технічних умов на Товар.</w:t>
            </w:r>
          </w:p>
          <w:p w14:paraId="53ACE0E3"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2.</w:t>
            </w:r>
            <w:r w:rsidRPr="00332063">
              <w:rPr>
                <w:rFonts w:ascii="Times New Roman" w:eastAsia="Times New Roman" w:hAnsi="Times New Roman"/>
                <w:sz w:val="24"/>
                <w:szCs w:val="24"/>
                <w:lang w:val="uk-UA"/>
              </w:rPr>
              <w:t>3</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 xml:space="preserve">У разі вимоги обов’язкової сертифікації в Україні Товару, при поставці повинен додаватися сертифікат відповідності або його копія, завірена </w:t>
            </w:r>
            <w:r w:rsidRPr="00332063">
              <w:rPr>
                <w:rFonts w:ascii="Times New Roman" w:eastAsia="Times New Roman" w:hAnsi="Times New Roman"/>
                <w:sz w:val="24"/>
                <w:szCs w:val="24"/>
              </w:rPr>
              <w:br/>
              <w:t>в установленому порядку, чи свідоцтво про визнання іноземного сертифікату, виданого у встановленому порядку, або його копія.</w:t>
            </w:r>
          </w:p>
          <w:p w14:paraId="2A3C3B4F"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2.</w:t>
            </w:r>
            <w:r w:rsidRPr="00332063">
              <w:rPr>
                <w:rFonts w:ascii="Times New Roman" w:eastAsia="Times New Roman" w:hAnsi="Times New Roman"/>
                <w:sz w:val="24"/>
                <w:szCs w:val="24"/>
                <w:lang w:val="uk-UA"/>
              </w:rPr>
              <w:t>4</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Pr="00332063">
              <w:rPr>
                <w:rFonts w:ascii="Times New Roman" w:eastAsia="Times New Roman" w:hAnsi="Times New Roman"/>
                <w:sz w:val="24"/>
                <w:szCs w:val="24"/>
                <w:lang w:val="uk-UA"/>
              </w:rPr>
              <w:t xml:space="preserve">1 рік </w:t>
            </w:r>
            <w:r w:rsidRPr="00332063">
              <w:rPr>
                <w:rFonts w:ascii="Times New Roman" w:eastAsia="Times New Roman" w:hAnsi="Times New Roman"/>
                <w:sz w:val="24"/>
                <w:szCs w:val="24"/>
              </w:rPr>
              <w:t>з дня поставки.</w:t>
            </w:r>
          </w:p>
          <w:p w14:paraId="63BC0D2E" w14:textId="3CF2BF5E"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2.</w:t>
            </w:r>
            <w:r w:rsidRPr="00332063">
              <w:rPr>
                <w:rFonts w:ascii="Times New Roman" w:eastAsia="Times New Roman" w:hAnsi="Times New Roman"/>
                <w:sz w:val="24"/>
                <w:szCs w:val="24"/>
                <w:lang w:val="uk-UA"/>
              </w:rPr>
              <w:t>5</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 xml:space="preserve">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w:t>
            </w:r>
            <w:r>
              <w:rPr>
                <w:rFonts w:ascii="Times New Roman" w:eastAsia="Times New Roman" w:hAnsi="Times New Roman"/>
                <w:sz w:val="24"/>
                <w:szCs w:val="24"/>
              </w:rPr>
              <w:t xml:space="preserve">(механічні пошкодження Товару, </w:t>
            </w:r>
            <w:r w:rsidRPr="00332063">
              <w:rPr>
                <w:rFonts w:ascii="Times New Roman" w:eastAsia="Times New Roman" w:hAnsi="Times New Roman"/>
                <w:sz w:val="24"/>
                <w:szCs w:val="24"/>
              </w:rPr>
              <w:t>що виникли під час його експлуатації Замовником, проведення Замовником самостійних робіт з ремонту чи технічного обслуговування Товару).</w:t>
            </w:r>
          </w:p>
          <w:p w14:paraId="30A9995A"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4052827D"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3.</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Ціна Договору</w:t>
            </w:r>
          </w:p>
          <w:p w14:paraId="3864DB04"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3.1.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Ціна Товару включає його вартість, витрати по його транспортуванню </w:t>
            </w:r>
            <w:r w:rsidRPr="00332063">
              <w:rPr>
                <w:rFonts w:ascii="Times New Roman" w:eastAsia="Times New Roman" w:hAnsi="Times New Roman"/>
                <w:sz w:val="24"/>
                <w:szCs w:val="24"/>
              </w:rPr>
              <w:br/>
              <w:t>до місця поставки, зберігання на складі Постачальника, оформленню всієї необхідної для поставки Товару документації.</w:t>
            </w:r>
          </w:p>
          <w:p w14:paraId="1032E79F"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3.2.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Ціна Договору становить </w:t>
            </w:r>
            <w:r w:rsidRPr="00332063">
              <w:rPr>
                <w:rFonts w:ascii="Times New Roman" w:eastAsia="Times New Roman" w:hAnsi="Times New Roman"/>
                <w:sz w:val="24"/>
                <w:szCs w:val="24"/>
                <w:lang w:val="uk-UA"/>
              </w:rPr>
              <w:t>__________ грн (_______________),</w:t>
            </w:r>
            <w:r w:rsidRPr="00332063">
              <w:rPr>
                <w:rFonts w:ascii="Times New Roman" w:eastAsia="Times New Roman" w:hAnsi="Times New Roman"/>
                <w:sz w:val="24"/>
                <w:szCs w:val="24"/>
              </w:rPr>
              <w:t xml:space="preserve"> </w:t>
            </w:r>
            <w:r w:rsidRPr="00332063">
              <w:rPr>
                <w:rFonts w:ascii="Times New Roman" w:eastAsia="Times New Roman" w:hAnsi="Times New Roman"/>
                <w:sz w:val="24"/>
                <w:szCs w:val="24"/>
                <w:lang w:val="uk-UA"/>
              </w:rPr>
              <w:t>в тому числі</w:t>
            </w:r>
            <w:r w:rsidRPr="00332063">
              <w:rPr>
                <w:rFonts w:ascii="Times New Roman" w:eastAsia="Times New Roman" w:hAnsi="Times New Roman"/>
                <w:sz w:val="24"/>
                <w:szCs w:val="24"/>
              </w:rPr>
              <w:t xml:space="preserve"> ПДВ</w:t>
            </w:r>
            <w:r w:rsidRPr="00332063">
              <w:rPr>
                <w:rFonts w:ascii="Times New Roman" w:eastAsia="Times New Roman" w:hAnsi="Times New Roman"/>
                <w:sz w:val="24"/>
                <w:szCs w:val="24"/>
                <w:lang w:val="uk-UA"/>
              </w:rPr>
              <w:t xml:space="preserve"> __________ грн</w:t>
            </w:r>
            <w:r w:rsidRPr="00332063">
              <w:rPr>
                <w:rFonts w:ascii="Times New Roman" w:eastAsia="Times New Roman" w:hAnsi="Times New Roman"/>
                <w:sz w:val="24"/>
                <w:szCs w:val="24"/>
              </w:rPr>
              <w:t>.</w:t>
            </w:r>
          </w:p>
          <w:p w14:paraId="0BEC76F6"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3.3.</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Ціна Договору може бути зменшена за взаємною згодою Сторін.</w:t>
            </w:r>
          </w:p>
          <w:p w14:paraId="099C77B0"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3.4.</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756CD979"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52A856E1"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4.</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Порядок здійснення оплати</w:t>
            </w:r>
          </w:p>
          <w:p w14:paraId="1F19DB91" w14:textId="77777777" w:rsidR="00F87741" w:rsidRPr="00332063"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4.1.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Розрахунки за Товар здійснюються у національній валюті України</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гривні</w:t>
            </w:r>
            <w:r w:rsidRPr="00332063">
              <w:rPr>
                <w:rFonts w:ascii="Times New Roman" w:eastAsia="Times New Roman" w:hAnsi="Times New Roman"/>
                <w:sz w:val="24"/>
                <w:szCs w:val="24"/>
                <w:lang w:val="uk-UA"/>
              </w:rPr>
              <w:t>, в наступному порядку:</w:t>
            </w:r>
          </w:p>
          <w:p w14:paraId="3E091DBF" w14:textId="0D609D79" w:rsidR="00F87741" w:rsidRPr="00332063"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lang w:val="uk-UA"/>
              </w:rPr>
              <w:t>- замовник здійснює повну оплату за Товар шляхом перерахування грошових коштів на розрахунковий рахунок Постачальника протягом 1</w:t>
            </w:r>
            <w:r w:rsidR="00F16280">
              <w:rPr>
                <w:rFonts w:ascii="Times New Roman" w:eastAsia="Times New Roman" w:hAnsi="Times New Roman"/>
                <w:sz w:val="24"/>
                <w:szCs w:val="24"/>
                <w:lang w:val="uk-UA"/>
              </w:rPr>
              <w:t>0</w:t>
            </w:r>
            <w:r w:rsidRPr="00332063">
              <w:rPr>
                <w:rFonts w:ascii="Times New Roman" w:eastAsia="Times New Roman" w:hAnsi="Times New Roman"/>
                <w:sz w:val="24"/>
                <w:szCs w:val="24"/>
                <w:lang w:val="uk-UA"/>
              </w:rPr>
              <w:t>-ти (</w:t>
            </w:r>
            <w:r w:rsidR="00F16280">
              <w:rPr>
                <w:rFonts w:ascii="Times New Roman" w:eastAsia="Times New Roman" w:hAnsi="Times New Roman"/>
                <w:sz w:val="24"/>
                <w:szCs w:val="24"/>
                <w:lang w:val="uk-UA"/>
              </w:rPr>
              <w:t>десяти)</w:t>
            </w:r>
            <w:r w:rsidRPr="00332063">
              <w:rPr>
                <w:rFonts w:ascii="Times New Roman" w:eastAsia="Times New Roman" w:hAnsi="Times New Roman"/>
                <w:sz w:val="24"/>
                <w:szCs w:val="24"/>
                <w:lang w:val="uk-UA"/>
              </w:rPr>
              <w:t xml:space="preserve"> банківських днів з дати поставки Товару та підписання видаткової накладної у розмірі 100% (сто відсотків) від ціни Товару, визначеної п.3.2. Договору.</w:t>
            </w:r>
          </w:p>
          <w:p w14:paraId="7EC6FA94"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lang w:val="uk-UA"/>
              </w:rPr>
              <w:t>4.2.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lang w:val="uk-UA"/>
              </w:rPr>
              <w:t xml:space="preserve">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6BDFF79B" w14:textId="77777777" w:rsidR="00F87741" w:rsidRPr="00332063" w:rsidRDefault="00F87741" w:rsidP="00F87741">
            <w:pPr>
              <w:spacing w:after="0" w:line="240" w:lineRule="auto"/>
              <w:jc w:val="both"/>
              <w:rPr>
                <w:rFonts w:ascii="Times New Roman" w:eastAsia="Times New Roman" w:hAnsi="Times New Roman"/>
                <w:sz w:val="24"/>
                <w:szCs w:val="24"/>
                <w:lang w:val="uk-UA"/>
              </w:rPr>
            </w:pPr>
          </w:p>
          <w:p w14:paraId="328809EF"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5.</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Поставка товару</w:t>
            </w:r>
          </w:p>
          <w:p w14:paraId="27F1ED91" w14:textId="77777777" w:rsidR="00F87741" w:rsidRPr="00332063"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5.1.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Товар постачається Замовнику транспортом і за рахунок Постачальника до </w:t>
            </w:r>
            <w:r w:rsidRPr="00332063">
              <w:rPr>
                <w:rFonts w:ascii="Times New Roman" w:eastAsia="Times New Roman" w:hAnsi="Times New Roman"/>
                <w:sz w:val="24"/>
                <w:szCs w:val="24"/>
                <w:lang w:val="uk-UA"/>
              </w:rPr>
              <w:t>_______.</w:t>
            </w:r>
            <w:r w:rsidRPr="00332063">
              <w:rPr>
                <w:rFonts w:ascii="Times New Roman" w:eastAsia="Times New Roman" w:hAnsi="Times New Roman"/>
                <w:sz w:val="24"/>
                <w:szCs w:val="24"/>
              </w:rPr>
              <w:t xml:space="preserve"> </w:t>
            </w:r>
          </w:p>
          <w:p w14:paraId="0733A20E" w14:textId="536006D9" w:rsidR="00F87741" w:rsidRPr="00332063" w:rsidRDefault="00F87741" w:rsidP="00F87741">
            <w:pPr>
              <w:spacing w:after="0" w:line="240" w:lineRule="auto"/>
              <w:jc w:val="both"/>
              <w:rPr>
                <w:rFonts w:ascii="Times New Roman" w:eastAsia="Times New Roman" w:hAnsi="Times New Roman"/>
                <w:b/>
                <w:bCs/>
                <w:sz w:val="24"/>
                <w:szCs w:val="24"/>
                <w:lang w:val="uk-UA" w:bidi="uk-UA"/>
              </w:rPr>
            </w:pPr>
            <w:r w:rsidRPr="00332063">
              <w:rPr>
                <w:rFonts w:ascii="Times New Roman" w:eastAsia="Times New Roman" w:hAnsi="Times New Roman"/>
                <w:sz w:val="24"/>
                <w:szCs w:val="24"/>
                <w:lang w:val="uk-UA"/>
              </w:rPr>
              <w:t>5.2.</w:t>
            </w:r>
            <w:r w:rsidRPr="00332063">
              <w:rPr>
                <w:rFonts w:ascii="Times New Roman" w:eastAsia="Times New Roman" w:hAnsi="Times New Roman"/>
                <w:sz w:val="24"/>
                <w:szCs w:val="24"/>
                <w:lang w:val="en-US"/>
              </w:rPr>
              <w:t> </w:t>
            </w:r>
            <w:r w:rsidRPr="00332063">
              <w:rPr>
                <w:rFonts w:ascii="Times New Roman" w:eastAsia="Times New Roman" w:hAnsi="Times New Roman"/>
                <w:bCs/>
                <w:sz w:val="24"/>
                <w:szCs w:val="24"/>
              </w:rPr>
              <w:t xml:space="preserve">Місце поставки Товару: </w:t>
            </w:r>
            <w:r w:rsidRPr="005C6B49">
              <w:rPr>
                <w:rFonts w:ascii="Times New Roman" w:eastAsia="Times New Roman" w:hAnsi="Times New Roman"/>
                <w:sz w:val="24"/>
                <w:szCs w:val="24"/>
              </w:rPr>
              <w:t>18029</w:t>
            </w:r>
            <w:r w:rsidRPr="005C6B49">
              <w:rPr>
                <w:rFonts w:ascii="Times New Roman" w:eastAsia="Times New Roman" w:hAnsi="Times New Roman"/>
                <w:sz w:val="24"/>
                <w:szCs w:val="24"/>
                <w:lang w:val="uk-UA"/>
              </w:rPr>
              <w:t>,</w:t>
            </w:r>
            <w:r>
              <w:rPr>
                <w:rFonts w:ascii="Times New Roman" w:eastAsia="Times New Roman" w:hAnsi="Times New Roman"/>
                <w:sz w:val="24"/>
                <w:szCs w:val="24"/>
              </w:rPr>
              <w:t xml:space="preserve"> Черкаська обл., м. Черкаси, </w:t>
            </w:r>
            <w:r w:rsidRPr="00332063">
              <w:rPr>
                <w:rFonts w:ascii="Times New Roman" w:eastAsia="Times New Roman" w:hAnsi="Times New Roman"/>
                <w:sz w:val="24"/>
                <w:szCs w:val="24"/>
              </w:rPr>
              <w:t>вул. Смілянська, буд. 131/1</w:t>
            </w:r>
            <w:r w:rsidRPr="00332063">
              <w:rPr>
                <w:rFonts w:ascii="Times New Roman" w:eastAsia="Times New Roman" w:hAnsi="Times New Roman"/>
                <w:bCs/>
                <w:sz w:val="24"/>
                <w:szCs w:val="24"/>
              </w:rPr>
              <w:t>.</w:t>
            </w:r>
          </w:p>
          <w:p w14:paraId="62DCA669"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5.</w:t>
            </w:r>
            <w:r w:rsidRPr="00332063">
              <w:rPr>
                <w:rFonts w:ascii="Times New Roman" w:eastAsia="Times New Roman" w:hAnsi="Times New Roman"/>
                <w:sz w:val="24"/>
                <w:szCs w:val="24"/>
                <w:lang w:val="uk-UA"/>
              </w:rPr>
              <w:t>4</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Датою поставки Товару є дата підписання Замовником накладної (накладних) в місті поставки, вказаному в п.5.1. Договору. </w:t>
            </w:r>
          </w:p>
          <w:p w14:paraId="45E8F43E" w14:textId="2C673C5B" w:rsidR="00F87741" w:rsidRPr="00332063"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5.</w:t>
            </w:r>
            <w:r w:rsidRPr="00332063">
              <w:rPr>
                <w:rFonts w:ascii="Times New Roman" w:eastAsia="Times New Roman" w:hAnsi="Times New Roman"/>
                <w:sz w:val="24"/>
                <w:szCs w:val="24"/>
                <w:lang w:val="uk-UA"/>
              </w:rPr>
              <w:t>5</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Постачальник під час поставки Товару надає копії підтверджуючих документів (сертифікати) щодо якості То</w:t>
            </w:r>
            <w:r>
              <w:rPr>
                <w:rFonts w:ascii="Times New Roman" w:eastAsia="Times New Roman" w:hAnsi="Times New Roman"/>
                <w:sz w:val="24"/>
                <w:szCs w:val="24"/>
              </w:rPr>
              <w:t xml:space="preserve">вару відповідно до української </w:t>
            </w:r>
            <w:r w:rsidRPr="00332063">
              <w:rPr>
                <w:rFonts w:ascii="Times New Roman" w:eastAsia="Times New Roman" w:hAnsi="Times New Roman"/>
                <w:sz w:val="24"/>
                <w:szCs w:val="24"/>
              </w:rPr>
              <w:t>та міжнародної систем стандартизації</w:t>
            </w:r>
            <w:r w:rsidRPr="00332063">
              <w:rPr>
                <w:rFonts w:ascii="Times New Roman" w:eastAsia="Times New Roman" w:hAnsi="Times New Roman"/>
                <w:sz w:val="24"/>
                <w:szCs w:val="24"/>
                <w:lang w:val="uk-UA"/>
              </w:rPr>
              <w:t>.</w:t>
            </w:r>
          </w:p>
          <w:p w14:paraId="14EED028" w14:textId="39965C7B"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5.</w:t>
            </w:r>
            <w:r w:rsidRPr="00332063">
              <w:rPr>
                <w:rFonts w:ascii="Times New Roman" w:eastAsia="Times New Roman" w:hAnsi="Times New Roman"/>
                <w:sz w:val="24"/>
                <w:szCs w:val="24"/>
                <w:lang w:val="uk-UA"/>
              </w:rPr>
              <w:t>6</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Приймання-здача Товару по кі</w:t>
            </w:r>
            <w:r>
              <w:rPr>
                <w:rFonts w:ascii="Times New Roman" w:eastAsia="Times New Roman" w:hAnsi="Times New Roman"/>
                <w:sz w:val="24"/>
                <w:szCs w:val="24"/>
              </w:rPr>
              <w:t xml:space="preserve">лькості проводиться відповідно </w:t>
            </w:r>
            <w:r w:rsidRPr="00332063">
              <w:rPr>
                <w:rFonts w:ascii="Times New Roman" w:eastAsia="Times New Roman" w:hAnsi="Times New Roman"/>
                <w:sz w:val="24"/>
                <w:szCs w:val="24"/>
              </w:rPr>
              <w:t xml:space="preserve">до товаросупровідних документів (накладних), по якості </w:t>
            </w:r>
            <w:r w:rsidRPr="00332063">
              <w:rPr>
                <w:rFonts w:ascii="Times New Roman" w:eastAsia="Times New Roman" w:hAnsi="Times New Roman"/>
                <w:sz w:val="24"/>
                <w:szCs w:val="24"/>
                <w:lang w:val="uk-UA"/>
              </w:rPr>
              <w:t>–</w:t>
            </w:r>
            <w:r w:rsidRPr="00332063">
              <w:rPr>
                <w:rFonts w:ascii="Times New Roman" w:eastAsia="Times New Roman" w:hAnsi="Times New Roman"/>
                <w:sz w:val="24"/>
                <w:szCs w:val="24"/>
              </w:rPr>
              <w:t xml:space="preserve"> документів, які засвідчують якість Товару.</w:t>
            </w:r>
          </w:p>
          <w:p w14:paraId="28B45C02"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5.</w:t>
            </w:r>
            <w:r w:rsidRPr="00332063">
              <w:rPr>
                <w:rFonts w:ascii="Times New Roman" w:eastAsia="Times New Roman" w:hAnsi="Times New Roman"/>
                <w:sz w:val="24"/>
                <w:szCs w:val="24"/>
                <w:lang w:val="uk-UA"/>
              </w:rPr>
              <w:t>7</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Переда</w:t>
            </w:r>
            <w:r w:rsidRPr="00332063">
              <w:rPr>
                <w:rFonts w:ascii="Times New Roman" w:eastAsia="Times New Roman" w:hAnsi="Times New Roman"/>
                <w:sz w:val="24"/>
                <w:szCs w:val="24"/>
                <w:lang w:val="uk-UA"/>
              </w:rPr>
              <w:t>ча</w:t>
            </w:r>
            <w:r w:rsidRPr="00332063">
              <w:rPr>
                <w:rFonts w:ascii="Times New Roman" w:eastAsia="Times New Roman" w:hAnsi="Times New Roman"/>
                <w:sz w:val="24"/>
                <w:szCs w:val="24"/>
              </w:rPr>
              <w:t xml:space="preserve"> Товару Постачальником здійснюється уповноважен</w:t>
            </w:r>
            <w:r w:rsidRPr="00332063">
              <w:rPr>
                <w:rFonts w:ascii="Times New Roman" w:eastAsia="Times New Roman" w:hAnsi="Times New Roman"/>
                <w:sz w:val="24"/>
                <w:szCs w:val="24"/>
                <w:lang w:val="uk-UA"/>
              </w:rPr>
              <w:t>ом</w:t>
            </w:r>
            <w:r w:rsidRPr="00332063">
              <w:rPr>
                <w:rFonts w:ascii="Times New Roman" w:eastAsia="Times New Roman" w:hAnsi="Times New Roman"/>
                <w:sz w:val="24"/>
                <w:szCs w:val="24"/>
              </w:rPr>
              <w:t>у представнику Замовника за умови надання останнім належним чином оформленої довіреності на отримання товарно-матеріальних цінностей.</w:t>
            </w:r>
          </w:p>
          <w:p w14:paraId="2A3A8B86" w14:textId="1154340A"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5.</w:t>
            </w:r>
            <w:r w:rsidRPr="00332063">
              <w:rPr>
                <w:rFonts w:ascii="Times New Roman" w:eastAsia="Times New Roman" w:hAnsi="Times New Roman"/>
                <w:sz w:val="24"/>
                <w:szCs w:val="24"/>
                <w:lang w:val="uk-UA"/>
              </w:rPr>
              <w:t>8</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Постачальник має право відмовитись від передачі Товару у разі ненадання Замовником довіреності</w:t>
            </w:r>
            <w:r w:rsidRPr="00332063">
              <w:rPr>
                <w:rFonts w:ascii="Times New Roman" w:eastAsia="Times New Roman" w:hAnsi="Times New Roman"/>
                <w:sz w:val="24"/>
                <w:szCs w:val="24"/>
                <w:lang w:val="uk-UA"/>
              </w:rPr>
              <w:t>.</w:t>
            </w:r>
            <w:r w:rsidRPr="00332063">
              <w:rPr>
                <w:rFonts w:ascii="Times New Roman" w:eastAsia="Times New Roman" w:hAnsi="Times New Roman"/>
                <w:sz w:val="24"/>
                <w:szCs w:val="24"/>
              </w:rPr>
              <w:t xml:space="preserve"> Сторони погоджуються з тим, що в такому випадку прострочення терміну поставки Товару відбулось з вини Замовника.</w:t>
            </w:r>
          </w:p>
          <w:p w14:paraId="23076282"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5.</w:t>
            </w:r>
            <w:r w:rsidRPr="00332063">
              <w:rPr>
                <w:rFonts w:ascii="Times New Roman" w:eastAsia="Times New Roman" w:hAnsi="Times New Roman"/>
                <w:sz w:val="24"/>
                <w:szCs w:val="24"/>
                <w:lang w:val="uk-UA"/>
              </w:rPr>
              <w:t>9</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 5.4, 5.6 Договору, підписання уповноваженими представниками Замовника і Постачальника всіх товаросупровідних документів.</w:t>
            </w:r>
          </w:p>
          <w:p w14:paraId="37EC8C51" w14:textId="1E3C7208" w:rsidR="00F72544"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lastRenderedPageBreak/>
              <w:t>5.</w:t>
            </w:r>
            <w:r w:rsidRPr="00332063">
              <w:rPr>
                <w:rFonts w:ascii="Times New Roman" w:eastAsia="Times New Roman" w:hAnsi="Times New Roman"/>
                <w:sz w:val="24"/>
                <w:szCs w:val="24"/>
                <w:lang w:val="uk-UA"/>
              </w:rPr>
              <w:t>10</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Замовник має право відмовитись від поставки замовленого Товару, обов’язково попередивши про це</w:t>
            </w:r>
            <w:r>
              <w:rPr>
                <w:rFonts w:ascii="Times New Roman" w:eastAsia="Times New Roman" w:hAnsi="Times New Roman"/>
                <w:sz w:val="24"/>
                <w:szCs w:val="24"/>
              </w:rPr>
              <w:t xml:space="preserve"> Постачальника, не пізніше ніж </w:t>
            </w:r>
            <w:r w:rsidRPr="00332063">
              <w:rPr>
                <w:rFonts w:ascii="Times New Roman" w:eastAsia="Times New Roman" w:hAnsi="Times New Roman"/>
                <w:sz w:val="24"/>
                <w:szCs w:val="24"/>
              </w:rPr>
              <w:t>за 12 (дванадцять) години до узгодженої Замовником і Постачальником дати поставки Товару.</w:t>
            </w:r>
          </w:p>
          <w:p w14:paraId="28BAB848" w14:textId="77777777" w:rsidR="00F72544" w:rsidRPr="00A81840" w:rsidRDefault="00F72544" w:rsidP="00F87741">
            <w:pPr>
              <w:spacing w:after="0" w:line="240" w:lineRule="auto"/>
              <w:jc w:val="both"/>
              <w:rPr>
                <w:rFonts w:ascii="Times New Roman" w:eastAsia="Times New Roman" w:hAnsi="Times New Roman"/>
                <w:sz w:val="24"/>
                <w:szCs w:val="24"/>
                <w:lang w:val="uk-UA"/>
              </w:rPr>
            </w:pPr>
          </w:p>
          <w:p w14:paraId="4F50ED5F"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6.</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Права та обов’язки Сторін</w:t>
            </w:r>
          </w:p>
          <w:p w14:paraId="6EAF398A"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Замовник зобов’язується: </w:t>
            </w:r>
          </w:p>
          <w:p w14:paraId="533F4FC7"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6.1.1.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Своєчасно та в повному обсязі сплатити за поставлений Товар. </w:t>
            </w:r>
          </w:p>
          <w:p w14:paraId="3EE46DD1"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6.1.2.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Прийняти Товар </w:t>
            </w:r>
            <w:proofErr w:type="gramStart"/>
            <w:r w:rsidRPr="00332063">
              <w:rPr>
                <w:rFonts w:ascii="Times New Roman" w:eastAsia="Times New Roman" w:hAnsi="Times New Roman"/>
                <w:sz w:val="24"/>
                <w:szCs w:val="24"/>
              </w:rPr>
              <w:t>в</w:t>
            </w:r>
            <w:proofErr w:type="gramEnd"/>
            <w:r w:rsidRPr="00332063">
              <w:rPr>
                <w:rFonts w:ascii="Times New Roman" w:eastAsia="Times New Roman" w:hAnsi="Times New Roman"/>
                <w:sz w:val="24"/>
                <w:szCs w:val="24"/>
              </w:rPr>
              <w:t xml:space="preserve"> </w:t>
            </w:r>
            <w:proofErr w:type="gramStart"/>
            <w:r w:rsidRPr="00332063">
              <w:rPr>
                <w:rFonts w:ascii="Times New Roman" w:eastAsia="Times New Roman" w:hAnsi="Times New Roman"/>
                <w:sz w:val="24"/>
                <w:szCs w:val="24"/>
              </w:rPr>
              <w:t>порядку</w:t>
            </w:r>
            <w:proofErr w:type="gramEnd"/>
            <w:r w:rsidRPr="00332063">
              <w:rPr>
                <w:rFonts w:ascii="Times New Roman" w:eastAsia="Times New Roman" w:hAnsi="Times New Roman"/>
                <w:sz w:val="24"/>
                <w:szCs w:val="24"/>
              </w:rPr>
              <w:t xml:space="preserve"> та строки, визначені Договором. </w:t>
            </w:r>
          </w:p>
          <w:p w14:paraId="5C55D3AD"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Замовник має право:</w:t>
            </w:r>
          </w:p>
          <w:p w14:paraId="63A66B23"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6.2.1.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Догові</w:t>
            </w:r>
            <w:proofErr w:type="gramStart"/>
            <w:r w:rsidRPr="00332063">
              <w:rPr>
                <w:rFonts w:ascii="Times New Roman" w:eastAsia="Times New Roman" w:hAnsi="Times New Roman"/>
                <w:sz w:val="24"/>
                <w:szCs w:val="24"/>
              </w:rPr>
              <w:t>р</w:t>
            </w:r>
            <w:proofErr w:type="gramEnd"/>
            <w:r w:rsidRPr="00332063">
              <w:rPr>
                <w:rFonts w:ascii="Times New Roman" w:eastAsia="Times New Roman" w:hAnsi="Times New Roman"/>
                <w:sz w:val="24"/>
                <w:szCs w:val="24"/>
              </w:rPr>
              <w:t xml:space="preserve"> вважається розірваним на 20</w:t>
            </w:r>
            <w:r w:rsidRPr="00332063">
              <w:rPr>
                <w:rFonts w:ascii="Times New Roman" w:eastAsia="Times New Roman" w:hAnsi="Times New Roman"/>
                <w:sz w:val="24"/>
                <w:szCs w:val="24"/>
                <w:lang w:val="uk-UA"/>
              </w:rPr>
              <w:t>-й</w:t>
            </w:r>
            <w:r w:rsidRPr="00332063">
              <w:rPr>
                <w:rFonts w:ascii="Times New Roman" w:eastAsia="Times New Roman" w:hAnsi="Times New Roman"/>
                <w:sz w:val="24"/>
                <w:szCs w:val="24"/>
              </w:rPr>
              <w:t xml:space="preserve"> день отримання Постачальником відповідного рішення при умові, якщо до цього часу</w:t>
            </w:r>
            <w:r w:rsidRPr="00332063">
              <w:rPr>
                <w:rFonts w:ascii="Times New Roman" w:eastAsia="Times New Roman" w:hAnsi="Times New Roman"/>
                <w:sz w:val="24"/>
                <w:szCs w:val="24"/>
                <w:lang w:val="uk-UA"/>
              </w:rPr>
              <w:t xml:space="preserve"> </w:t>
            </w:r>
            <w:r w:rsidRPr="00332063">
              <w:rPr>
                <w:rFonts w:ascii="Times New Roman" w:eastAsia="Times New Roman" w:hAnsi="Times New Roman"/>
                <w:sz w:val="24"/>
                <w:szCs w:val="24"/>
              </w:rPr>
              <w:t xml:space="preserve">розбіжності не врегульовані Сторонами, або не перебувають </w:t>
            </w:r>
            <w:r w:rsidRPr="00332063">
              <w:rPr>
                <w:rFonts w:ascii="Times New Roman" w:eastAsia="Times New Roman" w:hAnsi="Times New Roman"/>
                <w:sz w:val="24"/>
                <w:szCs w:val="24"/>
              </w:rPr>
              <w:br/>
              <w:t>у судовому  розгляді.</w:t>
            </w:r>
          </w:p>
          <w:p w14:paraId="02690F03"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6.2.2.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Контролювати поставку Товару у терміни, встановлені Договором.</w:t>
            </w:r>
          </w:p>
          <w:p w14:paraId="13718BC8"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6.2.3.</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060C3926"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6.2.4. </w:t>
            </w:r>
            <w:r w:rsidRPr="00332063">
              <w:rPr>
                <w:rFonts w:ascii="Times New Roman" w:eastAsia="Times New Roman" w:hAnsi="Times New Roman"/>
                <w:sz w:val="24"/>
                <w:szCs w:val="24"/>
                <w:lang w:val="uk-UA"/>
              </w:rPr>
              <w:t>Не</w:t>
            </w:r>
            <w:r w:rsidRPr="00332063">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пунктах 5.3, 5.5 Договору.</w:t>
            </w:r>
          </w:p>
          <w:p w14:paraId="1DF927D8"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 xml:space="preserve">6.3. Постачальник зобов’язується: </w:t>
            </w:r>
          </w:p>
          <w:p w14:paraId="7A7A566B"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 xml:space="preserve">6.3.1. Забезпечити поставку Товару в асортименті і за цінами, вказаними </w:t>
            </w:r>
            <w:r w:rsidRPr="00332063">
              <w:rPr>
                <w:rFonts w:ascii="Times New Roman" w:eastAsia="Times New Roman" w:hAnsi="Times New Roman"/>
                <w:sz w:val="24"/>
                <w:szCs w:val="24"/>
              </w:rPr>
              <w:br/>
              <w:t>у додатку до Договору, у строки, встановлені Договором.</w:t>
            </w:r>
          </w:p>
          <w:p w14:paraId="4252359E"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6.3.2.</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66DFB3DB"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6.4.</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Постачальник має право:</w:t>
            </w:r>
          </w:p>
          <w:p w14:paraId="2F03C103"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6.4.1</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 xml:space="preserve"> Своєчасно і в повному обсязі отримувати плату за поставлений Товар.</w:t>
            </w:r>
          </w:p>
          <w:p w14:paraId="3E104B82"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6.4.2.</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На дострокову поставку Товару.</w:t>
            </w:r>
          </w:p>
          <w:p w14:paraId="122D95A4"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6.4.3.</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w:t>
            </w:r>
            <w:proofErr w:type="gramStart"/>
            <w:r w:rsidRPr="00332063">
              <w:rPr>
                <w:rFonts w:ascii="Times New Roman" w:eastAsia="Times New Roman" w:hAnsi="Times New Roman"/>
                <w:sz w:val="24"/>
                <w:szCs w:val="24"/>
              </w:rPr>
              <w:t>р</w:t>
            </w:r>
            <w:proofErr w:type="gramEnd"/>
            <w:r w:rsidRPr="00332063">
              <w:rPr>
                <w:rFonts w:ascii="Times New Roman" w:eastAsia="Times New Roman" w:hAnsi="Times New Roman"/>
                <w:sz w:val="24"/>
                <w:szCs w:val="24"/>
              </w:rPr>
              <w:t xml:space="preserve"> вважається розірваним на 20</w:t>
            </w:r>
            <w:r w:rsidRPr="00332063">
              <w:rPr>
                <w:rFonts w:ascii="Times New Roman" w:eastAsia="Times New Roman" w:hAnsi="Times New Roman"/>
                <w:sz w:val="24"/>
                <w:szCs w:val="24"/>
                <w:lang w:val="uk-UA"/>
              </w:rPr>
              <w:t>-й</w:t>
            </w:r>
            <w:r w:rsidRPr="00332063">
              <w:rPr>
                <w:rFonts w:ascii="Times New Roman" w:eastAsia="Times New Roman" w:hAnsi="Times New Roman"/>
                <w:sz w:val="24"/>
                <w:szCs w:val="24"/>
              </w:rPr>
              <w:t xml:space="preserve"> день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3541673"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79D27F21"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7.</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Відповідальність Сторін</w:t>
            </w:r>
          </w:p>
          <w:p w14:paraId="1B640AEE"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7.1.</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 xml:space="preserve">У разі невиконання або неналежного виконання своїх зобов’язань </w:t>
            </w:r>
            <w:r w:rsidRPr="00332063">
              <w:rPr>
                <w:rFonts w:ascii="Times New Roman" w:eastAsia="Times New Roman" w:hAnsi="Times New Roman"/>
                <w:sz w:val="24"/>
                <w:szCs w:val="24"/>
              </w:rPr>
              <w:br/>
              <w:t>за Договором Сторони несуть відповідальність, передбачену законами України і Договором.</w:t>
            </w:r>
          </w:p>
          <w:p w14:paraId="6803FC57"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7.2.</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332063">
              <w:rPr>
                <w:rFonts w:ascii="Times New Roman" w:eastAsia="Times New Roman" w:hAnsi="Times New Roman"/>
                <w:sz w:val="24"/>
                <w:szCs w:val="24"/>
                <w:lang w:val="uk-UA"/>
              </w:rPr>
              <w:t>ь</w:t>
            </w:r>
            <w:r w:rsidRPr="00332063">
              <w:rPr>
                <w:rFonts w:ascii="Times New Roman" w:eastAsia="Times New Roman" w:hAnsi="Times New Roman"/>
                <w:sz w:val="24"/>
                <w:szCs w:val="24"/>
              </w:rPr>
              <w:t xml:space="preserve">) </w:t>
            </w:r>
            <w:r w:rsidRPr="00332063">
              <w:rPr>
                <w:rFonts w:ascii="Times New Roman" w:eastAsia="Times New Roman" w:hAnsi="Times New Roman"/>
                <w:sz w:val="24"/>
                <w:szCs w:val="24"/>
                <w:lang w:val="uk-UA"/>
              </w:rPr>
              <w:t>календарних</w:t>
            </w:r>
            <w:r w:rsidRPr="00332063">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BF47210" w14:textId="3FD4D408"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7.3.</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w:t>
            </w:r>
            <w:r>
              <w:rPr>
                <w:rFonts w:ascii="Times New Roman" w:eastAsia="Times New Roman" w:hAnsi="Times New Roman"/>
                <w:sz w:val="24"/>
                <w:szCs w:val="24"/>
              </w:rPr>
              <w:t xml:space="preserve"> уповноважених на це установах </w:t>
            </w:r>
            <w:r w:rsidRPr="00332063">
              <w:rPr>
                <w:rFonts w:ascii="Times New Roman" w:eastAsia="Times New Roman" w:hAnsi="Times New Roman"/>
                <w:sz w:val="24"/>
                <w:szCs w:val="24"/>
              </w:rPr>
              <w:t>чи організаціях.</w:t>
            </w:r>
          </w:p>
          <w:p w14:paraId="6BC8D58F"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7.4</w:t>
            </w:r>
            <w:r w:rsidRPr="00332063">
              <w:rPr>
                <w:rFonts w:ascii="Times New Roman" w:eastAsia="Times New Roman" w:hAnsi="Times New Roman"/>
                <w:sz w:val="24"/>
                <w:szCs w:val="24"/>
                <w:lang w:val="uk-UA"/>
              </w:rPr>
              <w:t>.</w:t>
            </w:r>
            <w:r w:rsidRPr="00332063">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12B5B1A2"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7.5.</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В разі поставки неякісного товару Постачальник повинен за власний рахунок відремонтувати, або при неможливості відремонтувати, замінити поставлений товар.</w:t>
            </w:r>
          </w:p>
          <w:p w14:paraId="5F6C4FDE"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7.</w:t>
            </w:r>
            <w:r w:rsidRPr="00332063">
              <w:rPr>
                <w:rFonts w:ascii="Times New Roman" w:eastAsia="Times New Roman" w:hAnsi="Times New Roman"/>
                <w:sz w:val="24"/>
                <w:szCs w:val="24"/>
                <w:lang w:val="uk-UA"/>
              </w:rPr>
              <w:t>6</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7BEE2B5E"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5940E471"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8.</w:t>
            </w:r>
            <w:r w:rsidRPr="00332063">
              <w:rPr>
                <w:rFonts w:ascii="Times New Roman" w:eastAsia="Times New Roman" w:hAnsi="Times New Roman"/>
                <w:b/>
                <w:sz w:val="24"/>
                <w:szCs w:val="24"/>
                <w:lang w:val="uk-UA"/>
              </w:rPr>
              <w:t> </w:t>
            </w:r>
            <w:r w:rsidRPr="00332063">
              <w:rPr>
                <w:rFonts w:ascii="Times New Roman" w:eastAsia="Times New Roman" w:hAnsi="Times New Roman"/>
                <w:b/>
                <w:sz w:val="24"/>
                <w:szCs w:val="24"/>
              </w:rPr>
              <w:t>Обставини непереборної сили</w:t>
            </w:r>
          </w:p>
          <w:p w14:paraId="2988B95D"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8.1.</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332063">
              <w:rPr>
                <w:rFonts w:ascii="Times New Roman" w:eastAsia="Times New Roman" w:hAnsi="Times New Roman"/>
                <w:sz w:val="24"/>
                <w:szCs w:val="24"/>
                <w:lang w:val="uk-UA"/>
              </w:rPr>
              <w:t xml:space="preserve"> </w:t>
            </w:r>
            <w:r w:rsidRPr="00332063">
              <w:rPr>
                <w:rFonts w:ascii="Times New Roman" w:eastAsia="Times New Roman" w:hAnsi="Times New Roman"/>
                <w:sz w:val="24"/>
                <w:szCs w:val="24"/>
              </w:rPr>
              <w:t>не могли передбачити, або попередити власними діями.</w:t>
            </w:r>
          </w:p>
          <w:p w14:paraId="14326237"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8.2.</w:t>
            </w:r>
            <w:r w:rsidRPr="00332063">
              <w:rPr>
                <w:rFonts w:ascii="Times New Roman" w:eastAsia="Times New Roman" w:hAnsi="Times New Roman"/>
                <w:sz w:val="24"/>
                <w:szCs w:val="24"/>
                <w:lang w:val="uk-UA"/>
              </w:rPr>
              <w:t> </w:t>
            </w:r>
            <w:r w:rsidRPr="00332063">
              <w:rPr>
                <w:rFonts w:ascii="Times New Roman" w:eastAsia="Times New Roman" w:hAnsi="Times New Roman"/>
                <w:sz w:val="24"/>
                <w:szCs w:val="24"/>
              </w:rPr>
              <w:t xml:space="preserve">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w:t>
            </w:r>
            <w:r w:rsidRPr="00332063">
              <w:rPr>
                <w:rFonts w:ascii="Times New Roman" w:eastAsia="Times New Roman" w:hAnsi="Times New Roman"/>
                <w:sz w:val="24"/>
                <w:szCs w:val="24"/>
              </w:rPr>
              <w:lastRenderedPageBreak/>
              <w:t>рішення та інші не передбачувані обставини, що вплинули на виконання Сторонами своїх</w:t>
            </w:r>
            <w:r>
              <w:rPr>
                <w:rFonts w:ascii="Times New Roman" w:eastAsia="Times New Roman" w:hAnsi="Times New Roman"/>
                <w:sz w:val="24"/>
                <w:szCs w:val="24"/>
              </w:rPr>
              <w:t xml:space="preserve"> зобов’язань за цим Договором, </w:t>
            </w:r>
            <w:r w:rsidRPr="00332063">
              <w:rPr>
                <w:rFonts w:ascii="Times New Roman" w:eastAsia="Times New Roman" w:hAnsi="Times New Roman"/>
                <w:sz w:val="24"/>
                <w:szCs w:val="24"/>
              </w:rPr>
              <w:t>і які Сторони не могли передбачити на мо</w:t>
            </w:r>
            <w:r>
              <w:rPr>
                <w:rFonts w:ascii="Times New Roman" w:eastAsia="Times New Roman" w:hAnsi="Times New Roman"/>
                <w:sz w:val="24"/>
                <w:szCs w:val="24"/>
              </w:rPr>
              <w:t xml:space="preserve">мент укладання цього Договору. </w:t>
            </w:r>
          </w:p>
          <w:p w14:paraId="7D3BF75A" w14:textId="6BEE8250"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008D3E58"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 xml:space="preserve">Воєнний стан, оголошений Указом Президента України 24.02.2022 року №64/2022 </w:t>
            </w:r>
            <w:r w:rsidRPr="00332063">
              <w:rPr>
                <w:rFonts w:ascii="Times New Roman" w:eastAsia="Times New Roman" w:hAnsi="Times New Roman"/>
                <w:sz w:val="24"/>
                <w:szCs w:val="24"/>
                <w:lang w:val="uk-UA"/>
              </w:rPr>
              <w:t>«</w:t>
            </w:r>
            <w:r w:rsidRPr="00332063">
              <w:rPr>
                <w:rFonts w:ascii="Times New Roman" w:eastAsia="Times New Roman" w:hAnsi="Times New Roman"/>
                <w:sz w:val="24"/>
                <w:szCs w:val="24"/>
              </w:rPr>
              <w:t>Про введення воєнного стану на території України</w:t>
            </w:r>
            <w:r w:rsidRPr="00332063">
              <w:rPr>
                <w:rFonts w:ascii="Times New Roman" w:eastAsia="Times New Roman" w:hAnsi="Times New Roman"/>
                <w:sz w:val="24"/>
                <w:szCs w:val="24"/>
                <w:lang w:val="uk-UA"/>
              </w:rPr>
              <w:t>»</w:t>
            </w:r>
            <w:r w:rsidRPr="00332063">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p>
          <w:p w14:paraId="459D792E" w14:textId="380A28F4"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8.3.</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53EB0EE"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8.4.</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7B029D12"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111669E3" w14:textId="77777777" w:rsidR="00F87741" w:rsidRPr="00332063" w:rsidRDefault="00F87741" w:rsidP="00F87741">
            <w:pPr>
              <w:spacing w:after="0" w:line="240" w:lineRule="auto"/>
              <w:jc w:val="center"/>
              <w:rPr>
                <w:rFonts w:ascii="Times New Roman" w:eastAsia="Times New Roman" w:hAnsi="Times New Roman"/>
                <w:b/>
                <w:sz w:val="24"/>
                <w:szCs w:val="24"/>
                <w:lang w:val="uk-UA"/>
              </w:rPr>
            </w:pPr>
            <w:r w:rsidRPr="00332063">
              <w:rPr>
                <w:rFonts w:ascii="Times New Roman" w:eastAsia="Times New Roman" w:hAnsi="Times New Roman"/>
                <w:b/>
                <w:sz w:val="24"/>
                <w:szCs w:val="24"/>
                <w:lang w:val="uk-UA"/>
              </w:rPr>
              <w:t>9. Вирішення спорів</w:t>
            </w:r>
          </w:p>
          <w:p w14:paraId="23E8F19F" w14:textId="77777777" w:rsidR="00F87741" w:rsidRPr="00332063"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lang w:val="uk-UA"/>
              </w:rPr>
              <w:t>9.1.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A8A3788" w14:textId="29DA2426"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lang w:val="uk-UA"/>
              </w:rPr>
              <w:t>9.2.</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332063">
              <w:rPr>
                <w:rFonts w:ascii="Times New Roman" w:eastAsia="Times New Roman" w:hAnsi="Times New Roman"/>
                <w:sz w:val="24"/>
                <w:szCs w:val="24"/>
              </w:rPr>
              <w:t>онання умов Договору вирішуються у судовому порядку</w:t>
            </w:r>
            <w:r>
              <w:rPr>
                <w:rFonts w:ascii="Times New Roman" w:eastAsia="Times New Roman" w:hAnsi="Times New Roman"/>
                <w:sz w:val="24"/>
                <w:szCs w:val="24"/>
              </w:rPr>
              <w:t xml:space="preserve"> за встановленою підвідомчістю </w:t>
            </w:r>
            <w:r w:rsidRPr="00332063">
              <w:rPr>
                <w:rFonts w:ascii="Times New Roman" w:eastAsia="Times New Roman" w:hAnsi="Times New Roman"/>
                <w:sz w:val="24"/>
                <w:szCs w:val="24"/>
              </w:rPr>
              <w:t>та підсудністю такого спору відповідно до чинного в Україні законодавства.</w:t>
            </w:r>
          </w:p>
          <w:p w14:paraId="2E50B958"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63811CEB"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10. Строк дії Договору</w:t>
            </w:r>
          </w:p>
          <w:p w14:paraId="6B3F4C45"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10.1.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 xml:space="preserve">Договір вступає в силу з дати його укладення і діє </w:t>
            </w:r>
            <w:r w:rsidRPr="00332063">
              <w:rPr>
                <w:rFonts w:ascii="Times New Roman" w:eastAsia="Times New Roman" w:hAnsi="Times New Roman"/>
                <w:sz w:val="24"/>
                <w:szCs w:val="24"/>
                <w:lang w:val="uk-UA"/>
              </w:rPr>
              <w:t>до _________,</w:t>
            </w:r>
            <w:r w:rsidRPr="00332063">
              <w:rPr>
                <w:rFonts w:ascii="Times New Roman" w:eastAsia="Times New Roman" w:hAnsi="Times New Roman"/>
                <w:sz w:val="24"/>
                <w:szCs w:val="24"/>
              </w:rPr>
              <w:t xml:space="preserve"> </w:t>
            </w:r>
            <w:r w:rsidRPr="00332063">
              <w:rPr>
                <w:rFonts w:ascii="Times New Roman" w:eastAsia="Times New Roman" w:hAnsi="Times New Roman"/>
                <w:sz w:val="24"/>
                <w:szCs w:val="24"/>
              </w:rPr>
              <w:br/>
            </w:r>
            <w:r w:rsidRPr="00332063">
              <w:rPr>
                <w:rFonts w:ascii="Times New Roman" w:eastAsia="Times New Roman" w:hAnsi="Times New Roman"/>
                <w:sz w:val="24"/>
                <w:szCs w:val="24"/>
                <w:lang w:val="uk-UA"/>
              </w:rPr>
              <w:t xml:space="preserve">а </w:t>
            </w:r>
            <w:r w:rsidRPr="00332063">
              <w:rPr>
                <w:rFonts w:ascii="Times New Roman" w:eastAsia="Times New Roman" w:hAnsi="Times New Roman"/>
                <w:sz w:val="24"/>
                <w:szCs w:val="24"/>
              </w:rPr>
              <w:t xml:space="preserve">в частині фінансових зобов’язань </w:t>
            </w:r>
            <w:r w:rsidRPr="00332063">
              <w:rPr>
                <w:rFonts w:ascii="Times New Roman" w:eastAsia="Times New Roman" w:hAnsi="Times New Roman"/>
                <w:sz w:val="24"/>
                <w:szCs w:val="24"/>
                <w:lang w:val="uk-UA"/>
              </w:rPr>
              <w:t>–</w:t>
            </w:r>
            <w:r w:rsidRPr="00332063">
              <w:rPr>
                <w:rFonts w:ascii="Times New Roman" w:eastAsia="Times New Roman" w:hAnsi="Times New Roman"/>
                <w:sz w:val="24"/>
                <w:szCs w:val="24"/>
              </w:rPr>
              <w:t xml:space="preserve"> до повного їх виконання сторонами.</w:t>
            </w:r>
          </w:p>
          <w:p w14:paraId="765DD84B"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10.</w:t>
            </w:r>
            <w:r w:rsidRPr="00332063">
              <w:rPr>
                <w:rFonts w:ascii="Times New Roman" w:eastAsia="Times New Roman" w:hAnsi="Times New Roman"/>
                <w:sz w:val="24"/>
                <w:szCs w:val="24"/>
                <w:lang w:val="uk-UA"/>
              </w:rPr>
              <w:t>2</w:t>
            </w:r>
            <w:r w:rsidRPr="00332063">
              <w:rPr>
                <w:rFonts w:ascii="Times New Roman" w:eastAsia="Times New Roman" w:hAnsi="Times New Roman"/>
                <w:sz w:val="24"/>
                <w:szCs w:val="24"/>
              </w:rPr>
              <w:t>.</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69E33DE8"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093F9E60"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11. Внесення змін до Договору</w:t>
            </w:r>
          </w:p>
          <w:p w14:paraId="68AB765B"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11.1.</w:t>
            </w:r>
            <w:r w:rsidRPr="00332063">
              <w:rPr>
                <w:rFonts w:ascii="Times New Roman" w:eastAsia="Times New Roman" w:hAnsi="Times New Roman"/>
                <w:sz w:val="24"/>
                <w:szCs w:val="24"/>
                <w:lang w:val="en-US"/>
              </w:rPr>
              <w:t> </w:t>
            </w:r>
            <w:r w:rsidRPr="00332063">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4E864B7" w14:textId="77777777"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 xml:space="preserve">11.2. Додаткові угоди та додатки до Договору є його невід’ємною частиною </w:t>
            </w:r>
            <w:r w:rsidRPr="00332063">
              <w:rPr>
                <w:rFonts w:ascii="Times New Roman" w:eastAsia="Times New Roman" w:hAnsi="Times New Roman"/>
                <w:sz w:val="24"/>
                <w:szCs w:val="24"/>
              </w:rPr>
              <w:br/>
              <w:t>і мають юридичну силу у разі, якщо вони викладені у письмовій формі, підписані Сторонами та скріплені їх печатками.</w:t>
            </w:r>
          </w:p>
          <w:p w14:paraId="4DCADE6C" w14:textId="77777777" w:rsidR="00F87741" w:rsidRPr="00A81840" w:rsidRDefault="00F87741" w:rsidP="00F87741">
            <w:pPr>
              <w:spacing w:after="0" w:line="240" w:lineRule="auto"/>
              <w:jc w:val="both"/>
              <w:rPr>
                <w:rFonts w:ascii="Times New Roman" w:eastAsia="Times New Roman" w:hAnsi="Times New Roman"/>
                <w:sz w:val="24"/>
                <w:szCs w:val="24"/>
                <w:lang w:val="uk-UA"/>
              </w:rPr>
            </w:pPr>
          </w:p>
          <w:p w14:paraId="326C8A49" w14:textId="77777777" w:rsidR="00F87741" w:rsidRPr="00332063" w:rsidRDefault="00F87741" w:rsidP="00F87741">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rPr>
              <w:t>12. Інші умови</w:t>
            </w:r>
          </w:p>
          <w:p w14:paraId="0901E924"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2959BCA8"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2A743CF"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 xml:space="preserve">12.3. Сторона несе повну відповідальність за правильність вказаних нею </w:t>
            </w:r>
            <w:r w:rsidRPr="00332063">
              <w:rPr>
                <w:rFonts w:ascii="Times New Roman" w:eastAsia="Times New Roman" w:hAnsi="Times New Roman"/>
                <w:sz w:val="24"/>
                <w:szCs w:val="24"/>
              </w:rPr>
              <w:br/>
              <w:t>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5E140AE" w14:textId="77777777" w:rsidR="00F87741" w:rsidRPr="00332063" w:rsidRDefault="00F87741" w:rsidP="00F87741">
            <w:pPr>
              <w:spacing w:after="0" w:line="240" w:lineRule="auto"/>
              <w:jc w:val="both"/>
              <w:rPr>
                <w:rFonts w:ascii="Times New Roman" w:eastAsia="Times New Roman" w:hAnsi="Times New Roman"/>
                <w:sz w:val="24"/>
                <w:szCs w:val="24"/>
              </w:rPr>
            </w:pPr>
            <w:r w:rsidRPr="00332063">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D7B1D03" w14:textId="5789E0BD" w:rsidR="00F87741"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rPr>
              <w:t xml:space="preserve">12.5. Договір складена при повному розумінні Сторонами його умов </w:t>
            </w:r>
            <w:r w:rsidRPr="00332063">
              <w:rPr>
                <w:rFonts w:ascii="Times New Roman" w:eastAsia="Times New Roman" w:hAnsi="Times New Roman"/>
                <w:sz w:val="24"/>
                <w:szCs w:val="24"/>
              </w:rPr>
              <w:br/>
              <w:t>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40B275A0" w14:textId="77777777" w:rsidR="00164F8F" w:rsidRPr="00A81840" w:rsidRDefault="00164F8F" w:rsidP="00F87741">
            <w:pPr>
              <w:spacing w:after="0" w:line="240" w:lineRule="auto"/>
              <w:jc w:val="both"/>
              <w:rPr>
                <w:rFonts w:ascii="Times New Roman" w:eastAsia="Times New Roman" w:hAnsi="Times New Roman"/>
                <w:sz w:val="24"/>
                <w:szCs w:val="24"/>
                <w:lang w:val="uk-UA"/>
              </w:rPr>
            </w:pPr>
          </w:p>
          <w:p w14:paraId="7AA4007A" w14:textId="0FEF6883" w:rsidR="00F87741" w:rsidRDefault="00F87741" w:rsidP="00F72544">
            <w:pPr>
              <w:spacing w:after="0" w:line="240" w:lineRule="auto"/>
              <w:jc w:val="center"/>
              <w:rPr>
                <w:rFonts w:ascii="Times New Roman" w:eastAsia="Times New Roman" w:hAnsi="Times New Roman"/>
                <w:b/>
                <w:sz w:val="24"/>
                <w:szCs w:val="24"/>
              </w:rPr>
            </w:pPr>
            <w:r w:rsidRPr="00332063">
              <w:rPr>
                <w:rFonts w:ascii="Times New Roman" w:eastAsia="Times New Roman" w:hAnsi="Times New Roman"/>
                <w:b/>
                <w:sz w:val="24"/>
                <w:szCs w:val="24"/>
                <w:lang w:val="uk-UA"/>
              </w:rPr>
              <w:t>13.</w:t>
            </w:r>
            <w:r w:rsidRPr="00332063">
              <w:rPr>
                <w:rFonts w:ascii="Times New Roman" w:eastAsia="Times New Roman" w:hAnsi="Times New Roman"/>
                <w:b/>
                <w:sz w:val="24"/>
                <w:szCs w:val="24"/>
              </w:rPr>
              <w:t> </w:t>
            </w:r>
            <w:r w:rsidRPr="00332063">
              <w:rPr>
                <w:rFonts w:ascii="Times New Roman" w:eastAsia="Times New Roman" w:hAnsi="Times New Roman"/>
                <w:b/>
                <w:sz w:val="24"/>
                <w:szCs w:val="24"/>
                <w:lang w:val="uk-UA"/>
              </w:rPr>
              <w:t>Додатки до договору</w:t>
            </w:r>
          </w:p>
          <w:p w14:paraId="467498A0" w14:textId="77777777" w:rsidR="00164F8F" w:rsidRPr="00332063" w:rsidRDefault="00164F8F" w:rsidP="00F87741">
            <w:pPr>
              <w:spacing w:after="0" w:line="240" w:lineRule="auto"/>
              <w:jc w:val="both"/>
              <w:rPr>
                <w:rFonts w:ascii="Times New Roman" w:eastAsia="Times New Roman" w:hAnsi="Times New Roman"/>
                <w:b/>
                <w:sz w:val="24"/>
                <w:szCs w:val="24"/>
              </w:rPr>
            </w:pPr>
          </w:p>
          <w:p w14:paraId="1EE2AA1E" w14:textId="6E8927A1" w:rsidR="00164F8F" w:rsidRDefault="00F87741" w:rsidP="00F87741">
            <w:pPr>
              <w:spacing w:after="0" w:line="240" w:lineRule="auto"/>
              <w:jc w:val="both"/>
              <w:rPr>
                <w:rFonts w:ascii="Times New Roman" w:eastAsia="Times New Roman" w:hAnsi="Times New Roman"/>
                <w:sz w:val="24"/>
                <w:szCs w:val="24"/>
                <w:lang w:val="uk-UA"/>
              </w:rPr>
            </w:pPr>
            <w:r w:rsidRPr="00332063">
              <w:rPr>
                <w:rFonts w:ascii="Times New Roman" w:eastAsia="Times New Roman" w:hAnsi="Times New Roman"/>
                <w:sz w:val="24"/>
                <w:szCs w:val="24"/>
                <w:lang w:val="uk-UA"/>
              </w:rPr>
              <w:lastRenderedPageBreak/>
              <w:t>Додаток № 1 - Специфікація</w:t>
            </w:r>
          </w:p>
          <w:p w14:paraId="6CA168A3" w14:textId="77777777" w:rsidR="00164F8F" w:rsidRPr="00332063" w:rsidRDefault="00164F8F" w:rsidP="00F87741">
            <w:pPr>
              <w:spacing w:after="0" w:line="240" w:lineRule="auto"/>
              <w:jc w:val="both"/>
              <w:rPr>
                <w:rFonts w:ascii="Times New Roman" w:eastAsia="Times New Roman" w:hAnsi="Times New Roman"/>
                <w:sz w:val="24"/>
                <w:szCs w:val="24"/>
                <w:lang w:val="uk-UA"/>
              </w:rPr>
            </w:pPr>
          </w:p>
          <w:p w14:paraId="521D91D3" w14:textId="07382CE1" w:rsidR="00F87741" w:rsidRDefault="00F87741" w:rsidP="00F87741">
            <w:pPr>
              <w:spacing w:after="0" w:line="240" w:lineRule="auto"/>
              <w:jc w:val="center"/>
              <w:rPr>
                <w:rFonts w:ascii="Times New Roman" w:eastAsia="Times New Roman" w:hAnsi="Times New Roman"/>
                <w:b/>
                <w:sz w:val="24"/>
                <w:szCs w:val="24"/>
                <w:lang w:val="uk-UA"/>
              </w:rPr>
            </w:pPr>
            <w:r w:rsidRPr="00332063">
              <w:rPr>
                <w:rFonts w:ascii="Times New Roman" w:eastAsia="Times New Roman" w:hAnsi="Times New Roman"/>
                <w:b/>
                <w:sz w:val="24"/>
                <w:szCs w:val="24"/>
                <w:lang w:val="uk-UA"/>
              </w:rPr>
              <w:t>14. Місцезнаходження та банківські реквізити Сторін</w:t>
            </w:r>
          </w:p>
          <w:p w14:paraId="111E6A5D" w14:textId="77777777" w:rsidR="00164F8F" w:rsidRPr="00332063" w:rsidRDefault="00164F8F" w:rsidP="00F87741">
            <w:pPr>
              <w:spacing w:after="0" w:line="240" w:lineRule="auto"/>
              <w:jc w:val="center"/>
              <w:rPr>
                <w:rFonts w:ascii="Times New Roman" w:eastAsia="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87741" w:rsidRPr="00332063" w14:paraId="67EBF010" w14:textId="77777777" w:rsidTr="00E146CF">
              <w:tc>
                <w:tcPr>
                  <w:tcW w:w="4785" w:type="dxa"/>
                </w:tcPr>
                <w:p w14:paraId="2E4AD21E" w14:textId="56E33538" w:rsidR="00F87741" w:rsidRPr="00164F8F" w:rsidRDefault="00F87741" w:rsidP="00F87741">
                  <w:pPr>
                    <w:jc w:val="both"/>
                    <w:rPr>
                      <w:rFonts w:ascii="Times New Roman" w:eastAsia="Times New Roman" w:hAnsi="Times New Roman"/>
                      <w:sz w:val="24"/>
                      <w:szCs w:val="24"/>
                      <w:u w:val="single"/>
                      <w:lang w:val="uk-UA"/>
                    </w:rPr>
                  </w:pPr>
                  <w:r w:rsidRPr="00332063">
                    <w:rPr>
                      <w:rFonts w:ascii="Times New Roman" w:eastAsia="Times New Roman" w:hAnsi="Times New Roman"/>
                      <w:sz w:val="24"/>
                      <w:szCs w:val="24"/>
                      <w:u w:val="single"/>
                      <w:lang w:val="uk-UA"/>
                    </w:rPr>
                    <w:t>ЗАМОВНИК</w:t>
                  </w:r>
                </w:p>
              </w:tc>
              <w:tc>
                <w:tcPr>
                  <w:tcW w:w="4785" w:type="dxa"/>
                </w:tcPr>
                <w:p w14:paraId="076B9EC5" w14:textId="77777777" w:rsidR="00F87741" w:rsidRPr="00332063" w:rsidRDefault="00F87741" w:rsidP="00F87741">
                  <w:pPr>
                    <w:jc w:val="both"/>
                    <w:rPr>
                      <w:rFonts w:ascii="Times New Roman" w:eastAsia="Times New Roman" w:hAnsi="Times New Roman"/>
                      <w:sz w:val="24"/>
                      <w:szCs w:val="24"/>
                      <w:u w:val="single"/>
                      <w:lang w:val="uk-UA"/>
                    </w:rPr>
                  </w:pPr>
                  <w:r w:rsidRPr="00332063">
                    <w:rPr>
                      <w:rFonts w:ascii="Times New Roman" w:eastAsia="Times New Roman" w:hAnsi="Times New Roman"/>
                      <w:sz w:val="24"/>
                      <w:szCs w:val="24"/>
                      <w:u w:val="single"/>
                      <w:lang w:val="uk-UA"/>
                    </w:rPr>
                    <w:t>ПОСТАЧАЛЬНИК</w:t>
                  </w:r>
                </w:p>
                <w:p w14:paraId="46B6A530" w14:textId="77777777" w:rsidR="00F87741" w:rsidRPr="00332063" w:rsidRDefault="00F87741" w:rsidP="00F87741">
                  <w:pPr>
                    <w:jc w:val="both"/>
                    <w:rPr>
                      <w:rFonts w:ascii="Times New Roman" w:eastAsia="Times New Roman" w:hAnsi="Times New Roman"/>
                      <w:b/>
                      <w:sz w:val="24"/>
                      <w:szCs w:val="24"/>
                      <w:lang w:val="uk-UA"/>
                    </w:rPr>
                  </w:pPr>
                </w:p>
              </w:tc>
            </w:tr>
          </w:tbl>
          <w:p w14:paraId="0C819F72" w14:textId="77777777" w:rsidR="00F87741" w:rsidRPr="00332063" w:rsidRDefault="00F87741" w:rsidP="00F87741">
            <w:pPr>
              <w:spacing w:after="0" w:line="240" w:lineRule="auto"/>
              <w:jc w:val="both"/>
              <w:rPr>
                <w:rFonts w:ascii="Times New Roman" w:eastAsia="Times New Roman" w:hAnsi="Times New Roman"/>
                <w:b/>
                <w:sz w:val="24"/>
                <w:szCs w:val="24"/>
                <w:lang w:val="uk-UA"/>
              </w:rPr>
            </w:pPr>
          </w:p>
          <w:p w14:paraId="55D7711F" w14:textId="77777777" w:rsidR="00F87741" w:rsidRPr="005C6B49" w:rsidRDefault="00F87741" w:rsidP="00F87741">
            <w:pPr>
              <w:spacing w:after="0" w:line="240" w:lineRule="auto"/>
              <w:jc w:val="right"/>
              <w:textAlignment w:val="baseline"/>
              <w:rPr>
                <w:rFonts w:ascii="Times New Roman" w:eastAsia="Times New Roman" w:hAnsi="Times New Roman"/>
                <w:b/>
                <w:sz w:val="24"/>
                <w:szCs w:val="24"/>
                <w:lang w:val="uk-UA"/>
              </w:rPr>
            </w:pPr>
            <w:r w:rsidRPr="005C6B49">
              <w:rPr>
                <w:rFonts w:ascii="Times New Roman" w:eastAsia="Times New Roman" w:hAnsi="Times New Roman"/>
                <w:b/>
                <w:sz w:val="24"/>
                <w:szCs w:val="24"/>
                <w:lang w:val="uk-UA"/>
              </w:rPr>
              <w:t xml:space="preserve">Додаток №1 </w:t>
            </w:r>
          </w:p>
          <w:p w14:paraId="451B8954" w14:textId="77777777" w:rsidR="00F87741" w:rsidRPr="005C6B49" w:rsidRDefault="00F87741" w:rsidP="00F87741">
            <w:pPr>
              <w:spacing w:after="0" w:line="240" w:lineRule="auto"/>
              <w:jc w:val="right"/>
              <w:textAlignment w:val="baseline"/>
              <w:rPr>
                <w:rFonts w:ascii="Times New Roman" w:eastAsia="Times New Roman" w:hAnsi="Times New Roman"/>
                <w:sz w:val="24"/>
                <w:szCs w:val="24"/>
                <w:lang w:val="uk-UA"/>
              </w:rPr>
            </w:pPr>
            <w:r w:rsidRPr="005C6B49">
              <w:rPr>
                <w:rFonts w:ascii="Times New Roman" w:eastAsia="Times New Roman" w:hAnsi="Times New Roman"/>
                <w:sz w:val="24"/>
                <w:szCs w:val="24"/>
                <w:lang w:val="uk-UA"/>
              </w:rPr>
              <w:t>до Договору № ___________</w:t>
            </w:r>
          </w:p>
          <w:p w14:paraId="4C7037E7" w14:textId="77777777" w:rsidR="00F87741" w:rsidRPr="005C6B49" w:rsidRDefault="00F87741" w:rsidP="00F87741">
            <w:pPr>
              <w:spacing w:after="0" w:line="240" w:lineRule="auto"/>
              <w:jc w:val="right"/>
              <w:textAlignment w:val="baseline"/>
              <w:rPr>
                <w:rFonts w:ascii="Times New Roman" w:eastAsia="Times New Roman" w:hAnsi="Times New Roman"/>
                <w:sz w:val="24"/>
                <w:szCs w:val="24"/>
                <w:lang w:val="uk-UA"/>
              </w:rPr>
            </w:pPr>
            <w:r w:rsidRPr="005C6B49">
              <w:rPr>
                <w:rFonts w:ascii="Times New Roman" w:eastAsia="Times New Roman" w:hAnsi="Times New Roman"/>
                <w:sz w:val="24"/>
                <w:szCs w:val="24"/>
                <w:lang w:val="uk-UA"/>
              </w:rPr>
              <w:t xml:space="preserve">від </w:t>
            </w:r>
            <w:r w:rsidRPr="00BB6DAC">
              <w:rPr>
                <w:rFonts w:ascii="Times New Roman" w:eastAsia="Times New Roman" w:hAnsi="Times New Roman"/>
                <w:sz w:val="24"/>
                <w:szCs w:val="24"/>
                <w:lang w:val="uk-UA"/>
              </w:rPr>
              <w:t>“</w:t>
            </w:r>
            <w:r w:rsidRPr="005C6B49">
              <w:rPr>
                <w:rFonts w:ascii="Times New Roman" w:eastAsia="Times New Roman" w:hAnsi="Times New Roman"/>
                <w:sz w:val="24"/>
                <w:szCs w:val="24"/>
                <w:lang w:val="uk-UA"/>
              </w:rPr>
              <w:t>___</w:t>
            </w:r>
            <w:r w:rsidRPr="00BB6DAC">
              <w:rPr>
                <w:rFonts w:ascii="Times New Roman" w:eastAsia="Times New Roman" w:hAnsi="Times New Roman"/>
                <w:sz w:val="24"/>
                <w:szCs w:val="24"/>
                <w:lang w:val="uk-UA"/>
              </w:rPr>
              <w:t>”</w:t>
            </w:r>
            <w:r w:rsidRPr="005C6B49">
              <w:rPr>
                <w:rFonts w:ascii="Times New Roman" w:eastAsia="Times New Roman" w:hAnsi="Times New Roman"/>
                <w:sz w:val="24"/>
                <w:szCs w:val="24"/>
                <w:lang w:val="uk-UA"/>
              </w:rPr>
              <w:t>_________ 2022 року</w:t>
            </w:r>
          </w:p>
          <w:p w14:paraId="081D7156" w14:textId="77777777" w:rsidR="00F87741" w:rsidRPr="00BB6DAC" w:rsidRDefault="00F87741" w:rsidP="00F87741">
            <w:pPr>
              <w:widowControl w:val="0"/>
              <w:suppressAutoHyphens/>
              <w:spacing w:after="0" w:line="240" w:lineRule="auto"/>
              <w:ind w:left="5103"/>
              <w:rPr>
                <w:rFonts w:ascii="Times New Roman" w:eastAsia="Tahoma" w:hAnsi="Times New Roman"/>
                <w:bCs/>
                <w:color w:val="00000A"/>
                <w:sz w:val="24"/>
                <w:szCs w:val="24"/>
                <w:lang w:val="uk-UA" w:bidi="hi-IN"/>
              </w:rPr>
            </w:pPr>
          </w:p>
          <w:p w14:paraId="6C91B09A" w14:textId="77777777" w:rsidR="00F87741" w:rsidRPr="005C6B49" w:rsidRDefault="00F87741" w:rsidP="00F87741">
            <w:pPr>
              <w:widowControl w:val="0"/>
              <w:suppressAutoHyphens/>
              <w:spacing w:after="0" w:line="240" w:lineRule="auto"/>
              <w:jc w:val="center"/>
              <w:rPr>
                <w:rFonts w:ascii="Times New Roman" w:eastAsia="Tahoma" w:hAnsi="Times New Roman"/>
                <w:b/>
                <w:color w:val="00000A"/>
                <w:sz w:val="24"/>
                <w:szCs w:val="24"/>
                <w:lang w:val="uk-UA" w:bidi="hi-IN"/>
              </w:rPr>
            </w:pPr>
            <w:r w:rsidRPr="005C6B49">
              <w:rPr>
                <w:rFonts w:ascii="Times New Roman" w:eastAsia="Tahoma" w:hAnsi="Times New Roman"/>
                <w:b/>
                <w:color w:val="00000A"/>
                <w:sz w:val="24"/>
                <w:szCs w:val="24"/>
                <w:lang w:val="uk-UA" w:bidi="hi-IN"/>
              </w:rPr>
              <w:t xml:space="preserve">СПЕЦИФІКАЦІЯ </w:t>
            </w:r>
          </w:p>
          <w:tbl>
            <w:tblPr>
              <w:tblW w:w="9884" w:type="dxa"/>
              <w:jc w:val="center"/>
              <w:tblCellMar>
                <w:top w:w="113" w:type="dxa"/>
                <w:bottom w:w="113" w:type="dxa"/>
              </w:tblCellMar>
              <w:tblLook w:val="04A0" w:firstRow="1" w:lastRow="0" w:firstColumn="1" w:lastColumn="0" w:noHBand="0" w:noVBand="1"/>
            </w:tblPr>
            <w:tblGrid>
              <w:gridCol w:w="598"/>
              <w:gridCol w:w="5904"/>
              <w:gridCol w:w="993"/>
              <w:gridCol w:w="850"/>
              <w:gridCol w:w="1539"/>
            </w:tblGrid>
            <w:tr w:rsidR="00F87741" w:rsidRPr="00CD7618" w14:paraId="223830D8" w14:textId="77777777" w:rsidTr="00BE03F1">
              <w:trPr>
                <w:trHeight w:val="989"/>
                <w:jc w:val="center"/>
              </w:trPr>
              <w:tc>
                <w:tcPr>
                  <w:tcW w:w="598" w:type="dxa"/>
                  <w:tcBorders>
                    <w:top w:val="single" w:sz="4" w:space="0" w:color="000000"/>
                    <w:left w:val="single" w:sz="4" w:space="0" w:color="000000"/>
                    <w:bottom w:val="single" w:sz="4" w:space="0" w:color="auto"/>
                    <w:right w:val="nil"/>
                  </w:tcBorders>
                  <w:hideMark/>
                </w:tcPr>
                <w:p w14:paraId="2C310546"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b/>
                      <w:bCs/>
                      <w:color w:val="000000"/>
                      <w:sz w:val="24"/>
                      <w:szCs w:val="24"/>
                      <w:lang w:val="uk-UA" w:bidi="hi-IN"/>
                    </w:rPr>
                  </w:pPr>
                  <w:r w:rsidRPr="005C6B49">
                    <w:rPr>
                      <w:rFonts w:ascii="Times New Roman" w:eastAsia="Tahoma" w:hAnsi="Times New Roman"/>
                      <w:b/>
                      <w:bCs/>
                      <w:color w:val="000000"/>
                      <w:sz w:val="24"/>
                      <w:szCs w:val="24"/>
                      <w:lang w:val="uk-UA" w:bidi="hi-IN"/>
                    </w:rPr>
                    <w:t>№</w:t>
                  </w:r>
                </w:p>
                <w:p w14:paraId="6FA415AF"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color w:val="00000A"/>
                      <w:sz w:val="24"/>
                      <w:szCs w:val="24"/>
                      <w:lang w:val="uk-UA" w:bidi="hi-IN"/>
                    </w:rPr>
                  </w:pPr>
                  <w:r w:rsidRPr="005C6B49">
                    <w:rPr>
                      <w:rFonts w:ascii="Times New Roman" w:eastAsia="Tahoma" w:hAnsi="Times New Roman"/>
                      <w:b/>
                      <w:bCs/>
                      <w:color w:val="000000"/>
                      <w:sz w:val="24"/>
                      <w:szCs w:val="24"/>
                      <w:lang w:val="uk-UA" w:bidi="hi-IN"/>
                    </w:rPr>
                    <w:t>п/п</w:t>
                  </w:r>
                </w:p>
              </w:tc>
              <w:tc>
                <w:tcPr>
                  <w:tcW w:w="5904" w:type="dxa"/>
                  <w:tcBorders>
                    <w:top w:val="single" w:sz="4" w:space="0" w:color="000000"/>
                    <w:left w:val="single" w:sz="4" w:space="0" w:color="000000"/>
                    <w:bottom w:val="single" w:sz="4" w:space="0" w:color="auto"/>
                    <w:right w:val="nil"/>
                  </w:tcBorders>
                  <w:hideMark/>
                </w:tcPr>
                <w:p w14:paraId="04E0D0D1" w14:textId="77777777" w:rsidR="00F87741" w:rsidRPr="00BB6DAC" w:rsidRDefault="00F87741" w:rsidP="00F87741">
                  <w:pPr>
                    <w:suppressAutoHyphens/>
                    <w:snapToGrid w:val="0"/>
                    <w:spacing w:after="0" w:line="276" w:lineRule="auto"/>
                    <w:contextualSpacing/>
                    <w:jc w:val="center"/>
                    <w:rPr>
                      <w:rFonts w:ascii="Times New Roman" w:eastAsia="Tahoma" w:hAnsi="Times New Roman"/>
                      <w:b/>
                      <w:bCs/>
                      <w:color w:val="000000"/>
                      <w:sz w:val="24"/>
                      <w:szCs w:val="24"/>
                      <w:lang w:val="uk-UA" w:bidi="hi-IN"/>
                    </w:rPr>
                  </w:pPr>
                  <w:r w:rsidRPr="005C6B49">
                    <w:rPr>
                      <w:rFonts w:ascii="Times New Roman" w:eastAsia="Tahoma" w:hAnsi="Times New Roman"/>
                      <w:b/>
                      <w:bCs/>
                      <w:color w:val="000000"/>
                      <w:sz w:val="24"/>
                      <w:szCs w:val="24"/>
                      <w:lang w:val="uk-UA" w:bidi="hi-IN"/>
                    </w:rPr>
                    <w:t>Найменування</w:t>
                  </w:r>
                </w:p>
                <w:p w14:paraId="3FB78751" w14:textId="50B60363" w:rsidR="00F87741" w:rsidRPr="005C6B49" w:rsidRDefault="00F87741" w:rsidP="00F87741">
                  <w:pPr>
                    <w:suppressAutoHyphens/>
                    <w:snapToGrid w:val="0"/>
                    <w:spacing w:after="0" w:line="276" w:lineRule="auto"/>
                    <w:contextualSpacing/>
                    <w:jc w:val="center"/>
                    <w:rPr>
                      <w:rFonts w:ascii="Times New Roman" w:eastAsia="Tahoma" w:hAnsi="Times New Roman"/>
                      <w:b/>
                      <w:bCs/>
                      <w:color w:val="00000A"/>
                      <w:sz w:val="24"/>
                      <w:szCs w:val="24"/>
                      <w:lang w:val="uk-UA" w:bidi="hi-IN"/>
                    </w:rPr>
                  </w:pPr>
                  <w:r w:rsidRPr="005C6B49">
                    <w:rPr>
                      <w:rFonts w:ascii="Times New Roman" w:eastAsia="Tahoma" w:hAnsi="Times New Roman"/>
                      <w:b/>
                      <w:bCs/>
                      <w:color w:val="00000A"/>
                      <w:sz w:val="24"/>
                      <w:szCs w:val="24"/>
                      <w:lang w:val="uk-UA" w:bidi="hi-IN"/>
                    </w:rPr>
                    <w:t xml:space="preserve">за </w:t>
                  </w:r>
                  <w:r w:rsidRPr="005C6B49">
                    <w:rPr>
                      <w:rFonts w:ascii="Times New Roman" w:eastAsia="Tahoma" w:hAnsi="Times New Roman"/>
                      <w:b/>
                      <w:color w:val="00000A"/>
                      <w:sz w:val="24"/>
                      <w:szCs w:val="24"/>
                      <w:lang w:val="uk-UA" w:bidi="hi-IN"/>
                    </w:rPr>
                    <w:t xml:space="preserve">кодом </w:t>
                  </w:r>
                  <w:r w:rsidRPr="00BB6DAC">
                    <w:rPr>
                      <w:rFonts w:ascii="Times New Roman" w:eastAsia="Tahoma" w:hAnsi="Times New Roman"/>
                      <w:b/>
                      <w:color w:val="00000A"/>
                      <w:sz w:val="24"/>
                      <w:szCs w:val="24"/>
                      <w:lang w:val="uk-UA" w:bidi="hi-IN"/>
                    </w:rPr>
                    <w:t xml:space="preserve">ДК </w:t>
                  </w:r>
                  <w:r w:rsidR="00CD7618" w:rsidRPr="00CD7618">
                    <w:rPr>
                      <w:rFonts w:ascii="Times New Roman" w:eastAsia="Tahoma" w:hAnsi="Times New Roman"/>
                      <w:b/>
                      <w:color w:val="00000A"/>
                      <w:sz w:val="24"/>
                      <w:szCs w:val="24"/>
                      <w:lang w:bidi="hi-IN"/>
                    </w:rPr>
                    <w:t>ДК 021:2015:09330000-1: Сонячна енергія</w:t>
                  </w:r>
                </w:p>
              </w:tc>
              <w:tc>
                <w:tcPr>
                  <w:tcW w:w="993" w:type="dxa"/>
                  <w:tcBorders>
                    <w:top w:val="single" w:sz="4" w:space="0" w:color="000000"/>
                    <w:left w:val="single" w:sz="4" w:space="0" w:color="000000"/>
                    <w:bottom w:val="single" w:sz="4" w:space="0" w:color="auto"/>
                    <w:right w:val="nil"/>
                  </w:tcBorders>
                  <w:hideMark/>
                </w:tcPr>
                <w:p w14:paraId="7ECEFA66"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b/>
                      <w:bCs/>
                      <w:color w:val="000000"/>
                      <w:sz w:val="24"/>
                      <w:szCs w:val="24"/>
                      <w:lang w:val="uk-UA" w:bidi="hi-IN"/>
                    </w:rPr>
                  </w:pPr>
                  <w:r w:rsidRPr="005C6B49">
                    <w:rPr>
                      <w:rFonts w:ascii="Times New Roman" w:eastAsia="Tahoma" w:hAnsi="Times New Roman"/>
                      <w:b/>
                      <w:bCs/>
                      <w:color w:val="000000"/>
                      <w:sz w:val="24"/>
                      <w:szCs w:val="24"/>
                      <w:lang w:val="uk-UA" w:bidi="hi-IN"/>
                    </w:rPr>
                    <w:t>Од.</w:t>
                  </w:r>
                </w:p>
                <w:p w14:paraId="6569224C"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b/>
                      <w:bCs/>
                      <w:color w:val="00000A"/>
                      <w:sz w:val="24"/>
                      <w:szCs w:val="24"/>
                      <w:lang w:val="uk-UA" w:bidi="hi-IN"/>
                    </w:rPr>
                  </w:pPr>
                  <w:r w:rsidRPr="005C6B49">
                    <w:rPr>
                      <w:rFonts w:ascii="Times New Roman" w:eastAsia="Tahoma" w:hAnsi="Times New Roman"/>
                      <w:b/>
                      <w:bCs/>
                      <w:color w:val="000000"/>
                      <w:sz w:val="24"/>
                      <w:szCs w:val="24"/>
                      <w:lang w:val="uk-UA" w:bidi="hi-IN"/>
                    </w:rPr>
                    <w:t>виміру</w:t>
                  </w:r>
                </w:p>
              </w:tc>
              <w:tc>
                <w:tcPr>
                  <w:tcW w:w="850" w:type="dxa"/>
                  <w:tcBorders>
                    <w:top w:val="single" w:sz="4" w:space="0" w:color="000000"/>
                    <w:left w:val="single" w:sz="4" w:space="0" w:color="000000"/>
                    <w:bottom w:val="single" w:sz="4" w:space="0" w:color="auto"/>
                    <w:right w:val="nil"/>
                  </w:tcBorders>
                  <w:hideMark/>
                </w:tcPr>
                <w:p w14:paraId="0D55B892"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b/>
                      <w:bCs/>
                      <w:color w:val="00000A"/>
                      <w:sz w:val="24"/>
                      <w:szCs w:val="24"/>
                      <w:lang w:val="uk-UA" w:bidi="hi-IN"/>
                    </w:rPr>
                  </w:pPr>
                  <w:r w:rsidRPr="005C6B49">
                    <w:rPr>
                      <w:rFonts w:ascii="Times New Roman" w:eastAsia="Tahoma" w:hAnsi="Times New Roman"/>
                      <w:b/>
                      <w:bCs/>
                      <w:color w:val="000000"/>
                      <w:sz w:val="24"/>
                      <w:szCs w:val="24"/>
                      <w:lang w:val="uk-UA" w:bidi="hi-IN"/>
                    </w:rPr>
                    <w:t>Кіл-ть</w:t>
                  </w:r>
                </w:p>
              </w:tc>
              <w:tc>
                <w:tcPr>
                  <w:tcW w:w="1539" w:type="dxa"/>
                  <w:tcBorders>
                    <w:top w:val="single" w:sz="4" w:space="0" w:color="000000"/>
                    <w:left w:val="single" w:sz="4" w:space="0" w:color="000000"/>
                    <w:bottom w:val="single" w:sz="4" w:space="0" w:color="auto"/>
                    <w:right w:val="single" w:sz="4" w:space="0" w:color="000000"/>
                  </w:tcBorders>
                  <w:hideMark/>
                </w:tcPr>
                <w:p w14:paraId="2C966F4A"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b/>
                      <w:bCs/>
                      <w:color w:val="00000A"/>
                      <w:sz w:val="24"/>
                      <w:szCs w:val="24"/>
                      <w:lang w:val="uk-UA" w:bidi="hi-IN"/>
                    </w:rPr>
                  </w:pPr>
                  <w:r w:rsidRPr="005C6B49">
                    <w:rPr>
                      <w:rFonts w:ascii="Times New Roman" w:eastAsia="Tahoma" w:hAnsi="Times New Roman"/>
                      <w:b/>
                      <w:bCs/>
                      <w:color w:val="000000"/>
                      <w:sz w:val="24"/>
                      <w:szCs w:val="24"/>
                      <w:lang w:val="uk-UA" w:bidi="hi-IN"/>
                    </w:rPr>
                    <w:t>Сума без ПДВ, грн.</w:t>
                  </w:r>
                </w:p>
              </w:tc>
            </w:tr>
            <w:tr w:rsidR="00F87741" w:rsidRPr="00CD7618" w14:paraId="2D07CE64" w14:textId="77777777" w:rsidTr="00BE03F1">
              <w:trPr>
                <w:trHeight w:hRule="exact" w:val="782"/>
                <w:jc w:val="center"/>
              </w:trPr>
              <w:tc>
                <w:tcPr>
                  <w:tcW w:w="598" w:type="dxa"/>
                  <w:tcBorders>
                    <w:top w:val="single" w:sz="4" w:space="0" w:color="auto"/>
                    <w:left w:val="single" w:sz="4" w:space="0" w:color="auto"/>
                    <w:bottom w:val="single" w:sz="4" w:space="0" w:color="auto"/>
                    <w:right w:val="single" w:sz="4" w:space="0" w:color="auto"/>
                  </w:tcBorders>
                  <w:hideMark/>
                </w:tcPr>
                <w:p w14:paraId="60B68278" w14:textId="77777777" w:rsidR="00F87741" w:rsidRPr="005C6B49" w:rsidRDefault="00F87741" w:rsidP="00F87741">
                  <w:pPr>
                    <w:suppressAutoHyphens/>
                    <w:snapToGrid w:val="0"/>
                    <w:spacing w:after="0" w:line="276" w:lineRule="auto"/>
                    <w:contextualSpacing/>
                    <w:jc w:val="center"/>
                    <w:rPr>
                      <w:rFonts w:ascii="Times New Roman" w:eastAsia="Tahoma" w:hAnsi="Times New Roman"/>
                      <w:bCs/>
                      <w:color w:val="000000"/>
                      <w:sz w:val="24"/>
                      <w:szCs w:val="24"/>
                      <w:lang w:val="uk-UA" w:bidi="hi-IN"/>
                    </w:rPr>
                  </w:pPr>
                  <w:r w:rsidRPr="005C6B49">
                    <w:rPr>
                      <w:rFonts w:ascii="Times New Roman" w:eastAsia="Tahoma" w:hAnsi="Times New Roman"/>
                      <w:bCs/>
                      <w:color w:val="000000"/>
                      <w:sz w:val="24"/>
                      <w:szCs w:val="24"/>
                      <w:lang w:val="uk-UA" w:bidi="hi-IN"/>
                    </w:rPr>
                    <w:t>1</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14:paraId="65DF0AA0" w14:textId="693FF7DA" w:rsidR="00CD7618" w:rsidRPr="00FB6DE6" w:rsidRDefault="00CD7618" w:rsidP="00CD7618">
                  <w:pPr>
                    <w:tabs>
                      <w:tab w:val="left" w:pos="9195"/>
                    </w:tabs>
                    <w:spacing w:after="0" w:line="240" w:lineRule="auto"/>
                    <w:rPr>
                      <w:rFonts w:ascii="Times New Roman" w:hAnsi="Times New Roman"/>
                      <w:b/>
                      <w:bCs/>
                      <w:iCs/>
                      <w:color w:val="000000"/>
                      <w:sz w:val="24"/>
                      <w:szCs w:val="24"/>
                    </w:rPr>
                  </w:pPr>
                  <w:r w:rsidRPr="00BD76A7">
                    <w:rPr>
                      <w:rFonts w:ascii="Times New Roman" w:hAnsi="Times New Roman"/>
                      <w:sz w:val="28"/>
                      <w:szCs w:val="28"/>
                      <w:lang w:val="uk-UA"/>
                    </w:rPr>
                    <w:t xml:space="preserve">Портативна сонячна панель </w:t>
                  </w:r>
                  <w:r w:rsidRPr="00BD76A7">
                    <w:rPr>
                      <w:rFonts w:ascii="Times New Roman" w:hAnsi="Times New Roman"/>
                      <w:sz w:val="28"/>
                      <w:szCs w:val="28"/>
                      <w:lang w:val="en-US"/>
                    </w:rPr>
                    <w:t>Neo</w:t>
                  </w:r>
                  <w:r w:rsidRPr="00BD76A7">
                    <w:rPr>
                      <w:rFonts w:ascii="Times New Roman" w:hAnsi="Times New Roman"/>
                      <w:sz w:val="28"/>
                      <w:szCs w:val="28"/>
                    </w:rPr>
                    <w:t xml:space="preserve"> </w:t>
                  </w:r>
                  <w:r w:rsidRPr="00BD76A7">
                    <w:rPr>
                      <w:rFonts w:ascii="Times New Roman" w:hAnsi="Times New Roman"/>
                      <w:sz w:val="28"/>
                      <w:szCs w:val="28"/>
                      <w:lang w:val="en-US"/>
                    </w:rPr>
                    <w:t>Tools</w:t>
                  </w:r>
                  <w:r w:rsidRPr="00BD76A7">
                    <w:rPr>
                      <w:rFonts w:ascii="Times New Roman" w:hAnsi="Times New Roman"/>
                      <w:sz w:val="28"/>
                      <w:szCs w:val="28"/>
                    </w:rPr>
                    <w:t xml:space="preserve"> 100</w:t>
                  </w:r>
                  <w:r w:rsidRPr="00BD76A7">
                    <w:rPr>
                      <w:rFonts w:ascii="Times New Roman" w:hAnsi="Times New Roman"/>
                      <w:sz w:val="28"/>
                      <w:szCs w:val="28"/>
                      <w:lang w:val="en-US"/>
                    </w:rPr>
                    <w:t>W</w:t>
                  </w:r>
                  <w:r w:rsidRPr="00BD76A7">
                    <w:rPr>
                      <w:rFonts w:ascii="Times New Roman" w:hAnsi="Times New Roman"/>
                      <w:sz w:val="28"/>
                      <w:szCs w:val="28"/>
                    </w:rPr>
                    <w:t xml:space="preserve"> </w:t>
                  </w:r>
                  <w:r>
                    <w:rPr>
                      <w:rFonts w:ascii="Times New Roman" w:hAnsi="Times New Roman"/>
                      <w:sz w:val="28"/>
                      <w:szCs w:val="28"/>
                      <w:lang w:val="uk-UA"/>
                    </w:rPr>
                    <w:t xml:space="preserve">з </w:t>
                  </w:r>
                  <w:r w:rsidRPr="00BD76A7">
                    <w:rPr>
                      <w:rFonts w:ascii="Times New Roman" w:hAnsi="Times New Roman"/>
                      <w:sz w:val="28"/>
                      <w:szCs w:val="28"/>
                      <w:lang w:val="uk-UA"/>
                    </w:rPr>
                    <w:t>акумулятором 10000 мАч</w:t>
                  </w:r>
                  <w:r>
                    <w:rPr>
                      <w:rFonts w:ascii="Times New Roman" w:hAnsi="Times New Roman"/>
                      <w:sz w:val="28"/>
                      <w:szCs w:val="28"/>
                      <w:lang w:val="uk-UA"/>
                    </w:rPr>
                    <w:t xml:space="preserve"> </w:t>
                  </w:r>
                </w:p>
                <w:p w14:paraId="54B811AE" w14:textId="6B8B0D6D" w:rsidR="00F87741" w:rsidRPr="00CD7618" w:rsidRDefault="00F87741" w:rsidP="00F87741">
                  <w:pPr>
                    <w:suppressAutoHyphens/>
                    <w:snapToGrid w:val="0"/>
                    <w:spacing w:after="0" w:line="240" w:lineRule="auto"/>
                    <w:jc w:val="both"/>
                    <w:rPr>
                      <w:rFonts w:ascii="Times New Roman" w:eastAsia="Tahoma" w:hAnsi="Times New Roman"/>
                      <w:color w:val="000000"/>
                      <w:sz w:val="24"/>
                      <w:szCs w:val="24"/>
                      <w:highlight w:val="yellow"/>
                      <w:lang w:bidi="hi-IN"/>
                    </w:rPr>
                  </w:pPr>
                </w:p>
              </w:tc>
              <w:tc>
                <w:tcPr>
                  <w:tcW w:w="993" w:type="dxa"/>
                  <w:tcBorders>
                    <w:top w:val="single" w:sz="4" w:space="0" w:color="auto"/>
                    <w:left w:val="single" w:sz="4" w:space="0" w:color="auto"/>
                    <w:bottom w:val="single" w:sz="4" w:space="0" w:color="auto"/>
                    <w:right w:val="single" w:sz="4" w:space="0" w:color="auto"/>
                  </w:tcBorders>
                </w:tcPr>
                <w:p w14:paraId="348B231E" w14:textId="561447D3" w:rsidR="00F87741" w:rsidRPr="005C6B49" w:rsidRDefault="00CD7618" w:rsidP="00F87741">
                  <w:pPr>
                    <w:suppressAutoHyphens/>
                    <w:spacing w:after="0" w:line="276" w:lineRule="auto"/>
                    <w:jc w:val="center"/>
                    <w:rPr>
                      <w:rFonts w:ascii="Times New Roman" w:eastAsia="Tahoma" w:hAnsi="Times New Roman"/>
                      <w:color w:val="00000A"/>
                      <w:sz w:val="24"/>
                      <w:szCs w:val="24"/>
                      <w:highlight w:val="yellow"/>
                      <w:lang w:val="uk-UA" w:bidi="hi-IN"/>
                    </w:rPr>
                  </w:pPr>
                  <w:r w:rsidRPr="00CD7618">
                    <w:rPr>
                      <w:rFonts w:ascii="Times New Roman" w:eastAsia="Tahoma" w:hAnsi="Times New Roman"/>
                      <w:color w:val="00000A"/>
                      <w:sz w:val="24"/>
                      <w:szCs w:val="24"/>
                      <w:lang w:val="uk-UA" w:bidi="hi-IN"/>
                    </w:rPr>
                    <w:t>15</w:t>
                  </w:r>
                </w:p>
              </w:tc>
              <w:tc>
                <w:tcPr>
                  <w:tcW w:w="850" w:type="dxa"/>
                  <w:tcBorders>
                    <w:top w:val="single" w:sz="4" w:space="0" w:color="auto"/>
                    <w:left w:val="single" w:sz="4" w:space="0" w:color="auto"/>
                    <w:bottom w:val="single" w:sz="4" w:space="0" w:color="auto"/>
                    <w:right w:val="single" w:sz="4" w:space="0" w:color="auto"/>
                  </w:tcBorders>
                </w:tcPr>
                <w:p w14:paraId="58CF06BF" w14:textId="508EF09A" w:rsidR="00F87741" w:rsidRPr="00BB6DAC" w:rsidRDefault="00F87741" w:rsidP="00F87741">
                  <w:pPr>
                    <w:suppressAutoHyphens/>
                    <w:spacing w:after="0" w:line="276" w:lineRule="auto"/>
                    <w:jc w:val="center"/>
                    <w:rPr>
                      <w:rFonts w:ascii="Times New Roman" w:eastAsia="Tahoma" w:hAnsi="Times New Roman"/>
                      <w:bCs/>
                      <w:color w:val="00000A"/>
                      <w:sz w:val="24"/>
                      <w:szCs w:val="24"/>
                      <w:highlight w:val="yellow"/>
                      <w:lang w:val="uk-UA" w:bidi="hi-IN"/>
                    </w:rPr>
                  </w:pPr>
                </w:p>
              </w:tc>
              <w:tc>
                <w:tcPr>
                  <w:tcW w:w="1539" w:type="dxa"/>
                  <w:tcBorders>
                    <w:top w:val="single" w:sz="4" w:space="0" w:color="auto"/>
                    <w:left w:val="single" w:sz="4" w:space="0" w:color="auto"/>
                    <w:bottom w:val="single" w:sz="4" w:space="0" w:color="auto"/>
                    <w:right w:val="single" w:sz="4" w:space="0" w:color="auto"/>
                  </w:tcBorders>
                </w:tcPr>
                <w:p w14:paraId="1942A6DB" w14:textId="16B13444" w:rsidR="00F87741" w:rsidRPr="005C6B49" w:rsidRDefault="00F87741" w:rsidP="00F87741">
                  <w:pPr>
                    <w:suppressAutoHyphens/>
                    <w:spacing w:after="0" w:line="276" w:lineRule="auto"/>
                    <w:jc w:val="center"/>
                    <w:rPr>
                      <w:rFonts w:ascii="Times New Roman" w:eastAsia="Tahoma" w:hAnsi="Times New Roman"/>
                      <w:color w:val="00000A"/>
                      <w:sz w:val="24"/>
                      <w:szCs w:val="24"/>
                      <w:highlight w:val="yellow"/>
                      <w:lang w:val="uk-UA" w:bidi="hi-IN"/>
                    </w:rPr>
                  </w:pPr>
                </w:p>
              </w:tc>
            </w:tr>
            <w:tr w:rsidR="00CD7618" w:rsidRPr="00CD7618" w14:paraId="291ADCF2" w14:textId="77777777" w:rsidTr="00CD7618">
              <w:trPr>
                <w:trHeight w:hRule="exact" w:val="652"/>
                <w:jc w:val="center"/>
              </w:trPr>
              <w:tc>
                <w:tcPr>
                  <w:tcW w:w="598" w:type="dxa"/>
                  <w:tcBorders>
                    <w:top w:val="single" w:sz="4" w:space="0" w:color="auto"/>
                    <w:left w:val="single" w:sz="4" w:space="0" w:color="auto"/>
                    <w:bottom w:val="single" w:sz="4" w:space="0" w:color="auto"/>
                    <w:right w:val="single" w:sz="4" w:space="0" w:color="auto"/>
                  </w:tcBorders>
                </w:tcPr>
                <w:p w14:paraId="72E4EE7B" w14:textId="069B09C2" w:rsidR="00CD7618" w:rsidRPr="005C6B49" w:rsidRDefault="00CD7618" w:rsidP="00F87741">
                  <w:pPr>
                    <w:suppressAutoHyphens/>
                    <w:snapToGrid w:val="0"/>
                    <w:spacing w:after="0" w:line="276" w:lineRule="auto"/>
                    <w:contextualSpacing/>
                    <w:jc w:val="center"/>
                    <w:rPr>
                      <w:rFonts w:ascii="Times New Roman" w:eastAsia="Tahoma" w:hAnsi="Times New Roman"/>
                      <w:bCs/>
                      <w:color w:val="000000"/>
                      <w:sz w:val="24"/>
                      <w:szCs w:val="24"/>
                      <w:lang w:val="uk-UA" w:bidi="hi-IN"/>
                    </w:rPr>
                  </w:pPr>
                  <w:r>
                    <w:rPr>
                      <w:rFonts w:ascii="Times New Roman" w:eastAsia="Tahoma" w:hAnsi="Times New Roman"/>
                      <w:bCs/>
                      <w:color w:val="000000"/>
                      <w:sz w:val="24"/>
                      <w:szCs w:val="24"/>
                      <w:lang w:val="uk-UA" w:bidi="hi-IN"/>
                    </w:rPr>
                    <w:t>2</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14:paraId="539DDBE5" w14:textId="1011209B" w:rsidR="00CD7618" w:rsidRPr="00BB6DAC" w:rsidRDefault="00CD7618" w:rsidP="00F87741">
                  <w:pPr>
                    <w:suppressAutoHyphens/>
                    <w:snapToGrid w:val="0"/>
                    <w:spacing w:after="0" w:line="240" w:lineRule="auto"/>
                    <w:jc w:val="both"/>
                    <w:rPr>
                      <w:rFonts w:ascii="Times New Roman" w:eastAsia="Tahoma" w:hAnsi="Times New Roman"/>
                      <w:color w:val="000000"/>
                      <w:sz w:val="24"/>
                      <w:szCs w:val="24"/>
                      <w:highlight w:val="yellow"/>
                      <w:lang w:val="uk-UA" w:bidi="hi-IN"/>
                    </w:rPr>
                  </w:pPr>
                  <w:r w:rsidRPr="00BD76A7">
                    <w:rPr>
                      <w:rFonts w:ascii="Times New Roman" w:hAnsi="Times New Roman"/>
                      <w:sz w:val="28"/>
                      <w:szCs w:val="28"/>
                      <w:lang w:val="uk-UA"/>
                    </w:rPr>
                    <w:t>Контролер сонячної панелі 12/24В</w:t>
                  </w:r>
                </w:p>
              </w:tc>
              <w:tc>
                <w:tcPr>
                  <w:tcW w:w="993" w:type="dxa"/>
                  <w:tcBorders>
                    <w:top w:val="single" w:sz="4" w:space="0" w:color="auto"/>
                    <w:left w:val="single" w:sz="4" w:space="0" w:color="auto"/>
                    <w:bottom w:val="single" w:sz="4" w:space="0" w:color="auto"/>
                    <w:right w:val="single" w:sz="4" w:space="0" w:color="auto"/>
                  </w:tcBorders>
                </w:tcPr>
                <w:p w14:paraId="6A09B9BA" w14:textId="63145D7D" w:rsidR="00CD7618" w:rsidRPr="005C6B49" w:rsidRDefault="00CD7618" w:rsidP="00F87741">
                  <w:pPr>
                    <w:suppressAutoHyphens/>
                    <w:spacing w:after="0" w:line="276" w:lineRule="auto"/>
                    <w:jc w:val="center"/>
                    <w:rPr>
                      <w:rFonts w:ascii="Times New Roman" w:eastAsia="Tahoma" w:hAnsi="Times New Roman"/>
                      <w:color w:val="00000A"/>
                      <w:sz w:val="24"/>
                      <w:szCs w:val="24"/>
                      <w:highlight w:val="yellow"/>
                      <w:lang w:val="uk-UA" w:bidi="hi-IN"/>
                    </w:rPr>
                  </w:pPr>
                  <w:r w:rsidRPr="00CD7618">
                    <w:rPr>
                      <w:rFonts w:ascii="Times New Roman" w:eastAsia="Tahoma" w:hAnsi="Times New Roman"/>
                      <w:color w:val="00000A"/>
                      <w:sz w:val="24"/>
                      <w:szCs w:val="24"/>
                      <w:lang w:val="uk-UA" w:bidi="hi-IN"/>
                    </w:rPr>
                    <w:t>15</w:t>
                  </w:r>
                </w:p>
              </w:tc>
              <w:tc>
                <w:tcPr>
                  <w:tcW w:w="850" w:type="dxa"/>
                  <w:tcBorders>
                    <w:top w:val="single" w:sz="4" w:space="0" w:color="auto"/>
                    <w:left w:val="single" w:sz="4" w:space="0" w:color="auto"/>
                    <w:bottom w:val="single" w:sz="4" w:space="0" w:color="auto"/>
                    <w:right w:val="single" w:sz="4" w:space="0" w:color="auto"/>
                  </w:tcBorders>
                </w:tcPr>
                <w:p w14:paraId="12271719" w14:textId="77777777" w:rsidR="00CD7618" w:rsidRPr="00BB6DAC" w:rsidRDefault="00CD7618" w:rsidP="00F87741">
                  <w:pPr>
                    <w:suppressAutoHyphens/>
                    <w:spacing w:after="0" w:line="276" w:lineRule="auto"/>
                    <w:jc w:val="center"/>
                    <w:rPr>
                      <w:rFonts w:ascii="Times New Roman" w:eastAsia="Tahoma" w:hAnsi="Times New Roman"/>
                      <w:bCs/>
                      <w:color w:val="00000A"/>
                      <w:sz w:val="24"/>
                      <w:szCs w:val="24"/>
                      <w:highlight w:val="yellow"/>
                      <w:lang w:val="uk-UA" w:bidi="hi-IN"/>
                    </w:rPr>
                  </w:pPr>
                </w:p>
              </w:tc>
              <w:tc>
                <w:tcPr>
                  <w:tcW w:w="1539" w:type="dxa"/>
                  <w:tcBorders>
                    <w:top w:val="single" w:sz="4" w:space="0" w:color="auto"/>
                    <w:left w:val="single" w:sz="4" w:space="0" w:color="auto"/>
                    <w:bottom w:val="single" w:sz="4" w:space="0" w:color="auto"/>
                    <w:right w:val="single" w:sz="4" w:space="0" w:color="auto"/>
                  </w:tcBorders>
                </w:tcPr>
                <w:p w14:paraId="00ADDD99" w14:textId="77777777" w:rsidR="00CD7618" w:rsidRPr="005C6B49" w:rsidRDefault="00CD7618" w:rsidP="00F87741">
                  <w:pPr>
                    <w:suppressAutoHyphens/>
                    <w:spacing w:after="0" w:line="276" w:lineRule="auto"/>
                    <w:jc w:val="center"/>
                    <w:rPr>
                      <w:rFonts w:ascii="Times New Roman" w:eastAsia="Tahoma" w:hAnsi="Times New Roman"/>
                      <w:color w:val="00000A"/>
                      <w:sz w:val="24"/>
                      <w:szCs w:val="24"/>
                      <w:highlight w:val="yellow"/>
                      <w:lang w:val="uk-UA" w:bidi="hi-IN"/>
                    </w:rPr>
                  </w:pPr>
                </w:p>
              </w:tc>
            </w:tr>
            <w:tr w:rsidR="00F87741" w:rsidRPr="00CD7618" w14:paraId="1D1F9320" w14:textId="77777777" w:rsidTr="00BE03F1">
              <w:trPr>
                <w:trHeight w:val="59"/>
                <w:jc w:val="center"/>
              </w:trPr>
              <w:tc>
                <w:tcPr>
                  <w:tcW w:w="8345" w:type="dxa"/>
                  <w:gridSpan w:val="4"/>
                  <w:tcBorders>
                    <w:top w:val="single" w:sz="4" w:space="0" w:color="auto"/>
                    <w:left w:val="single" w:sz="4" w:space="0" w:color="auto"/>
                    <w:bottom w:val="single" w:sz="4" w:space="0" w:color="auto"/>
                    <w:right w:val="nil"/>
                  </w:tcBorders>
                </w:tcPr>
                <w:p w14:paraId="6672F1E6" w14:textId="77777777" w:rsidR="00F87741" w:rsidRPr="005C6B49" w:rsidRDefault="00F87741" w:rsidP="00F87741">
                  <w:pPr>
                    <w:suppressAutoHyphens/>
                    <w:snapToGrid w:val="0"/>
                    <w:spacing w:after="0" w:line="276" w:lineRule="auto"/>
                    <w:contextualSpacing/>
                    <w:jc w:val="right"/>
                    <w:rPr>
                      <w:rFonts w:ascii="Times New Roman" w:eastAsia="Tahoma" w:hAnsi="Times New Roman"/>
                      <w:b/>
                      <w:bCs/>
                      <w:color w:val="00000A"/>
                      <w:sz w:val="24"/>
                      <w:szCs w:val="24"/>
                      <w:lang w:val="uk-UA" w:bidi="hi-IN"/>
                    </w:rPr>
                  </w:pPr>
                  <w:r w:rsidRPr="005C6B49">
                    <w:rPr>
                      <w:rFonts w:ascii="Times New Roman" w:eastAsia="Tahoma" w:hAnsi="Times New Roman"/>
                      <w:b/>
                      <w:bCs/>
                      <w:color w:val="00000A"/>
                      <w:sz w:val="24"/>
                      <w:szCs w:val="24"/>
                      <w:lang w:val="uk-UA" w:bidi="hi-IN"/>
                    </w:rPr>
                    <w:t>Сума без ПДВ</w:t>
                  </w:r>
                </w:p>
              </w:tc>
              <w:tc>
                <w:tcPr>
                  <w:tcW w:w="1539" w:type="dxa"/>
                  <w:tcBorders>
                    <w:top w:val="single" w:sz="4" w:space="0" w:color="auto"/>
                    <w:left w:val="single" w:sz="4" w:space="0" w:color="000000"/>
                    <w:bottom w:val="single" w:sz="4" w:space="0" w:color="000000"/>
                    <w:right w:val="single" w:sz="4" w:space="0" w:color="000000"/>
                  </w:tcBorders>
                </w:tcPr>
                <w:p w14:paraId="62B6E297" w14:textId="272ED2E5" w:rsidR="00F87741" w:rsidRPr="005C6B49" w:rsidRDefault="00F87741" w:rsidP="00F87741">
                  <w:pPr>
                    <w:suppressAutoHyphens/>
                    <w:spacing w:after="0" w:line="276" w:lineRule="auto"/>
                    <w:jc w:val="right"/>
                    <w:rPr>
                      <w:rFonts w:ascii="Times New Roman" w:eastAsia="Tahoma" w:hAnsi="Times New Roman"/>
                      <w:b/>
                      <w:color w:val="00000A"/>
                      <w:sz w:val="24"/>
                      <w:szCs w:val="24"/>
                      <w:lang w:val="uk-UA" w:bidi="hi-IN"/>
                    </w:rPr>
                  </w:pPr>
                </w:p>
              </w:tc>
            </w:tr>
            <w:tr w:rsidR="00F87741" w:rsidRPr="00CD7618" w14:paraId="35699ED2" w14:textId="77777777" w:rsidTr="00BE03F1">
              <w:trPr>
                <w:trHeight w:val="57"/>
                <w:jc w:val="center"/>
              </w:trPr>
              <w:tc>
                <w:tcPr>
                  <w:tcW w:w="8345" w:type="dxa"/>
                  <w:gridSpan w:val="4"/>
                  <w:tcBorders>
                    <w:top w:val="single" w:sz="4" w:space="0" w:color="auto"/>
                    <w:left w:val="single" w:sz="4" w:space="0" w:color="auto"/>
                    <w:bottom w:val="single" w:sz="4" w:space="0" w:color="auto"/>
                  </w:tcBorders>
                </w:tcPr>
                <w:p w14:paraId="5F5BE50D" w14:textId="77777777" w:rsidR="00F87741" w:rsidRPr="005C6B49" w:rsidRDefault="00F87741" w:rsidP="00F87741">
                  <w:pPr>
                    <w:suppressAutoHyphens/>
                    <w:snapToGrid w:val="0"/>
                    <w:spacing w:after="0" w:line="276" w:lineRule="auto"/>
                    <w:contextualSpacing/>
                    <w:jc w:val="right"/>
                    <w:rPr>
                      <w:rFonts w:ascii="Times New Roman" w:eastAsia="Tahoma" w:hAnsi="Times New Roman"/>
                      <w:b/>
                      <w:bCs/>
                      <w:color w:val="00000A"/>
                      <w:sz w:val="24"/>
                      <w:szCs w:val="24"/>
                      <w:lang w:val="uk-UA" w:bidi="hi-IN"/>
                    </w:rPr>
                  </w:pPr>
                  <w:r w:rsidRPr="005C6B49">
                    <w:rPr>
                      <w:rFonts w:ascii="Times New Roman" w:eastAsia="Tahoma" w:hAnsi="Times New Roman"/>
                      <w:b/>
                      <w:bCs/>
                      <w:color w:val="00000A"/>
                      <w:sz w:val="24"/>
                      <w:szCs w:val="24"/>
                      <w:lang w:val="uk-UA" w:bidi="hi-IN"/>
                    </w:rPr>
                    <w:t>ПДВ</w:t>
                  </w:r>
                </w:p>
              </w:tc>
              <w:tc>
                <w:tcPr>
                  <w:tcW w:w="1539" w:type="dxa"/>
                  <w:tcBorders>
                    <w:top w:val="single" w:sz="4" w:space="0" w:color="000000"/>
                    <w:left w:val="single" w:sz="4" w:space="0" w:color="000000"/>
                    <w:bottom w:val="single" w:sz="4" w:space="0" w:color="000000"/>
                    <w:right w:val="single" w:sz="4" w:space="0" w:color="000000"/>
                  </w:tcBorders>
                </w:tcPr>
                <w:p w14:paraId="636F06ED" w14:textId="4A5D6BE4" w:rsidR="00F87741" w:rsidRPr="005C6B49" w:rsidRDefault="00F87741" w:rsidP="00F87741">
                  <w:pPr>
                    <w:suppressAutoHyphens/>
                    <w:snapToGrid w:val="0"/>
                    <w:spacing w:after="0" w:line="276" w:lineRule="auto"/>
                    <w:contextualSpacing/>
                    <w:jc w:val="right"/>
                    <w:rPr>
                      <w:rFonts w:ascii="Times New Roman" w:eastAsia="Tahoma" w:hAnsi="Times New Roman"/>
                      <w:b/>
                      <w:bCs/>
                      <w:color w:val="000000"/>
                      <w:sz w:val="24"/>
                      <w:szCs w:val="24"/>
                      <w:lang w:val="uk-UA" w:bidi="hi-IN"/>
                    </w:rPr>
                  </w:pPr>
                </w:p>
              </w:tc>
            </w:tr>
            <w:tr w:rsidR="00F87741" w:rsidRPr="00CD7618" w14:paraId="2C7F6A63" w14:textId="77777777" w:rsidTr="00BE03F1">
              <w:trPr>
                <w:trHeight w:val="32"/>
                <w:jc w:val="center"/>
              </w:trPr>
              <w:tc>
                <w:tcPr>
                  <w:tcW w:w="8345" w:type="dxa"/>
                  <w:gridSpan w:val="4"/>
                  <w:tcBorders>
                    <w:top w:val="single" w:sz="4" w:space="0" w:color="auto"/>
                    <w:left w:val="single" w:sz="4" w:space="0" w:color="auto"/>
                    <w:bottom w:val="single" w:sz="4" w:space="0" w:color="auto"/>
                  </w:tcBorders>
                </w:tcPr>
                <w:p w14:paraId="2FFEA745" w14:textId="77777777" w:rsidR="00F87741" w:rsidRPr="005C6B49" w:rsidRDefault="00F87741" w:rsidP="00F87741">
                  <w:pPr>
                    <w:suppressAutoHyphens/>
                    <w:snapToGrid w:val="0"/>
                    <w:spacing w:after="0" w:line="276" w:lineRule="auto"/>
                    <w:contextualSpacing/>
                    <w:jc w:val="right"/>
                    <w:rPr>
                      <w:rFonts w:ascii="Times New Roman" w:eastAsia="Tahoma" w:hAnsi="Times New Roman"/>
                      <w:b/>
                      <w:bCs/>
                      <w:color w:val="00000A"/>
                      <w:sz w:val="24"/>
                      <w:szCs w:val="24"/>
                      <w:lang w:val="uk-UA" w:bidi="hi-IN"/>
                    </w:rPr>
                  </w:pPr>
                  <w:r w:rsidRPr="005C6B49">
                    <w:rPr>
                      <w:rFonts w:ascii="Times New Roman" w:eastAsia="Tahoma" w:hAnsi="Times New Roman"/>
                      <w:b/>
                      <w:bCs/>
                      <w:color w:val="00000A"/>
                      <w:sz w:val="24"/>
                      <w:szCs w:val="24"/>
                      <w:lang w:val="uk-UA" w:bidi="hi-IN"/>
                    </w:rPr>
                    <w:t>Сума разом з ПДВ</w:t>
                  </w:r>
                </w:p>
              </w:tc>
              <w:tc>
                <w:tcPr>
                  <w:tcW w:w="1539" w:type="dxa"/>
                  <w:tcBorders>
                    <w:top w:val="single" w:sz="4" w:space="0" w:color="000000"/>
                    <w:left w:val="single" w:sz="4" w:space="0" w:color="000000"/>
                    <w:bottom w:val="single" w:sz="4" w:space="0" w:color="auto"/>
                    <w:right w:val="single" w:sz="4" w:space="0" w:color="000000"/>
                  </w:tcBorders>
                </w:tcPr>
                <w:p w14:paraId="5763D8C2" w14:textId="7D00D55A" w:rsidR="00F87741" w:rsidRPr="005C6B49" w:rsidRDefault="00F87741" w:rsidP="00F87741">
                  <w:pPr>
                    <w:suppressAutoHyphens/>
                    <w:spacing w:after="0" w:line="276" w:lineRule="auto"/>
                    <w:jc w:val="right"/>
                    <w:rPr>
                      <w:rFonts w:ascii="Times New Roman" w:eastAsia="Tahoma" w:hAnsi="Times New Roman"/>
                      <w:b/>
                      <w:color w:val="00000A"/>
                      <w:sz w:val="24"/>
                      <w:szCs w:val="24"/>
                      <w:lang w:val="uk-UA" w:bidi="hi-IN"/>
                    </w:rPr>
                  </w:pPr>
                </w:p>
              </w:tc>
            </w:tr>
          </w:tbl>
          <w:p w14:paraId="2F211EA0" w14:textId="77777777" w:rsidR="00F87741" w:rsidRPr="005C6B49" w:rsidRDefault="00F87741" w:rsidP="00F87741">
            <w:pPr>
              <w:widowControl w:val="0"/>
              <w:suppressAutoHyphens/>
              <w:spacing w:after="0" w:line="276" w:lineRule="auto"/>
              <w:jc w:val="both"/>
              <w:rPr>
                <w:rFonts w:ascii="Times New Roman" w:eastAsia="Tahoma" w:hAnsi="Times New Roman"/>
                <w:b/>
                <w:bCs/>
                <w:color w:val="000000"/>
                <w:sz w:val="24"/>
                <w:szCs w:val="24"/>
                <w:u w:val="single"/>
                <w:lang w:val="uk-UA" w:bidi="hi-IN"/>
              </w:rPr>
            </w:pPr>
          </w:p>
          <w:p w14:paraId="24A09E9E" w14:textId="2405E17F" w:rsidR="00F87741" w:rsidRDefault="00F87741" w:rsidP="00F87741">
            <w:pPr>
              <w:widowControl w:val="0"/>
              <w:suppressAutoHyphens/>
              <w:spacing w:after="0" w:line="276" w:lineRule="auto"/>
              <w:jc w:val="both"/>
              <w:rPr>
                <w:rFonts w:ascii="Times New Roman" w:eastAsia="Tahoma" w:hAnsi="Times New Roman"/>
                <w:b/>
                <w:color w:val="00000A"/>
                <w:sz w:val="24"/>
                <w:szCs w:val="24"/>
                <w:lang w:val="uk-UA" w:bidi="hi-IN"/>
              </w:rPr>
            </w:pPr>
            <w:r w:rsidRPr="005C6B49">
              <w:rPr>
                <w:rFonts w:ascii="Times New Roman" w:eastAsia="Tahoma" w:hAnsi="Times New Roman"/>
                <w:b/>
                <w:bCs/>
                <w:color w:val="000000"/>
                <w:sz w:val="24"/>
                <w:szCs w:val="24"/>
                <w:u w:val="single"/>
                <w:lang w:val="uk-UA" w:bidi="hi-IN"/>
              </w:rPr>
              <w:t>Специфікація підписана на суму:</w:t>
            </w:r>
            <w:r w:rsidRPr="005C6B49">
              <w:rPr>
                <w:rFonts w:ascii="Times New Roman" w:eastAsia="Tahoma" w:hAnsi="Times New Roman"/>
                <w:b/>
                <w:bCs/>
                <w:color w:val="000000"/>
                <w:sz w:val="24"/>
                <w:szCs w:val="24"/>
                <w:lang w:val="uk-UA" w:bidi="hi-IN"/>
              </w:rPr>
              <w:t xml:space="preserve"> </w:t>
            </w:r>
          </w:p>
          <w:p w14:paraId="10A88C19" w14:textId="77777777" w:rsidR="00F87741" w:rsidRPr="005C6B49" w:rsidRDefault="00F87741" w:rsidP="00F87741">
            <w:pPr>
              <w:widowControl w:val="0"/>
              <w:suppressAutoHyphens/>
              <w:spacing w:after="0" w:line="276" w:lineRule="auto"/>
              <w:jc w:val="both"/>
              <w:rPr>
                <w:rFonts w:ascii="Times New Roman" w:eastAsia="Tahoma" w:hAnsi="Times New Roman"/>
                <w:bCs/>
                <w:color w:val="000000"/>
                <w:sz w:val="24"/>
                <w:szCs w:val="24"/>
                <w:lang w:val="uk-UA" w:bidi="hi-I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87741" w:rsidRPr="005C6B49" w14:paraId="249DB8A0" w14:textId="77777777" w:rsidTr="00BE03F1">
              <w:tc>
                <w:tcPr>
                  <w:tcW w:w="4785" w:type="dxa"/>
                </w:tcPr>
                <w:p w14:paraId="40F1D99B" w14:textId="77777777" w:rsidR="00F87741" w:rsidRPr="005C6B49" w:rsidRDefault="00F87741" w:rsidP="00F87741">
                  <w:pPr>
                    <w:ind w:left="57"/>
                    <w:jc w:val="center"/>
                    <w:rPr>
                      <w:rFonts w:ascii="Times New Roman" w:eastAsia="Times New Roman" w:hAnsi="Times New Roman"/>
                      <w:sz w:val="24"/>
                      <w:szCs w:val="24"/>
                      <w:u w:val="single"/>
                      <w:lang w:val="uk-UA" w:eastAsia="ru-RU"/>
                    </w:rPr>
                  </w:pPr>
                  <w:r w:rsidRPr="005C6B49">
                    <w:rPr>
                      <w:rFonts w:ascii="Times New Roman" w:eastAsia="Times New Roman" w:hAnsi="Times New Roman"/>
                      <w:sz w:val="24"/>
                      <w:szCs w:val="24"/>
                      <w:u w:val="single"/>
                      <w:lang w:val="uk-UA" w:eastAsia="ru-RU"/>
                    </w:rPr>
                    <w:t>ЗАМОВНИК</w:t>
                  </w:r>
                </w:p>
                <w:p w14:paraId="16FEBDE1" w14:textId="2D134F15" w:rsidR="00F87741" w:rsidRPr="005C6B49" w:rsidRDefault="00F87741" w:rsidP="00F87741">
                  <w:pPr>
                    <w:widowControl w:val="0"/>
                    <w:suppressAutoHyphens/>
                    <w:jc w:val="both"/>
                    <w:rPr>
                      <w:rFonts w:ascii="Times New Roman" w:eastAsia="Tahoma" w:hAnsi="Times New Roman"/>
                      <w:color w:val="00000A"/>
                      <w:sz w:val="20"/>
                      <w:szCs w:val="20"/>
                      <w:lang w:val="uk-UA" w:bidi="hi-IN"/>
                    </w:rPr>
                  </w:pPr>
                </w:p>
              </w:tc>
              <w:tc>
                <w:tcPr>
                  <w:tcW w:w="4785" w:type="dxa"/>
                </w:tcPr>
                <w:p w14:paraId="49964339" w14:textId="669AB362" w:rsidR="00F87741" w:rsidRPr="005C6B49" w:rsidRDefault="00F87741" w:rsidP="00F87741">
                  <w:pPr>
                    <w:widowControl w:val="0"/>
                    <w:suppressAutoHyphens/>
                    <w:jc w:val="center"/>
                    <w:rPr>
                      <w:rFonts w:ascii="Times New Roman" w:eastAsia="Tahoma" w:hAnsi="Times New Roman"/>
                      <w:color w:val="00000A"/>
                      <w:sz w:val="24"/>
                      <w:szCs w:val="24"/>
                      <w:u w:val="single"/>
                      <w:lang w:val="uk-UA" w:bidi="hi-IN"/>
                    </w:rPr>
                  </w:pPr>
                  <w:r w:rsidRPr="005C6B49">
                    <w:rPr>
                      <w:rFonts w:ascii="Times New Roman" w:eastAsia="Tahoma" w:hAnsi="Times New Roman"/>
                      <w:color w:val="00000A"/>
                      <w:sz w:val="24"/>
                      <w:szCs w:val="24"/>
                      <w:u w:val="single"/>
                      <w:lang w:val="uk-UA" w:bidi="hi-IN"/>
                    </w:rPr>
                    <w:t>ПОСТАЧАЛЬНИК</w:t>
                  </w:r>
                </w:p>
              </w:tc>
            </w:tr>
          </w:tbl>
          <w:p w14:paraId="43AE73BD" w14:textId="22A5A7EF" w:rsidR="00F87741" w:rsidRPr="004A7113" w:rsidRDefault="00F87741" w:rsidP="00F87741">
            <w:pPr>
              <w:spacing w:after="0" w:line="240" w:lineRule="auto"/>
              <w:jc w:val="both"/>
              <w:rPr>
                <w:rFonts w:ascii="Times New Roman" w:eastAsia="Times New Roman" w:hAnsi="Times New Roman"/>
                <w:sz w:val="24"/>
                <w:szCs w:val="24"/>
                <w:lang w:val="uk-UA"/>
              </w:rPr>
            </w:pPr>
          </w:p>
        </w:tc>
      </w:tr>
    </w:tbl>
    <w:p w14:paraId="4CCA25B5" w14:textId="77777777" w:rsidR="00B84497" w:rsidRDefault="00B84497" w:rsidP="004A7113">
      <w:pPr>
        <w:jc w:val="both"/>
        <w:rPr>
          <w:rFonts w:ascii="Times New Roman" w:hAnsi="Times New Roman"/>
          <w:b/>
          <w:bCs/>
          <w:sz w:val="24"/>
          <w:szCs w:val="24"/>
          <w:lang w:val="uk-UA"/>
        </w:rPr>
      </w:pPr>
    </w:p>
    <w:p w14:paraId="59BB04DC" w14:textId="41639A85" w:rsidR="007A00EE" w:rsidRPr="004A7113" w:rsidRDefault="00210886" w:rsidP="004A7113">
      <w:pPr>
        <w:spacing w:after="0" w:line="240" w:lineRule="auto"/>
        <w:jc w:val="both"/>
        <w:rPr>
          <w:rFonts w:ascii="Times New Roman" w:hAnsi="Times New Roman"/>
          <w:b/>
          <w:bCs/>
          <w:sz w:val="24"/>
          <w:szCs w:val="24"/>
          <w:lang w:val="uk-UA"/>
        </w:rPr>
      </w:pPr>
      <w:r w:rsidRPr="004A7113">
        <w:rPr>
          <w:rFonts w:ascii="Times New Roman" w:hAnsi="Times New Roman"/>
          <w:b/>
          <w:bCs/>
          <w:sz w:val="24"/>
          <w:szCs w:val="24"/>
          <w:lang w:val="uk-UA"/>
        </w:rPr>
        <w:t>Додаток 1</w:t>
      </w:r>
    </w:p>
    <w:p w14:paraId="252BC147" w14:textId="1AA275EB" w:rsidR="00210886" w:rsidRPr="004A7113" w:rsidRDefault="00210886" w:rsidP="004A7113">
      <w:pPr>
        <w:spacing w:after="0" w:line="240" w:lineRule="auto"/>
        <w:jc w:val="both"/>
        <w:rPr>
          <w:rFonts w:ascii="Times New Roman" w:hAnsi="Times New Roman"/>
          <w:b/>
          <w:bCs/>
          <w:sz w:val="24"/>
          <w:szCs w:val="24"/>
          <w:lang w:val="uk-UA"/>
        </w:rPr>
      </w:pPr>
    </w:p>
    <w:p w14:paraId="659289E4" w14:textId="746C8ABC" w:rsidR="00210886" w:rsidRPr="004A7113" w:rsidRDefault="00210886" w:rsidP="00E146CF">
      <w:pPr>
        <w:spacing w:after="0" w:line="240" w:lineRule="auto"/>
        <w:jc w:val="center"/>
        <w:rPr>
          <w:rFonts w:ascii="Times New Roman" w:hAnsi="Times New Roman"/>
          <w:b/>
          <w:bCs/>
          <w:i/>
          <w:iCs/>
          <w:sz w:val="24"/>
          <w:szCs w:val="24"/>
          <w:lang w:val="uk-UA"/>
        </w:rPr>
      </w:pPr>
      <w:r w:rsidRPr="004A7113">
        <w:rPr>
          <w:rFonts w:ascii="Times New Roman" w:hAnsi="Times New Roman"/>
          <w:b/>
          <w:bCs/>
          <w:i/>
          <w:iCs/>
          <w:sz w:val="24"/>
          <w:szCs w:val="24"/>
          <w:lang w:val="uk-UA"/>
        </w:rPr>
        <w:t>Інформація про необхідні технічні, якісні та кількісні характеристики предмету закупівлі*</w:t>
      </w:r>
    </w:p>
    <w:p w14:paraId="0313401E" w14:textId="057B5C2F" w:rsidR="00210886" w:rsidRPr="004A7113" w:rsidRDefault="00210886" w:rsidP="00C3769D">
      <w:pPr>
        <w:spacing w:after="0" w:line="240" w:lineRule="auto"/>
        <w:jc w:val="center"/>
        <w:rPr>
          <w:rFonts w:ascii="Times New Roman" w:hAnsi="Times New Roman"/>
          <w:i/>
          <w:iCs/>
          <w:sz w:val="20"/>
          <w:szCs w:val="20"/>
          <w:lang w:val="uk-UA"/>
        </w:rPr>
      </w:pPr>
      <w:r w:rsidRPr="004A7113">
        <w:rPr>
          <w:rFonts w:ascii="Times New Roman" w:hAnsi="Times New Roman"/>
          <w:i/>
          <w:iCs/>
          <w:sz w:val="20"/>
          <w:szCs w:val="20"/>
          <w:lang w:val="uk-UA"/>
        </w:rPr>
        <w:t>*у разі застосування конкретної марки або моделі просимо рахувати з виразом «еквівалент»</w:t>
      </w:r>
    </w:p>
    <w:p w14:paraId="688C38EF" w14:textId="66711C10" w:rsidR="00210886" w:rsidRPr="004A7113" w:rsidRDefault="00210886" w:rsidP="004A7113">
      <w:pPr>
        <w:spacing w:after="0" w:line="240" w:lineRule="auto"/>
        <w:jc w:val="both"/>
        <w:rPr>
          <w:rFonts w:ascii="Times New Roman" w:hAnsi="Times New Roman"/>
          <w:i/>
          <w:iCs/>
          <w:sz w:val="20"/>
          <w:szCs w:val="20"/>
          <w:lang w:val="uk-UA"/>
        </w:rPr>
      </w:pPr>
    </w:p>
    <w:tbl>
      <w:tblPr>
        <w:tblW w:w="9498" w:type="dxa"/>
        <w:jc w:val="center"/>
        <w:tblLayout w:type="fixed"/>
        <w:tblLook w:val="0000" w:firstRow="0" w:lastRow="0" w:firstColumn="0" w:lastColumn="0" w:noHBand="0" w:noVBand="0"/>
      </w:tblPr>
      <w:tblGrid>
        <w:gridCol w:w="5103"/>
        <w:gridCol w:w="1452"/>
        <w:gridCol w:w="2943"/>
      </w:tblGrid>
      <w:tr w:rsidR="00210886" w:rsidRPr="004A7113" w14:paraId="2A5C9AFA" w14:textId="77777777" w:rsidTr="004F63C6">
        <w:trPr>
          <w:trHeight w:val="317"/>
          <w:jc w:val="center"/>
        </w:trPr>
        <w:tc>
          <w:tcPr>
            <w:tcW w:w="5103" w:type="dxa"/>
            <w:vMerge w:val="restart"/>
            <w:tcBorders>
              <w:top w:val="single" w:sz="4" w:space="0" w:color="000000"/>
              <w:left w:val="single" w:sz="4" w:space="0" w:color="000000"/>
              <w:bottom w:val="single" w:sz="4" w:space="0" w:color="000000"/>
            </w:tcBorders>
            <w:shd w:val="clear" w:color="auto" w:fill="auto"/>
          </w:tcPr>
          <w:p w14:paraId="0D5465E8" w14:textId="77777777" w:rsidR="00210886" w:rsidRPr="004A7113" w:rsidRDefault="00210886" w:rsidP="00F1701E">
            <w:pPr>
              <w:widowControl w:val="0"/>
              <w:tabs>
                <w:tab w:val="center" w:pos="4153"/>
                <w:tab w:val="right" w:pos="8306"/>
              </w:tabs>
              <w:suppressAutoHyphens/>
              <w:autoSpaceDE w:val="0"/>
              <w:spacing w:after="0" w:line="276" w:lineRule="auto"/>
              <w:ind w:left="80" w:hanging="20"/>
              <w:jc w:val="center"/>
              <w:rPr>
                <w:rFonts w:ascii="Times New Roman" w:eastAsia="Times New Roman" w:hAnsi="Times New Roman"/>
                <w:b/>
                <w:sz w:val="24"/>
                <w:szCs w:val="24"/>
                <w:lang w:val="uk-UA" w:eastAsia="ar-SA"/>
              </w:rPr>
            </w:pPr>
            <w:r w:rsidRPr="004A7113">
              <w:rPr>
                <w:rFonts w:ascii="Times New Roman" w:eastAsia="Times New Roman" w:hAnsi="Times New Roman"/>
                <w:b/>
                <w:sz w:val="24"/>
                <w:szCs w:val="24"/>
                <w:lang w:val="uk-UA" w:eastAsia="ar-SA"/>
              </w:rPr>
              <w:t>Предмет закупівлі</w:t>
            </w:r>
          </w:p>
        </w:tc>
        <w:tc>
          <w:tcPr>
            <w:tcW w:w="1452" w:type="dxa"/>
            <w:vMerge w:val="restart"/>
            <w:tcBorders>
              <w:top w:val="single" w:sz="4" w:space="0" w:color="000000"/>
              <w:left w:val="single" w:sz="4" w:space="0" w:color="000000"/>
              <w:bottom w:val="single" w:sz="4" w:space="0" w:color="000000"/>
            </w:tcBorders>
            <w:shd w:val="clear" w:color="auto" w:fill="auto"/>
          </w:tcPr>
          <w:p w14:paraId="79D628E7" w14:textId="77777777" w:rsidR="00210886" w:rsidRPr="004A7113" w:rsidRDefault="00210886" w:rsidP="00F1701E">
            <w:pPr>
              <w:widowControl w:val="0"/>
              <w:tabs>
                <w:tab w:val="center" w:pos="4153"/>
                <w:tab w:val="right" w:pos="8306"/>
              </w:tabs>
              <w:suppressAutoHyphens/>
              <w:autoSpaceDE w:val="0"/>
              <w:spacing w:after="0" w:line="276" w:lineRule="auto"/>
              <w:ind w:left="80" w:hanging="20"/>
              <w:jc w:val="center"/>
              <w:rPr>
                <w:rFonts w:ascii="Times New Roman" w:eastAsia="Times New Roman" w:hAnsi="Times New Roman"/>
                <w:b/>
                <w:sz w:val="24"/>
                <w:szCs w:val="24"/>
                <w:lang w:val="uk-UA" w:eastAsia="ar-SA"/>
              </w:rPr>
            </w:pPr>
            <w:r w:rsidRPr="004A7113">
              <w:rPr>
                <w:rFonts w:ascii="Times New Roman" w:eastAsia="Times New Roman" w:hAnsi="Times New Roman"/>
                <w:b/>
                <w:sz w:val="24"/>
                <w:szCs w:val="24"/>
                <w:lang w:val="uk-UA" w:eastAsia="ar-SA"/>
              </w:rPr>
              <w:t>Одиниці виміру</w:t>
            </w:r>
          </w:p>
        </w:tc>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EC2BE4" w14:textId="3CD88181" w:rsidR="00210886" w:rsidRPr="004A7113" w:rsidRDefault="00C3769D" w:rsidP="00F1701E">
            <w:pPr>
              <w:widowControl w:val="0"/>
              <w:tabs>
                <w:tab w:val="center" w:pos="4153"/>
                <w:tab w:val="right" w:pos="8306"/>
              </w:tabs>
              <w:suppressAutoHyphens/>
              <w:autoSpaceDE w:val="0"/>
              <w:spacing w:after="0" w:line="276" w:lineRule="auto"/>
              <w:ind w:left="80" w:hanging="20"/>
              <w:jc w:val="center"/>
              <w:rPr>
                <w:rFonts w:ascii="Times New Roman" w:eastAsia="Times New Roman" w:hAnsi="Times New Roman"/>
                <w:sz w:val="24"/>
                <w:szCs w:val="24"/>
                <w:lang w:val="uk-UA" w:eastAsia="ar-SA"/>
              </w:rPr>
            </w:pPr>
            <w:r>
              <w:rPr>
                <w:rFonts w:ascii="Times New Roman" w:eastAsia="Times New Roman" w:hAnsi="Times New Roman"/>
                <w:b/>
                <w:sz w:val="24"/>
                <w:szCs w:val="24"/>
                <w:lang w:val="uk-UA" w:eastAsia="ar-SA"/>
              </w:rPr>
              <w:t>Загальна</w:t>
            </w:r>
            <w:r w:rsidR="00210886" w:rsidRPr="004A7113">
              <w:rPr>
                <w:rFonts w:ascii="Times New Roman" w:eastAsia="Times New Roman" w:hAnsi="Times New Roman"/>
                <w:b/>
                <w:sz w:val="24"/>
                <w:szCs w:val="24"/>
                <w:lang w:val="uk-UA" w:eastAsia="ar-SA"/>
              </w:rPr>
              <w:t xml:space="preserve"> кількість</w:t>
            </w:r>
          </w:p>
        </w:tc>
      </w:tr>
      <w:tr w:rsidR="00210886" w:rsidRPr="004A7113" w14:paraId="4DCE2380" w14:textId="77777777" w:rsidTr="004F63C6">
        <w:trPr>
          <w:trHeight w:val="276"/>
          <w:jc w:val="center"/>
        </w:trPr>
        <w:tc>
          <w:tcPr>
            <w:tcW w:w="5103" w:type="dxa"/>
            <w:vMerge/>
            <w:tcBorders>
              <w:top w:val="single" w:sz="4" w:space="0" w:color="000000"/>
              <w:left w:val="single" w:sz="4" w:space="0" w:color="000000"/>
              <w:bottom w:val="single" w:sz="4" w:space="0" w:color="000000"/>
            </w:tcBorders>
            <w:shd w:val="clear" w:color="auto" w:fill="auto"/>
          </w:tcPr>
          <w:p w14:paraId="3DB237CC" w14:textId="77777777" w:rsidR="00210886" w:rsidRPr="004A7113" w:rsidRDefault="00210886" w:rsidP="004A7113">
            <w:pPr>
              <w:widowControl w:val="0"/>
              <w:tabs>
                <w:tab w:val="center" w:pos="4153"/>
                <w:tab w:val="right" w:pos="8306"/>
              </w:tabs>
              <w:suppressAutoHyphens/>
              <w:autoSpaceDE w:val="0"/>
              <w:snapToGrid w:val="0"/>
              <w:spacing w:after="0" w:line="240" w:lineRule="auto"/>
              <w:ind w:left="80" w:hanging="20"/>
              <w:jc w:val="both"/>
              <w:rPr>
                <w:rFonts w:ascii="Times New Roman" w:eastAsia="Times New Roman" w:hAnsi="Times New Roman"/>
                <w:b/>
                <w:i/>
                <w:sz w:val="24"/>
                <w:szCs w:val="24"/>
                <w:lang w:val="uk-UA" w:eastAsia="ar-SA"/>
              </w:rPr>
            </w:pPr>
          </w:p>
        </w:tc>
        <w:tc>
          <w:tcPr>
            <w:tcW w:w="1452" w:type="dxa"/>
            <w:vMerge/>
            <w:tcBorders>
              <w:top w:val="single" w:sz="4" w:space="0" w:color="000000"/>
              <w:left w:val="single" w:sz="4" w:space="0" w:color="000000"/>
              <w:bottom w:val="single" w:sz="4" w:space="0" w:color="000000"/>
            </w:tcBorders>
            <w:shd w:val="clear" w:color="auto" w:fill="auto"/>
          </w:tcPr>
          <w:p w14:paraId="791351D1" w14:textId="77777777" w:rsidR="00210886" w:rsidRPr="004A7113" w:rsidRDefault="00210886" w:rsidP="004A7113">
            <w:pPr>
              <w:widowControl w:val="0"/>
              <w:tabs>
                <w:tab w:val="center" w:pos="4153"/>
                <w:tab w:val="right" w:pos="8306"/>
              </w:tabs>
              <w:suppressAutoHyphens/>
              <w:autoSpaceDE w:val="0"/>
              <w:snapToGrid w:val="0"/>
              <w:spacing w:after="0" w:line="240" w:lineRule="auto"/>
              <w:ind w:left="80" w:hanging="20"/>
              <w:jc w:val="both"/>
              <w:rPr>
                <w:rFonts w:ascii="Times New Roman" w:eastAsia="Times New Roman" w:hAnsi="Times New Roman"/>
                <w:b/>
                <w:i/>
                <w:sz w:val="24"/>
                <w:szCs w:val="24"/>
                <w:lang w:val="uk-UA" w:eastAsia="ar-SA"/>
              </w:rPr>
            </w:pP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7536AE6B" w14:textId="77777777" w:rsidR="00210886" w:rsidRPr="004A7113" w:rsidRDefault="00210886" w:rsidP="004A7113">
            <w:pPr>
              <w:widowControl w:val="0"/>
              <w:tabs>
                <w:tab w:val="center" w:pos="4153"/>
                <w:tab w:val="right" w:pos="8306"/>
              </w:tabs>
              <w:suppressAutoHyphens/>
              <w:autoSpaceDE w:val="0"/>
              <w:snapToGrid w:val="0"/>
              <w:spacing w:after="0" w:line="240" w:lineRule="auto"/>
              <w:ind w:left="80" w:hanging="20"/>
              <w:jc w:val="both"/>
              <w:rPr>
                <w:rFonts w:ascii="Times New Roman" w:eastAsia="Times New Roman" w:hAnsi="Times New Roman"/>
                <w:b/>
                <w:i/>
                <w:sz w:val="24"/>
                <w:szCs w:val="24"/>
                <w:lang w:val="uk-UA" w:eastAsia="ar-SA"/>
              </w:rPr>
            </w:pPr>
          </w:p>
        </w:tc>
      </w:tr>
      <w:tr w:rsidR="00210886" w:rsidRPr="004A7113" w14:paraId="5112EA5D" w14:textId="77777777" w:rsidTr="00CD7618">
        <w:trPr>
          <w:trHeight w:val="276"/>
          <w:jc w:val="center"/>
        </w:trPr>
        <w:tc>
          <w:tcPr>
            <w:tcW w:w="5103" w:type="dxa"/>
            <w:vMerge/>
            <w:tcBorders>
              <w:top w:val="single" w:sz="4" w:space="0" w:color="000000"/>
              <w:left w:val="single" w:sz="4" w:space="0" w:color="000000"/>
              <w:bottom w:val="single" w:sz="4" w:space="0" w:color="000000"/>
            </w:tcBorders>
            <w:shd w:val="clear" w:color="auto" w:fill="auto"/>
            <w:vAlign w:val="center"/>
          </w:tcPr>
          <w:p w14:paraId="7834BD3D" w14:textId="77777777" w:rsidR="00210886" w:rsidRPr="004A7113" w:rsidRDefault="00210886" w:rsidP="004A7113">
            <w:pPr>
              <w:suppressAutoHyphens/>
              <w:snapToGrid w:val="0"/>
              <w:spacing w:after="0" w:line="240" w:lineRule="auto"/>
              <w:jc w:val="both"/>
              <w:rPr>
                <w:rFonts w:ascii="Times New Roman" w:eastAsia="Times New Roman" w:hAnsi="Times New Roman"/>
                <w:b/>
                <w:i/>
                <w:sz w:val="24"/>
                <w:szCs w:val="24"/>
                <w:lang w:val="uk-UA" w:eastAsia="ar-SA"/>
              </w:rPr>
            </w:pPr>
          </w:p>
        </w:tc>
        <w:tc>
          <w:tcPr>
            <w:tcW w:w="1452" w:type="dxa"/>
            <w:vMerge/>
            <w:tcBorders>
              <w:top w:val="single" w:sz="4" w:space="0" w:color="000000"/>
              <w:left w:val="single" w:sz="4" w:space="0" w:color="000000"/>
              <w:bottom w:val="single" w:sz="4" w:space="0" w:color="000000"/>
            </w:tcBorders>
            <w:shd w:val="clear" w:color="auto" w:fill="auto"/>
            <w:vAlign w:val="center"/>
          </w:tcPr>
          <w:p w14:paraId="1A4CC1E7" w14:textId="77777777" w:rsidR="00210886" w:rsidRPr="004A7113" w:rsidRDefault="00210886" w:rsidP="004A7113">
            <w:pPr>
              <w:suppressAutoHyphens/>
              <w:snapToGrid w:val="0"/>
              <w:spacing w:after="0" w:line="240" w:lineRule="auto"/>
              <w:jc w:val="both"/>
              <w:rPr>
                <w:rFonts w:ascii="Times New Roman" w:eastAsia="Times New Roman" w:hAnsi="Times New Roman"/>
                <w:sz w:val="24"/>
                <w:szCs w:val="24"/>
                <w:lang w:val="uk-UA" w:eastAsia="ar-SA"/>
              </w:rPr>
            </w:pP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76E66" w14:textId="77777777" w:rsidR="00210886" w:rsidRPr="004A7113" w:rsidRDefault="00210886" w:rsidP="004A7113">
            <w:pPr>
              <w:suppressAutoHyphens/>
              <w:snapToGrid w:val="0"/>
              <w:spacing w:after="0" w:line="240" w:lineRule="auto"/>
              <w:jc w:val="both"/>
              <w:rPr>
                <w:rFonts w:ascii="Times New Roman" w:eastAsia="Times New Roman" w:hAnsi="Times New Roman"/>
                <w:sz w:val="24"/>
                <w:szCs w:val="24"/>
                <w:lang w:val="uk-UA" w:eastAsia="ar-SA"/>
              </w:rPr>
            </w:pPr>
          </w:p>
        </w:tc>
      </w:tr>
      <w:tr w:rsidR="00210886" w:rsidRPr="004A7113" w14:paraId="62E7E01B" w14:textId="77777777" w:rsidTr="004F63C6">
        <w:trPr>
          <w:trHeight w:val="519"/>
          <w:jc w:val="center"/>
        </w:trPr>
        <w:tc>
          <w:tcPr>
            <w:tcW w:w="5103" w:type="dxa"/>
            <w:tcBorders>
              <w:top w:val="single" w:sz="4" w:space="0" w:color="000000"/>
              <w:left w:val="single" w:sz="4" w:space="0" w:color="000000"/>
              <w:bottom w:val="single" w:sz="4" w:space="0" w:color="000000"/>
            </w:tcBorders>
            <w:shd w:val="clear" w:color="auto" w:fill="auto"/>
          </w:tcPr>
          <w:p w14:paraId="4BD3E05A" w14:textId="64D3CA8C" w:rsidR="00FB6DE6" w:rsidRPr="00FB6DE6" w:rsidRDefault="00F1701E" w:rsidP="00FB6DE6">
            <w:pPr>
              <w:tabs>
                <w:tab w:val="left" w:pos="9195"/>
              </w:tabs>
              <w:spacing w:after="0" w:line="240" w:lineRule="auto"/>
              <w:jc w:val="center"/>
              <w:rPr>
                <w:rFonts w:ascii="Times New Roman" w:hAnsi="Times New Roman"/>
                <w:b/>
                <w:bCs/>
                <w:iCs/>
                <w:color w:val="000000"/>
                <w:sz w:val="24"/>
                <w:szCs w:val="24"/>
              </w:rPr>
            </w:pPr>
            <w:r w:rsidRPr="00BD76A7">
              <w:rPr>
                <w:rFonts w:ascii="Times New Roman" w:hAnsi="Times New Roman"/>
                <w:sz w:val="28"/>
                <w:szCs w:val="28"/>
                <w:lang w:val="uk-UA"/>
              </w:rPr>
              <w:t xml:space="preserve">Портативна сонячна панель </w:t>
            </w:r>
            <w:r w:rsidRPr="00BD76A7">
              <w:rPr>
                <w:rFonts w:ascii="Times New Roman" w:hAnsi="Times New Roman"/>
                <w:sz w:val="28"/>
                <w:szCs w:val="28"/>
                <w:lang w:val="en-US"/>
              </w:rPr>
              <w:t>Neo</w:t>
            </w:r>
            <w:r w:rsidRPr="00BD76A7">
              <w:rPr>
                <w:rFonts w:ascii="Times New Roman" w:hAnsi="Times New Roman"/>
                <w:sz w:val="28"/>
                <w:szCs w:val="28"/>
              </w:rPr>
              <w:t xml:space="preserve"> </w:t>
            </w:r>
            <w:r w:rsidRPr="00BD76A7">
              <w:rPr>
                <w:rFonts w:ascii="Times New Roman" w:hAnsi="Times New Roman"/>
                <w:sz w:val="28"/>
                <w:szCs w:val="28"/>
                <w:lang w:val="en-US"/>
              </w:rPr>
              <w:t>Tools</w:t>
            </w:r>
            <w:r w:rsidRPr="00BD76A7">
              <w:rPr>
                <w:rFonts w:ascii="Times New Roman" w:hAnsi="Times New Roman"/>
                <w:sz w:val="28"/>
                <w:szCs w:val="28"/>
              </w:rPr>
              <w:t xml:space="preserve"> 100</w:t>
            </w:r>
            <w:r w:rsidRPr="00BD76A7">
              <w:rPr>
                <w:rFonts w:ascii="Times New Roman" w:hAnsi="Times New Roman"/>
                <w:sz w:val="28"/>
                <w:szCs w:val="28"/>
                <w:lang w:val="en-US"/>
              </w:rPr>
              <w:t>W</w:t>
            </w:r>
            <w:r w:rsidRPr="00BD76A7">
              <w:rPr>
                <w:rFonts w:ascii="Times New Roman" w:hAnsi="Times New Roman"/>
                <w:sz w:val="28"/>
                <w:szCs w:val="28"/>
              </w:rPr>
              <w:t xml:space="preserve"> </w:t>
            </w:r>
            <w:r w:rsidRPr="00BD76A7">
              <w:rPr>
                <w:rFonts w:ascii="Times New Roman" w:hAnsi="Times New Roman"/>
                <w:sz w:val="28"/>
                <w:szCs w:val="28"/>
                <w:lang w:val="uk-UA"/>
              </w:rPr>
              <w:t>з акумулятором 10000 мАч</w:t>
            </w:r>
            <w:r>
              <w:rPr>
                <w:rFonts w:ascii="Times New Roman" w:hAnsi="Times New Roman"/>
                <w:sz w:val="28"/>
                <w:szCs w:val="28"/>
                <w:lang w:val="uk-UA"/>
              </w:rPr>
              <w:t xml:space="preserve"> </w:t>
            </w:r>
          </w:p>
          <w:p w14:paraId="22404B93" w14:textId="77777777" w:rsidR="00210886" w:rsidRPr="00FB6DE6" w:rsidRDefault="00210886" w:rsidP="004A7113">
            <w:pPr>
              <w:tabs>
                <w:tab w:val="left" w:pos="9195"/>
              </w:tabs>
              <w:spacing w:after="0" w:line="240" w:lineRule="auto"/>
              <w:jc w:val="both"/>
              <w:rPr>
                <w:rFonts w:ascii="Times New Roman" w:hAnsi="Times New Roman"/>
                <w:b/>
                <w:color w:val="000000"/>
                <w:sz w:val="24"/>
                <w:szCs w:val="24"/>
              </w:rPr>
            </w:pPr>
          </w:p>
        </w:tc>
        <w:tc>
          <w:tcPr>
            <w:tcW w:w="1452" w:type="dxa"/>
            <w:tcBorders>
              <w:top w:val="single" w:sz="4" w:space="0" w:color="000000"/>
              <w:left w:val="single" w:sz="4" w:space="0" w:color="000000"/>
              <w:bottom w:val="single" w:sz="4" w:space="0" w:color="000000"/>
            </w:tcBorders>
            <w:shd w:val="clear" w:color="auto" w:fill="auto"/>
            <w:vAlign w:val="center"/>
          </w:tcPr>
          <w:p w14:paraId="17A01228" w14:textId="77777777" w:rsidR="00210886" w:rsidRPr="004A7113" w:rsidRDefault="00210886" w:rsidP="00C3769D">
            <w:pPr>
              <w:widowControl w:val="0"/>
              <w:tabs>
                <w:tab w:val="center" w:pos="4153"/>
                <w:tab w:val="right" w:pos="8306"/>
              </w:tabs>
              <w:suppressAutoHyphens/>
              <w:autoSpaceDE w:val="0"/>
              <w:spacing w:after="0" w:line="360" w:lineRule="auto"/>
              <w:ind w:left="80"/>
              <w:jc w:val="center"/>
              <w:rPr>
                <w:rFonts w:ascii="Times New Roman" w:eastAsia="Times New Roman" w:hAnsi="Times New Roman"/>
                <w:sz w:val="24"/>
                <w:szCs w:val="24"/>
                <w:lang w:val="uk-UA" w:eastAsia="ar-SA"/>
              </w:rPr>
            </w:pPr>
            <w:r w:rsidRPr="00FB6DE6">
              <w:rPr>
                <w:rFonts w:ascii="Times New Roman" w:eastAsia="Times New Roman" w:hAnsi="Times New Roman"/>
                <w:sz w:val="24"/>
                <w:szCs w:val="24"/>
                <w:lang w:val="uk-UA" w:eastAsia="ar-SA"/>
              </w:rPr>
              <w:t>шт</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55481" w14:textId="50CABC5C" w:rsidR="00210886" w:rsidRPr="00F1701E" w:rsidRDefault="00FB6DE6" w:rsidP="00C3769D">
            <w:pPr>
              <w:widowControl w:val="0"/>
              <w:tabs>
                <w:tab w:val="center" w:pos="4153"/>
                <w:tab w:val="right" w:pos="8306"/>
              </w:tabs>
              <w:suppressAutoHyphens/>
              <w:autoSpaceDE w:val="0"/>
              <w:spacing w:after="0" w:line="240" w:lineRule="auto"/>
              <w:ind w:left="80" w:hanging="20"/>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1</w:t>
            </w:r>
            <w:r w:rsidR="00F1701E">
              <w:rPr>
                <w:rFonts w:ascii="Times New Roman" w:eastAsia="Times New Roman" w:hAnsi="Times New Roman"/>
                <w:sz w:val="24"/>
                <w:szCs w:val="24"/>
                <w:lang w:eastAsia="ar-SA"/>
              </w:rPr>
              <w:t>5</w:t>
            </w:r>
          </w:p>
        </w:tc>
      </w:tr>
      <w:tr w:rsidR="00F1701E" w:rsidRPr="004A7113" w14:paraId="2AB34B78" w14:textId="77777777" w:rsidTr="004F63C6">
        <w:trPr>
          <w:trHeight w:val="519"/>
          <w:jc w:val="center"/>
        </w:trPr>
        <w:tc>
          <w:tcPr>
            <w:tcW w:w="5103" w:type="dxa"/>
            <w:tcBorders>
              <w:top w:val="single" w:sz="4" w:space="0" w:color="000000"/>
              <w:left w:val="single" w:sz="4" w:space="0" w:color="000000"/>
              <w:bottom w:val="single" w:sz="4" w:space="0" w:color="000000"/>
            </w:tcBorders>
            <w:shd w:val="clear" w:color="auto" w:fill="auto"/>
          </w:tcPr>
          <w:p w14:paraId="27AA7D58" w14:textId="3B57A00A" w:rsidR="00F1701E" w:rsidRPr="00FB6DE6" w:rsidRDefault="00F1701E" w:rsidP="00CD7618">
            <w:pPr>
              <w:tabs>
                <w:tab w:val="left" w:pos="9195"/>
              </w:tabs>
              <w:spacing w:after="0" w:line="240" w:lineRule="auto"/>
              <w:jc w:val="center"/>
              <w:rPr>
                <w:rFonts w:ascii="Times New Roman" w:hAnsi="Times New Roman"/>
                <w:bCs/>
                <w:iCs/>
                <w:color w:val="000000"/>
                <w:sz w:val="24"/>
                <w:szCs w:val="24"/>
                <w:lang w:val="uk-UA"/>
              </w:rPr>
            </w:pPr>
            <w:r w:rsidRPr="00BD76A7">
              <w:rPr>
                <w:rFonts w:ascii="Times New Roman" w:hAnsi="Times New Roman"/>
                <w:sz w:val="28"/>
                <w:szCs w:val="28"/>
                <w:lang w:val="uk-UA"/>
              </w:rPr>
              <w:t>Контролер сонячної панелі 12/24В</w:t>
            </w:r>
            <w:r>
              <w:rPr>
                <w:rFonts w:ascii="Times New Roman" w:hAnsi="Times New Roman"/>
                <w:sz w:val="28"/>
                <w:szCs w:val="28"/>
                <w:lang w:val="uk-UA"/>
              </w:rPr>
              <w:t xml:space="preserve"> </w:t>
            </w:r>
          </w:p>
        </w:tc>
        <w:tc>
          <w:tcPr>
            <w:tcW w:w="1452" w:type="dxa"/>
            <w:tcBorders>
              <w:top w:val="single" w:sz="4" w:space="0" w:color="000000"/>
              <w:left w:val="single" w:sz="4" w:space="0" w:color="000000"/>
              <w:bottom w:val="single" w:sz="4" w:space="0" w:color="000000"/>
            </w:tcBorders>
            <w:shd w:val="clear" w:color="auto" w:fill="auto"/>
            <w:vAlign w:val="center"/>
          </w:tcPr>
          <w:p w14:paraId="52975968" w14:textId="1C1C411B" w:rsidR="00F1701E" w:rsidRPr="00FB6DE6" w:rsidRDefault="00F1701E" w:rsidP="00C3769D">
            <w:pPr>
              <w:widowControl w:val="0"/>
              <w:tabs>
                <w:tab w:val="center" w:pos="4153"/>
                <w:tab w:val="right" w:pos="8306"/>
              </w:tabs>
              <w:suppressAutoHyphens/>
              <w:autoSpaceDE w:val="0"/>
              <w:spacing w:after="0" w:line="360" w:lineRule="auto"/>
              <w:ind w:left="80"/>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CCB7" w14:textId="5D7BE29B" w:rsidR="00F1701E" w:rsidRPr="00F1701E" w:rsidRDefault="00F1701E" w:rsidP="00C3769D">
            <w:pPr>
              <w:widowControl w:val="0"/>
              <w:tabs>
                <w:tab w:val="center" w:pos="4153"/>
                <w:tab w:val="right" w:pos="8306"/>
              </w:tabs>
              <w:suppressAutoHyphens/>
              <w:autoSpaceDE w:val="0"/>
              <w:spacing w:after="0" w:line="240" w:lineRule="auto"/>
              <w:ind w:left="80" w:hanging="2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r>
    </w:tbl>
    <w:p w14:paraId="5B0797FC" w14:textId="77777777" w:rsidR="00C3769D" w:rsidRDefault="00C3769D" w:rsidP="00C3769D">
      <w:pPr>
        <w:pStyle w:val="0"/>
        <w:ind w:firstLine="567"/>
        <w:contextualSpacing/>
        <w:rPr>
          <w:lang w:val="ru-RU"/>
        </w:rPr>
      </w:pPr>
    </w:p>
    <w:p w14:paraId="29E3BD39" w14:textId="1CA17B7B" w:rsidR="00F13BF2" w:rsidRDefault="00F13BF2" w:rsidP="00C3769D">
      <w:pPr>
        <w:pStyle w:val="0"/>
        <w:spacing w:after="0"/>
        <w:ind w:firstLine="567"/>
        <w:contextualSpacing/>
        <w:rPr>
          <w:lang w:val="ru-RU"/>
        </w:rPr>
      </w:pPr>
    </w:p>
    <w:p w14:paraId="4B662996" w14:textId="77777777" w:rsidR="00CD7618" w:rsidRPr="004A7113" w:rsidRDefault="00CD7618" w:rsidP="00C3769D">
      <w:pPr>
        <w:pStyle w:val="0"/>
        <w:spacing w:after="0"/>
        <w:ind w:firstLine="567"/>
        <w:contextualSpacing/>
        <w:rPr>
          <w:b/>
        </w:rPr>
      </w:pPr>
    </w:p>
    <w:p w14:paraId="2CD0F5FF" w14:textId="0976E0FF" w:rsidR="00210886" w:rsidRDefault="00210886" w:rsidP="004A7113">
      <w:pPr>
        <w:shd w:val="clear" w:color="auto" w:fill="FFFFFF"/>
        <w:spacing w:after="0" w:line="240" w:lineRule="auto"/>
        <w:ind w:firstLine="567"/>
        <w:jc w:val="both"/>
        <w:rPr>
          <w:rFonts w:ascii="Times New Roman" w:eastAsia="Times New Roman" w:hAnsi="Times New Roman"/>
          <w:b/>
          <w:sz w:val="24"/>
          <w:szCs w:val="24"/>
          <w:lang w:val="uk-UA"/>
        </w:rPr>
      </w:pPr>
      <w:r w:rsidRPr="004A7113">
        <w:rPr>
          <w:rFonts w:ascii="Times New Roman" w:eastAsia="Times New Roman" w:hAnsi="Times New Roman"/>
          <w:b/>
          <w:sz w:val="24"/>
          <w:szCs w:val="24"/>
          <w:lang w:val="uk-UA"/>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EF3CB4" w:rsidRPr="004A7113">
        <w:rPr>
          <w:rFonts w:ascii="Times New Roman" w:eastAsia="Times New Roman" w:hAnsi="Times New Roman"/>
          <w:b/>
          <w:sz w:val="24"/>
          <w:szCs w:val="24"/>
          <w:lang w:val="uk-UA"/>
        </w:rPr>
        <w:t xml:space="preserve"> </w:t>
      </w:r>
      <w:r w:rsidRPr="004A7113">
        <w:rPr>
          <w:rFonts w:ascii="Times New Roman" w:eastAsia="Times New Roman" w:hAnsi="Times New Roman"/>
          <w:b/>
          <w:sz w:val="24"/>
          <w:szCs w:val="24"/>
          <w:lang w:val="uk-UA"/>
        </w:rPr>
        <w:t>та іншим вимогам до предмета закупівлі, що містяться в тендерній документації та цьому додатку</w:t>
      </w:r>
      <w:r w:rsidR="00EF3CB4" w:rsidRPr="004A7113">
        <w:rPr>
          <w:rFonts w:ascii="Times New Roman" w:eastAsia="Times New Roman" w:hAnsi="Times New Roman"/>
          <w:b/>
          <w:sz w:val="24"/>
          <w:szCs w:val="24"/>
          <w:lang w:val="uk-UA"/>
        </w:rPr>
        <w:t>.</w:t>
      </w:r>
    </w:p>
    <w:p w14:paraId="639CC985" w14:textId="77777777" w:rsidR="00164F8F" w:rsidRDefault="00164F8F" w:rsidP="00CD7618">
      <w:pPr>
        <w:shd w:val="clear" w:color="auto" w:fill="FFFFFF"/>
        <w:spacing w:after="0" w:line="240" w:lineRule="auto"/>
        <w:jc w:val="both"/>
        <w:rPr>
          <w:rFonts w:ascii="Times New Roman" w:eastAsia="Times New Roman" w:hAnsi="Times New Roman"/>
          <w:b/>
          <w:sz w:val="24"/>
          <w:szCs w:val="24"/>
          <w:lang w:val="uk-UA"/>
        </w:rPr>
      </w:pPr>
    </w:p>
    <w:p w14:paraId="7629EE39" w14:textId="77777777" w:rsidR="00210886" w:rsidRPr="004A7113" w:rsidRDefault="00210886" w:rsidP="004A7113">
      <w:pPr>
        <w:spacing w:after="0" w:line="240" w:lineRule="auto"/>
        <w:jc w:val="both"/>
        <w:rPr>
          <w:rFonts w:ascii="Times New Roman" w:hAnsi="Times New Roman"/>
          <w:b/>
          <w:sz w:val="24"/>
          <w:szCs w:val="24"/>
          <w:lang w:val="uk-UA"/>
        </w:rPr>
      </w:pPr>
    </w:p>
    <w:p w14:paraId="1C4E7997" w14:textId="1F537D92" w:rsidR="00210886" w:rsidRPr="00CD7618" w:rsidRDefault="00210886" w:rsidP="00FE7E38">
      <w:pPr>
        <w:spacing w:after="0" w:line="240" w:lineRule="auto"/>
        <w:ind w:left="1416" w:firstLine="708"/>
        <w:jc w:val="both"/>
        <w:rPr>
          <w:rFonts w:ascii="Times New Roman" w:hAnsi="Times New Roman"/>
          <w:sz w:val="20"/>
          <w:szCs w:val="20"/>
          <w:lang w:val="uk-UA"/>
        </w:rPr>
      </w:pPr>
      <w:r w:rsidRPr="004A7113">
        <w:rPr>
          <w:rFonts w:ascii="Times New Roman" w:hAnsi="Times New Roman"/>
          <w:b/>
          <w:sz w:val="20"/>
          <w:szCs w:val="20"/>
          <w:lang w:val="uk-UA"/>
        </w:rPr>
        <w:t xml:space="preserve">Таблиця </w:t>
      </w:r>
      <w:r w:rsidR="00EF3CB4" w:rsidRPr="004A7113">
        <w:rPr>
          <w:rFonts w:ascii="Times New Roman" w:hAnsi="Times New Roman"/>
          <w:b/>
          <w:sz w:val="20"/>
          <w:szCs w:val="20"/>
          <w:lang w:val="uk-UA"/>
        </w:rPr>
        <w:t>1</w:t>
      </w:r>
      <w:r w:rsidR="00FE7E38">
        <w:rPr>
          <w:rFonts w:ascii="Times New Roman" w:hAnsi="Times New Roman"/>
          <w:b/>
          <w:sz w:val="20"/>
          <w:szCs w:val="20"/>
          <w:lang w:val="uk-UA"/>
        </w:rPr>
        <w:t xml:space="preserve"> </w:t>
      </w:r>
      <w:r w:rsidRPr="004A7113">
        <w:rPr>
          <w:rFonts w:ascii="Times New Roman" w:hAnsi="Times New Roman"/>
          <w:b/>
          <w:sz w:val="20"/>
          <w:szCs w:val="20"/>
          <w:lang w:val="uk-UA"/>
        </w:rPr>
        <w:t xml:space="preserve">– </w:t>
      </w:r>
      <w:r w:rsidR="00FE7E38" w:rsidRPr="00CD7618">
        <w:rPr>
          <w:rFonts w:ascii="Times New Roman" w:hAnsi="Times New Roman"/>
          <w:sz w:val="20"/>
          <w:szCs w:val="20"/>
          <w:lang w:val="uk-UA"/>
        </w:rPr>
        <w:t>Технічні, якісні, функціональні характеристики</w:t>
      </w:r>
      <w:r w:rsidR="00CD7618">
        <w:rPr>
          <w:rFonts w:ascii="Times New Roman" w:hAnsi="Times New Roman"/>
          <w:sz w:val="20"/>
          <w:szCs w:val="20"/>
          <w:lang w:val="uk-UA"/>
        </w:rPr>
        <w:t>:</w:t>
      </w:r>
    </w:p>
    <w:p w14:paraId="40DD51BB" w14:textId="77777777" w:rsidR="00F1701E" w:rsidRPr="00CD7618" w:rsidRDefault="00F1701E" w:rsidP="00CD7618">
      <w:pPr>
        <w:spacing w:after="0" w:line="240" w:lineRule="auto"/>
        <w:jc w:val="center"/>
        <w:rPr>
          <w:rFonts w:ascii="Times New Roman" w:hAnsi="Times New Roman"/>
          <w:b/>
          <w:bCs/>
          <w:i/>
          <w:iCs/>
          <w:sz w:val="20"/>
          <w:szCs w:val="20"/>
          <w:lang w:val="uk-UA"/>
        </w:rPr>
      </w:pPr>
      <w:r w:rsidRPr="00CD7618">
        <w:rPr>
          <w:rFonts w:ascii="Times New Roman" w:hAnsi="Times New Roman"/>
          <w:b/>
          <w:i/>
          <w:iCs/>
          <w:sz w:val="20"/>
          <w:szCs w:val="20"/>
          <w:lang w:val="uk-UA"/>
        </w:rPr>
        <w:t xml:space="preserve">Портативна сонячна панель </w:t>
      </w:r>
      <w:r w:rsidRPr="00CD7618">
        <w:rPr>
          <w:rFonts w:ascii="Times New Roman" w:hAnsi="Times New Roman"/>
          <w:b/>
          <w:i/>
          <w:iCs/>
          <w:sz w:val="20"/>
          <w:szCs w:val="20"/>
          <w:lang w:val="en-US"/>
        </w:rPr>
        <w:t>Neo</w:t>
      </w:r>
      <w:r w:rsidRPr="00CD7618">
        <w:rPr>
          <w:rFonts w:ascii="Times New Roman" w:hAnsi="Times New Roman"/>
          <w:b/>
          <w:i/>
          <w:iCs/>
          <w:sz w:val="20"/>
          <w:szCs w:val="20"/>
          <w:lang w:val="uk-UA"/>
        </w:rPr>
        <w:t xml:space="preserve"> </w:t>
      </w:r>
      <w:r w:rsidRPr="00CD7618">
        <w:rPr>
          <w:rFonts w:ascii="Times New Roman" w:hAnsi="Times New Roman"/>
          <w:b/>
          <w:i/>
          <w:iCs/>
          <w:sz w:val="20"/>
          <w:szCs w:val="20"/>
          <w:lang w:val="en-US"/>
        </w:rPr>
        <w:t>Tools</w:t>
      </w:r>
      <w:r w:rsidRPr="00CD7618">
        <w:rPr>
          <w:rFonts w:ascii="Times New Roman" w:hAnsi="Times New Roman"/>
          <w:b/>
          <w:i/>
          <w:iCs/>
          <w:sz w:val="20"/>
          <w:szCs w:val="20"/>
          <w:lang w:val="uk-UA"/>
        </w:rPr>
        <w:t xml:space="preserve"> 100</w:t>
      </w:r>
      <w:r w:rsidRPr="00CD7618">
        <w:rPr>
          <w:rFonts w:ascii="Times New Roman" w:hAnsi="Times New Roman"/>
          <w:b/>
          <w:i/>
          <w:iCs/>
          <w:sz w:val="20"/>
          <w:szCs w:val="20"/>
          <w:lang w:val="en-US"/>
        </w:rPr>
        <w:t>W</w:t>
      </w:r>
      <w:r w:rsidRPr="00CD7618">
        <w:rPr>
          <w:rFonts w:ascii="Times New Roman" w:hAnsi="Times New Roman"/>
          <w:b/>
          <w:i/>
          <w:iCs/>
          <w:sz w:val="20"/>
          <w:szCs w:val="20"/>
          <w:lang w:val="uk-UA"/>
        </w:rPr>
        <w:t xml:space="preserve"> з акумулятором 10000 мАч ДК 021:2015:09330000-1: Сонячна енергія</w:t>
      </w:r>
    </w:p>
    <w:p w14:paraId="7B19E851" w14:textId="5A9BA6F7" w:rsidR="000B302B" w:rsidRPr="00CD7618" w:rsidRDefault="000B302B" w:rsidP="000B302B">
      <w:pPr>
        <w:spacing w:after="0" w:line="240" w:lineRule="auto"/>
        <w:jc w:val="both"/>
        <w:rPr>
          <w:rFonts w:ascii="Times New Roman" w:hAnsi="Times New Roman"/>
          <w:i/>
          <w:iCs/>
          <w:sz w:val="20"/>
          <w:szCs w:val="20"/>
          <w:lang w:val="uk-UA"/>
        </w:rPr>
      </w:pPr>
    </w:p>
    <w:tbl>
      <w:tblPr>
        <w:tblStyle w:val="ab"/>
        <w:tblW w:w="0" w:type="auto"/>
        <w:tblLook w:val="04A0" w:firstRow="1" w:lastRow="0" w:firstColumn="1" w:lastColumn="0" w:noHBand="0" w:noVBand="1"/>
      </w:tblPr>
      <w:tblGrid>
        <w:gridCol w:w="4522"/>
        <w:gridCol w:w="4494"/>
      </w:tblGrid>
      <w:tr w:rsidR="00F1701E" w:rsidRPr="00885184" w14:paraId="300C47D1" w14:textId="77777777" w:rsidTr="00C22C68">
        <w:tc>
          <w:tcPr>
            <w:tcW w:w="4522" w:type="dxa"/>
          </w:tcPr>
          <w:p w14:paraId="217CCAFF" w14:textId="77777777" w:rsidR="00F1701E" w:rsidRDefault="00F1701E" w:rsidP="00C22C68">
            <w:pPr>
              <w:spacing w:after="0" w:line="240" w:lineRule="auto"/>
              <w:jc w:val="both"/>
              <w:rPr>
                <w:rFonts w:ascii="Times New Roman" w:hAnsi="Times New Roman"/>
                <w:i/>
                <w:iCs/>
                <w:sz w:val="20"/>
                <w:szCs w:val="20"/>
              </w:rPr>
            </w:pPr>
            <w:r w:rsidRPr="000B302B">
              <w:rPr>
                <w:rFonts w:ascii="Times New Roman" w:hAnsi="Times New Roman"/>
                <w:i/>
                <w:iCs/>
                <w:sz w:val="20"/>
                <w:szCs w:val="20"/>
              </w:rPr>
              <w:t>Тип</w:t>
            </w:r>
          </w:p>
        </w:tc>
        <w:tc>
          <w:tcPr>
            <w:tcW w:w="4494" w:type="dxa"/>
          </w:tcPr>
          <w:p w14:paraId="4B845DB8" w14:textId="77777777" w:rsidR="00F1701E" w:rsidRPr="00CD7618" w:rsidRDefault="00F1701E" w:rsidP="00CD7618">
            <w:pPr>
              <w:spacing w:after="0" w:line="240" w:lineRule="auto"/>
              <w:rPr>
                <w:rFonts w:ascii="Times New Roman" w:hAnsi="Times New Roman"/>
                <w:iCs/>
                <w:sz w:val="20"/>
                <w:szCs w:val="20"/>
                <w:lang w:val="uk-UA"/>
              </w:rPr>
            </w:pPr>
            <w:r w:rsidRPr="00CD7618">
              <w:rPr>
                <w:rFonts w:ascii="Times New Roman" w:hAnsi="Times New Roman"/>
                <w:iCs/>
                <w:sz w:val="20"/>
                <w:szCs w:val="20"/>
                <w:lang w:val="uk-UA"/>
              </w:rPr>
              <w:t>Зовнішня сонячна батарея</w:t>
            </w:r>
          </w:p>
        </w:tc>
      </w:tr>
      <w:tr w:rsidR="00F1701E" w:rsidRPr="00C4270B" w14:paraId="61BBD116" w14:textId="77777777" w:rsidTr="00C22C68">
        <w:tc>
          <w:tcPr>
            <w:tcW w:w="4522" w:type="dxa"/>
          </w:tcPr>
          <w:p w14:paraId="622BECF3" w14:textId="77777777" w:rsidR="00F1701E" w:rsidRPr="00C4270B" w:rsidRDefault="00F1701E" w:rsidP="00C22C68">
            <w:pPr>
              <w:spacing w:after="0" w:line="240" w:lineRule="auto"/>
              <w:jc w:val="both"/>
              <w:rPr>
                <w:rFonts w:ascii="Times New Roman" w:hAnsi="Times New Roman"/>
                <w:i/>
                <w:iCs/>
                <w:sz w:val="20"/>
                <w:szCs w:val="20"/>
                <w:lang w:val="uk-UA"/>
              </w:rPr>
            </w:pPr>
            <w:r w:rsidRPr="000C12BB">
              <w:rPr>
                <w:rFonts w:ascii="Times New Roman" w:hAnsi="Times New Roman"/>
                <w:i/>
                <w:iCs/>
                <w:sz w:val="20"/>
                <w:szCs w:val="20"/>
              </w:rPr>
              <w:t>Максимальна потужність</w:t>
            </w:r>
          </w:p>
        </w:tc>
        <w:tc>
          <w:tcPr>
            <w:tcW w:w="4494" w:type="dxa"/>
          </w:tcPr>
          <w:p w14:paraId="4A2DFFD1" w14:textId="77777777" w:rsidR="00F1701E" w:rsidRPr="00CD7618" w:rsidRDefault="00F1701E" w:rsidP="00CD7618">
            <w:pPr>
              <w:spacing w:after="0" w:line="240" w:lineRule="auto"/>
              <w:rPr>
                <w:rFonts w:ascii="Times New Roman" w:hAnsi="Times New Roman"/>
                <w:iCs/>
                <w:sz w:val="20"/>
                <w:szCs w:val="20"/>
                <w:lang w:val="uk-UA"/>
              </w:rPr>
            </w:pPr>
            <w:r w:rsidRPr="00CD7618">
              <w:rPr>
                <w:rFonts w:ascii="Times New Roman" w:hAnsi="Times New Roman"/>
                <w:iCs/>
                <w:sz w:val="20"/>
                <w:szCs w:val="20"/>
                <w:lang w:val="uk-UA"/>
              </w:rPr>
              <w:t>100 Вт</w:t>
            </w:r>
          </w:p>
        </w:tc>
      </w:tr>
      <w:tr w:rsidR="00F1701E" w:rsidRPr="00885184" w14:paraId="7A2B1BB6" w14:textId="77777777" w:rsidTr="00C22C68">
        <w:tc>
          <w:tcPr>
            <w:tcW w:w="4522" w:type="dxa"/>
          </w:tcPr>
          <w:p w14:paraId="7D5122DD" w14:textId="77777777" w:rsidR="00F1701E" w:rsidRPr="00885184"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Максимальна напруга</w:t>
            </w:r>
          </w:p>
        </w:tc>
        <w:tc>
          <w:tcPr>
            <w:tcW w:w="4494" w:type="dxa"/>
          </w:tcPr>
          <w:p w14:paraId="2CB36B60" w14:textId="77777777" w:rsidR="00F1701E" w:rsidRPr="00CD7618" w:rsidRDefault="00F1701E" w:rsidP="00CD7618">
            <w:pPr>
              <w:spacing w:after="0" w:line="240" w:lineRule="auto"/>
              <w:rPr>
                <w:rFonts w:ascii="Times New Roman" w:hAnsi="Times New Roman"/>
                <w:iCs/>
                <w:sz w:val="20"/>
                <w:szCs w:val="20"/>
                <w:lang w:val="uk-UA"/>
              </w:rPr>
            </w:pPr>
            <w:r w:rsidRPr="00CD7618">
              <w:rPr>
                <w:rFonts w:ascii="Times New Roman" w:hAnsi="Times New Roman"/>
                <w:iCs/>
                <w:sz w:val="20"/>
                <w:szCs w:val="20"/>
                <w:lang w:val="uk-UA"/>
              </w:rPr>
              <w:t>16 В</w:t>
            </w:r>
          </w:p>
        </w:tc>
      </w:tr>
      <w:tr w:rsidR="00F1701E" w:rsidRPr="00CC1F2D" w14:paraId="52867DEA" w14:textId="77777777" w:rsidTr="00C22C68">
        <w:tc>
          <w:tcPr>
            <w:tcW w:w="4522" w:type="dxa"/>
          </w:tcPr>
          <w:p w14:paraId="62D30D27" w14:textId="77777777" w:rsidR="00F1701E" w:rsidRPr="000C12BB"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Роз</w:t>
            </w:r>
            <w:r w:rsidRPr="000C12BB">
              <w:rPr>
                <w:rFonts w:ascii="Times New Roman" w:hAnsi="Times New Roman"/>
                <w:i/>
                <w:iCs/>
                <w:sz w:val="20"/>
                <w:szCs w:val="20"/>
              </w:rPr>
              <w:t>'</w:t>
            </w:r>
            <w:r>
              <w:rPr>
                <w:rFonts w:ascii="Times New Roman" w:hAnsi="Times New Roman"/>
                <w:i/>
                <w:iCs/>
                <w:sz w:val="20"/>
                <w:szCs w:val="20"/>
                <w:lang w:val="uk-UA"/>
              </w:rPr>
              <w:t>єм підключення панелі</w:t>
            </w:r>
          </w:p>
        </w:tc>
        <w:tc>
          <w:tcPr>
            <w:tcW w:w="4494" w:type="dxa"/>
          </w:tcPr>
          <w:p w14:paraId="55AC6AB5" w14:textId="77777777" w:rsidR="00F1701E" w:rsidRPr="00CD7618" w:rsidRDefault="00F1701E" w:rsidP="00CD7618">
            <w:pPr>
              <w:spacing w:after="0" w:line="240" w:lineRule="auto"/>
              <w:rPr>
                <w:rFonts w:ascii="Times New Roman" w:hAnsi="Times New Roman"/>
                <w:iCs/>
                <w:sz w:val="20"/>
                <w:szCs w:val="20"/>
                <w:lang w:val="uk-UA"/>
              </w:rPr>
            </w:pPr>
            <w:r w:rsidRPr="00CD7618">
              <w:rPr>
                <w:rFonts w:ascii="Times New Roman" w:hAnsi="Times New Roman"/>
                <w:iCs/>
                <w:sz w:val="20"/>
                <w:szCs w:val="20"/>
                <w:lang w:val="uk-UA"/>
              </w:rPr>
              <w:t>МС4</w:t>
            </w:r>
          </w:p>
        </w:tc>
      </w:tr>
      <w:tr w:rsidR="00F1701E" w:rsidRPr="00CC1F2D" w14:paraId="67E21BDA" w14:textId="77777777" w:rsidTr="00C22C68">
        <w:tc>
          <w:tcPr>
            <w:tcW w:w="4522" w:type="dxa"/>
          </w:tcPr>
          <w:p w14:paraId="0C9963E3" w14:textId="77777777" w:rsidR="00F1701E" w:rsidRPr="00326638"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Виробник</w:t>
            </w:r>
          </w:p>
        </w:tc>
        <w:tc>
          <w:tcPr>
            <w:tcW w:w="4494" w:type="dxa"/>
          </w:tcPr>
          <w:p w14:paraId="7399A1D3" w14:textId="77777777" w:rsidR="00F1701E" w:rsidRPr="00CD7618" w:rsidRDefault="00F1701E" w:rsidP="00CD7618">
            <w:pPr>
              <w:spacing w:after="0" w:line="240" w:lineRule="auto"/>
              <w:rPr>
                <w:rFonts w:ascii="Times New Roman" w:hAnsi="Times New Roman"/>
                <w:iCs/>
                <w:sz w:val="20"/>
                <w:szCs w:val="20"/>
                <w:lang w:val="uk-UA"/>
              </w:rPr>
            </w:pPr>
            <w:r w:rsidRPr="00CD7618">
              <w:rPr>
                <w:rFonts w:ascii="Times New Roman" w:hAnsi="Times New Roman"/>
                <w:iCs/>
                <w:sz w:val="20"/>
                <w:szCs w:val="20"/>
              </w:rPr>
              <w:t>Neo Tools</w:t>
            </w:r>
          </w:p>
        </w:tc>
      </w:tr>
      <w:tr w:rsidR="00F1701E" w:rsidRPr="00FC76D3" w14:paraId="2B2248C5" w14:textId="77777777" w:rsidTr="00C22C68">
        <w:tc>
          <w:tcPr>
            <w:tcW w:w="4522" w:type="dxa"/>
          </w:tcPr>
          <w:p w14:paraId="6853724E" w14:textId="77777777" w:rsidR="00F1701E" w:rsidRPr="00326638"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Модель</w:t>
            </w:r>
          </w:p>
        </w:tc>
        <w:tc>
          <w:tcPr>
            <w:tcW w:w="4494" w:type="dxa"/>
          </w:tcPr>
          <w:p w14:paraId="6454FAB1" w14:textId="610518DD" w:rsidR="00F1701E" w:rsidRPr="00CD7618" w:rsidRDefault="00F1701E" w:rsidP="00CD7618">
            <w:pPr>
              <w:spacing w:after="0" w:line="240" w:lineRule="auto"/>
              <w:rPr>
                <w:rFonts w:ascii="Times New Roman" w:hAnsi="Times New Roman"/>
                <w:iCs/>
                <w:sz w:val="20"/>
                <w:szCs w:val="20"/>
                <w:lang w:val="en-US"/>
              </w:rPr>
            </w:pPr>
            <w:r w:rsidRPr="00CD7618">
              <w:rPr>
                <w:rFonts w:ascii="Times New Roman" w:hAnsi="Times New Roman"/>
                <w:iCs/>
                <w:sz w:val="20"/>
                <w:szCs w:val="20"/>
              </w:rPr>
              <w:t>гнучка</w:t>
            </w:r>
          </w:p>
        </w:tc>
      </w:tr>
    </w:tbl>
    <w:p w14:paraId="269F6A1F" w14:textId="77777777" w:rsidR="00F1701E" w:rsidRDefault="00F1701E" w:rsidP="00F1701E">
      <w:pPr>
        <w:rPr>
          <w:lang w:val="uk-UA"/>
        </w:rPr>
      </w:pPr>
    </w:p>
    <w:p w14:paraId="78EFA92F" w14:textId="6FCCA1EF" w:rsidR="00CD7618" w:rsidRPr="008A6236" w:rsidRDefault="00CD7618" w:rsidP="00CD7618">
      <w:pPr>
        <w:spacing w:after="0" w:line="240" w:lineRule="auto"/>
        <w:jc w:val="center"/>
        <w:rPr>
          <w:lang w:val="uk-UA"/>
        </w:rPr>
      </w:pPr>
      <w:r w:rsidRPr="004A7113">
        <w:rPr>
          <w:rFonts w:ascii="Times New Roman" w:hAnsi="Times New Roman"/>
          <w:b/>
          <w:sz w:val="20"/>
          <w:szCs w:val="20"/>
          <w:lang w:val="uk-UA"/>
        </w:rPr>
        <w:t xml:space="preserve">Таблиця </w:t>
      </w:r>
      <w:r>
        <w:rPr>
          <w:rFonts w:ascii="Times New Roman" w:hAnsi="Times New Roman"/>
          <w:b/>
          <w:sz w:val="20"/>
          <w:szCs w:val="20"/>
          <w:lang w:val="uk-UA"/>
        </w:rPr>
        <w:t xml:space="preserve">2 </w:t>
      </w:r>
      <w:r w:rsidRPr="004A7113">
        <w:rPr>
          <w:rFonts w:ascii="Times New Roman" w:hAnsi="Times New Roman"/>
          <w:b/>
          <w:sz w:val="20"/>
          <w:szCs w:val="20"/>
          <w:lang w:val="uk-UA"/>
        </w:rPr>
        <w:t xml:space="preserve">– </w:t>
      </w:r>
      <w:r w:rsidRPr="00CD7618">
        <w:rPr>
          <w:rFonts w:ascii="Times New Roman" w:hAnsi="Times New Roman"/>
          <w:sz w:val="20"/>
          <w:szCs w:val="20"/>
          <w:lang w:val="uk-UA"/>
        </w:rPr>
        <w:t>Технічні, якісні, функціональні характеристики</w:t>
      </w:r>
      <w:r>
        <w:rPr>
          <w:rFonts w:ascii="Times New Roman" w:hAnsi="Times New Roman"/>
          <w:sz w:val="20"/>
          <w:szCs w:val="20"/>
          <w:lang w:val="uk-UA"/>
        </w:rPr>
        <w:t>:</w:t>
      </w:r>
    </w:p>
    <w:p w14:paraId="4CB6F38A" w14:textId="6856868F" w:rsidR="00F1701E" w:rsidRDefault="00F1701E" w:rsidP="00CD7618">
      <w:pPr>
        <w:spacing w:after="0" w:line="240" w:lineRule="auto"/>
        <w:jc w:val="center"/>
        <w:rPr>
          <w:rFonts w:ascii="Times New Roman" w:hAnsi="Times New Roman"/>
          <w:b/>
          <w:i/>
          <w:iCs/>
          <w:sz w:val="20"/>
          <w:szCs w:val="20"/>
        </w:rPr>
      </w:pPr>
      <w:r w:rsidRPr="00CD7618">
        <w:rPr>
          <w:rFonts w:ascii="Times New Roman" w:hAnsi="Times New Roman"/>
          <w:b/>
          <w:i/>
          <w:iCs/>
          <w:sz w:val="20"/>
          <w:szCs w:val="20"/>
          <w:lang w:val="uk-UA"/>
        </w:rPr>
        <w:t xml:space="preserve">Контролер сонячної панелі 12/24В </w:t>
      </w:r>
      <w:r w:rsidRPr="00CD7618">
        <w:rPr>
          <w:rFonts w:ascii="Times New Roman" w:hAnsi="Times New Roman"/>
          <w:b/>
          <w:i/>
          <w:iCs/>
          <w:sz w:val="20"/>
          <w:szCs w:val="20"/>
        </w:rPr>
        <w:t>ДК 021:2015:09330000-1: Сонячна енергія</w:t>
      </w:r>
    </w:p>
    <w:p w14:paraId="5688710F" w14:textId="77777777" w:rsidR="00CD7618" w:rsidRPr="00CD7618" w:rsidRDefault="00CD7618" w:rsidP="00CD7618">
      <w:pPr>
        <w:spacing w:after="0" w:line="240" w:lineRule="auto"/>
        <w:jc w:val="center"/>
        <w:rPr>
          <w:rFonts w:ascii="Times New Roman" w:hAnsi="Times New Roman"/>
          <w:b/>
          <w:i/>
          <w:iCs/>
          <w:sz w:val="20"/>
          <w:szCs w:val="20"/>
          <w:lang w:val="uk-UA"/>
        </w:rPr>
      </w:pPr>
    </w:p>
    <w:tbl>
      <w:tblPr>
        <w:tblStyle w:val="ab"/>
        <w:tblW w:w="0" w:type="auto"/>
        <w:tblLook w:val="04A0" w:firstRow="1" w:lastRow="0" w:firstColumn="1" w:lastColumn="0" w:noHBand="0" w:noVBand="1"/>
      </w:tblPr>
      <w:tblGrid>
        <w:gridCol w:w="4522"/>
        <w:gridCol w:w="4494"/>
      </w:tblGrid>
      <w:tr w:rsidR="00F1701E" w:rsidRPr="00885184" w14:paraId="1A15DC69" w14:textId="77777777" w:rsidTr="00C22C68">
        <w:tc>
          <w:tcPr>
            <w:tcW w:w="4522" w:type="dxa"/>
          </w:tcPr>
          <w:p w14:paraId="21A9CB87" w14:textId="77777777" w:rsidR="00F1701E" w:rsidRDefault="00F1701E" w:rsidP="00C22C68">
            <w:pPr>
              <w:spacing w:after="0" w:line="240" w:lineRule="auto"/>
              <w:jc w:val="both"/>
              <w:rPr>
                <w:rFonts w:ascii="Times New Roman" w:hAnsi="Times New Roman"/>
                <w:i/>
                <w:iCs/>
                <w:sz w:val="20"/>
                <w:szCs w:val="20"/>
              </w:rPr>
            </w:pPr>
            <w:r w:rsidRPr="000B302B">
              <w:rPr>
                <w:rFonts w:ascii="Times New Roman" w:hAnsi="Times New Roman"/>
                <w:i/>
                <w:iCs/>
                <w:sz w:val="20"/>
                <w:szCs w:val="20"/>
              </w:rPr>
              <w:t>Тип</w:t>
            </w:r>
          </w:p>
        </w:tc>
        <w:tc>
          <w:tcPr>
            <w:tcW w:w="4494" w:type="dxa"/>
          </w:tcPr>
          <w:p w14:paraId="09F1BE15" w14:textId="77777777" w:rsidR="00F1701E" w:rsidRPr="007A49FD" w:rsidRDefault="00F1701E" w:rsidP="00C22C68">
            <w:pPr>
              <w:spacing w:after="0" w:line="240" w:lineRule="auto"/>
              <w:jc w:val="both"/>
              <w:rPr>
                <w:rFonts w:ascii="Times New Roman" w:hAnsi="Times New Roman"/>
                <w:i/>
                <w:iCs/>
                <w:sz w:val="20"/>
                <w:szCs w:val="20"/>
              </w:rPr>
            </w:pPr>
            <w:r w:rsidRPr="007A49FD">
              <w:rPr>
                <w:rFonts w:ascii="Times New Roman" w:hAnsi="Times New Roman"/>
                <w:i/>
                <w:iCs/>
                <w:sz w:val="20"/>
                <w:szCs w:val="20"/>
                <w:lang w:val="uk-UA"/>
              </w:rPr>
              <w:t>4-ступінчастий ШІМ контролер</w:t>
            </w:r>
          </w:p>
        </w:tc>
      </w:tr>
      <w:tr w:rsidR="00F1701E" w:rsidRPr="000C12BB" w14:paraId="1F6D67D5" w14:textId="77777777" w:rsidTr="00C22C68">
        <w:tc>
          <w:tcPr>
            <w:tcW w:w="4522" w:type="dxa"/>
          </w:tcPr>
          <w:p w14:paraId="53B56523" w14:textId="77777777" w:rsidR="00F1701E" w:rsidRPr="00317245"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Робоча напруга</w:t>
            </w:r>
          </w:p>
        </w:tc>
        <w:tc>
          <w:tcPr>
            <w:tcW w:w="4494" w:type="dxa"/>
          </w:tcPr>
          <w:p w14:paraId="70F5C402" w14:textId="77777777" w:rsidR="00F1701E" w:rsidRPr="000C12BB" w:rsidRDefault="00F1701E" w:rsidP="00C22C68">
            <w:pPr>
              <w:spacing w:after="0" w:line="240" w:lineRule="auto"/>
              <w:jc w:val="both"/>
              <w:rPr>
                <w:rFonts w:ascii="Times New Roman" w:hAnsi="Times New Roman"/>
                <w:i/>
                <w:iCs/>
                <w:sz w:val="20"/>
                <w:szCs w:val="20"/>
                <w:lang w:val="uk-UA"/>
              </w:rPr>
            </w:pPr>
            <w:r w:rsidRPr="00317245">
              <w:rPr>
                <w:rFonts w:ascii="Times New Roman" w:hAnsi="Times New Roman"/>
                <w:i/>
                <w:iCs/>
                <w:sz w:val="20"/>
                <w:szCs w:val="20"/>
              </w:rPr>
              <w:t xml:space="preserve">12/24 В </w:t>
            </w:r>
          </w:p>
        </w:tc>
      </w:tr>
      <w:tr w:rsidR="00F1701E" w:rsidRPr="000C12BB" w14:paraId="1B57BC53" w14:textId="77777777" w:rsidTr="00C22C68">
        <w:tc>
          <w:tcPr>
            <w:tcW w:w="4522" w:type="dxa"/>
          </w:tcPr>
          <w:p w14:paraId="43350775" w14:textId="77777777" w:rsidR="00F1701E" w:rsidRPr="00317245"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Робоча температура</w:t>
            </w:r>
          </w:p>
        </w:tc>
        <w:tc>
          <w:tcPr>
            <w:tcW w:w="4494" w:type="dxa"/>
          </w:tcPr>
          <w:p w14:paraId="646BEC5E" w14:textId="77777777" w:rsidR="00F1701E" w:rsidRPr="000C12BB" w:rsidRDefault="00F1701E" w:rsidP="00C22C68">
            <w:pPr>
              <w:spacing w:after="0" w:line="240" w:lineRule="auto"/>
              <w:jc w:val="both"/>
              <w:rPr>
                <w:rFonts w:ascii="Times New Roman" w:hAnsi="Times New Roman"/>
                <w:i/>
                <w:iCs/>
                <w:sz w:val="20"/>
                <w:szCs w:val="20"/>
                <w:lang w:val="uk-UA"/>
              </w:rPr>
            </w:pPr>
            <w:r w:rsidRPr="00317245">
              <w:rPr>
                <w:rFonts w:ascii="Times New Roman" w:hAnsi="Times New Roman"/>
                <w:i/>
                <w:iCs/>
                <w:sz w:val="20"/>
                <w:szCs w:val="20"/>
              </w:rPr>
              <w:t>-35~60°C</w:t>
            </w:r>
          </w:p>
        </w:tc>
      </w:tr>
      <w:tr w:rsidR="00F1701E" w:rsidRPr="00EE191D" w14:paraId="49C48BBF" w14:textId="77777777" w:rsidTr="00C22C68">
        <w:tc>
          <w:tcPr>
            <w:tcW w:w="4522" w:type="dxa"/>
          </w:tcPr>
          <w:p w14:paraId="0FE07E64" w14:textId="77777777" w:rsidR="00F1701E" w:rsidRPr="000C12BB"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Роз</w:t>
            </w:r>
            <w:r w:rsidRPr="000C12BB">
              <w:rPr>
                <w:rFonts w:ascii="Times New Roman" w:hAnsi="Times New Roman"/>
                <w:i/>
                <w:iCs/>
                <w:sz w:val="20"/>
                <w:szCs w:val="20"/>
              </w:rPr>
              <w:t>'</w:t>
            </w:r>
            <w:r>
              <w:rPr>
                <w:rFonts w:ascii="Times New Roman" w:hAnsi="Times New Roman"/>
                <w:i/>
                <w:iCs/>
                <w:sz w:val="20"/>
                <w:szCs w:val="20"/>
                <w:lang w:val="uk-UA"/>
              </w:rPr>
              <w:t xml:space="preserve">єм </w:t>
            </w:r>
          </w:p>
        </w:tc>
        <w:tc>
          <w:tcPr>
            <w:tcW w:w="4494" w:type="dxa"/>
          </w:tcPr>
          <w:p w14:paraId="325D8BAF" w14:textId="77777777" w:rsidR="00F1701E" w:rsidRPr="00EE191D" w:rsidRDefault="00F1701E" w:rsidP="00C22C68">
            <w:pPr>
              <w:spacing w:after="0" w:line="240" w:lineRule="auto"/>
              <w:jc w:val="both"/>
              <w:rPr>
                <w:rFonts w:ascii="Times New Roman" w:hAnsi="Times New Roman"/>
                <w:i/>
                <w:iCs/>
                <w:sz w:val="20"/>
                <w:szCs w:val="20"/>
                <w:lang w:val="uk-UA"/>
              </w:rPr>
            </w:pPr>
            <w:r w:rsidRPr="00317245">
              <w:rPr>
                <w:rFonts w:ascii="Times New Roman" w:hAnsi="Times New Roman"/>
                <w:i/>
                <w:iCs/>
                <w:sz w:val="20"/>
                <w:szCs w:val="20"/>
              </w:rPr>
              <w:t>2 USB </w:t>
            </w:r>
          </w:p>
        </w:tc>
      </w:tr>
      <w:tr w:rsidR="00F1701E" w:rsidRPr="00CC1F2D" w14:paraId="593D059F" w14:textId="77777777" w:rsidTr="00C22C68">
        <w:tc>
          <w:tcPr>
            <w:tcW w:w="4522" w:type="dxa"/>
          </w:tcPr>
          <w:p w14:paraId="1431E9B1" w14:textId="77777777" w:rsidR="00F1701E" w:rsidRPr="00326638" w:rsidRDefault="00F1701E" w:rsidP="00C22C68">
            <w:pPr>
              <w:spacing w:after="0" w:line="240" w:lineRule="auto"/>
              <w:jc w:val="both"/>
              <w:rPr>
                <w:rFonts w:ascii="Times New Roman" w:hAnsi="Times New Roman"/>
                <w:i/>
                <w:iCs/>
                <w:sz w:val="20"/>
                <w:szCs w:val="20"/>
                <w:lang w:val="uk-UA"/>
              </w:rPr>
            </w:pPr>
            <w:r w:rsidRPr="008A6236">
              <w:rPr>
                <w:rFonts w:ascii="Times New Roman" w:hAnsi="Times New Roman"/>
                <w:i/>
                <w:iCs/>
                <w:sz w:val="20"/>
                <w:szCs w:val="20"/>
              </w:rPr>
              <w:t>Струм від сонячної батареї </w:t>
            </w:r>
          </w:p>
        </w:tc>
        <w:tc>
          <w:tcPr>
            <w:tcW w:w="4494" w:type="dxa"/>
          </w:tcPr>
          <w:p w14:paraId="59DEF3D5" w14:textId="77777777" w:rsidR="00F1701E" w:rsidRPr="008A6236" w:rsidRDefault="00F1701E" w:rsidP="00C22C68">
            <w:pPr>
              <w:spacing w:after="0" w:line="240" w:lineRule="auto"/>
              <w:jc w:val="both"/>
              <w:rPr>
                <w:rFonts w:ascii="Times New Roman" w:hAnsi="Times New Roman"/>
                <w:i/>
                <w:iCs/>
                <w:sz w:val="20"/>
                <w:szCs w:val="20"/>
                <w:lang w:val="uk-UA"/>
              </w:rPr>
            </w:pPr>
            <w:r>
              <w:rPr>
                <w:rFonts w:ascii="Times New Roman" w:hAnsi="Times New Roman"/>
                <w:i/>
                <w:iCs/>
                <w:sz w:val="20"/>
                <w:szCs w:val="20"/>
                <w:lang w:val="uk-UA"/>
              </w:rPr>
              <w:t>30А</w:t>
            </w:r>
          </w:p>
        </w:tc>
      </w:tr>
    </w:tbl>
    <w:p w14:paraId="20612667" w14:textId="77777777" w:rsidR="00F16280" w:rsidRPr="00FB6DE6" w:rsidRDefault="00F16280" w:rsidP="000B302B">
      <w:pPr>
        <w:spacing w:after="0" w:line="240" w:lineRule="auto"/>
        <w:jc w:val="both"/>
        <w:rPr>
          <w:rFonts w:ascii="Times New Roman" w:hAnsi="Times New Roman"/>
          <w:i/>
          <w:iCs/>
          <w:sz w:val="20"/>
          <w:szCs w:val="20"/>
          <w:lang w:val="en-US"/>
        </w:rPr>
      </w:pPr>
    </w:p>
    <w:sectPr w:rsidR="00F16280" w:rsidRPr="00FB6DE6"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Liberation Serif">
    <w:altName w:val="Times New Roman"/>
    <w:charset w:val="CC"/>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8">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9">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0">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1">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2">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3">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4">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5">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16">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7">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18">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19">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0">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1">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2">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3">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4">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5">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6">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27">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28">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0">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1">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2">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4">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18"/>
  </w:num>
  <w:num w:numId="2">
    <w:abstractNumId w:val="19"/>
  </w:num>
  <w:num w:numId="3">
    <w:abstractNumId w:val="21"/>
  </w:num>
  <w:num w:numId="4">
    <w:abstractNumId w:val="34"/>
  </w:num>
  <w:num w:numId="5">
    <w:abstractNumId w:val="7"/>
  </w:num>
  <w:num w:numId="6">
    <w:abstractNumId w:val="3"/>
  </w:num>
  <w:num w:numId="7">
    <w:abstractNumId w:val="1"/>
  </w:num>
  <w:num w:numId="8">
    <w:abstractNumId w:val="13"/>
  </w:num>
  <w:num w:numId="9">
    <w:abstractNumId w:val="9"/>
  </w:num>
  <w:num w:numId="10">
    <w:abstractNumId w:val="22"/>
  </w:num>
  <w:num w:numId="11">
    <w:abstractNumId w:val="8"/>
  </w:num>
  <w:num w:numId="12">
    <w:abstractNumId w:val="12"/>
  </w:num>
  <w:num w:numId="13">
    <w:abstractNumId w:val="26"/>
  </w:num>
  <w:num w:numId="14">
    <w:abstractNumId w:val="25"/>
  </w:num>
  <w:num w:numId="15">
    <w:abstractNumId w:val="11"/>
  </w:num>
  <w:num w:numId="16">
    <w:abstractNumId w:val="14"/>
  </w:num>
  <w:num w:numId="17">
    <w:abstractNumId w:val="10"/>
  </w:num>
  <w:num w:numId="18">
    <w:abstractNumId w:val="30"/>
  </w:num>
  <w:num w:numId="19">
    <w:abstractNumId w:val="4"/>
  </w:num>
  <w:num w:numId="20">
    <w:abstractNumId w:val="5"/>
  </w:num>
  <w:num w:numId="21">
    <w:abstractNumId w:val="17"/>
  </w:num>
  <w:num w:numId="22">
    <w:abstractNumId w:val="27"/>
  </w:num>
  <w:num w:numId="23">
    <w:abstractNumId w:val="0"/>
  </w:num>
  <w:num w:numId="24">
    <w:abstractNumId w:val="6"/>
  </w:num>
  <w:num w:numId="25">
    <w:abstractNumId w:val="29"/>
  </w:num>
  <w:num w:numId="26">
    <w:abstractNumId w:val="31"/>
  </w:num>
  <w:num w:numId="27">
    <w:abstractNumId w:val="20"/>
  </w:num>
  <w:num w:numId="28">
    <w:abstractNumId w:val="33"/>
  </w:num>
  <w:num w:numId="29">
    <w:abstractNumId w:val="16"/>
  </w:num>
  <w:num w:numId="30">
    <w:abstractNumId w:val="2"/>
  </w:num>
  <w:num w:numId="31">
    <w:abstractNumId w:val="24"/>
  </w:num>
  <w:num w:numId="32">
    <w:abstractNumId w:val="23"/>
  </w:num>
  <w:num w:numId="33">
    <w:abstractNumId w:val="15"/>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C9"/>
    <w:rsid w:val="00021F99"/>
    <w:rsid w:val="00031B24"/>
    <w:rsid w:val="00052DBA"/>
    <w:rsid w:val="0005752F"/>
    <w:rsid w:val="000803F6"/>
    <w:rsid w:val="000B14FE"/>
    <w:rsid w:val="000B302B"/>
    <w:rsid w:val="000B3E26"/>
    <w:rsid w:val="000D4B1C"/>
    <w:rsid w:val="000E47B2"/>
    <w:rsid w:val="001104E5"/>
    <w:rsid w:val="00124234"/>
    <w:rsid w:val="0012754C"/>
    <w:rsid w:val="00130CC9"/>
    <w:rsid w:val="00146941"/>
    <w:rsid w:val="0016077B"/>
    <w:rsid w:val="00161AF1"/>
    <w:rsid w:val="00164F8F"/>
    <w:rsid w:val="00183E3F"/>
    <w:rsid w:val="001868A6"/>
    <w:rsid w:val="001952CC"/>
    <w:rsid w:val="001D7DA4"/>
    <w:rsid w:val="00210886"/>
    <w:rsid w:val="00214EA3"/>
    <w:rsid w:val="00235919"/>
    <w:rsid w:val="00246463"/>
    <w:rsid w:val="00251ADD"/>
    <w:rsid w:val="00254DEF"/>
    <w:rsid w:val="002814DF"/>
    <w:rsid w:val="00316D03"/>
    <w:rsid w:val="00325F2F"/>
    <w:rsid w:val="00332063"/>
    <w:rsid w:val="00356D5D"/>
    <w:rsid w:val="00391B3D"/>
    <w:rsid w:val="003B47AC"/>
    <w:rsid w:val="003C1CE2"/>
    <w:rsid w:val="00420009"/>
    <w:rsid w:val="00437279"/>
    <w:rsid w:val="00447029"/>
    <w:rsid w:val="004702EF"/>
    <w:rsid w:val="00496061"/>
    <w:rsid w:val="004A7113"/>
    <w:rsid w:val="004B11DE"/>
    <w:rsid w:val="004D4D62"/>
    <w:rsid w:val="004F63C6"/>
    <w:rsid w:val="004F7B36"/>
    <w:rsid w:val="005034EF"/>
    <w:rsid w:val="005330A8"/>
    <w:rsid w:val="00535F1C"/>
    <w:rsid w:val="00546E14"/>
    <w:rsid w:val="00590F34"/>
    <w:rsid w:val="005A1FEF"/>
    <w:rsid w:val="005B71A2"/>
    <w:rsid w:val="005C6B49"/>
    <w:rsid w:val="005F2567"/>
    <w:rsid w:val="00603DE0"/>
    <w:rsid w:val="0062726F"/>
    <w:rsid w:val="0064166A"/>
    <w:rsid w:val="00652A68"/>
    <w:rsid w:val="0066627C"/>
    <w:rsid w:val="00697DBE"/>
    <w:rsid w:val="006D644D"/>
    <w:rsid w:val="006E215F"/>
    <w:rsid w:val="006F41A7"/>
    <w:rsid w:val="006F5272"/>
    <w:rsid w:val="00751EE2"/>
    <w:rsid w:val="00776656"/>
    <w:rsid w:val="00781107"/>
    <w:rsid w:val="00792BAC"/>
    <w:rsid w:val="007A00EE"/>
    <w:rsid w:val="007A3BC5"/>
    <w:rsid w:val="007C33CC"/>
    <w:rsid w:val="007C5652"/>
    <w:rsid w:val="007D35D9"/>
    <w:rsid w:val="007F4E18"/>
    <w:rsid w:val="00816624"/>
    <w:rsid w:val="00816D41"/>
    <w:rsid w:val="00824DB4"/>
    <w:rsid w:val="00857E7D"/>
    <w:rsid w:val="00882E7B"/>
    <w:rsid w:val="0088436D"/>
    <w:rsid w:val="008A2D97"/>
    <w:rsid w:val="008D5645"/>
    <w:rsid w:val="00926E2C"/>
    <w:rsid w:val="00927E64"/>
    <w:rsid w:val="00937873"/>
    <w:rsid w:val="00952ED9"/>
    <w:rsid w:val="0095500D"/>
    <w:rsid w:val="00956F38"/>
    <w:rsid w:val="00962D6E"/>
    <w:rsid w:val="0096731A"/>
    <w:rsid w:val="00973BD9"/>
    <w:rsid w:val="009854C6"/>
    <w:rsid w:val="00991BFA"/>
    <w:rsid w:val="009A0F86"/>
    <w:rsid w:val="009A17D9"/>
    <w:rsid w:val="009F487F"/>
    <w:rsid w:val="00A15F68"/>
    <w:rsid w:val="00A2709A"/>
    <w:rsid w:val="00A32CD8"/>
    <w:rsid w:val="00A34E72"/>
    <w:rsid w:val="00A50D4E"/>
    <w:rsid w:val="00A534C9"/>
    <w:rsid w:val="00A66218"/>
    <w:rsid w:val="00A71BFF"/>
    <w:rsid w:val="00A81840"/>
    <w:rsid w:val="00A96BC7"/>
    <w:rsid w:val="00AA69CA"/>
    <w:rsid w:val="00AB48FA"/>
    <w:rsid w:val="00AB594F"/>
    <w:rsid w:val="00AD04D1"/>
    <w:rsid w:val="00AF7E4D"/>
    <w:rsid w:val="00B106C0"/>
    <w:rsid w:val="00B177B3"/>
    <w:rsid w:val="00B2242D"/>
    <w:rsid w:val="00B2511D"/>
    <w:rsid w:val="00B30CB9"/>
    <w:rsid w:val="00B5317E"/>
    <w:rsid w:val="00B55768"/>
    <w:rsid w:val="00B73B30"/>
    <w:rsid w:val="00B7451F"/>
    <w:rsid w:val="00B80DF9"/>
    <w:rsid w:val="00B84497"/>
    <w:rsid w:val="00BA5402"/>
    <w:rsid w:val="00BB2E86"/>
    <w:rsid w:val="00BB6DAC"/>
    <w:rsid w:val="00BC7F5F"/>
    <w:rsid w:val="00BE6995"/>
    <w:rsid w:val="00C33456"/>
    <w:rsid w:val="00C372CB"/>
    <w:rsid w:val="00C3769D"/>
    <w:rsid w:val="00C62FF2"/>
    <w:rsid w:val="00C75E6F"/>
    <w:rsid w:val="00CD7618"/>
    <w:rsid w:val="00CE4FD8"/>
    <w:rsid w:val="00CF58F7"/>
    <w:rsid w:val="00D05E99"/>
    <w:rsid w:val="00D10677"/>
    <w:rsid w:val="00D132C7"/>
    <w:rsid w:val="00D1521B"/>
    <w:rsid w:val="00D5394C"/>
    <w:rsid w:val="00D61BD2"/>
    <w:rsid w:val="00D67406"/>
    <w:rsid w:val="00D67715"/>
    <w:rsid w:val="00D72549"/>
    <w:rsid w:val="00D92CAA"/>
    <w:rsid w:val="00DD6601"/>
    <w:rsid w:val="00E02E88"/>
    <w:rsid w:val="00E146CF"/>
    <w:rsid w:val="00E20057"/>
    <w:rsid w:val="00E23716"/>
    <w:rsid w:val="00E261A8"/>
    <w:rsid w:val="00E26D02"/>
    <w:rsid w:val="00E27F1D"/>
    <w:rsid w:val="00E3265C"/>
    <w:rsid w:val="00E5083F"/>
    <w:rsid w:val="00E7089E"/>
    <w:rsid w:val="00E87E49"/>
    <w:rsid w:val="00E9438F"/>
    <w:rsid w:val="00EA3067"/>
    <w:rsid w:val="00EF0B2B"/>
    <w:rsid w:val="00EF3CB4"/>
    <w:rsid w:val="00EF49D5"/>
    <w:rsid w:val="00EF54E4"/>
    <w:rsid w:val="00F05B15"/>
    <w:rsid w:val="00F06B57"/>
    <w:rsid w:val="00F13BF2"/>
    <w:rsid w:val="00F16280"/>
    <w:rsid w:val="00F1701E"/>
    <w:rsid w:val="00F2788F"/>
    <w:rsid w:val="00F472EC"/>
    <w:rsid w:val="00F52E8D"/>
    <w:rsid w:val="00F72544"/>
    <w:rsid w:val="00F87741"/>
    <w:rsid w:val="00F907A9"/>
    <w:rsid w:val="00FB6DE6"/>
    <w:rsid w:val="00FB7218"/>
    <w:rsid w:val="00FC76D3"/>
    <w:rsid w:val="00FD022D"/>
    <w:rsid w:val="00FE7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0">
    <w:name w:val="Текст примечания1"/>
    <w:basedOn w:val="a"/>
    <w:qFormat/>
    <w:pPr>
      <w:spacing w:line="240" w:lineRule="auto"/>
    </w:pPr>
    <w:rPr>
      <w:sz w:val="20"/>
      <w:szCs w:val="20"/>
    </w:rPr>
  </w:style>
  <w:style w:type="paragraph" w:customStyle="1" w:styleId="11">
    <w:name w:val="Тема примечания1"/>
    <w:basedOn w:val="10"/>
    <w:next w:val="10"/>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2">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0">
    <w:name w:val="Текст примечания1"/>
    <w:basedOn w:val="a"/>
    <w:qFormat/>
    <w:pPr>
      <w:spacing w:line="240" w:lineRule="auto"/>
    </w:pPr>
    <w:rPr>
      <w:sz w:val="20"/>
      <w:szCs w:val="20"/>
    </w:rPr>
  </w:style>
  <w:style w:type="paragraph" w:customStyle="1" w:styleId="11">
    <w:name w:val="Тема примечания1"/>
    <w:basedOn w:val="10"/>
    <w:next w:val="10"/>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2">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13737</Words>
  <Characters>78303</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2022-11-17T11:58:00Z</cp:lastPrinted>
  <dcterms:created xsi:type="dcterms:W3CDTF">2022-11-21T15:05:00Z</dcterms:created>
  <dcterms:modified xsi:type="dcterms:W3CDTF">2022-11-22T08:29:00Z</dcterms:modified>
</cp:coreProperties>
</file>