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03294" w14:textId="77777777" w:rsidR="004E44F8" w:rsidRPr="004E44F8" w:rsidRDefault="004E44F8" w:rsidP="004E44F8">
      <w:pPr>
        <w:spacing w:after="0" w:line="276" w:lineRule="auto"/>
        <w:jc w:val="center"/>
        <w:rPr>
          <w:rFonts w:ascii="Times New Roman" w:eastAsia="Calibri" w:hAnsi="Times New Roman" w:cs="Times New Roman"/>
          <w:b/>
          <w:bCs/>
          <w:sz w:val="24"/>
          <w:szCs w:val="24"/>
        </w:rPr>
      </w:pPr>
      <w:r w:rsidRPr="004E44F8">
        <w:rPr>
          <w:rFonts w:ascii="Times New Roman" w:eastAsia="Calibri" w:hAnsi="Times New Roman" w:cs="Times New Roman"/>
          <w:b/>
          <w:bCs/>
          <w:sz w:val="24"/>
          <w:szCs w:val="24"/>
        </w:rPr>
        <w:t>Комунальне некомерційне підприємство  «Макарівська багатопрофільна лікарня інтенсивного лікування» Макарівської селищної ради</w:t>
      </w:r>
    </w:p>
    <w:p w14:paraId="39D10B18" w14:textId="77777777" w:rsidR="004E44F8" w:rsidRPr="004E44F8" w:rsidRDefault="004E44F8" w:rsidP="004E44F8">
      <w:pPr>
        <w:spacing w:after="0" w:line="240" w:lineRule="auto"/>
        <w:rPr>
          <w:rFonts w:ascii="Times New Roman" w:eastAsia="Times New Roman" w:hAnsi="Times New Roman" w:cs="Times New Roman"/>
          <w:b/>
          <w:color w:val="000000"/>
          <w:sz w:val="24"/>
          <w:szCs w:val="24"/>
          <w:lang w:eastAsia="uk-UA"/>
        </w:rPr>
      </w:pPr>
    </w:p>
    <w:p w14:paraId="23A35B75" w14:textId="77777777" w:rsidR="004E44F8" w:rsidRPr="004E44F8" w:rsidRDefault="004E44F8" w:rsidP="004E44F8">
      <w:pPr>
        <w:spacing w:after="0" w:line="240" w:lineRule="auto"/>
        <w:jc w:val="right"/>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sz w:val="24"/>
          <w:szCs w:val="24"/>
          <w:lang w:eastAsia="uk-UA"/>
        </w:rPr>
        <w:t> «ЗАТВЕРДЖЕНО»</w:t>
      </w:r>
    </w:p>
    <w:p w14:paraId="4CF852C6" w14:textId="77777777" w:rsidR="004E44F8" w:rsidRPr="004E44F8" w:rsidRDefault="004E44F8" w:rsidP="004E44F8">
      <w:pPr>
        <w:spacing w:after="0" w:line="240" w:lineRule="auto"/>
        <w:jc w:val="right"/>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sz w:val="24"/>
          <w:szCs w:val="24"/>
          <w:lang w:eastAsia="uk-UA"/>
        </w:rPr>
        <w:t>Рішення Уповноваженої особи</w:t>
      </w:r>
    </w:p>
    <w:p w14:paraId="6D8C4367" w14:textId="7A49DCC2" w:rsidR="004E44F8" w:rsidRPr="004E44F8" w:rsidRDefault="00D52CFF" w:rsidP="004E44F8">
      <w:pPr>
        <w:spacing w:after="0" w:line="240" w:lineRule="auto"/>
        <w:jc w:val="right"/>
        <w:rPr>
          <w:rFonts w:ascii="Times New Roman" w:eastAsia="Times New Roman" w:hAnsi="Times New Roman" w:cs="Times New Roman"/>
          <w:b/>
          <w:sz w:val="24"/>
          <w:szCs w:val="24"/>
          <w:lang w:eastAsia="uk-UA"/>
        </w:rPr>
      </w:pPr>
      <w:r>
        <w:rPr>
          <w:rFonts w:ascii="Times New Roman" w:eastAsia="Times New Roman" w:hAnsi="Times New Roman" w:cs="Times New Roman"/>
          <w:b/>
          <w:sz w:val="24"/>
          <w:szCs w:val="24"/>
          <w:lang w:eastAsia="uk-UA"/>
        </w:rPr>
        <w:t>Ольховець О.В.</w:t>
      </w:r>
    </w:p>
    <w:p w14:paraId="3902BF94" w14:textId="032FAE83" w:rsidR="004E44F8" w:rsidRPr="004E44F8" w:rsidRDefault="004E44F8" w:rsidP="004E44F8">
      <w:pPr>
        <w:spacing w:after="0" w:line="240" w:lineRule="auto"/>
        <w:jc w:val="right"/>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sz w:val="24"/>
          <w:szCs w:val="24"/>
          <w:lang w:eastAsia="uk-UA"/>
        </w:rPr>
        <w:t>Протокол №</w:t>
      </w:r>
      <w:r w:rsidR="00D52CFF">
        <w:rPr>
          <w:rFonts w:ascii="Times New Roman" w:eastAsia="Times New Roman" w:hAnsi="Times New Roman" w:cs="Times New Roman"/>
          <w:b/>
          <w:sz w:val="24"/>
          <w:szCs w:val="24"/>
          <w:lang w:eastAsia="uk-UA"/>
        </w:rPr>
        <w:t xml:space="preserve"> </w:t>
      </w:r>
      <w:r w:rsidR="009014FE">
        <w:rPr>
          <w:rFonts w:ascii="Times New Roman" w:eastAsia="Times New Roman" w:hAnsi="Times New Roman" w:cs="Times New Roman"/>
          <w:b/>
          <w:sz w:val="24"/>
          <w:szCs w:val="24"/>
          <w:lang w:val="en-US" w:eastAsia="uk-UA"/>
        </w:rPr>
        <w:t>381</w:t>
      </w:r>
      <w:r w:rsidR="00D52CFF">
        <w:rPr>
          <w:rFonts w:ascii="Times New Roman" w:eastAsia="Times New Roman" w:hAnsi="Times New Roman" w:cs="Times New Roman"/>
          <w:b/>
          <w:sz w:val="24"/>
          <w:szCs w:val="24"/>
          <w:lang w:eastAsia="uk-UA"/>
        </w:rPr>
        <w:t xml:space="preserve"> </w:t>
      </w:r>
      <w:r w:rsidRPr="004E44F8">
        <w:rPr>
          <w:rFonts w:ascii="Times New Roman" w:eastAsia="Times New Roman" w:hAnsi="Times New Roman" w:cs="Times New Roman"/>
          <w:b/>
          <w:sz w:val="24"/>
          <w:szCs w:val="24"/>
          <w:lang w:eastAsia="uk-UA"/>
        </w:rPr>
        <w:t xml:space="preserve"> від </w:t>
      </w:r>
      <w:r w:rsidR="00D52CFF">
        <w:rPr>
          <w:rFonts w:ascii="Times New Roman" w:eastAsia="Times New Roman" w:hAnsi="Times New Roman" w:cs="Times New Roman"/>
          <w:b/>
          <w:sz w:val="24"/>
          <w:szCs w:val="24"/>
          <w:lang w:eastAsia="uk-UA"/>
        </w:rPr>
        <w:t xml:space="preserve"> </w:t>
      </w:r>
      <w:r w:rsidR="007019F8">
        <w:rPr>
          <w:rFonts w:ascii="Times New Roman" w:eastAsia="Times New Roman" w:hAnsi="Times New Roman" w:cs="Times New Roman"/>
          <w:b/>
          <w:sz w:val="24"/>
          <w:szCs w:val="24"/>
          <w:lang w:eastAsia="uk-UA"/>
        </w:rPr>
        <w:t xml:space="preserve"> </w:t>
      </w:r>
      <w:r w:rsidR="00DB5F22">
        <w:rPr>
          <w:rFonts w:ascii="Times New Roman" w:eastAsia="Times New Roman" w:hAnsi="Times New Roman" w:cs="Times New Roman"/>
          <w:b/>
          <w:sz w:val="24"/>
          <w:szCs w:val="24"/>
          <w:lang w:eastAsia="uk-UA"/>
        </w:rPr>
        <w:t xml:space="preserve"> </w:t>
      </w:r>
      <w:r w:rsidR="009014FE">
        <w:rPr>
          <w:rFonts w:ascii="Times New Roman" w:eastAsia="Times New Roman" w:hAnsi="Times New Roman" w:cs="Times New Roman"/>
          <w:b/>
          <w:sz w:val="24"/>
          <w:szCs w:val="24"/>
          <w:lang w:val="en-US" w:eastAsia="uk-UA"/>
        </w:rPr>
        <w:t>05.12.</w:t>
      </w:r>
      <w:r w:rsidR="007019F8">
        <w:rPr>
          <w:rFonts w:ascii="Times New Roman" w:eastAsia="Times New Roman" w:hAnsi="Times New Roman" w:cs="Times New Roman"/>
          <w:b/>
          <w:sz w:val="24"/>
          <w:szCs w:val="24"/>
          <w:lang w:eastAsia="uk-UA"/>
        </w:rPr>
        <w:t xml:space="preserve"> </w:t>
      </w:r>
      <w:r w:rsidR="00D52CFF">
        <w:rPr>
          <w:rFonts w:ascii="Times New Roman" w:eastAsia="Times New Roman" w:hAnsi="Times New Roman" w:cs="Times New Roman"/>
          <w:b/>
          <w:sz w:val="24"/>
          <w:szCs w:val="24"/>
          <w:lang w:eastAsia="uk-UA"/>
        </w:rPr>
        <w:t xml:space="preserve"> </w:t>
      </w:r>
      <w:r w:rsidRPr="004E44F8">
        <w:rPr>
          <w:rFonts w:ascii="Times New Roman" w:eastAsia="Times New Roman" w:hAnsi="Times New Roman" w:cs="Times New Roman"/>
          <w:b/>
          <w:sz w:val="24"/>
          <w:szCs w:val="24"/>
          <w:lang w:eastAsia="uk-UA"/>
        </w:rPr>
        <w:t>2022 р.</w:t>
      </w:r>
    </w:p>
    <w:p w14:paraId="397C5FAA" w14:textId="77777777" w:rsidR="004E44F8" w:rsidRPr="004E44F8" w:rsidRDefault="004E44F8" w:rsidP="004E44F8">
      <w:pPr>
        <w:tabs>
          <w:tab w:val="left" w:pos="2310"/>
          <w:tab w:val="center" w:pos="4819"/>
        </w:tabs>
        <w:spacing w:after="0" w:line="240" w:lineRule="auto"/>
        <w:rPr>
          <w:rFonts w:ascii="Times New Roman" w:eastAsia="Times New Roman" w:hAnsi="Times New Roman" w:cs="Times New Roman"/>
          <w:b/>
          <w:sz w:val="24"/>
          <w:szCs w:val="24"/>
          <w:lang w:eastAsia="uk-UA"/>
        </w:rPr>
      </w:pPr>
    </w:p>
    <w:p w14:paraId="736EE0DC" w14:textId="77777777" w:rsidR="004E44F8" w:rsidRPr="004E44F8" w:rsidRDefault="004E44F8" w:rsidP="004E44F8">
      <w:pPr>
        <w:tabs>
          <w:tab w:val="left" w:pos="2310"/>
          <w:tab w:val="center" w:pos="4819"/>
        </w:tabs>
        <w:spacing w:after="0" w:line="240" w:lineRule="auto"/>
        <w:jc w:val="center"/>
        <w:rPr>
          <w:rFonts w:ascii="Times New Roman" w:eastAsia="Times New Roman" w:hAnsi="Times New Roman" w:cs="Times New Roman"/>
          <w:b/>
          <w:color w:val="000000"/>
          <w:sz w:val="24"/>
          <w:szCs w:val="24"/>
          <w:lang w:eastAsia="uk-UA"/>
        </w:rPr>
      </w:pPr>
      <w:r w:rsidRPr="004E44F8">
        <w:rPr>
          <w:rFonts w:ascii="Times New Roman" w:eastAsia="Times New Roman" w:hAnsi="Times New Roman" w:cs="Times New Roman"/>
          <w:b/>
          <w:color w:val="000000"/>
          <w:sz w:val="24"/>
          <w:szCs w:val="24"/>
          <w:lang w:eastAsia="uk-UA"/>
        </w:rPr>
        <w:t xml:space="preserve">ОГОЛОШЕННЯ </w:t>
      </w:r>
    </w:p>
    <w:p w14:paraId="7FB54B88" w14:textId="77777777" w:rsidR="004E44F8" w:rsidRPr="004E44F8" w:rsidRDefault="004E44F8" w:rsidP="004E44F8">
      <w:pPr>
        <w:tabs>
          <w:tab w:val="left" w:pos="2310"/>
          <w:tab w:val="center" w:pos="4819"/>
        </w:tabs>
        <w:spacing w:after="0" w:line="240" w:lineRule="auto"/>
        <w:jc w:val="center"/>
        <w:rPr>
          <w:rFonts w:ascii="Times New Roman" w:eastAsia="Times New Roman" w:hAnsi="Times New Roman" w:cs="Times New Roman"/>
          <w:b/>
          <w:color w:val="000000"/>
          <w:sz w:val="24"/>
          <w:szCs w:val="24"/>
          <w:lang w:eastAsia="uk-UA"/>
        </w:rPr>
      </w:pPr>
      <w:r w:rsidRPr="004E44F8">
        <w:rPr>
          <w:rFonts w:ascii="Times New Roman" w:eastAsia="Times New Roman" w:hAnsi="Times New Roman" w:cs="Times New Roman"/>
          <w:b/>
          <w:color w:val="000000"/>
          <w:sz w:val="24"/>
          <w:szCs w:val="24"/>
          <w:lang w:eastAsia="uk-UA"/>
        </w:rPr>
        <w:t xml:space="preserve">про проведення спрощеної закупівлі </w:t>
      </w:r>
    </w:p>
    <w:p w14:paraId="691FAB19" w14:textId="77777777" w:rsidR="004E44F8" w:rsidRPr="004E44F8" w:rsidRDefault="004E44F8" w:rsidP="004E44F8">
      <w:pPr>
        <w:tabs>
          <w:tab w:val="left" w:pos="2310"/>
          <w:tab w:val="center" w:pos="4819"/>
        </w:tabs>
        <w:spacing w:after="0" w:line="240" w:lineRule="auto"/>
        <w:jc w:val="center"/>
        <w:rPr>
          <w:rFonts w:ascii="Times New Roman" w:eastAsia="Times New Roman" w:hAnsi="Times New Roman" w:cs="Times New Roman"/>
          <w:b/>
          <w:color w:val="000000"/>
          <w:sz w:val="24"/>
          <w:szCs w:val="24"/>
          <w:lang w:eastAsia="uk-UA"/>
        </w:rPr>
      </w:pPr>
    </w:p>
    <w:p w14:paraId="7EF3C04F" w14:textId="77777777" w:rsidR="004E44F8" w:rsidRPr="004E44F8" w:rsidRDefault="004E44F8" w:rsidP="004E44F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1. </w:t>
      </w:r>
      <w:r w:rsidRPr="004E44F8">
        <w:rPr>
          <w:rFonts w:ascii="Times New Roman" w:eastAsia="Times New Roman" w:hAnsi="Times New Roman" w:cs="Times New Roman"/>
          <w:b/>
          <w:color w:val="000000"/>
          <w:sz w:val="24"/>
          <w:szCs w:val="24"/>
          <w:lang w:eastAsia="uk-UA"/>
        </w:rPr>
        <w:t>Найменування</w:t>
      </w:r>
      <w:r w:rsidRPr="004E44F8">
        <w:rPr>
          <w:rFonts w:ascii="Times New Roman" w:eastAsia="Times New Roman" w:hAnsi="Times New Roman" w:cs="Times New Roman"/>
          <w:color w:val="000000"/>
          <w:sz w:val="24"/>
          <w:szCs w:val="24"/>
          <w:lang w:eastAsia="uk-UA"/>
        </w:rPr>
        <w:t xml:space="preserve">, </w:t>
      </w:r>
      <w:r w:rsidRPr="004E44F8">
        <w:rPr>
          <w:rFonts w:ascii="Times New Roman" w:eastAsia="Times New Roman" w:hAnsi="Times New Roman" w:cs="Times New Roman"/>
          <w:b/>
          <w:color w:val="000000"/>
          <w:sz w:val="24"/>
          <w:szCs w:val="24"/>
          <w:lang w:eastAsia="uk-UA"/>
        </w:rPr>
        <w:t>місцезнаходження</w:t>
      </w:r>
      <w:r w:rsidRPr="004E44F8">
        <w:rPr>
          <w:rFonts w:ascii="Times New Roman" w:eastAsia="Times New Roman" w:hAnsi="Times New Roman" w:cs="Times New Roman"/>
          <w:color w:val="000000"/>
          <w:sz w:val="24"/>
          <w:szCs w:val="24"/>
          <w:lang w:eastAsia="uk-UA"/>
        </w:rPr>
        <w:t xml:space="preserve"> та </w:t>
      </w:r>
      <w:r w:rsidRPr="004E44F8">
        <w:rPr>
          <w:rFonts w:ascii="Times New Roman" w:eastAsia="Times New Roman" w:hAnsi="Times New Roman" w:cs="Times New Roman"/>
          <w:b/>
          <w:color w:val="000000"/>
          <w:sz w:val="24"/>
          <w:szCs w:val="24"/>
          <w:lang w:eastAsia="uk-UA"/>
        </w:rPr>
        <w:t>ідентифікаційний код</w:t>
      </w:r>
      <w:r w:rsidRPr="004E44F8">
        <w:rPr>
          <w:rFonts w:ascii="Times New Roman" w:eastAsia="Times New Roman" w:hAnsi="Times New Roman" w:cs="Times New Roman"/>
          <w:color w:val="000000"/>
          <w:sz w:val="24"/>
          <w:szCs w:val="24"/>
          <w:lang w:eastAsia="uk-UA"/>
        </w:rPr>
        <w:t xml:space="preserve"> замовника в Єдиному державному реєстрі юридичних осіб, фізичних осіб - підприємців та громадських формувань, його </w:t>
      </w:r>
      <w:r w:rsidRPr="004E44F8">
        <w:rPr>
          <w:rFonts w:ascii="Times New Roman" w:eastAsia="Times New Roman" w:hAnsi="Times New Roman" w:cs="Times New Roman"/>
          <w:b/>
          <w:color w:val="000000"/>
          <w:sz w:val="24"/>
          <w:szCs w:val="24"/>
          <w:lang w:eastAsia="uk-UA"/>
        </w:rPr>
        <w:t>категорія:</w:t>
      </w:r>
    </w:p>
    <w:p w14:paraId="68259BEB" w14:textId="77777777" w:rsidR="004E44F8" w:rsidRPr="004E44F8" w:rsidRDefault="004E44F8" w:rsidP="004E44F8">
      <w:pPr>
        <w:spacing w:after="0" w:line="276" w:lineRule="auto"/>
        <w:jc w:val="both"/>
        <w:rPr>
          <w:rFonts w:ascii="Times New Roman" w:eastAsia="Calibri" w:hAnsi="Times New Roman" w:cs="Times New Roman"/>
          <w:b/>
          <w:bCs/>
          <w:sz w:val="24"/>
          <w:szCs w:val="24"/>
        </w:rPr>
      </w:pPr>
      <w:r w:rsidRPr="004E44F8">
        <w:rPr>
          <w:rFonts w:ascii="Times New Roman" w:eastAsia="Times New Roman" w:hAnsi="Times New Roman" w:cs="Times New Roman"/>
          <w:color w:val="000000"/>
          <w:sz w:val="24"/>
          <w:szCs w:val="24"/>
          <w:lang w:eastAsia="uk-UA"/>
        </w:rPr>
        <w:t>1.1. найменування замовника:</w:t>
      </w:r>
      <w:r w:rsidRPr="004E44F8">
        <w:rPr>
          <w:rFonts w:ascii="Times New Roman" w:eastAsia="Calibri" w:hAnsi="Times New Roman" w:cs="Times New Roman"/>
          <w:b/>
          <w:bCs/>
          <w:sz w:val="24"/>
          <w:szCs w:val="24"/>
        </w:rPr>
        <w:t xml:space="preserve"> Комунальне некомерційне підприємство «Макарівська багатопрофільна лікарня інтенсивного лікування» Макарівської селищної ради</w:t>
      </w:r>
    </w:p>
    <w:p w14:paraId="204CA9B0" w14:textId="522B3A80" w:rsidR="00522B5F" w:rsidRDefault="004E44F8" w:rsidP="004E44F8">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b/>
          <w:bCs/>
          <w:color w:val="000000"/>
          <w:sz w:val="24"/>
          <w:szCs w:val="24"/>
          <w:lang w:eastAsia="uk-UA"/>
        </w:rPr>
      </w:pPr>
      <w:r w:rsidRPr="004E44F8">
        <w:rPr>
          <w:rFonts w:ascii="Times New Roman" w:eastAsia="Times New Roman" w:hAnsi="Times New Roman" w:cs="Times New Roman"/>
          <w:color w:val="000000"/>
          <w:sz w:val="24"/>
          <w:szCs w:val="24"/>
          <w:lang w:eastAsia="uk-UA"/>
        </w:rPr>
        <w:t>1.2.</w:t>
      </w:r>
      <w:r w:rsidR="00C61E05">
        <w:rPr>
          <w:rFonts w:ascii="Times New Roman" w:eastAsia="Times New Roman" w:hAnsi="Times New Roman" w:cs="Times New Roman"/>
          <w:color w:val="000000"/>
          <w:sz w:val="24"/>
          <w:szCs w:val="24"/>
          <w:lang w:eastAsia="uk-UA"/>
        </w:rPr>
        <w:t xml:space="preserve"> </w:t>
      </w:r>
      <w:r w:rsidRPr="004E44F8">
        <w:rPr>
          <w:rFonts w:ascii="Times New Roman" w:eastAsia="Times New Roman" w:hAnsi="Times New Roman" w:cs="Times New Roman"/>
          <w:color w:val="000000"/>
          <w:sz w:val="24"/>
          <w:szCs w:val="24"/>
          <w:lang w:eastAsia="uk-UA"/>
        </w:rPr>
        <w:t xml:space="preserve">місцезнаходження замовника: </w:t>
      </w:r>
      <w:bookmarkStart w:id="0" w:name="_Hlk117256904"/>
      <w:r w:rsidRPr="004E44F8">
        <w:rPr>
          <w:rFonts w:ascii="Times New Roman" w:eastAsia="Times New Roman" w:hAnsi="Times New Roman" w:cs="Times New Roman"/>
          <w:b/>
          <w:bCs/>
          <w:color w:val="000000"/>
          <w:sz w:val="24"/>
          <w:szCs w:val="24"/>
          <w:lang w:eastAsia="uk-UA"/>
        </w:rPr>
        <w:t>08001, Київська обл., смт. Макарів, вул. Хмельницького Богдана, 62-А</w:t>
      </w:r>
      <w:bookmarkEnd w:id="0"/>
    </w:p>
    <w:p w14:paraId="518D09A9" w14:textId="26F1AB7D" w:rsidR="004E44F8" w:rsidRPr="004E44F8" w:rsidRDefault="004E44F8" w:rsidP="004E44F8">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b/>
          <w:bCs/>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1.3. код за ЄДРПОУ замовника: </w:t>
      </w:r>
      <w:r w:rsidRPr="004E44F8">
        <w:rPr>
          <w:rFonts w:ascii="Times New Roman" w:eastAsia="Times New Roman" w:hAnsi="Times New Roman" w:cs="Times New Roman"/>
          <w:b/>
          <w:bCs/>
          <w:color w:val="000000"/>
          <w:sz w:val="24"/>
          <w:szCs w:val="24"/>
          <w:lang w:eastAsia="uk-UA"/>
        </w:rPr>
        <w:t>01994698.</w:t>
      </w:r>
    </w:p>
    <w:p w14:paraId="2AB8777B" w14:textId="54EB3694" w:rsidR="004E44F8" w:rsidRPr="004E44F8" w:rsidRDefault="004E44F8" w:rsidP="004E44F8">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1.4.</w:t>
      </w:r>
      <w:r w:rsidR="00DB5F22">
        <w:rPr>
          <w:rFonts w:ascii="Times New Roman" w:eastAsia="Times New Roman" w:hAnsi="Times New Roman" w:cs="Times New Roman"/>
          <w:color w:val="000000"/>
          <w:sz w:val="24"/>
          <w:szCs w:val="24"/>
          <w:lang w:eastAsia="uk-UA"/>
        </w:rPr>
        <w:t xml:space="preserve"> </w:t>
      </w:r>
      <w:r w:rsidRPr="004E44F8">
        <w:rPr>
          <w:rFonts w:ascii="Times New Roman" w:eastAsia="Times New Roman" w:hAnsi="Times New Roman" w:cs="Times New Roman"/>
          <w:color w:val="000000"/>
          <w:sz w:val="24"/>
          <w:szCs w:val="24"/>
          <w:lang w:eastAsia="uk-UA"/>
        </w:rPr>
        <w:t>категорія замовника: юридична особа, яка забезпечує потреби держави або територіальної громади.</w:t>
      </w:r>
    </w:p>
    <w:p w14:paraId="5F3B5632" w14:textId="060D0180" w:rsidR="00D52CFF" w:rsidRPr="00DB5F22" w:rsidRDefault="004E44F8" w:rsidP="00D52CFF">
      <w:pPr>
        <w:spacing w:after="0" w:line="240" w:lineRule="auto"/>
        <w:ind w:right="-1"/>
        <w:jc w:val="both"/>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color w:val="000000"/>
          <w:sz w:val="24"/>
          <w:szCs w:val="24"/>
          <w:lang w:eastAsia="uk-UA"/>
        </w:rPr>
        <w:t>2.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DB5F22">
        <w:rPr>
          <w:rFonts w:ascii="Times New Roman" w:eastAsia="Times New Roman" w:hAnsi="Times New Roman" w:cs="Times New Roman"/>
          <w:color w:val="000000"/>
          <w:sz w:val="24"/>
          <w:szCs w:val="24"/>
          <w:lang w:eastAsia="uk-UA"/>
        </w:rPr>
        <w:t xml:space="preserve">): </w:t>
      </w:r>
      <w:r w:rsidR="00D52CFF" w:rsidRPr="00DB5F22">
        <w:rPr>
          <w:rFonts w:ascii="Times New Roman" w:eastAsia="Times New Roman" w:hAnsi="Times New Roman" w:cs="Times New Roman"/>
          <w:b/>
          <w:sz w:val="24"/>
          <w:szCs w:val="24"/>
          <w:lang w:eastAsia="uk-UA"/>
        </w:rPr>
        <w:t>Лікарські засоби різні (ДК 021:2015 – 33690000-3 Лікарські засоби різні )</w:t>
      </w:r>
    </w:p>
    <w:p w14:paraId="1B017E55" w14:textId="774D0D17" w:rsidR="004E44F8" w:rsidRPr="00D52CFF" w:rsidRDefault="00D52CFF" w:rsidP="00D52CFF">
      <w:pPr>
        <w:spacing w:after="0" w:line="240" w:lineRule="auto"/>
        <w:ind w:right="-1"/>
        <w:jc w:val="both"/>
        <w:rPr>
          <w:rFonts w:ascii="Times New Roman" w:eastAsia="Times New Roman" w:hAnsi="Times New Roman" w:cs="Times New Roman"/>
          <w:bCs/>
          <w:sz w:val="24"/>
          <w:szCs w:val="24"/>
          <w:lang w:eastAsia="uk-UA"/>
        </w:rPr>
      </w:pPr>
      <w:r w:rsidRPr="00DB5F22">
        <w:rPr>
          <w:rFonts w:ascii="Times New Roman" w:eastAsia="Times New Roman" w:hAnsi="Times New Roman" w:cs="Times New Roman"/>
          <w:b/>
          <w:sz w:val="24"/>
          <w:szCs w:val="24"/>
          <w:lang w:eastAsia="uk-UA"/>
        </w:rPr>
        <w:t xml:space="preserve">у кількості </w:t>
      </w:r>
      <w:r w:rsidR="00280F8E" w:rsidRPr="00DB5F22">
        <w:rPr>
          <w:rFonts w:ascii="Times New Roman" w:eastAsia="Times New Roman" w:hAnsi="Times New Roman" w:cs="Times New Roman"/>
          <w:b/>
          <w:sz w:val="24"/>
          <w:szCs w:val="24"/>
          <w:lang w:eastAsia="uk-UA"/>
        </w:rPr>
        <w:t>13</w:t>
      </w:r>
      <w:r w:rsidRPr="00DB5F22">
        <w:rPr>
          <w:rFonts w:ascii="Times New Roman" w:eastAsia="Times New Roman" w:hAnsi="Times New Roman" w:cs="Times New Roman"/>
          <w:b/>
          <w:sz w:val="24"/>
          <w:szCs w:val="24"/>
          <w:lang w:eastAsia="uk-UA"/>
        </w:rPr>
        <w:t xml:space="preserve">  найменувань:</w:t>
      </w:r>
      <w:r w:rsidRPr="00DB5F22">
        <w:t xml:space="preserve"> </w:t>
      </w:r>
      <w:r w:rsidR="00280F8E" w:rsidRPr="00DB5F22">
        <w:t>Лужна фосфатаза</w:t>
      </w:r>
      <w:r w:rsidR="00280F8E" w:rsidRPr="00280F8E">
        <w:t xml:space="preserve"> (ALP)-AMP (5 x 100 мл)</w:t>
      </w:r>
      <w:r w:rsidR="00280F8E">
        <w:t>,</w:t>
      </w:r>
      <w:r w:rsidR="00280F8E" w:rsidRPr="00280F8E">
        <w:t xml:space="preserve"> </w:t>
      </w:r>
      <w:r w:rsidR="00280F10">
        <w:t xml:space="preserve"> </w:t>
      </w:r>
      <w:r w:rsidR="00280F8E" w:rsidRPr="00280F8E">
        <w:t>Холестерин LDL прямий (1 x 80 мл)</w:t>
      </w:r>
      <w:r w:rsidR="00280F8E">
        <w:t>,</w:t>
      </w:r>
      <w:r w:rsidR="00280F8E" w:rsidRPr="00280F8E">
        <w:t xml:space="preserve"> </w:t>
      </w:r>
      <w:r w:rsidR="00280F10">
        <w:t xml:space="preserve"> </w:t>
      </w:r>
      <w:r w:rsidR="00280F8E" w:rsidRPr="00280F8E">
        <w:t>Холестерин HDL прямий (1 x 80 мл)</w:t>
      </w:r>
      <w:r w:rsidR="00280F8E">
        <w:t xml:space="preserve">,  </w:t>
      </w:r>
      <w:r w:rsidR="00280F8E" w:rsidRPr="00280F8E">
        <w:t>Холестерин HDL/LDL калібратор (1 x 1 мл)</w:t>
      </w:r>
      <w:r w:rsidR="00280F8E">
        <w:t xml:space="preserve">, </w:t>
      </w:r>
      <w:r w:rsidR="00280F8E" w:rsidRPr="00280F8E">
        <w:t>Превекал - Біохімія (12 x 5 мл)</w:t>
      </w:r>
      <w:r w:rsidR="00280F8E">
        <w:t>,</w:t>
      </w:r>
      <w:r w:rsidR="00280F8E" w:rsidRPr="00280F8E">
        <w:t xml:space="preserve"> gamma; - Глутамілтрансфераза (&amp;gamma;-GT) (1 х 300 мл)</w:t>
      </w:r>
      <w:r w:rsidR="00280F8E">
        <w:t xml:space="preserve">, </w:t>
      </w:r>
      <w:r w:rsidR="00280F8E" w:rsidRPr="00280F8E">
        <w:t>Альбумін (2 x 250 мл)</w:t>
      </w:r>
      <w:r w:rsidR="00280F8E">
        <w:t xml:space="preserve">, </w:t>
      </w:r>
      <w:r w:rsidR="00280F8E" w:rsidRPr="00280F8E">
        <w:t>Білірубін (загальний) (2 x 500 мл)</w:t>
      </w:r>
      <w:r w:rsidR="00280F8E">
        <w:t xml:space="preserve">, </w:t>
      </w:r>
      <w:r w:rsidR="00280F8E" w:rsidRPr="00280F8E">
        <w:t>&amp;alpha;-Амілаза - EPS (1 x 150мл)</w:t>
      </w:r>
      <w:r w:rsidR="00280F8E">
        <w:t xml:space="preserve">, </w:t>
      </w:r>
      <w:r w:rsidR="00280F8E" w:rsidRPr="00280F8E">
        <w:t>Лактатдегідрогеназа (LDH) (1 x 200 мл)</w:t>
      </w:r>
      <w:r w:rsidR="00280F8E">
        <w:t xml:space="preserve">, </w:t>
      </w:r>
      <w:r w:rsidR="00280F8E" w:rsidRPr="00280F8E">
        <w:t>Біохімічний калібратор (Human) (5 x 5 мл)</w:t>
      </w:r>
      <w:r w:rsidR="00280F8E">
        <w:t xml:space="preserve">, </w:t>
      </w:r>
      <w:r w:rsidR="00280F8E" w:rsidRPr="00280F8E">
        <w:t>Концентрований миючий розчин (100мл)</w:t>
      </w:r>
      <w:r w:rsidR="00280F8E">
        <w:t xml:space="preserve">, </w:t>
      </w:r>
      <w:r w:rsidR="00280F8E" w:rsidRPr="00280F8E">
        <w:t>Креатинін (1 x 1 000 мл)</w:t>
      </w:r>
      <w:r w:rsidR="00280F8E">
        <w:t xml:space="preserve">. </w:t>
      </w:r>
    </w:p>
    <w:p w14:paraId="235844F8" w14:textId="77777777" w:rsidR="004E44F8" w:rsidRPr="004E44F8" w:rsidRDefault="004E44F8" w:rsidP="004E44F8">
      <w:pPr>
        <w:spacing w:after="240" w:line="240" w:lineRule="auto"/>
        <w:jc w:val="both"/>
        <w:rPr>
          <w:rFonts w:ascii="Times New Roman" w:eastAsia="Times New Roman" w:hAnsi="Times New Roman" w:cs="Times New Roman"/>
          <w:b/>
          <w:color w:val="000000"/>
          <w:sz w:val="24"/>
          <w:szCs w:val="24"/>
          <w:lang w:eastAsia="uk-UA"/>
        </w:rPr>
      </w:pPr>
      <w:r w:rsidRPr="004E44F8">
        <w:rPr>
          <w:rFonts w:ascii="Times New Roman" w:eastAsia="Times New Roman" w:hAnsi="Times New Roman" w:cs="Times New Roman"/>
          <w:color w:val="000000"/>
          <w:sz w:val="24"/>
          <w:szCs w:val="24"/>
          <w:lang w:eastAsia="uk-UA"/>
        </w:rPr>
        <w:t>3.Інформація про технічні, якісні та інші характеристики предмета закупівлі:</w:t>
      </w:r>
      <w:r w:rsidRPr="004E44F8">
        <w:rPr>
          <w:rFonts w:ascii="Times New Roman" w:eastAsia="Times New Roman" w:hAnsi="Times New Roman" w:cs="Times New Roman"/>
          <w:b/>
          <w:i/>
          <w:color w:val="000000"/>
          <w:sz w:val="24"/>
          <w:szCs w:val="24"/>
          <w:lang w:eastAsia="uk-UA"/>
        </w:rPr>
        <w:t xml:space="preserve"> </w:t>
      </w:r>
      <w:r w:rsidRPr="004E44F8">
        <w:rPr>
          <w:rFonts w:ascii="Times New Roman" w:eastAsia="Times New Roman" w:hAnsi="Times New Roman" w:cs="Times New Roman"/>
          <w:b/>
          <w:color w:val="000000"/>
          <w:sz w:val="24"/>
          <w:szCs w:val="24"/>
          <w:lang w:eastAsia="uk-UA"/>
        </w:rPr>
        <w:t>Згідно Додатку 1 та Додатку 2.</w:t>
      </w:r>
    </w:p>
    <w:p w14:paraId="0C5AB085" w14:textId="77777777" w:rsidR="004E44F8" w:rsidRPr="004E44F8" w:rsidRDefault="004E44F8" w:rsidP="004E44F8">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4. Кількість та місце поставки товарів або обсяг і місце виконання робіт чи надання послуг:</w:t>
      </w:r>
    </w:p>
    <w:p w14:paraId="0E328A4D" w14:textId="7DC4B378" w:rsidR="004E44F8" w:rsidRPr="004E44F8" w:rsidRDefault="004E44F8" w:rsidP="004E44F8">
      <w:pPr>
        <w:pBdr>
          <w:top w:val="nil"/>
          <w:left w:val="nil"/>
          <w:bottom w:val="nil"/>
          <w:right w:val="nil"/>
          <w:between w:val="nil"/>
        </w:pBdr>
        <w:shd w:val="clear" w:color="auto" w:fill="FFFFFF"/>
        <w:spacing w:after="24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4.1. кількість товарів або обсяг робіт чи послуг: </w:t>
      </w:r>
      <w:r w:rsidR="009522D3">
        <w:rPr>
          <w:rFonts w:ascii="Times New Roman" w:eastAsia="Times New Roman" w:hAnsi="Times New Roman" w:cs="Times New Roman"/>
          <w:color w:val="000000"/>
          <w:sz w:val="24"/>
          <w:szCs w:val="24"/>
          <w:lang w:eastAsia="uk-UA"/>
        </w:rPr>
        <w:t xml:space="preserve">13 </w:t>
      </w:r>
      <w:r w:rsidRPr="004E44F8">
        <w:rPr>
          <w:rFonts w:ascii="Times New Roman" w:eastAsia="Times New Roman" w:hAnsi="Times New Roman" w:cs="Times New Roman"/>
          <w:color w:val="000000"/>
          <w:sz w:val="24"/>
          <w:szCs w:val="24"/>
          <w:lang w:eastAsia="uk-UA"/>
        </w:rPr>
        <w:t>найменуван</w:t>
      </w:r>
      <w:r w:rsidR="009522D3">
        <w:rPr>
          <w:rFonts w:ascii="Times New Roman" w:eastAsia="Times New Roman" w:hAnsi="Times New Roman" w:cs="Times New Roman"/>
          <w:color w:val="000000"/>
          <w:sz w:val="24"/>
          <w:szCs w:val="24"/>
          <w:lang w:eastAsia="uk-UA"/>
        </w:rPr>
        <w:t>ь</w:t>
      </w:r>
      <w:r w:rsidRPr="004E44F8">
        <w:rPr>
          <w:rFonts w:ascii="Times New Roman" w:eastAsia="Times New Roman" w:hAnsi="Times New Roman" w:cs="Times New Roman"/>
          <w:color w:val="000000"/>
          <w:sz w:val="24"/>
          <w:szCs w:val="24"/>
          <w:lang w:eastAsia="uk-UA"/>
        </w:rPr>
        <w:t>.</w:t>
      </w:r>
    </w:p>
    <w:p w14:paraId="43F0775A" w14:textId="77777777" w:rsidR="004E44F8" w:rsidRPr="004E44F8" w:rsidRDefault="004E44F8" w:rsidP="004E44F8">
      <w:pPr>
        <w:pBdr>
          <w:top w:val="nil"/>
          <w:left w:val="nil"/>
          <w:bottom w:val="nil"/>
          <w:right w:val="nil"/>
          <w:between w:val="nil"/>
        </w:pBdr>
        <w:shd w:val="clear" w:color="auto" w:fill="FFFFFF"/>
        <w:tabs>
          <w:tab w:val="left" w:pos="720"/>
        </w:tabs>
        <w:spacing w:after="150" w:line="240" w:lineRule="auto"/>
        <w:jc w:val="both"/>
        <w:rPr>
          <w:rFonts w:ascii="Times New Roman" w:eastAsia="Times New Roman" w:hAnsi="Times New Roman" w:cs="Times New Roman"/>
          <w:b/>
          <w:bCs/>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4.2. місце поставки товарів або місце виконання робіт чи надання послуг: </w:t>
      </w:r>
      <w:bookmarkStart w:id="1" w:name="bookmark=id.30j0zll" w:colFirst="0" w:colLast="0"/>
      <w:bookmarkEnd w:id="1"/>
      <w:r w:rsidRPr="004E44F8">
        <w:rPr>
          <w:rFonts w:ascii="Times New Roman" w:eastAsia="Times New Roman" w:hAnsi="Times New Roman" w:cs="Times New Roman"/>
          <w:b/>
          <w:bCs/>
          <w:color w:val="000000"/>
          <w:sz w:val="24"/>
          <w:szCs w:val="24"/>
          <w:lang w:eastAsia="uk-UA"/>
        </w:rPr>
        <w:t>08001, Київська обл., смт. Макарів, вул. Хмельницького Богдана, 62-А</w:t>
      </w:r>
    </w:p>
    <w:p w14:paraId="7B1F8731" w14:textId="43916B22" w:rsidR="004E44F8" w:rsidRPr="004E44F8" w:rsidRDefault="004E44F8" w:rsidP="004E44F8">
      <w:pPr>
        <w:spacing w:after="0" w:line="240" w:lineRule="auto"/>
        <w:jc w:val="both"/>
        <w:rPr>
          <w:rFonts w:ascii="Times New Roman" w:eastAsia="Times New Roman" w:hAnsi="Times New Roman" w:cs="Times New Roman"/>
          <w:b/>
          <w:bCs/>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5.Строк поставки товарів, виконання робіт, надання послуг: </w:t>
      </w:r>
      <w:r w:rsidRPr="004E44F8">
        <w:rPr>
          <w:rFonts w:ascii="Times New Roman" w:eastAsia="Times New Roman" w:hAnsi="Times New Roman" w:cs="Times New Roman"/>
          <w:b/>
          <w:bCs/>
          <w:color w:val="000000"/>
          <w:sz w:val="24"/>
          <w:szCs w:val="24"/>
          <w:lang w:eastAsia="uk-UA"/>
        </w:rPr>
        <w:t xml:space="preserve">до </w:t>
      </w:r>
      <w:r w:rsidR="004B1EB7" w:rsidRPr="00A13DF7">
        <w:rPr>
          <w:rFonts w:ascii="Times New Roman" w:eastAsia="Times New Roman" w:hAnsi="Times New Roman" w:cs="Times New Roman"/>
          <w:b/>
          <w:bCs/>
          <w:color w:val="000000"/>
          <w:sz w:val="24"/>
          <w:szCs w:val="24"/>
          <w:lang w:eastAsia="uk-UA"/>
        </w:rPr>
        <w:t>2</w:t>
      </w:r>
      <w:r w:rsidR="00A13DF7" w:rsidRPr="00A13DF7">
        <w:rPr>
          <w:rFonts w:ascii="Times New Roman" w:eastAsia="Times New Roman" w:hAnsi="Times New Roman" w:cs="Times New Roman"/>
          <w:b/>
          <w:bCs/>
          <w:color w:val="000000"/>
          <w:sz w:val="24"/>
          <w:szCs w:val="24"/>
          <w:lang w:eastAsia="uk-UA"/>
        </w:rPr>
        <w:t>5</w:t>
      </w:r>
      <w:r w:rsidRPr="00A13DF7">
        <w:rPr>
          <w:rFonts w:ascii="Times New Roman" w:eastAsia="Times New Roman" w:hAnsi="Times New Roman" w:cs="Times New Roman"/>
          <w:b/>
          <w:bCs/>
          <w:color w:val="000000"/>
          <w:sz w:val="24"/>
          <w:szCs w:val="24"/>
          <w:lang w:eastAsia="uk-UA"/>
        </w:rPr>
        <w:t>.12.2022 р.</w:t>
      </w:r>
    </w:p>
    <w:p w14:paraId="0392584B"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p>
    <w:p w14:paraId="2051E188" w14:textId="77777777" w:rsidR="004E44F8" w:rsidRPr="004E44F8" w:rsidRDefault="004E44F8" w:rsidP="004E44F8">
      <w:pPr>
        <w:spacing w:after="24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lang w:eastAsia="uk-UA"/>
        </w:rPr>
        <w:t xml:space="preserve">6.Умови оплати: </w:t>
      </w:r>
    </w:p>
    <w:tbl>
      <w:tblPr>
        <w:tblW w:w="9474" w:type="dxa"/>
        <w:tblInd w:w="-10" w:type="dxa"/>
        <w:tblLayout w:type="fixed"/>
        <w:tblLook w:val="0400" w:firstRow="0" w:lastRow="0" w:firstColumn="0" w:lastColumn="0" w:noHBand="0" w:noVBand="1"/>
      </w:tblPr>
      <w:tblGrid>
        <w:gridCol w:w="1985"/>
        <w:gridCol w:w="2410"/>
        <w:gridCol w:w="2268"/>
        <w:gridCol w:w="567"/>
        <w:gridCol w:w="1275"/>
        <w:gridCol w:w="969"/>
      </w:tblGrid>
      <w:tr w:rsidR="004E44F8" w:rsidRPr="004E44F8" w14:paraId="213717E1" w14:textId="77777777" w:rsidTr="00885DC7">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45DF4C"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Подія</w:t>
            </w:r>
            <w:r w:rsidRPr="004E44F8">
              <w:rPr>
                <w:rFonts w:ascii="Times New Roman" w:eastAsia="Times New Roman" w:hAnsi="Times New Roman" w:cs="Times New Roman"/>
                <w:color w:val="000000"/>
                <w:sz w:val="20"/>
                <w:szCs w:val="20"/>
                <w:lang w:eastAsia="uk-UA"/>
              </w:rPr>
              <w:tab/>
            </w: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425A1"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Опис</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743BC0"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Тип оплати</w:t>
            </w: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2507AD"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Період,</w:t>
            </w:r>
          </w:p>
          <w:p w14:paraId="72A45C79"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(днів)</w:t>
            </w:r>
            <w:r w:rsidRPr="004E44F8">
              <w:rPr>
                <w:rFonts w:ascii="Times New Roman" w:eastAsia="Times New Roman" w:hAnsi="Times New Roman" w:cs="Times New Roman"/>
                <w:color w:val="000000"/>
                <w:sz w:val="20"/>
                <w:szCs w:val="20"/>
                <w:lang w:eastAsia="uk-UA"/>
              </w:rPr>
              <w:tab/>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7C8BFD"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Тип днів</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133078"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Розмір</w:t>
            </w:r>
          </w:p>
          <w:p w14:paraId="623730FA"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оплати,</w:t>
            </w:r>
          </w:p>
          <w:p w14:paraId="7A5EC84C"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w:t>
            </w:r>
          </w:p>
        </w:tc>
      </w:tr>
      <w:tr w:rsidR="004E44F8" w:rsidRPr="004E44F8" w14:paraId="538041CC" w14:textId="77777777" w:rsidTr="00885DC7">
        <w:trPr>
          <w:trHeight w:val="3991"/>
        </w:trPr>
        <w:tc>
          <w:tcPr>
            <w:tcW w:w="198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9BC769"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lastRenderedPageBreak/>
              <w:t xml:space="preserve"> — </w:t>
            </w:r>
            <w:r w:rsidRPr="004E44F8">
              <w:rPr>
                <w:rFonts w:ascii="Times New Roman" w:eastAsia="Times New Roman" w:hAnsi="Times New Roman" w:cs="Times New Roman"/>
                <w:b/>
                <w:color w:val="000000"/>
                <w:sz w:val="20"/>
                <w:szCs w:val="20"/>
                <w:lang w:eastAsia="uk-UA"/>
              </w:rPr>
              <w:t xml:space="preserve">поставка товару </w:t>
            </w:r>
            <w:r w:rsidRPr="004E44F8">
              <w:rPr>
                <w:rFonts w:ascii="Times New Roman" w:eastAsia="Times New Roman" w:hAnsi="Times New Roman" w:cs="Times New Roman"/>
                <w:color w:val="000000"/>
                <w:sz w:val="20"/>
                <w:szCs w:val="20"/>
                <w:lang w:eastAsia="uk-UA"/>
              </w:rPr>
              <w:t> — оплата здійснюється після того, як поставлений товар, підтвердженням буде видаткова накладна;</w:t>
            </w:r>
          </w:p>
          <w:p w14:paraId="483DFB95" w14:textId="77777777" w:rsidR="004E44F8" w:rsidRPr="004E44F8" w:rsidRDefault="004E44F8" w:rsidP="004E44F8">
            <w:pPr>
              <w:spacing w:after="240" w:line="240" w:lineRule="auto"/>
              <w:rPr>
                <w:rFonts w:ascii="Times New Roman" w:eastAsia="Times New Roman" w:hAnsi="Times New Roman" w:cs="Times New Roman"/>
                <w:sz w:val="20"/>
                <w:szCs w:val="20"/>
                <w:lang w:eastAsia="uk-UA"/>
              </w:rPr>
            </w:pPr>
          </w:p>
        </w:tc>
        <w:tc>
          <w:tcPr>
            <w:tcW w:w="2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E96750"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Розрахунки проводяться шляхом оплати Замовником після пред’явлення Виконавцем рахунку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20 календарних днів з дня поставки з урахуванням вимог даного договору.</w:t>
            </w:r>
          </w:p>
        </w:tc>
        <w:tc>
          <w:tcPr>
            <w:tcW w:w="226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2D15EA"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b/>
                <w:color w:val="000000"/>
                <w:sz w:val="20"/>
                <w:szCs w:val="20"/>
                <w:lang w:eastAsia="uk-UA"/>
              </w:rPr>
              <w:t>Післяплата</w:t>
            </w:r>
            <w:r w:rsidRPr="004E44F8">
              <w:rPr>
                <w:rFonts w:ascii="Times New Roman" w:eastAsia="Times New Roman" w:hAnsi="Times New Roman" w:cs="Times New Roman"/>
                <w:color w:val="000000"/>
                <w:sz w:val="20"/>
                <w:szCs w:val="20"/>
                <w:lang w:eastAsia="uk-UA"/>
              </w:rPr>
              <w:t xml:space="preserve"> — спосіб грошових розрахунків між організаціями, підприємствами і громадянами, при яких оплата вартості товару здійснюється безпосередньо під час отримання його адресатом.</w:t>
            </w:r>
          </w:p>
          <w:p w14:paraId="69AEB880" w14:textId="77777777" w:rsidR="004E44F8" w:rsidRPr="004E44F8" w:rsidRDefault="004E44F8" w:rsidP="004E44F8">
            <w:pPr>
              <w:spacing w:after="240" w:line="240" w:lineRule="auto"/>
              <w:rPr>
                <w:rFonts w:ascii="Times New Roman" w:eastAsia="Times New Roman" w:hAnsi="Times New Roman" w:cs="Times New Roman"/>
                <w:sz w:val="20"/>
                <w:szCs w:val="20"/>
                <w:lang w:eastAsia="uk-UA"/>
              </w:rPr>
            </w:pPr>
          </w:p>
        </w:tc>
        <w:tc>
          <w:tcPr>
            <w:tcW w:w="56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E9087F"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20</w:t>
            </w:r>
          </w:p>
        </w:tc>
        <w:tc>
          <w:tcPr>
            <w:tcW w:w="12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F7F5F5"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 xml:space="preserve">Календарні </w:t>
            </w:r>
          </w:p>
        </w:tc>
        <w:tc>
          <w:tcPr>
            <w:tcW w:w="96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A3A1BA" w14:textId="77777777" w:rsidR="004E44F8" w:rsidRPr="004E44F8" w:rsidRDefault="004E44F8" w:rsidP="004E44F8">
            <w:pPr>
              <w:spacing w:after="0" w:line="240" w:lineRule="auto"/>
              <w:rPr>
                <w:rFonts w:ascii="Times New Roman" w:eastAsia="Times New Roman" w:hAnsi="Times New Roman" w:cs="Times New Roman"/>
                <w:sz w:val="20"/>
                <w:szCs w:val="20"/>
                <w:lang w:eastAsia="uk-UA"/>
              </w:rPr>
            </w:pPr>
            <w:r w:rsidRPr="004E44F8">
              <w:rPr>
                <w:rFonts w:ascii="Times New Roman" w:eastAsia="Times New Roman" w:hAnsi="Times New Roman" w:cs="Times New Roman"/>
                <w:color w:val="000000"/>
                <w:sz w:val="20"/>
                <w:szCs w:val="20"/>
                <w:lang w:eastAsia="uk-UA"/>
              </w:rPr>
              <w:t>100</w:t>
            </w:r>
          </w:p>
        </w:tc>
      </w:tr>
    </w:tbl>
    <w:p w14:paraId="7A691828" w14:textId="77777777" w:rsidR="004E44F8" w:rsidRPr="004E44F8" w:rsidRDefault="004E44F8" w:rsidP="004E44F8">
      <w:pPr>
        <w:spacing w:after="0" w:line="240" w:lineRule="auto"/>
        <w:jc w:val="both"/>
        <w:rPr>
          <w:rFonts w:ascii="Times New Roman" w:eastAsia="Times New Roman" w:hAnsi="Times New Roman" w:cs="Times New Roman"/>
          <w:color w:val="000000"/>
          <w:sz w:val="24"/>
          <w:szCs w:val="24"/>
          <w:lang w:eastAsia="uk-UA"/>
        </w:rPr>
      </w:pPr>
    </w:p>
    <w:p w14:paraId="2CD0A9B3" w14:textId="1A9B9C14" w:rsidR="004E44F8" w:rsidRPr="004E44F8" w:rsidRDefault="004E44F8" w:rsidP="004E44F8">
      <w:pPr>
        <w:spacing w:after="0" w:line="240" w:lineRule="auto"/>
        <w:jc w:val="both"/>
        <w:rPr>
          <w:rFonts w:ascii="Times New Roman" w:eastAsia="Times New Roman" w:hAnsi="Times New Roman" w:cs="Times New Roman"/>
          <w:b/>
          <w:bCs/>
          <w:sz w:val="24"/>
          <w:szCs w:val="24"/>
          <w:lang w:eastAsia="uk-UA"/>
        </w:rPr>
      </w:pPr>
      <w:r w:rsidRPr="004E44F8">
        <w:rPr>
          <w:rFonts w:ascii="Times New Roman" w:eastAsia="Times New Roman" w:hAnsi="Times New Roman" w:cs="Times New Roman"/>
          <w:color w:val="000000"/>
          <w:sz w:val="24"/>
          <w:szCs w:val="24"/>
          <w:lang w:eastAsia="uk-UA"/>
        </w:rPr>
        <w:t xml:space="preserve">7.Очікувана вартість предмета закупівлі: </w:t>
      </w:r>
      <w:r w:rsidR="009522D3">
        <w:rPr>
          <w:rFonts w:ascii="Times New Roman" w:eastAsia="Times New Roman" w:hAnsi="Times New Roman" w:cs="Times New Roman"/>
          <w:b/>
          <w:bCs/>
          <w:color w:val="000000"/>
          <w:sz w:val="24"/>
          <w:szCs w:val="24"/>
          <w:lang w:eastAsia="uk-UA"/>
        </w:rPr>
        <w:t>49900,00</w:t>
      </w:r>
      <w:r w:rsidRPr="004E44F8">
        <w:rPr>
          <w:rFonts w:ascii="Times New Roman" w:eastAsia="Times New Roman" w:hAnsi="Times New Roman" w:cs="Times New Roman"/>
          <w:b/>
          <w:bCs/>
          <w:color w:val="000000"/>
          <w:sz w:val="24"/>
          <w:szCs w:val="24"/>
          <w:lang w:eastAsia="uk-UA"/>
        </w:rPr>
        <w:t xml:space="preserve"> грн</w:t>
      </w:r>
    </w:p>
    <w:p w14:paraId="5C0AF28C" w14:textId="6CE2B3ED" w:rsidR="004E44F8" w:rsidRPr="009014FE" w:rsidRDefault="004E44F8" w:rsidP="004E44F8">
      <w:pPr>
        <w:pBdr>
          <w:top w:val="nil"/>
          <w:left w:val="nil"/>
          <w:bottom w:val="nil"/>
          <w:right w:val="nil"/>
          <w:between w:val="nil"/>
        </w:pBdr>
        <w:shd w:val="clear" w:color="auto" w:fill="FFFFFF"/>
        <w:spacing w:before="280"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lang w:eastAsia="uk-UA"/>
        </w:rPr>
        <w:t>8. Період уточнення інформації про закупівлю (не менше трьох робочих днів</w:t>
      </w:r>
      <w:r w:rsidRPr="004E44F8">
        <w:rPr>
          <w:rFonts w:ascii="Times New Roman" w:eastAsia="Times New Roman" w:hAnsi="Times New Roman" w:cs="Times New Roman"/>
          <w:sz w:val="24"/>
          <w:szCs w:val="24"/>
          <w:lang w:eastAsia="uk-UA"/>
        </w:rPr>
        <w:t xml:space="preserve"> з дня оприлюднення оголошення про проведення спрощеної закупівлі в електронній системі закупівель): </w:t>
      </w:r>
      <w:r w:rsidRPr="004E44F8">
        <w:rPr>
          <w:rFonts w:ascii="Times New Roman" w:eastAsia="Times New Roman" w:hAnsi="Times New Roman" w:cs="Times New Roman"/>
          <w:b/>
          <w:bCs/>
          <w:sz w:val="24"/>
          <w:szCs w:val="24"/>
          <w:u w:val="single"/>
          <w:lang w:eastAsia="uk-UA"/>
        </w:rPr>
        <w:t>до 00:00 год</w:t>
      </w:r>
      <w:r w:rsidRPr="00A13DF7">
        <w:rPr>
          <w:rFonts w:ascii="Times New Roman" w:eastAsia="Times New Roman" w:hAnsi="Times New Roman" w:cs="Times New Roman"/>
          <w:b/>
          <w:bCs/>
          <w:sz w:val="24"/>
          <w:szCs w:val="24"/>
          <w:u w:val="single"/>
          <w:lang w:eastAsia="uk-UA"/>
        </w:rPr>
        <w:t xml:space="preserve">. </w:t>
      </w:r>
      <w:r w:rsidR="00DD279A" w:rsidRPr="009014FE">
        <w:rPr>
          <w:rFonts w:ascii="Times New Roman" w:eastAsia="Times New Roman" w:hAnsi="Times New Roman" w:cs="Times New Roman"/>
          <w:b/>
          <w:bCs/>
          <w:sz w:val="24"/>
          <w:szCs w:val="24"/>
          <w:u w:val="single"/>
          <w:lang w:eastAsia="uk-UA"/>
        </w:rPr>
        <w:t>0</w:t>
      </w:r>
      <w:r w:rsidR="00C61E05" w:rsidRPr="009014FE">
        <w:rPr>
          <w:rFonts w:ascii="Times New Roman" w:eastAsia="Times New Roman" w:hAnsi="Times New Roman" w:cs="Times New Roman"/>
          <w:b/>
          <w:bCs/>
          <w:sz w:val="24"/>
          <w:szCs w:val="24"/>
          <w:u w:val="single"/>
          <w:lang w:eastAsia="uk-UA"/>
        </w:rPr>
        <w:t>9</w:t>
      </w:r>
      <w:r w:rsidRPr="009014FE">
        <w:rPr>
          <w:rFonts w:ascii="Times New Roman" w:eastAsia="Times New Roman" w:hAnsi="Times New Roman" w:cs="Times New Roman"/>
          <w:b/>
          <w:bCs/>
          <w:sz w:val="24"/>
          <w:szCs w:val="24"/>
          <w:u w:val="single"/>
          <w:lang w:eastAsia="uk-UA"/>
        </w:rPr>
        <w:t>.1</w:t>
      </w:r>
      <w:r w:rsidR="00A13DF7" w:rsidRPr="009014FE">
        <w:rPr>
          <w:rFonts w:ascii="Times New Roman" w:eastAsia="Times New Roman" w:hAnsi="Times New Roman" w:cs="Times New Roman"/>
          <w:b/>
          <w:bCs/>
          <w:sz w:val="24"/>
          <w:szCs w:val="24"/>
          <w:u w:val="single"/>
          <w:lang w:eastAsia="uk-UA"/>
        </w:rPr>
        <w:t>2</w:t>
      </w:r>
      <w:r w:rsidRPr="009014FE">
        <w:rPr>
          <w:rFonts w:ascii="Times New Roman" w:eastAsia="Times New Roman" w:hAnsi="Times New Roman" w:cs="Times New Roman"/>
          <w:b/>
          <w:bCs/>
          <w:sz w:val="24"/>
          <w:szCs w:val="24"/>
          <w:u w:val="single"/>
          <w:lang w:eastAsia="uk-UA"/>
        </w:rPr>
        <w:t>.2022 р.</w:t>
      </w:r>
      <w:r w:rsidRPr="009014FE">
        <w:rPr>
          <w:rFonts w:ascii="Times New Roman" w:eastAsia="Times New Roman" w:hAnsi="Times New Roman" w:cs="Times New Roman"/>
          <w:b/>
          <w:bCs/>
          <w:sz w:val="24"/>
          <w:szCs w:val="24"/>
          <w:lang w:eastAsia="uk-UA"/>
        </w:rPr>
        <w:t xml:space="preserve"> </w:t>
      </w:r>
    </w:p>
    <w:p w14:paraId="2B07B961" w14:textId="18141F1F" w:rsidR="004E44F8" w:rsidRPr="008908D9" w:rsidRDefault="004E44F8" w:rsidP="004E44F8">
      <w:pPr>
        <w:pBdr>
          <w:top w:val="nil"/>
          <w:left w:val="nil"/>
          <w:bottom w:val="nil"/>
          <w:right w:val="nil"/>
          <w:between w:val="nil"/>
        </w:pBdr>
        <w:spacing w:before="280" w:after="280" w:line="240" w:lineRule="auto"/>
        <w:jc w:val="both"/>
        <w:rPr>
          <w:rFonts w:ascii="Times New Roman" w:eastAsia="Times New Roman" w:hAnsi="Times New Roman" w:cs="Times New Roman"/>
          <w:b/>
          <w:bCs/>
          <w:color w:val="000000"/>
          <w:sz w:val="24"/>
          <w:szCs w:val="24"/>
          <w:u w:val="single"/>
          <w:lang w:val="ru-RU" w:eastAsia="uk-UA"/>
        </w:rPr>
      </w:pPr>
      <w:bookmarkStart w:id="2" w:name="bookmark=id.1fob9te" w:colFirst="0" w:colLast="0"/>
      <w:bookmarkEnd w:id="2"/>
      <w:r w:rsidRPr="009014FE">
        <w:rPr>
          <w:rFonts w:ascii="Times New Roman" w:eastAsia="Times New Roman" w:hAnsi="Times New Roman" w:cs="Times New Roman"/>
          <w:sz w:val="24"/>
          <w:szCs w:val="24"/>
          <w:lang w:eastAsia="uk-UA"/>
        </w:rPr>
        <w:t xml:space="preserve">9. Кінцевий строк подання пропозицій (строк для подання пропозицій не може бути менше ніж два робочі дні з дня закінчення періоду уточнення інформації про закупівлю): </w:t>
      </w:r>
      <w:r w:rsidRPr="009014FE">
        <w:rPr>
          <w:rFonts w:ascii="Times New Roman" w:eastAsia="Times New Roman" w:hAnsi="Times New Roman" w:cs="Times New Roman"/>
          <w:b/>
          <w:bCs/>
          <w:sz w:val="24"/>
          <w:szCs w:val="24"/>
          <w:u w:val="single"/>
          <w:lang w:eastAsia="uk-UA"/>
        </w:rPr>
        <w:t xml:space="preserve">до 00:00 год. </w:t>
      </w:r>
      <w:r w:rsidR="00F57BBC" w:rsidRPr="009014FE">
        <w:rPr>
          <w:rFonts w:ascii="Times New Roman" w:eastAsia="Times New Roman" w:hAnsi="Times New Roman" w:cs="Times New Roman"/>
          <w:b/>
          <w:bCs/>
          <w:sz w:val="24"/>
          <w:szCs w:val="24"/>
          <w:u w:val="single"/>
          <w:lang w:eastAsia="uk-UA"/>
        </w:rPr>
        <w:t>1</w:t>
      </w:r>
      <w:r w:rsidR="00C61E05" w:rsidRPr="009014FE">
        <w:rPr>
          <w:rFonts w:ascii="Times New Roman" w:eastAsia="Times New Roman" w:hAnsi="Times New Roman" w:cs="Times New Roman"/>
          <w:b/>
          <w:bCs/>
          <w:sz w:val="24"/>
          <w:szCs w:val="24"/>
          <w:u w:val="single"/>
          <w:lang w:eastAsia="uk-UA"/>
        </w:rPr>
        <w:t>3</w:t>
      </w:r>
      <w:r w:rsidRPr="009014FE">
        <w:rPr>
          <w:rFonts w:ascii="Times New Roman" w:eastAsia="Times New Roman" w:hAnsi="Times New Roman" w:cs="Times New Roman"/>
          <w:b/>
          <w:bCs/>
          <w:sz w:val="24"/>
          <w:szCs w:val="24"/>
          <w:u w:val="single"/>
          <w:lang w:eastAsia="uk-UA"/>
        </w:rPr>
        <w:t>.1</w:t>
      </w:r>
      <w:r w:rsidR="00A13DF7" w:rsidRPr="009014FE">
        <w:rPr>
          <w:rFonts w:ascii="Times New Roman" w:eastAsia="Times New Roman" w:hAnsi="Times New Roman" w:cs="Times New Roman"/>
          <w:b/>
          <w:bCs/>
          <w:sz w:val="24"/>
          <w:szCs w:val="24"/>
          <w:u w:val="single"/>
          <w:lang w:eastAsia="uk-UA"/>
        </w:rPr>
        <w:t>2</w:t>
      </w:r>
      <w:r w:rsidRPr="009014FE">
        <w:rPr>
          <w:rFonts w:ascii="Times New Roman" w:eastAsia="Times New Roman" w:hAnsi="Times New Roman" w:cs="Times New Roman"/>
          <w:b/>
          <w:bCs/>
          <w:sz w:val="24"/>
          <w:szCs w:val="24"/>
          <w:u w:val="single"/>
          <w:lang w:eastAsia="uk-UA"/>
        </w:rPr>
        <w:t>.2022 р.</w:t>
      </w:r>
    </w:p>
    <w:p w14:paraId="625F93E1" w14:textId="77777777" w:rsidR="004E44F8" w:rsidRPr="004E44F8" w:rsidRDefault="004E44F8" w:rsidP="004E44F8">
      <w:pPr>
        <w:pBdr>
          <w:top w:val="nil"/>
          <w:left w:val="nil"/>
          <w:bottom w:val="nil"/>
          <w:right w:val="nil"/>
          <w:between w:val="nil"/>
        </w:pBdr>
        <w:shd w:val="clear" w:color="auto" w:fill="FFFFFF"/>
        <w:spacing w:after="15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10.Перелік критеріїв та методика оцінки пропозицій із зазначенням питомої ваги критеріїв: </w:t>
      </w:r>
      <w:r w:rsidRPr="004E44F8">
        <w:rPr>
          <w:rFonts w:ascii="Times New Roman" w:eastAsia="Times New Roman" w:hAnsi="Times New Roman" w:cs="Times New Roman"/>
          <w:b/>
          <w:i/>
          <w:color w:val="000000"/>
          <w:sz w:val="24"/>
          <w:szCs w:val="24"/>
          <w:lang w:eastAsia="uk-UA"/>
        </w:rPr>
        <w:t>«Ціна» -</w:t>
      </w:r>
      <w:r w:rsidRPr="004E44F8">
        <w:rPr>
          <w:rFonts w:ascii="Times New Roman" w:eastAsia="Times New Roman" w:hAnsi="Times New Roman" w:cs="Times New Roman"/>
          <w:b/>
          <w:color w:val="000000"/>
          <w:sz w:val="24"/>
          <w:szCs w:val="24"/>
          <w:lang w:eastAsia="uk-UA"/>
        </w:rPr>
        <w:t xml:space="preserve">єдиний критерій оцінки, питома вага критерію – 100%. </w:t>
      </w:r>
      <w:r w:rsidRPr="004E44F8">
        <w:rPr>
          <w:rFonts w:ascii="Times New Roman" w:eastAsia="Times New Roman" w:hAnsi="Times New Roman" w:cs="Times New Roman"/>
          <w:color w:val="000000"/>
          <w:sz w:val="24"/>
          <w:szCs w:val="24"/>
          <w:lang w:eastAsia="uk-UA"/>
        </w:rPr>
        <w:t xml:space="preserve">Найбільш економічною вигідною пропозицією буде вважатися пропозиція з найнижчою ціною. </w:t>
      </w:r>
      <w:r w:rsidRPr="004E44F8">
        <w:rPr>
          <w:rFonts w:ascii="Times New Roman" w:eastAsia="Times New Roman" w:hAnsi="Times New Roman" w:cs="Times New Roman"/>
          <w:color w:val="000000"/>
          <w:sz w:val="24"/>
          <w:szCs w:val="24"/>
          <w:highlight w:val="white"/>
          <w:lang w:eastAsia="uk-UA"/>
        </w:rPr>
        <w:t xml:space="preserve">Оцінка пропозицій проводиться автоматично електронною системою закупівель на основі критеріїв і методики оцінки, зазначених замовником в оголошенні про проведення спрощеної закупівлі, шляхом застосування електронного аукціону. До початку проведення електронного аукціону в електронній системі закупівель автоматично розкривається інформація про ціну та перелік усіх цін пропозицій, розташованих у порядку від найнижчої до найвищої ціни без зазначення найменувань та інформації про учасників. </w:t>
      </w:r>
      <w:r w:rsidRPr="004E44F8">
        <w:rPr>
          <w:rFonts w:ascii="Times New Roman" w:eastAsia="Times New Roman" w:hAnsi="Times New Roman" w:cs="Times New Roman"/>
          <w:color w:val="000000"/>
          <w:sz w:val="24"/>
          <w:szCs w:val="24"/>
          <w:lang w:eastAsia="uk-UA"/>
        </w:rPr>
        <w:t>Найбільш економічною вигідною пропозицією буде вважатися пропозиція з найнижчою ціною.</w:t>
      </w:r>
    </w:p>
    <w:p w14:paraId="07B9102F" w14:textId="77777777" w:rsidR="004E44F8" w:rsidRPr="004E44F8" w:rsidRDefault="004E44F8" w:rsidP="004E44F8">
      <w:pPr>
        <w:spacing w:after="0" w:line="240" w:lineRule="auto"/>
        <w:jc w:val="both"/>
        <w:rPr>
          <w:rFonts w:ascii="Times New Roman" w:eastAsia="Times New Roman" w:hAnsi="Times New Roman" w:cs="Times New Roman"/>
          <w:color w:val="000000"/>
          <w:sz w:val="24"/>
          <w:szCs w:val="24"/>
          <w:lang w:eastAsia="uk-UA"/>
        </w:rPr>
      </w:pPr>
      <w:bookmarkStart w:id="3" w:name="_heading=h.3znysh7" w:colFirst="0" w:colLast="0"/>
      <w:bookmarkEnd w:id="3"/>
      <w:r w:rsidRPr="004E44F8">
        <w:rPr>
          <w:rFonts w:ascii="Times New Roman" w:eastAsia="Times New Roman" w:hAnsi="Times New Roman" w:cs="Times New Roman"/>
          <w:color w:val="000000"/>
          <w:sz w:val="24"/>
          <w:szCs w:val="24"/>
          <w:lang w:eastAsia="uk-UA"/>
        </w:rPr>
        <w:t>11.Розмір надання забезпечення пропозицій учасників (якщо замовник вимагає його надати): </w:t>
      </w:r>
      <w:r w:rsidRPr="004E44F8">
        <w:rPr>
          <w:rFonts w:ascii="Times New Roman" w:eastAsia="Times New Roman" w:hAnsi="Times New Roman" w:cs="Times New Roman"/>
          <w:b/>
          <w:sz w:val="24"/>
          <w:szCs w:val="24"/>
          <w:lang w:eastAsia="uk-UA"/>
        </w:rPr>
        <w:t>не вимагається</w:t>
      </w:r>
      <w:r w:rsidRPr="004E44F8">
        <w:rPr>
          <w:rFonts w:ascii="Times New Roman" w:eastAsia="Times New Roman" w:hAnsi="Times New Roman" w:cs="Times New Roman"/>
          <w:sz w:val="24"/>
          <w:szCs w:val="24"/>
          <w:lang w:eastAsia="uk-UA"/>
        </w:rPr>
        <w:t>.</w:t>
      </w:r>
    </w:p>
    <w:p w14:paraId="61AE8EB3"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lang w:eastAsia="uk-UA"/>
        </w:rPr>
        <w:t>11.1.Умови надання забезпечення пропозицій учасників (якщо замовник вимагає його надати): </w:t>
      </w:r>
      <w:r w:rsidRPr="004E44F8">
        <w:rPr>
          <w:rFonts w:ascii="Times New Roman" w:eastAsia="Times New Roman" w:hAnsi="Times New Roman" w:cs="Times New Roman"/>
          <w:b/>
          <w:sz w:val="24"/>
          <w:szCs w:val="24"/>
          <w:lang w:eastAsia="uk-UA"/>
        </w:rPr>
        <w:t>не вимагається</w:t>
      </w:r>
      <w:r w:rsidRPr="004E44F8">
        <w:rPr>
          <w:rFonts w:ascii="Times New Roman" w:eastAsia="Times New Roman" w:hAnsi="Times New Roman" w:cs="Times New Roman"/>
          <w:sz w:val="24"/>
          <w:szCs w:val="24"/>
          <w:lang w:eastAsia="uk-UA"/>
        </w:rPr>
        <w:t>.</w:t>
      </w:r>
    </w:p>
    <w:p w14:paraId="00A548A4"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p>
    <w:p w14:paraId="5FE0665C" w14:textId="77777777" w:rsidR="004E44F8" w:rsidRPr="004E44F8" w:rsidRDefault="004E44F8" w:rsidP="004E44F8">
      <w:pP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12.Розмір та умови надання забезпечення виконання договору про закупівлю (якщо замовник вимагає його надати): </w:t>
      </w:r>
      <w:r w:rsidRPr="004E44F8">
        <w:rPr>
          <w:rFonts w:ascii="Times New Roman" w:eastAsia="Times New Roman" w:hAnsi="Times New Roman" w:cs="Times New Roman"/>
          <w:b/>
          <w:sz w:val="24"/>
          <w:szCs w:val="24"/>
          <w:lang w:eastAsia="uk-UA"/>
        </w:rPr>
        <w:t>не вимагається</w:t>
      </w:r>
      <w:r w:rsidRPr="004E44F8">
        <w:rPr>
          <w:rFonts w:ascii="Times New Roman" w:eastAsia="Times New Roman" w:hAnsi="Times New Roman" w:cs="Times New Roman"/>
          <w:sz w:val="24"/>
          <w:szCs w:val="24"/>
          <w:lang w:eastAsia="uk-UA"/>
        </w:rPr>
        <w:t xml:space="preserve"> </w:t>
      </w:r>
    </w:p>
    <w:p w14:paraId="3EC3CCC3" w14:textId="77777777" w:rsidR="004E44F8" w:rsidRPr="004E44F8" w:rsidRDefault="004E44F8" w:rsidP="004E44F8">
      <w:pPr>
        <w:spacing w:after="0" w:line="276" w:lineRule="auto"/>
        <w:rPr>
          <w:rFonts w:ascii="Times New Roman" w:eastAsia="Times New Roman" w:hAnsi="Times New Roman" w:cs="Times New Roman"/>
          <w:i/>
          <w:color w:val="333333"/>
          <w:sz w:val="20"/>
          <w:szCs w:val="20"/>
          <w:highlight w:val="magenta"/>
          <w:lang w:eastAsia="uk-UA"/>
        </w:rPr>
      </w:pPr>
    </w:p>
    <w:p w14:paraId="78932503" w14:textId="77777777" w:rsidR="004E44F8" w:rsidRPr="004E44F8" w:rsidRDefault="004E44F8" w:rsidP="004E44F8">
      <w:pPr>
        <w:spacing w:after="0" w:line="240" w:lineRule="auto"/>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13.Розмір мінімального кроку пониження ціни під час електронного аукціону в межах від 0,5 відсотка до 3 відсотків або в грошових одиницях очікуваної вартості закупівлі:</w:t>
      </w:r>
    </w:p>
    <w:p w14:paraId="3FFFCB91" w14:textId="77777777" w:rsidR="004E44F8" w:rsidRPr="004E44F8" w:rsidRDefault="004E44F8" w:rsidP="004E44F8">
      <w:pPr>
        <w:spacing w:after="0" w:line="240" w:lineRule="auto"/>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13.1. Розмір мінімального кроку пониження ціни під час електронного аукціону складає </w:t>
      </w:r>
    </w:p>
    <w:p w14:paraId="53314DAB" w14:textId="77777777" w:rsidR="004E44F8" w:rsidRPr="004E44F8" w:rsidRDefault="004E44F8" w:rsidP="004E44F8">
      <w:pPr>
        <w:spacing w:after="0" w:line="240" w:lineRule="auto"/>
        <w:rPr>
          <w:rFonts w:ascii="Times New Roman" w:eastAsia="Times New Roman" w:hAnsi="Times New Roman" w:cs="Times New Roman"/>
          <w:i/>
          <w:iCs/>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 </w:t>
      </w:r>
      <w:r w:rsidRPr="004E44F8">
        <w:rPr>
          <w:rFonts w:ascii="Times New Roman" w:eastAsia="Times New Roman" w:hAnsi="Times New Roman" w:cs="Times New Roman"/>
          <w:b/>
          <w:bCs/>
          <w:color w:val="000000"/>
          <w:sz w:val="24"/>
          <w:szCs w:val="24"/>
          <w:lang w:eastAsia="uk-UA"/>
        </w:rPr>
        <w:t>1 відсоток від очікуваної вартості закупівлі</w:t>
      </w:r>
      <w:r w:rsidRPr="004E44F8">
        <w:rPr>
          <w:rFonts w:ascii="Times New Roman" w:eastAsia="Times New Roman" w:hAnsi="Times New Roman" w:cs="Times New Roman"/>
          <w:i/>
          <w:iCs/>
          <w:color w:val="000000"/>
          <w:sz w:val="24"/>
          <w:szCs w:val="24"/>
          <w:lang w:eastAsia="uk-UA"/>
        </w:rPr>
        <w:t>.</w:t>
      </w:r>
    </w:p>
    <w:p w14:paraId="257D8AB7" w14:textId="77777777" w:rsidR="004E44F8" w:rsidRPr="004E44F8" w:rsidRDefault="004E44F8" w:rsidP="004E44F8">
      <w:pPr>
        <w:spacing w:after="0" w:line="240" w:lineRule="auto"/>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13.2. Учасник може протягом одного етапу аукціону один раз  понизити ціну своєї пропозиції не менше ніж на один крок від своєї попередньої ціни.</w:t>
      </w:r>
    </w:p>
    <w:p w14:paraId="5C3F500B" w14:textId="77777777" w:rsidR="004E44F8" w:rsidRPr="004E44F8" w:rsidRDefault="004E44F8" w:rsidP="004E44F8">
      <w:pPr>
        <w:spacing w:after="0" w:line="240" w:lineRule="auto"/>
        <w:rPr>
          <w:rFonts w:ascii="Times New Roman" w:eastAsia="Times New Roman" w:hAnsi="Times New Roman" w:cs="Times New Roman"/>
          <w:color w:val="000000"/>
          <w:sz w:val="24"/>
          <w:szCs w:val="24"/>
          <w:lang w:eastAsia="uk-UA"/>
        </w:rPr>
      </w:pPr>
    </w:p>
    <w:p w14:paraId="03EE8D5E" w14:textId="6109840A" w:rsidR="004E44F8" w:rsidRPr="004E44F8" w:rsidRDefault="004E44F8" w:rsidP="004E44F8">
      <w:pPr>
        <w:spacing w:after="0" w:line="240" w:lineRule="auto"/>
        <w:rPr>
          <w:rFonts w:ascii="Times New Roman" w:eastAsia="Times New Roman" w:hAnsi="Times New Roman" w:cs="Times New Roman"/>
          <w:color w:val="000000"/>
          <w:sz w:val="24"/>
          <w:szCs w:val="24"/>
          <w:highlight w:val="yellow"/>
          <w:lang w:eastAsia="uk-UA"/>
        </w:rPr>
      </w:pPr>
      <w:r w:rsidRPr="004E44F8">
        <w:rPr>
          <w:rFonts w:ascii="Times New Roman" w:eastAsia="Times New Roman" w:hAnsi="Times New Roman" w:cs="Times New Roman"/>
          <w:color w:val="000000"/>
          <w:sz w:val="24"/>
          <w:szCs w:val="24"/>
          <w:lang w:eastAsia="uk-UA"/>
        </w:rPr>
        <w:lastRenderedPageBreak/>
        <w:t xml:space="preserve">14. Прізвище, ім’я та по батькові, посада та електронна адреса однієї чи кількох посадових осіб замовника, уповноважених здійснювати зв’язок з учасниками: </w:t>
      </w:r>
      <w:r w:rsidR="00D52CFF">
        <w:rPr>
          <w:rFonts w:ascii="Times New Roman" w:eastAsia="Times New Roman" w:hAnsi="Times New Roman" w:cs="Times New Roman"/>
          <w:color w:val="000000"/>
          <w:sz w:val="24"/>
          <w:szCs w:val="24"/>
          <w:lang w:eastAsia="uk-UA"/>
        </w:rPr>
        <w:t>Ольховець Оксана Василівна</w:t>
      </w:r>
      <w:r w:rsidRPr="004E44F8">
        <w:rPr>
          <w:rFonts w:ascii="Times New Roman" w:eastAsia="Times New Roman" w:hAnsi="Times New Roman" w:cs="Times New Roman"/>
          <w:color w:val="000000"/>
          <w:sz w:val="24"/>
          <w:szCs w:val="24"/>
          <w:lang w:eastAsia="uk-UA"/>
        </w:rPr>
        <w:t>, уповноважена особа замовника</w:t>
      </w:r>
      <w:r w:rsidR="00D52CFF">
        <w:rPr>
          <w:rFonts w:ascii="Times New Roman" w:eastAsia="Times New Roman" w:hAnsi="Times New Roman" w:cs="Times New Roman"/>
          <w:color w:val="000000"/>
          <w:sz w:val="24"/>
          <w:szCs w:val="24"/>
          <w:lang w:eastAsia="uk-UA"/>
        </w:rPr>
        <w:t>.</w:t>
      </w:r>
    </w:p>
    <w:p w14:paraId="71B1FAAE" w14:textId="77777777" w:rsidR="004E44F8" w:rsidRPr="004E44F8" w:rsidRDefault="004E44F8" w:rsidP="004E44F8">
      <w:pPr>
        <w:spacing w:after="0" w:line="240" w:lineRule="auto"/>
        <w:rPr>
          <w:rFonts w:ascii="Times New Roman" w:eastAsia="Times New Roman" w:hAnsi="Times New Roman" w:cs="Times New Roman"/>
          <w:b/>
          <w:color w:val="000000"/>
          <w:sz w:val="24"/>
          <w:szCs w:val="24"/>
          <w:lang w:eastAsia="uk-UA"/>
        </w:rPr>
      </w:pPr>
    </w:p>
    <w:p w14:paraId="53EAD381" w14:textId="77777777" w:rsidR="004E44F8" w:rsidRPr="004E44F8" w:rsidRDefault="004E44F8" w:rsidP="004E44F8">
      <w:pPr>
        <w:spacing w:after="0" w:line="240" w:lineRule="auto"/>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15. Інша інформація:</w:t>
      </w:r>
    </w:p>
    <w:p w14:paraId="72C0E416" w14:textId="77777777" w:rsidR="004E44F8" w:rsidRPr="004E44F8" w:rsidRDefault="004E44F8" w:rsidP="004E44F8">
      <w:pP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Оголошення розроблено відповідно до вимог Закону України «Про публічні закупівлі» (далі - Закон). Терміни, які використовуються в цьому оголошенні, вживаються у значенні, наведеному в Законі.</w:t>
      </w:r>
    </w:p>
    <w:p w14:paraId="6CFB133B" w14:textId="77777777" w:rsidR="004E44F8" w:rsidRPr="00C157E4" w:rsidRDefault="004E44F8" w:rsidP="004E44F8">
      <w:pPr>
        <w:spacing w:after="0" w:line="240" w:lineRule="auto"/>
        <w:jc w:val="both"/>
        <w:rPr>
          <w:rFonts w:ascii="Times New Roman" w:eastAsia="Times New Roman" w:hAnsi="Times New Roman" w:cs="Times New Roman"/>
          <w:bCs/>
          <w:sz w:val="24"/>
          <w:szCs w:val="24"/>
          <w:lang w:eastAsia="uk-UA"/>
        </w:rPr>
      </w:pPr>
      <w:bookmarkStart w:id="4" w:name="_heading=h.z337ya" w:colFirst="0" w:colLast="0"/>
      <w:bookmarkStart w:id="5" w:name="_heading=h.tvbmf3xss7kw" w:colFirst="0" w:colLast="0"/>
      <w:bookmarkEnd w:id="4"/>
      <w:bookmarkEnd w:id="5"/>
      <w:r w:rsidRPr="00C157E4">
        <w:rPr>
          <w:rFonts w:ascii="Times New Roman" w:eastAsia="Times New Roman" w:hAnsi="Times New Roman" w:cs="Times New Roman"/>
          <w:bCs/>
          <w:sz w:val="24"/>
          <w:szCs w:val="24"/>
          <w:lang w:eastAsia="uk-UA"/>
        </w:rPr>
        <w:t xml:space="preserve">Відповідно до частини третьої статті 12 Закону під час використання електронної системи закупівель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спрощеної закупівлі подають пропозиції у формі електронного документа чи скан-копій через електронну систему закупівель. Пропозиція учасника має відповідати ряду вимог: </w:t>
      </w:r>
    </w:p>
    <w:p w14:paraId="771DA65B" w14:textId="77777777" w:rsidR="004E44F8" w:rsidRPr="00C157E4" w:rsidRDefault="004E44F8" w:rsidP="004E44F8">
      <w:pPr>
        <w:spacing w:after="0" w:line="240" w:lineRule="auto"/>
        <w:jc w:val="both"/>
        <w:rPr>
          <w:rFonts w:ascii="Times New Roman" w:eastAsia="Times New Roman" w:hAnsi="Times New Roman" w:cs="Times New Roman"/>
          <w:bCs/>
          <w:sz w:val="24"/>
          <w:szCs w:val="24"/>
          <w:lang w:eastAsia="uk-UA"/>
        </w:rPr>
      </w:pPr>
      <w:r w:rsidRPr="00C157E4">
        <w:rPr>
          <w:rFonts w:ascii="Times New Roman" w:eastAsia="Times New Roman" w:hAnsi="Times New Roman" w:cs="Times New Roman"/>
          <w:bCs/>
          <w:sz w:val="24"/>
          <w:szCs w:val="24"/>
          <w:lang w:eastAsia="uk-UA"/>
        </w:rPr>
        <w:t>1) документи мають бути чіткими та розбірливими для читання;</w:t>
      </w:r>
    </w:p>
    <w:p w14:paraId="4783EEDD" w14:textId="77777777" w:rsidR="004E44F8" w:rsidRPr="00C157E4" w:rsidRDefault="004E44F8" w:rsidP="004E44F8">
      <w:pPr>
        <w:spacing w:after="0" w:line="240" w:lineRule="auto"/>
        <w:jc w:val="both"/>
        <w:rPr>
          <w:rFonts w:ascii="Times New Roman" w:eastAsia="Times New Roman" w:hAnsi="Times New Roman" w:cs="Times New Roman"/>
          <w:bCs/>
          <w:sz w:val="24"/>
          <w:szCs w:val="24"/>
          <w:lang w:eastAsia="uk-UA"/>
        </w:rPr>
      </w:pPr>
      <w:r w:rsidRPr="00C157E4">
        <w:rPr>
          <w:rFonts w:ascii="Times New Roman" w:eastAsia="Times New Roman" w:hAnsi="Times New Roman" w:cs="Times New Roman"/>
          <w:bCs/>
          <w:sz w:val="24"/>
          <w:szCs w:val="24"/>
          <w:lang w:eastAsia="uk-UA"/>
        </w:rPr>
        <w:t>2) пропозиція учасника повинна бути підписана Кваліфікованим електронним підписом (КЕП) або Удосконаленим електронним підписом (УЕП);</w:t>
      </w:r>
    </w:p>
    <w:p w14:paraId="2B6F6D3A" w14:textId="77777777" w:rsidR="004E44F8" w:rsidRPr="00C157E4" w:rsidRDefault="004E44F8" w:rsidP="004E44F8">
      <w:pPr>
        <w:spacing w:after="0" w:line="240" w:lineRule="auto"/>
        <w:jc w:val="both"/>
        <w:rPr>
          <w:rFonts w:ascii="Times New Roman" w:eastAsia="Times New Roman" w:hAnsi="Times New Roman" w:cs="Times New Roman"/>
          <w:bCs/>
          <w:sz w:val="24"/>
          <w:szCs w:val="24"/>
          <w:lang w:eastAsia="uk-UA"/>
        </w:rPr>
      </w:pPr>
      <w:r w:rsidRPr="00C157E4">
        <w:rPr>
          <w:rFonts w:ascii="Times New Roman" w:eastAsia="Times New Roman" w:hAnsi="Times New Roman" w:cs="Times New Roman"/>
          <w:bCs/>
          <w:sz w:val="24"/>
          <w:szCs w:val="24"/>
          <w:lang w:eastAsia="uk-UA"/>
        </w:rPr>
        <w:t>3) якщо пропозиція містить і скановані, і електронні документи, потрібно накласти КЕП/УЕП на пропозицію в цілому та на кожен електронний документ окремо.</w:t>
      </w:r>
    </w:p>
    <w:p w14:paraId="6CBE14D9" w14:textId="77777777" w:rsidR="004E44F8" w:rsidRPr="00C157E4" w:rsidRDefault="004E44F8" w:rsidP="004E44F8">
      <w:pPr>
        <w:spacing w:after="0" w:line="240" w:lineRule="auto"/>
        <w:jc w:val="both"/>
        <w:rPr>
          <w:rFonts w:ascii="Times New Roman" w:eastAsia="Times New Roman" w:hAnsi="Times New Roman" w:cs="Times New Roman"/>
          <w:bCs/>
          <w:sz w:val="24"/>
          <w:szCs w:val="24"/>
          <w:lang w:eastAsia="uk-UA"/>
        </w:rPr>
      </w:pPr>
      <w:r w:rsidRPr="00C157E4">
        <w:rPr>
          <w:rFonts w:ascii="Times New Roman" w:eastAsia="Times New Roman" w:hAnsi="Times New Roman" w:cs="Times New Roman"/>
          <w:bCs/>
          <w:sz w:val="24"/>
          <w:szCs w:val="24"/>
          <w:lang w:eastAsia="uk-UA"/>
        </w:rPr>
        <w:t>Винятки:</w:t>
      </w:r>
    </w:p>
    <w:p w14:paraId="5332AD4F" w14:textId="77777777" w:rsidR="004E44F8" w:rsidRPr="00C157E4" w:rsidRDefault="004E44F8" w:rsidP="004E44F8">
      <w:pPr>
        <w:spacing w:after="0" w:line="240" w:lineRule="auto"/>
        <w:jc w:val="both"/>
        <w:rPr>
          <w:rFonts w:ascii="Times New Roman" w:eastAsia="Times New Roman" w:hAnsi="Times New Roman" w:cs="Times New Roman"/>
          <w:bCs/>
          <w:sz w:val="24"/>
          <w:szCs w:val="24"/>
          <w:lang w:eastAsia="uk-UA"/>
        </w:rPr>
      </w:pPr>
      <w:r w:rsidRPr="00C157E4">
        <w:rPr>
          <w:rFonts w:ascii="Times New Roman" w:eastAsia="Times New Roman" w:hAnsi="Times New Roman" w:cs="Times New Roman"/>
          <w:bCs/>
          <w:sz w:val="24"/>
          <w:szCs w:val="24"/>
          <w:lang w:eastAsia="uk-UA"/>
        </w:rPr>
        <w:t>1) якщо електронні документи пропозиції видано іншою організацією і на них уже накладено КЕП/УЕП цієї організації, учаснику не потрібно накладати на нього свій КЕП/УЕП.</w:t>
      </w:r>
    </w:p>
    <w:p w14:paraId="5A2F9FDE" w14:textId="77777777" w:rsidR="004E44F8" w:rsidRPr="00C157E4" w:rsidRDefault="004E44F8" w:rsidP="004E44F8">
      <w:pPr>
        <w:spacing w:after="0" w:line="240" w:lineRule="auto"/>
        <w:jc w:val="both"/>
        <w:rPr>
          <w:rFonts w:ascii="Times New Roman" w:eastAsia="Times New Roman" w:hAnsi="Times New Roman" w:cs="Times New Roman"/>
          <w:bCs/>
          <w:sz w:val="24"/>
          <w:szCs w:val="24"/>
          <w:lang w:eastAsia="uk-UA"/>
        </w:rPr>
      </w:pPr>
      <w:r w:rsidRPr="00C157E4">
        <w:rPr>
          <w:rFonts w:ascii="Times New Roman" w:eastAsia="Times New Roman" w:hAnsi="Times New Roman" w:cs="Times New Roman"/>
          <w:bCs/>
          <w:sz w:val="24"/>
          <w:szCs w:val="24"/>
          <w:lang w:eastAsia="uk-UA"/>
        </w:rPr>
        <w:t xml:space="preserve">Документи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7014DE43" w14:textId="77777777" w:rsidR="004E44F8" w:rsidRPr="00C157E4" w:rsidRDefault="004E44F8" w:rsidP="004E44F8">
      <w:pPr>
        <w:shd w:val="clear" w:color="auto" w:fill="FFFFFF"/>
        <w:spacing w:after="0" w:line="240" w:lineRule="auto"/>
        <w:jc w:val="both"/>
        <w:rPr>
          <w:rFonts w:ascii="Times New Roman" w:eastAsia="Times New Roman" w:hAnsi="Times New Roman" w:cs="Times New Roman"/>
          <w:bCs/>
          <w:sz w:val="24"/>
          <w:szCs w:val="24"/>
          <w:lang w:eastAsia="uk-UA"/>
        </w:rPr>
      </w:pPr>
      <w:r w:rsidRPr="00C157E4">
        <w:rPr>
          <w:rFonts w:ascii="Times New Roman" w:eastAsia="Times New Roman" w:hAnsi="Times New Roman" w:cs="Times New Roman"/>
          <w:bCs/>
          <w:sz w:val="24"/>
          <w:szCs w:val="24"/>
          <w:lang w:eastAsia="uk-UA"/>
        </w:rPr>
        <w:t>Замовник не вимагає від учасників засвідчувати документи (матеріали та інформацію), що подаються у складі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КЕП/УЕП. 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пропозиції (власника ключа). У випадку відсутності даної інформації або у випадку не накладення учасником КЕП/УЕП відповідно до умов оголошення про проведення спрощеної закупівлі учасник вважається таким,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6B9FAFA4" w14:textId="77777777" w:rsidR="004E44F8" w:rsidRPr="004E44F8" w:rsidRDefault="004E44F8" w:rsidP="004E44F8">
      <w:pPr>
        <w:spacing w:after="0"/>
        <w:jc w:val="both"/>
        <w:rPr>
          <w:rFonts w:ascii="Times New Roman" w:eastAsia="Times New Roman" w:hAnsi="Times New Roman" w:cs="Times New Roman"/>
          <w:color w:val="000000"/>
          <w:sz w:val="24"/>
          <w:szCs w:val="24"/>
          <w:lang w:eastAsia="uk-UA"/>
        </w:rPr>
      </w:pPr>
      <w:r w:rsidRPr="00C157E4">
        <w:rPr>
          <w:rFonts w:ascii="Times New Roman" w:eastAsia="Times New Roman" w:hAnsi="Times New Roman" w:cs="Times New Roman"/>
          <w:bCs/>
          <w:color w:val="000000"/>
          <w:sz w:val="24"/>
          <w:szCs w:val="24"/>
          <w:lang w:eastAsia="uk-UA"/>
        </w:rPr>
        <w:t>Кожен учасник має право подати тільки одну пропозицію. У разі подання більше ніж однієї</w:t>
      </w:r>
      <w:r w:rsidRPr="004E44F8">
        <w:rPr>
          <w:rFonts w:ascii="Times New Roman" w:eastAsia="Times New Roman" w:hAnsi="Times New Roman" w:cs="Times New Roman"/>
          <w:color w:val="000000"/>
          <w:sz w:val="24"/>
          <w:szCs w:val="24"/>
          <w:lang w:eastAsia="uk-UA"/>
        </w:rPr>
        <w:t xml:space="preserve"> пропозиції замовник відхиляє пропозицію учасника згідно пункту 1 частини 13 статті 14 Закону, а саме: замовник відхиляє пропозицію в разі, якщо пропозиція учасника не відповідає умовам, визначеним в оголошенні про проведення спрощеної закупівлі, та вимогам до предмета закупівлі.</w:t>
      </w:r>
    </w:p>
    <w:p w14:paraId="682217CB" w14:textId="77777777" w:rsidR="004E44F8" w:rsidRPr="004E44F8" w:rsidRDefault="004E44F8" w:rsidP="004E44F8">
      <w:pPr>
        <w:shd w:val="clear" w:color="auto" w:fill="FFFFFF"/>
        <w:spacing w:after="15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Документи, що не передбачені законодавством для учасників - юридичних, фізичних осіб, у тому числі фізичних осіб-підприємців, не подаються ними у складі пропозиції. Відсутність документів, що не передбачені законодавством для учасників - юридичних, фізичних осіб, у тому числі фізичних осіб - підприємців, у складі пропозиції, не може бути підставою для її відхилення замовником. У разі якщо учасник або переможець відповідно до норм чинного законодавства не зобов’язаний складати якийсь із вказаних в оголошенні документ, то він </w:t>
      </w:r>
      <w:r w:rsidRPr="004E44F8">
        <w:rPr>
          <w:rFonts w:ascii="Times New Roman" w:eastAsia="Times New Roman" w:hAnsi="Times New Roman" w:cs="Times New Roman"/>
          <w:b/>
          <w:color w:val="000000"/>
          <w:sz w:val="24"/>
          <w:szCs w:val="24"/>
          <w:lang w:eastAsia="uk-UA"/>
        </w:rPr>
        <w:t>надає лист-роз’яснення в довільній формі</w:t>
      </w:r>
      <w:r w:rsidRPr="004E44F8">
        <w:rPr>
          <w:rFonts w:ascii="Times New Roman" w:eastAsia="Times New Roman" w:hAnsi="Times New Roman" w:cs="Times New Roman"/>
          <w:color w:val="000000"/>
          <w:sz w:val="24"/>
          <w:szCs w:val="24"/>
          <w:lang w:eastAsia="uk-UA"/>
        </w:rPr>
        <w:t xml:space="preserve"> в якому зазначає законодавчі підстави ненадання відповідних документів або копію/ії роз'яснення/нь державних органів.</w:t>
      </w:r>
    </w:p>
    <w:p w14:paraId="7EF7B244" w14:textId="77777777" w:rsidR="004E44F8" w:rsidRPr="004E44F8" w:rsidRDefault="004E44F8" w:rsidP="004E44F8">
      <w:pPr>
        <w:shd w:val="clear" w:color="auto" w:fill="FFFFFF"/>
        <w:spacing w:after="15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Пропозиція учасника повинна містити достовірну інформацію. Замовник має право звернутися за підтвердженням інформації, наданої учасником, до органів державної влади, </w:t>
      </w:r>
      <w:r w:rsidRPr="004E44F8">
        <w:rPr>
          <w:rFonts w:ascii="Times New Roman" w:eastAsia="Times New Roman" w:hAnsi="Times New Roman" w:cs="Times New Roman"/>
          <w:color w:val="000000"/>
          <w:sz w:val="24"/>
          <w:szCs w:val="24"/>
          <w:lang w:eastAsia="uk-UA"/>
        </w:rPr>
        <w:lastRenderedPageBreak/>
        <w:t>підприємств, установ, організацій відповідно до їх компетенції. У разі виявлення та/або отримання інформації про невідповідність інформації в пропозиції учасника вимогам визначеним в оголошенні про проведення спрощеної закупівлі та/або вимогам до предмета закупівлі, пропозиція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w:t>
      </w:r>
    </w:p>
    <w:p w14:paraId="7F7ECDA4" w14:textId="77777777" w:rsidR="004E44F8" w:rsidRPr="004E44F8" w:rsidRDefault="004E44F8" w:rsidP="004E44F8">
      <w:pPr>
        <w:shd w:val="clear" w:color="auto" w:fill="FFFFFF"/>
        <w:spacing w:after="15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Пропозиція учасника спрощеної закупівлі та усі документи, які передбачені вимогами оголошення про проведення спрощеної закупівлі та вимогами до предмета закупівлі складаються українською мовою. Документи або копії документів (які передбачені вимогами оголошення та вимогами до предмета закупівлі), які надаються Учасником у складі пропозиції, викладені іншими мовами, повинні надаватися разом із їх автентичним перекладом на українську мову. Замовник не зобов’язаний розглядати документи, які не передбачені вимогами оголошення та вимогами до предмета закупівлі та які учасник додатково надає на власний розсуд.</w:t>
      </w:r>
    </w:p>
    <w:p w14:paraId="3EA3FEFE" w14:textId="77777777" w:rsidR="004E44F8" w:rsidRPr="004E44F8" w:rsidRDefault="004E44F8" w:rsidP="004E44F8">
      <w:pPr>
        <w:shd w:val="clear" w:color="auto" w:fill="FFFFFF"/>
        <w:spacing w:after="15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Фактом подання пропозиції учасник - фізична особа чи фізична особа-підприємець, яка є суб’єктом персональних даних, надає свою безумовну згоду суб’єкта персональних даних щодо обробки її персональних даних у зв’язку з участю у закупівлі, відповідно до абзацу 4 статті 2 Закону України «Про захист персональних даних» від 01.06.2010 № 2297-VI.</w:t>
      </w:r>
    </w:p>
    <w:p w14:paraId="347A3E33" w14:textId="77777777" w:rsidR="004E44F8" w:rsidRPr="004E44F8" w:rsidRDefault="004E44F8" w:rsidP="004E44F8">
      <w:pPr>
        <w:shd w:val="clear" w:color="auto" w:fill="FFFFFF"/>
        <w:spacing w:after="15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В усіх інших випадках, фактом подання пропозиції учасник – юридична особа, що є розпорядником персональних даних, підтверджує наявність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спрощеної закупівлі, що подав пропозицію.</w:t>
      </w:r>
    </w:p>
    <w:p w14:paraId="50B101E5" w14:textId="77777777" w:rsidR="004E44F8" w:rsidRPr="004E44F8" w:rsidRDefault="004E44F8" w:rsidP="004E44F8">
      <w:pPr>
        <w:shd w:val="clear" w:color="auto" w:fill="FFFFFF"/>
        <w:spacing w:after="15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У разі якщо пропозиція подається об’єднанням учасників, до неї обов’язково включається документ про створення такого об’єднання.</w:t>
      </w:r>
    </w:p>
    <w:p w14:paraId="31A28017" w14:textId="77777777" w:rsidR="004E44F8" w:rsidRPr="004E44F8" w:rsidRDefault="004E44F8" w:rsidP="004E44F8">
      <w:pPr>
        <w:shd w:val="clear" w:color="auto" w:fill="FFFFFF"/>
        <w:spacing w:after="15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Фактом подання пропозиції учасник підтверджує, що він протягом останніх трьох років не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 У випадку якщо в зведених відомостях Антимонопольного комітету України щодо спотворення результатів торгів буде виявлено учасника, то пропозиція цього учасника вважається такою, що не відповідає умовам, визначеним в оголошенні про проведення спрощеної закупівлі, та вимогам до предмета закупівлі та підлягає відхиленню на підставі п. 1 ч. 13 ст. 14 Закону України «Про публічні закупівлі».</w:t>
      </w:r>
    </w:p>
    <w:p w14:paraId="4218BA49" w14:textId="77777777" w:rsidR="004E44F8" w:rsidRPr="004E44F8" w:rsidRDefault="004E44F8" w:rsidP="004E44F8">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color w:val="000000"/>
          <w:sz w:val="24"/>
          <w:szCs w:val="24"/>
          <w:lang w:eastAsia="uk-UA"/>
        </w:rPr>
        <w:t>Відхилення пропозиції учасника:</w:t>
      </w:r>
    </w:p>
    <w:p w14:paraId="49AF6ABF"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b/>
          <w:i/>
          <w:color w:val="000000"/>
          <w:sz w:val="24"/>
          <w:szCs w:val="24"/>
          <w:highlight w:val="white"/>
          <w:lang w:eastAsia="uk-UA"/>
        </w:rPr>
        <w:t>Замовник відхиляє пропозицію в разі, якщо:</w:t>
      </w:r>
    </w:p>
    <w:p w14:paraId="699EEE43"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highlight w:val="white"/>
          <w:lang w:eastAsia="uk-UA"/>
        </w:rPr>
        <w:t>1) пропозиція учасника не відповідає умовам, визначеним в оголошенні про проведення спрощеної закупівлі, та вимогам до предмета закупівлі;</w:t>
      </w:r>
    </w:p>
    <w:p w14:paraId="1127681E"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highlight w:val="white"/>
          <w:lang w:eastAsia="uk-UA"/>
        </w:rPr>
        <w:t>2) учасник не надав забезпечення пропозиції, якщо таке забезпечення вимагалося замовником;</w:t>
      </w:r>
    </w:p>
    <w:p w14:paraId="2FD21054"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highlight w:val="white"/>
          <w:lang w:eastAsia="uk-UA"/>
        </w:rPr>
        <w:t>3) учасник, який визначений переможцем спрощеної закупівлі, відмовився від укладення договору про закупівлю;</w:t>
      </w:r>
    </w:p>
    <w:p w14:paraId="28C940A8"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color w:val="000000"/>
          <w:sz w:val="24"/>
          <w:szCs w:val="24"/>
          <w:highlight w:val="white"/>
          <w:lang w:eastAsia="uk-UA"/>
        </w:rPr>
      </w:pPr>
      <w:r w:rsidRPr="004E44F8">
        <w:rPr>
          <w:rFonts w:ascii="Times New Roman" w:eastAsia="Times New Roman" w:hAnsi="Times New Roman" w:cs="Times New Roman"/>
          <w:color w:val="000000"/>
          <w:sz w:val="24"/>
          <w:szCs w:val="24"/>
          <w:highlight w:val="white"/>
          <w:lang w:eastAsia="uk-UA"/>
        </w:rPr>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більше двох разів із замовником, який проводить таку спрощену закупівлю.</w:t>
      </w:r>
    </w:p>
    <w:p w14:paraId="4BC23436"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color w:val="000000"/>
          <w:sz w:val="24"/>
          <w:szCs w:val="24"/>
          <w:highlight w:val="white"/>
          <w:lang w:eastAsia="uk-UA"/>
        </w:rPr>
      </w:pPr>
    </w:p>
    <w:p w14:paraId="7459EAE2" w14:textId="77777777" w:rsidR="004E44F8" w:rsidRPr="004E44F8" w:rsidRDefault="004E44F8" w:rsidP="004E44F8">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b/>
          <w:color w:val="000000"/>
          <w:sz w:val="24"/>
          <w:szCs w:val="24"/>
          <w:lang w:eastAsia="uk-UA"/>
        </w:rPr>
        <w:t>Відміна закупівлі:</w:t>
      </w:r>
    </w:p>
    <w:p w14:paraId="3894D630"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b/>
          <w:i/>
          <w:color w:val="000000"/>
          <w:sz w:val="24"/>
          <w:szCs w:val="24"/>
          <w:highlight w:val="white"/>
          <w:lang w:eastAsia="uk-UA"/>
        </w:rPr>
        <w:t>1. Замовник відміняє спрощену закупівлю в разі:</w:t>
      </w:r>
    </w:p>
    <w:p w14:paraId="40E9D378"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highlight w:val="white"/>
          <w:lang w:eastAsia="uk-UA"/>
        </w:rPr>
        <w:t>1) відсутності подальшої потреби в закупівлі товарів, робіт і послуг;</w:t>
      </w:r>
    </w:p>
    <w:p w14:paraId="656268E0"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highlight w:val="white"/>
          <w:lang w:eastAsia="uk-UA"/>
        </w:rPr>
        <w:t>2) неможливості усунення порушень, що виникли через виявлені порушення законодавства з питань публічних закупівель;</w:t>
      </w:r>
    </w:p>
    <w:p w14:paraId="0B5E41C1"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highlight w:val="white"/>
          <w:lang w:eastAsia="uk-UA"/>
        </w:rPr>
        <w:lastRenderedPageBreak/>
        <w:t>3) скорочення видатків на здійснення закупівлі товарів, робіт і послуг.</w:t>
      </w:r>
    </w:p>
    <w:p w14:paraId="3A0D3D90"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b/>
          <w:color w:val="000000"/>
          <w:sz w:val="24"/>
          <w:szCs w:val="24"/>
          <w:highlight w:val="white"/>
          <w:lang w:eastAsia="uk-UA"/>
        </w:rPr>
        <w:t xml:space="preserve">2. </w:t>
      </w:r>
      <w:r w:rsidRPr="004E44F8">
        <w:rPr>
          <w:rFonts w:ascii="Times New Roman" w:eastAsia="Times New Roman" w:hAnsi="Times New Roman" w:cs="Times New Roman"/>
          <w:b/>
          <w:i/>
          <w:color w:val="000000"/>
          <w:sz w:val="24"/>
          <w:szCs w:val="24"/>
          <w:highlight w:val="white"/>
          <w:lang w:eastAsia="uk-UA"/>
        </w:rPr>
        <w:t>Спрощена закупівля автоматично відміняється електронною системою закупівель у разі:</w:t>
      </w:r>
    </w:p>
    <w:p w14:paraId="28FF9CD9"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highlight w:val="white"/>
          <w:lang w:eastAsia="uk-UA"/>
        </w:rPr>
      </w:pPr>
      <w:r w:rsidRPr="004E44F8">
        <w:rPr>
          <w:rFonts w:ascii="Times New Roman" w:eastAsia="Times New Roman" w:hAnsi="Times New Roman" w:cs="Times New Roman"/>
          <w:color w:val="000000"/>
          <w:sz w:val="24"/>
          <w:szCs w:val="24"/>
          <w:highlight w:val="white"/>
          <w:lang w:eastAsia="uk-UA"/>
        </w:rPr>
        <w:t>1) відхилення всіх пропозицій згідно з частиною 13 статті 14 Закону;</w:t>
      </w:r>
    </w:p>
    <w:p w14:paraId="7130FB02"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highlight w:val="white"/>
          <w:lang w:eastAsia="uk-UA"/>
        </w:rPr>
        <w:t>2) відсутності пропозицій учасників для участі в ній.</w:t>
      </w:r>
    </w:p>
    <w:p w14:paraId="7F1A752F"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highlight w:val="white"/>
          <w:lang w:eastAsia="uk-UA"/>
        </w:rPr>
        <w:t>Повідомлення про відміну закупівлі оприлюднюється в електронній системі закупівель:</w:t>
      </w:r>
    </w:p>
    <w:p w14:paraId="350E76D9"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highlight w:val="white"/>
          <w:lang w:eastAsia="uk-UA"/>
        </w:rPr>
        <w:t xml:space="preserve">замовником </w:t>
      </w:r>
      <w:r w:rsidRPr="004E44F8">
        <w:rPr>
          <w:rFonts w:ascii="Times New Roman" w:eastAsia="Times New Roman" w:hAnsi="Times New Roman" w:cs="Times New Roman"/>
          <w:b/>
          <w:i/>
          <w:color w:val="000000"/>
          <w:sz w:val="24"/>
          <w:szCs w:val="24"/>
          <w:highlight w:val="white"/>
          <w:lang w:eastAsia="uk-UA"/>
        </w:rPr>
        <w:t>протягом одного робочого дня</w:t>
      </w:r>
      <w:r w:rsidRPr="004E44F8">
        <w:rPr>
          <w:rFonts w:ascii="Times New Roman" w:eastAsia="Times New Roman" w:hAnsi="Times New Roman" w:cs="Times New Roman"/>
          <w:color w:val="000000"/>
          <w:sz w:val="24"/>
          <w:szCs w:val="24"/>
          <w:highlight w:val="white"/>
          <w:lang w:eastAsia="uk-UA"/>
        </w:rPr>
        <w:t xml:space="preserve"> з дня прийняття замовником відповідного рішення;</w:t>
      </w:r>
    </w:p>
    <w:p w14:paraId="06F23688"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highlight w:val="white"/>
          <w:lang w:eastAsia="uk-UA"/>
        </w:rPr>
        <w:t xml:space="preserve">електронною системою закупівель </w:t>
      </w:r>
      <w:r w:rsidRPr="004E44F8">
        <w:rPr>
          <w:rFonts w:ascii="Times New Roman" w:eastAsia="Times New Roman" w:hAnsi="Times New Roman" w:cs="Times New Roman"/>
          <w:b/>
          <w:i/>
          <w:color w:val="000000"/>
          <w:sz w:val="24"/>
          <w:szCs w:val="24"/>
          <w:highlight w:val="white"/>
          <w:lang w:eastAsia="uk-UA"/>
        </w:rPr>
        <w:t>протягом одного робочого дня</w:t>
      </w:r>
      <w:r w:rsidRPr="004E44F8">
        <w:rPr>
          <w:rFonts w:ascii="Times New Roman" w:eastAsia="Times New Roman" w:hAnsi="Times New Roman" w:cs="Times New Roman"/>
          <w:color w:val="000000"/>
          <w:sz w:val="24"/>
          <w:szCs w:val="24"/>
          <w:highlight w:val="white"/>
          <w:lang w:eastAsia="uk-UA"/>
        </w:rPr>
        <w:t xml:space="preserve"> з дня </w:t>
      </w:r>
      <w:r w:rsidRPr="004E44F8">
        <w:rPr>
          <w:rFonts w:ascii="Times New Roman" w:eastAsia="Times New Roman" w:hAnsi="Times New Roman" w:cs="Times New Roman"/>
          <w:b/>
          <w:i/>
          <w:color w:val="000000"/>
          <w:sz w:val="24"/>
          <w:szCs w:val="24"/>
          <w:highlight w:val="white"/>
          <w:lang w:eastAsia="uk-UA"/>
        </w:rPr>
        <w:t xml:space="preserve">автоматичної </w:t>
      </w:r>
      <w:r w:rsidRPr="004E44F8">
        <w:rPr>
          <w:rFonts w:ascii="Times New Roman" w:eastAsia="Times New Roman" w:hAnsi="Times New Roman" w:cs="Times New Roman"/>
          <w:color w:val="000000"/>
          <w:sz w:val="24"/>
          <w:szCs w:val="24"/>
          <w:highlight w:val="white"/>
          <w:lang w:eastAsia="uk-UA"/>
        </w:rPr>
        <w:t>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14:paraId="1522AEC4"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color w:val="000000"/>
          <w:sz w:val="24"/>
          <w:szCs w:val="24"/>
          <w:highlight w:val="white"/>
          <w:lang w:eastAsia="uk-UA"/>
        </w:rPr>
      </w:pPr>
      <w:r w:rsidRPr="004E44F8">
        <w:rPr>
          <w:rFonts w:ascii="Times New Roman" w:eastAsia="Times New Roman" w:hAnsi="Times New Roman" w:cs="Times New Roman"/>
          <w:color w:val="000000"/>
          <w:sz w:val="24"/>
          <w:szCs w:val="24"/>
          <w:highlight w:val="white"/>
          <w:lang w:eastAsia="uk-UA"/>
        </w:rPr>
        <w:t>Повідомлення про відміну закупівлі автоматично надсилається всім учасникам електронною системою закупівель в день його оприлюднення.</w:t>
      </w:r>
    </w:p>
    <w:p w14:paraId="6E9740E2"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p>
    <w:p w14:paraId="3BA11A55" w14:textId="77777777" w:rsidR="004E44F8" w:rsidRPr="004E44F8" w:rsidRDefault="004E44F8" w:rsidP="004E44F8">
      <w:pPr>
        <w:numPr>
          <w:ilvl w:val="0"/>
          <w:numId w:val="2"/>
        </w:numPr>
        <w:pBdr>
          <w:top w:val="nil"/>
          <w:left w:val="nil"/>
          <w:bottom w:val="nil"/>
          <w:right w:val="nil"/>
          <w:between w:val="nil"/>
        </w:pBd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b/>
          <w:color w:val="000000"/>
          <w:sz w:val="24"/>
          <w:szCs w:val="24"/>
          <w:lang w:eastAsia="uk-UA"/>
        </w:rPr>
        <w:t>Строк укладання договору про закупівлю:</w:t>
      </w:r>
    </w:p>
    <w:p w14:paraId="2E7C0F03"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Замовник може укласти договір про закупівлю з учасником, який визнаний переможцем спрощеної закупівлі, на наступний день після оприлюднення повідомлення про намір укласти договір про закупівлю, але не пізніше ніж через 20 днів.</w:t>
      </w:r>
    </w:p>
    <w:p w14:paraId="6858C1A6"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color w:val="000000"/>
          <w:sz w:val="24"/>
          <w:szCs w:val="24"/>
          <w:highlight w:val="white"/>
          <w:lang w:eastAsia="uk-UA"/>
        </w:rPr>
      </w:pPr>
      <w:r w:rsidRPr="004E44F8">
        <w:rPr>
          <w:rFonts w:ascii="Times New Roman" w:eastAsia="Times New Roman" w:hAnsi="Times New Roman" w:cs="Times New Roman"/>
          <w:color w:val="000000"/>
          <w:sz w:val="24"/>
          <w:szCs w:val="24"/>
          <w:highlight w:val="white"/>
          <w:lang w:eastAsia="uk-UA"/>
        </w:rPr>
        <w:t xml:space="preserve">Договір про закупівлю укладається згідно з вимогами статті 41 Закону. </w:t>
      </w:r>
    </w:p>
    <w:p w14:paraId="3009FC29"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У разі якщо учасник стає переможцем декількох або всіх лотів, замовник може укласти один договір про закупівлю з переможцем, об’єднавши лоти.</w:t>
      </w:r>
    </w:p>
    <w:p w14:paraId="0A1B783B"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У разі відмови переможця спрощеної закупівлі від підписання договору про закупівлю відповідно до вимог оголошення про проведення спрощеної закупівлі, неукладення договору про закупівлю з вини учасника або ненадання замовнику підписаного договору у строк, визначений цим Законом,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 3 ч. 13 ст. 14 Закону  та  ч. 7 ст. 33 Закону.</w:t>
      </w:r>
    </w:p>
    <w:p w14:paraId="5AE01FE9"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highlight w:val="white"/>
          <w:lang w:eastAsia="uk-UA"/>
        </w:rPr>
      </w:pPr>
    </w:p>
    <w:p w14:paraId="63351B7D" w14:textId="77777777" w:rsidR="004E44F8" w:rsidRPr="004E44F8" w:rsidRDefault="004E44F8" w:rsidP="004E44F8">
      <w:pPr>
        <w:keepNext/>
        <w:keepLines/>
        <w:numPr>
          <w:ilvl w:val="0"/>
          <w:numId w:val="2"/>
        </w:numPr>
        <w:pBdr>
          <w:top w:val="nil"/>
          <w:left w:val="nil"/>
          <w:bottom w:val="nil"/>
          <w:right w:val="nil"/>
          <w:between w:val="nil"/>
        </w:pBdr>
        <w:spacing w:after="0" w:line="276" w:lineRule="auto"/>
        <w:ind w:right="119"/>
        <w:jc w:val="both"/>
        <w:rPr>
          <w:rFonts w:ascii="Calibri" w:eastAsia="Calibri" w:hAnsi="Calibri" w:cs="Calibri"/>
          <w:b/>
          <w:lang w:eastAsia="uk-UA"/>
        </w:rPr>
      </w:pPr>
      <w:r w:rsidRPr="004E44F8">
        <w:rPr>
          <w:rFonts w:ascii="Times New Roman" w:eastAsia="Times New Roman" w:hAnsi="Times New Roman" w:cs="Times New Roman"/>
          <w:b/>
          <w:color w:val="000000"/>
          <w:sz w:val="24"/>
          <w:szCs w:val="24"/>
          <w:lang w:eastAsia="uk-UA"/>
        </w:rPr>
        <w:t xml:space="preserve">Порядок укладення договору про закупівлю, його умови. </w:t>
      </w:r>
    </w:p>
    <w:p w14:paraId="076C6F31" w14:textId="77777777" w:rsidR="004E44F8" w:rsidRPr="004E44F8" w:rsidRDefault="004E44F8" w:rsidP="004E44F8">
      <w:pPr>
        <w:keepNext/>
        <w:keepLines/>
        <w:spacing w:after="0" w:line="240" w:lineRule="auto"/>
        <w:ind w:right="119"/>
        <w:jc w:val="both"/>
        <w:rPr>
          <w:rFonts w:ascii="Calibri" w:eastAsia="Calibri" w:hAnsi="Calibri" w:cs="Calibri"/>
          <w:b/>
          <w:color w:val="000000"/>
          <w:lang w:eastAsia="uk-UA"/>
        </w:rPr>
      </w:pPr>
      <w:r w:rsidRPr="004E44F8">
        <w:rPr>
          <w:rFonts w:ascii="Times New Roman" w:eastAsia="Times New Roman" w:hAnsi="Times New Roman" w:cs="Times New Roman"/>
          <w:color w:val="000000"/>
          <w:sz w:val="24"/>
          <w:szCs w:val="24"/>
          <w:lang w:eastAsia="uk-UA"/>
        </w:rPr>
        <w:t xml:space="preserve">Проєкт Договору про закупівлю викладено в </w:t>
      </w:r>
      <w:r w:rsidRPr="004E44F8">
        <w:rPr>
          <w:rFonts w:ascii="Times New Roman" w:eastAsia="Times New Roman" w:hAnsi="Times New Roman" w:cs="Times New Roman"/>
          <w:b/>
          <w:i/>
          <w:color w:val="000000"/>
          <w:sz w:val="24"/>
          <w:szCs w:val="24"/>
          <w:lang w:eastAsia="uk-UA"/>
        </w:rPr>
        <w:t>Додатку 3</w:t>
      </w:r>
      <w:r w:rsidRPr="004E44F8">
        <w:rPr>
          <w:rFonts w:ascii="Times New Roman" w:eastAsia="Times New Roman" w:hAnsi="Times New Roman" w:cs="Times New Roman"/>
          <w:color w:val="000000"/>
          <w:sz w:val="24"/>
          <w:szCs w:val="24"/>
          <w:lang w:eastAsia="uk-UA"/>
        </w:rPr>
        <w:t xml:space="preserve"> до цього Оголошення.</w:t>
      </w:r>
    </w:p>
    <w:p w14:paraId="65F26A0A" w14:textId="77777777" w:rsidR="004E44F8" w:rsidRPr="004E44F8" w:rsidRDefault="004E44F8" w:rsidP="004E44F8">
      <w:pPr>
        <w:keepNext/>
        <w:keepLines/>
        <w:spacing w:after="0" w:line="240" w:lineRule="auto"/>
        <w:ind w:right="120"/>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Договір про закупівлю укладається відповідно до норм </w:t>
      </w:r>
      <w:hyperlink r:id="rId5">
        <w:r w:rsidRPr="004E44F8">
          <w:rPr>
            <w:rFonts w:ascii="Times New Roman" w:eastAsia="Times New Roman" w:hAnsi="Times New Roman" w:cs="Times New Roman"/>
            <w:color w:val="000000"/>
            <w:sz w:val="24"/>
            <w:szCs w:val="24"/>
            <w:lang w:eastAsia="uk-UA"/>
          </w:rPr>
          <w:t>Цивільного</w:t>
        </w:r>
      </w:hyperlink>
      <w:r w:rsidRPr="004E44F8">
        <w:rPr>
          <w:rFonts w:ascii="Times New Roman" w:eastAsia="Times New Roman" w:hAnsi="Times New Roman" w:cs="Times New Roman"/>
          <w:color w:val="000000"/>
          <w:sz w:val="24"/>
          <w:szCs w:val="24"/>
          <w:lang w:eastAsia="uk-UA"/>
        </w:rPr>
        <w:t xml:space="preserve"> та</w:t>
      </w:r>
      <w:hyperlink r:id="rId6">
        <w:r w:rsidRPr="004E44F8">
          <w:rPr>
            <w:rFonts w:ascii="Times New Roman" w:eastAsia="Times New Roman" w:hAnsi="Times New Roman" w:cs="Times New Roman"/>
            <w:color w:val="000000"/>
            <w:sz w:val="24"/>
            <w:szCs w:val="24"/>
            <w:lang w:eastAsia="uk-UA"/>
          </w:rPr>
          <w:t xml:space="preserve"> Господарського Кодексів України</w:t>
        </w:r>
      </w:hyperlink>
      <w:r w:rsidRPr="004E44F8">
        <w:rPr>
          <w:rFonts w:ascii="Times New Roman" w:eastAsia="Times New Roman" w:hAnsi="Times New Roman" w:cs="Times New Roman"/>
          <w:color w:val="000000"/>
          <w:sz w:val="24"/>
          <w:szCs w:val="24"/>
          <w:lang w:eastAsia="uk-UA"/>
        </w:rPr>
        <w:t xml:space="preserve"> з урахуванням особливостей, визначених Законом.</w:t>
      </w:r>
    </w:p>
    <w:p w14:paraId="1FDAE72A" w14:textId="77777777" w:rsidR="004E44F8" w:rsidRPr="004E44F8" w:rsidRDefault="004E44F8" w:rsidP="004E44F8">
      <w:pPr>
        <w:shd w:val="clear" w:color="auto" w:fill="FFFFFF"/>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Остаточна редакція договору про закупівлю складається замовником на основі проєкту договору про закупівлю, що є Додатком 3 до цього Оголошення, та надсилається переможцю у спосіб, обраний замовником. Переможець повинен підписати 2 примірники договору про закупівлю у строки, визначені частиною 3  цього розділу та у день підписання передати замовнику один примірник договору про закупівлю. Непідписання переможцем договору про закупівлю та/або не передання одного примірника цього договору про закупівлю у вказаний строк буде розцінено як відмова переможця від укладення договору про закупівлю, що спричиняє наслідки передбачені п. 3 ч. 13 ст. 14 Закону (</w:t>
      </w:r>
      <w:r w:rsidRPr="004E44F8">
        <w:rPr>
          <w:rFonts w:ascii="Times New Roman" w:eastAsia="Times New Roman" w:hAnsi="Times New Roman" w:cs="Times New Roman"/>
          <w:b/>
          <w:i/>
          <w:color w:val="000000"/>
          <w:sz w:val="24"/>
          <w:szCs w:val="24"/>
          <w:highlight w:val="white"/>
          <w:lang w:eastAsia="uk-UA"/>
        </w:rPr>
        <w:t>Замовник відхиляє пропозицію в разі, якщо:</w:t>
      </w:r>
      <w:r w:rsidRPr="004E44F8">
        <w:rPr>
          <w:rFonts w:ascii="Times New Roman" w:eastAsia="Times New Roman" w:hAnsi="Times New Roman" w:cs="Times New Roman"/>
          <w:sz w:val="24"/>
          <w:szCs w:val="24"/>
          <w:lang w:eastAsia="uk-UA"/>
        </w:rPr>
        <w:t xml:space="preserve"> </w:t>
      </w:r>
      <w:r w:rsidRPr="004E44F8">
        <w:rPr>
          <w:rFonts w:ascii="Times New Roman" w:eastAsia="Times New Roman" w:hAnsi="Times New Roman" w:cs="Times New Roman"/>
          <w:color w:val="000000"/>
          <w:sz w:val="24"/>
          <w:szCs w:val="24"/>
          <w:highlight w:val="white"/>
          <w:lang w:eastAsia="uk-UA"/>
        </w:rPr>
        <w:t>учасник, який визначений переможцем спрощеної закупівлі, відмовився від укладення договору про закупівлю).</w:t>
      </w:r>
    </w:p>
    <w:p w14:paraId="2BE2EE75" w14:textId="77777777" w:rsidR="004E44F8" w:rsidRPr="004E44F8" w:rsidRDefault="004E44F8" w:rsidP="004E44F8">
      <w:pPr>
        <w:spacing w:after="0" w:line="240" w:lineRule="auto"/>
        <w:jc w:val="both"/>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color w:val="000000"/>
          <w:sz w:val="24"/>
          <w:szCs w:val="24"/>
          <w:lang w:eastAsia="uk-UA"/>
        </w:rPr>
        <w:t xml:space="preserve">Умови договору про закупівлю не повинні відрізнятися від змісту пропозиції за результатами електронного аукціону (у тому числі ціни за одиницю товару) переможця спрощеної закупівлі, крім випадків визначення грошового еквівалента зобов’язання в іноземній валюті та/або випадків перерахунку ціни за результатами електронного аукціону в бік зменшення ціни пропозиції учасника без зменшення обсягів закупівлі. </w:t>
      </w:r>
      <w:r w:rsidRPr="004E44F8">
        <w:rPr>
          <w:rFonts w:ascii="Times New Roman" w:eastAsia="Times New Roman" w:hAnsi="Times New Roman" w:cs="Times New Roman"/>
          <w:b/>
          <w:sz w:val="24"/>
          <w:szCs w:val="24"/>
          <w:lang w:eastAsia="uk-UA"/>
        </w:rPr>
        <w:t>У випадку перерахунку ціни за результатами електронного аукціону в бік зменшення ціни пропозиції учасника без зменшення обсягів закупівлі, переможець до укладення договору про закупівлю надає Замовнику відповідний перерахунок.</w:t>
      </w:r>
    </w:p>
    <w:p w14:paraId="3BE2BAD2" w14:textId="77777777" w:rsidR="004E44F8" w:rsidRPr="004E44F8" w:rsidRDefault="004E44F8" w:rsidP="004E44F8">
      <w:pPr>
        <w:numPr>
          <w:ilvl w:val="0"/>
          <w:numId w:val="2"/>
        </w:numPr>
        <w:pBdr>
          <w:top w:val="nil"/>
          <w:left w:val="nil"/>
          <w:bottom w:val="nil"/>
          <w:right w:val="nil"/>
          <w:between w:val="nil"/>
        </w:pBdr>
        <w:spacing w:after="0" w:line="276" w:lineRule="auto"/>
        <w:ind w:left="141" w:firstLine="283"/>
        <w:jc w:val="both"/>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sz w:val="24"/>
          <w:szCs w:val="24"/>
          <w:lang w:eastAsia="uk-UA"/>
        </w:rPr>
        <w:t xml:space="preserve">Переможець спрощеної закупівлі під час укладення договору про закупівлю повинен надати: </w:t>
      </w:r>
    </w:p>
    <w:p w14:paraId="0425EC99" w14:textId="77777777" w:rsidR="004E44F8" w:rsidRPr="004E44F8" w:rsidRDefault="004E44F8" w:rsidP="004E44F8">
      <w:pPr>
        <w:numPr>
          <w:ilvl w:val="0"/>
          <w:numId w:val="5"/>
        </w:numPr>
        <w:spacing w:after="0" w:line="276" w:lineRule="auto"/>
        <w:jc w:val="both"/>
        <w:rPr>
          <w:rFonts w:ascii="Times New Roman" w:eastAsia="Times New Roman" w:hAnsi="Times New Roman" w:cs="Times New Roman"/>
          <w:sz w:val="24"/>
          <w:szCs w:val="24"/>
          <w:highlight w:val="white"/>
          <w:lang w:eastAsia="uk-UA"/>
        </w:rPr>
      </w:pPr>
      <w:r w:rsidRPr="004E44F8">
        <w:rPr>
          <w:rFonts w:ascii="Times New Roman" w:eastAsia="Times New Roman" w:hAnsi="Times New Roman" w:cs="Times New Roman"/>
          <w:sz w:val="24"/>
          <w:szCs w:val="24"/>
          <w:highlight w:val="white"/>
          <w:lang w:eastAsia="uk-UA"/>
        </w:rPr>
        <w:t xml:space="preserve">інформацію про право підписання договору про закупівлю; </w:t>
      </w:r>
    </w:p>
    <w:p w14:paraId="3DF2690C" w14:textId="77777777" w:rsidR="004E44F8" w:rsidRPr="004E44F8" w:rsidRDefault="004E44F8" w:rsidP="004E44F8">
      <w:pPr>
        <w:numPr>
          <w:ilvl w:val="0"/>
          <w:numId w:val="5"/>
        </w:numPr>
        <w:spacing w:after="0" w:line="276" w:lineRule="auto"/>
        <w:jc w:val="both"/>
        <w:rPr>
          <w:rFonts w:ascii="Times New Roman" w:eastAsia="Times New Roman" w:hAnsi="Times New Roman" w:cs="Times New Roman"/>
          <w:sz w:val="24"/>
          <w:szCs w:val="24"/>
          <w:highlight w:val="white"/>
          <w:lang w:eastAsia="uk-UA"/>
        </w:rPr>
      </w:pPr>
      <w:r w:rsidRPr="004E44F8">
        <w:rPr>
          <w:rFonts w:ascii="Times New Roman" w:eastAsia="Times New Roman" w:hAnsi="Times New Roman" w:cs="Times New Roman"/>
          <w:sz w:val="24"/>
          <w:szCs w:val="24"/>
          <w:highlight w:val="white"/>
          <w:lang w:eastAsia="uk-UA"/>
        </w:rPr>
        <w:lastRenderedPageBreak/>
        <w:t xml:space="preserve">достовірну інформацію про наявність у нього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 </w:t>
      </w:r>
    </w:p>
    <w:p w14:paraId="17B4C56F" w14:textId="77777777" w:rsidR="004E44F8" w:rsidRPr="004E44F8" w:rsidRDefault="004E44F8" w:rsidP="004E44F8">
      <w:pPr>
        <w:spacing w:after="0"/>
        <w:jc w:val="both"/>
        <w:rPr>
          <w:rFonts w:ascii="Times New Roman" w:eastAsia="Times New Roman" w:hAnsi="Times New Roman" w:cs="Times New Roman"/>
          <w:sz w:val="24"/>
          <w:szCs w:val="24"/>
          <w:highlight w:val="white"/>
          <w:lang w:eastAsia="uk-UA"/>
        </w:rPr>
      </w:pPr>
      <w:r w:rsidRPr="004E44F8">
        <w:rPr>
          <w:rFonts w:ascii="Times New Roman" w:eastAsia="Times New Roman" w:hAnsi="Times New Roman" w:cs="Times New Roman"/>
          <w:sz w:val="24"/>
          <w:szCs w:val="24"/>
          <w:highlight w:val="white"/>
          <w:lang w:eastAsia="uk-UA"/>
        </w:rPr>
        <w:t>У випадку ненадання інформації про право підписання договору про закупівлю учасник, який визначений переможцем спрощеної закупівлі, вважається таким, що відмовився від укладення договору про закупівлю та його пропозиція підлягає відхиленню на підставі пункту 3 частин 13 статті 14 Закону.</w:t>
      </w:r>
    </w:p>
    <w:p w14:paraId="0D06DF29" w14:textId="77777777" w:rsidR="004E44F8" w:rsidRPr="004E44F8" w:rsidRDefault="004E44F8" w:rsidP="004E44F8">
      <w:pPr>
        <w:spacing w:after="0"/>
        <w:jc w:val="both"/>
        <w:rPr>
          <w:rFonts w:ascii="Times New Roman" w:eastAsia="Times New Roman" w:hAnsi="Times New Roman" w:cs="Times New Roman"/>
          <w:sz w:val="24"/>
          <w:szCs w:val="24"/>
          <w:highlight w:val="white"/>
          <w:lang w:eastAsia="uk-UA"/>
        </w:rPr>
      </w:pPr>
    </w:p>
    <w:p w14:paraId="5BABE556" w14:textId="77777777" w:rsidR="004E44F8" w:rsidRPr="004E44F8" w:rsidRDefault="004E44F8" w:rsidP="004E44F8">
      <w:pPr>
        <w:numPr>
          <w:ilvl w:val="0"/>
          <w:numId w:val="2"/>
        </w:numPr>
        <w:spacing w:after="0" w:line="276" w:lineRule="auto"/>
        <w:contextualSpacing/>
        <w:jc w:val="both"/>
        <w:rPr>
          <w:rFonts w:ascii="Times New Roman" w:eastAsia="Times New Roman" w:hAnsi="Times New Roman" w:cs="Times New Roman"/>
          <w:sz w:val="24"/>
          <w:szCs w:val="24"/>
          <w:highlight w:val="white"/>
          <w:lang w:eastAsia="uk-UA"/>
        </w:rPr>
      </w:pPr>
      <w:r w:rsidRPr="004E44F8">
        <w:rPr>
          <w:rFonts w:ascii="Times New Roman" w:eastAsia="Times New Roman" w:hAnsi="Times New Roman" w:cs="Times New Roman"/>
          <w:b/>
          <w:bCs/>
          <w:sz w:val="24"/>
          <w:szCs w:val="24"/>
          <w:highlight w:val="white"/>
          <w:lang w:eastAsia="uk-UA"/>
        </w:rPr>
        <w:t>Недискримінація учасників.</w:t>
      </w:r>
      <w:r w:rsidRPr="004E44F8">
        <w:rPr>
          <w:rFonts w:ascii="Times New Roman" w:eastAsia="Times New Roman" w:hAnsi="Times New Roman" w:cs="Times New Roman"/>
          <w:sz w:val="24"/>
          <w:szCs w:val="24"/>
          <w:highlight w:val="white"/>
          <w:lang w:eastAsia="uk-UA"/>
        </w:rPr>
        <w:t xml:space="preserve"> </w:t>
      </w:r>
    </w:p>
    <w:p w14:paraId="6C89EBFB" w14:textId="77777777" w:rsidR="004E44F8" w:rsidRPr="004E44F8" w:rsidRDefault="004E44F8" w:rsidP="004E44F8">
      <w:pPr>
        <w:spacing w:after="0"/>
        <w:jc w:val="both"/>
        <w:rPr>
          <w:rFonts w:ascii="Times New Roman" w:eastAsia="Times New Roman" w:hAnsi="Times New Roman" w:cs="Times New Roman"/>
          <w:sz w:val="24"/>
          <w:szCs w:val="24"/>
          <w:highlight w:val="white"/>
          <w:lang w:eastAsia="uk-UA"/>
        </w:rPr>
      </w:pPr>
      <w:r w:rsidRPr="004E44F8">
        <w:rPr>
          <w:rFonts w:ascii="Times New Roman" w:eastAsia="Times New Roman" w:hAnsi="Times New Roman" w:cs="Times New Roman"/>
          <w:sz w:val="24"/>
          <w:szCs w:val="24"/>
          <w:highlight w:val="white"/>
          <w:lang w:eastAsia="uk-UA"/>
        </w:rPr>
        <w:t>Оголошення про проведення спрощеної закупівлі та вимоги до предмета закупівлі не повинні містити вимог, що обмежують конкуренцію та призводять до дискримінації учасників.</w:t>
      </w:r>
    </w:p>
    <w:p w14:paraId="022EF0ED" w14:textId="77777777" w:rsidR="004E44F8" w:rsidRPr="004E44F8" w:rsidRDefault="004E44F8" w:rsidP="004E44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p>
    <w:p w14:paraId="5DDD6792" w14:textId="77777777" w:rsidR="004E44F8" w:rsidRPr="004E44F8" w:rsidRDefault="004E44F8" w:rsidP="004E44F8">
      <w:pPr>
        <w:numPr>
          <w:ilvl w:val="0"/>
          <w:numId w:val="2"/>
        </w:numPr>
        <w:pBdr>
          <w:top w:val="nil"/>
          <w:left w:val="nil"/>
          <w:bottom w:val="nil"/>
          <w:right w:val="nil"/>
          <w:between w:val="nil"/>
        </w:pBdr>
        <w:spacing w:after="0" w:line="240" w:lineRule="auto"/>
        <w:jc w:val="both"/>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color w:val="000000"/>
          <w:sz w:val="24"/>
          <w:szCs w:val="24"/>
          <w:lang w:eastAsia="uk-UA"/>
        </w:rPr>
        <w:t>Опис та приклади формальних несуттєвих помилок.</w:t>
      </w:r>
    </w:p>
    <w:p w14:paraId="11DB4414"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Формальними (несуттєвими) вважаються помилки, що пов’язані з оформленням пропозиції та не впливають на зміст  пропозиції, а саме - технічні помилки та описки. </w:t>
      </w:r>
    </w:p>
    <w:p w14:paraId="23CF7D4C"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До формальних (несуттєвих) помилок відносяться:</w:t>
      </w:r>
    </w:p>
    <w:p w14:paraId="6A0691C4" w14:textId="77777777" w:rsidR="004E44F8" w:rsidRPr="004E44F8" w:rsidRDefault="004E44F8" w:rsidP="004E44F8">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розміщення інформації не на фірмовому бланку підприємства;</w:t>
      </w:r>
    </w:p>
    <w:p w14:paraId="1912FF25" w14:textId="77777777" w:rsidR="004E44F8" w:rsidRPr="004E44F8" w:rsidRDefault="004E44F8" w:rsidP="004E44F8">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невірне (неповне) завірення або не завірення учасником документу згідно вимог цього оголошення. Наприклад: завірення документу лише підписом уповноваженої особи.</w:t>
      </w:r>
    </w:p>
    <w:p w14:paraId="08D2FA59" w14:textId="77777777" w:rsidR="004E44F8" w:rsidRPr="004E44F8" w:rsidRDefault="004E44F8" w:rsidP="004E44F8">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самостійне виправлення помилок та/або описок у поданій пропозиції під час її складання Учасником. </w:t>
      </w:r>
    </w:p>
    <w:p w14:paraId="20DADBE3" w14:textId="77777777" w:rsidR="004E44F8" w:rsidRPr="004E44F8" w:rsidRDefault="004E44F8" w:rsidP="004E44F8">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орфографічні помилки та механічні описки в словах та словосполученнях, що зазначені в документах, що підготовлені безпосередньо учасником та надані у складі пропозиції. Наприклад: зазначення в довідці русизмів, сленгових слів або технічних помилок;</w:t>
      </w:r>
    </w:p>
    <w:p w14:paraId="073245BF" w14:textId="77777777" w:rsidR="004E44F8" w:rsidRPr="004E44F8" w:rsidRDefault="004E44F8" w:rsidP="004E44F8">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недодержання  встановлених форм згідно Додатків  до цього оголошення, але  зміст та вся інформація, яка вимагалась Замовником, зазначені у наданому документі/документах; </w:t>
      </w:r>
    </w:p>
    <w:p w14:paraId="2EAA5F4B" w14:textId="77777777" w:rsidR="004E44F8" w:rsidRPr="004E44F8" w:rsidRDefault="004E44F8" w:rsidP="004E44F8">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зазначення невірної назви документа, що підготовлений безпосередньо учасником, у разі якщо зміст такого документу повністю відповідає вимогам цього оголошення. Наприклад: замість вимоги надати довідку в довільній формі учасник надав лист-пояснення;</w:t>
      </w:r>
    </w:p>
    <w:p w14:paraId="59168ED8" w14:textId="77777777" w:rsidR="004E44F8" w:rsidRPr="004E44F8" w:rsidRDefault="004E44F8" w:rsidP="004E44F8">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відсутність інформації в одних документах, однак наявність цієї інформації в інших документах у складі пропозиції;</w:t>
      </w:r>
    </w:p>
    <w:p w14:paraId="5172E310" w14:textId="77777777" w:rsidR="004E44F8" w:rsidRPr="004E44F8" w:rsidRDefault="004E44F8" w:rsidP="004E44F8">
      <w:pPr>
        <w:numPr>
          <w:ilvl w:val="0"/>
          <w:numId w:val="3"/>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інші формальні (несуттєві) помилки, що пов’язані з оформленням пропозиції та не впливають на зміст пропозиції.</w:t>
      </w:r>
    </w:p>
    <w:p w14:paraId="3F7DBA8C" w14:textId="77777777" w:rsidR="004E44F8" w:rsidRPr="004E44F8" w:rsidRDefault="004E44F8" w:rsidP="004E44F8">
      <w:pPr>
        <w:spacing w:before="240" w:after="240" w:line="240" w:lineRule="auto"/>
        <w:jc w:val="both"/>
        <w:rPr>
          <w:rFonts w:ascii="Times New Roman" w:eastAsia="Times New Roman" w:hAnsi="Times New Roman" w:cs="Times New Roman"/>
          <w:b/>
          <w:sz w:val="24"/>
          <w:szCs w:val="24"/>
          <w:highlight w:val="white"/>
          <w:lang w:eastAsia="uk-UA"/>
        </w:rPr>
      </w:pPr>
      <w:r w:rsidRPr="004E44F8">
        <w:rPr>
          <w:rFonts w:ascii="Times New Roman" w:eastAsia="Times New Roman" w:hAnsi="Times New Roman" w:cs="Times New Roman"/>
          <w:b/>
          <w:sz w:val="24"/>
          <w:szCs w:val="24"/>
          <w:lang w:eastAsia="uk-UA"/>
        </w:rPr>
        <w:t>8. Учасники при поданні пропозиції повинні враховувати норми:</w:t>
      </w:r>
    </w:p>
    <w:p w14:paraId="556A6F9D" w14:textId="77777777" w:rsidR="004E44F8" w:rsidRPr="004E44F8" w:rsidRDefault="004E44F8" w:rsidP="004E44F8">
      <w:pPr>
        <w:widowControl w:val="0"/>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   </w:t>
      </w:r>
      <w:r w:rsidRPr="004E44F8">
        <w:rPr>
          <w:rFonts w:ascii="Times New Roman" w:eastAsia="Times New Roman" w:hAnsi="Times New Roman" w:cs="Times New Roman"/>
          <w:sz w:val="24"/>
          <w:szCs w:val="24"/>
          <w:lang w:eastAsia="uk-UA"/>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14:paraId="346D649B" w14:textId="7A9E301F" w:rsidR="006865C5" w:rsidRDefault="004E44F8" w:rsidP="006865C5">
      <w:pPr>
        <w:widowControl w:val="0"/>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   </w:t>
      </w:r>
      <w:r w:rsidRPr="004E44F8">
        <w:rPr>
          <w:rFonts w:ascii="Times New Roman" w:eastAsia="Times New Roman" w:hAnsi="Times New Roman" w:cs="Times New Roman"/>
          <w:sz w:val="24"/>
          <w:szCs w:val="24"/>
          <w:lang w:eastAsia="uk-UA"/>
        </w:rPr>
        <w:tab/>
      </w:r>
      <w:r w:rsidR="006865C5" w:rsidRPr="006865C5">
        <w:rPr>
          <w:rFonts w:ascii="Times New Roman" w:eastAsia="Times New Roman" w:hAnsi="Times New Roman" w:cs="Times New Roman"/>
          <w:sz w:val="24"/>
          <w:szCs w:val="24"/>
          <w:lang w:eastAsia="uk-UA"/>
        </w:rPr>
        <w:t>З</w:t>
      </w:r>
      <w:r w:rsidR="006865C5">
        <w:rPr>
          <w:rFonts w:ascii="Times New Roman" w:eastAsia="Times New Roman" w:hAnsi="Times New Roman" w:cs="Times New Roman"/>
          <w:sz w:val="24"/>
          <w:szCs w:val="24"/>
          <w:lang w:eastAsia="uk-UA"/>
        </w:rPr>
        <w:t>акону</w:t>
      </w:r>
      <w:r w:rsidR="006865C5" w:rsidRPr="006865C5">
        <w:rPr>
          <w:rFonts w:ascii="Times New Roman" w:eastAsia="Times New Roman" w:hAnsi="Times New Roman" w:cs="Times New Roman"/>
          <w:sz w:val="24"/>
          <w:szCs w:val="24"/>
          <w:lang w:eastAsia="uk-UA"/>
        </w:rPr>
        <w:t xml:space="preserve"> У</w:t>
      </w:r>
      <w:r w:rsidR="006865C5">
        <w:rPr>
          <w:rFonts w:ascii="Times New Roman" w:eastAsia="Times New Roman" w:hAnsi="Times New Roman" w:cs="Times New Roman"/>
          <w:sz w:val="24"/>
          <w:szCs w:val="24"/>
          <w:lang w:eastAsia="uk-UA"/>
        </w:rPr>
        <w:t>країни «</w:t>
      </w:r>
      <w:r w:rsidR="006865C5" w:rsidRPr="006865C5">
        <w:rPr>
          <w:rFonts w:ascii="Times New Roman" w:eastAsia="Times New Roman" w:hAnsi="Times New Roman" w:cs="Times New Roman"/>
          <w:sz w:val="24"/>
          <w:szCs w:val="24"/>
          <w:lang w:eastAsia="uk-UA"/>
        </w:rPr>
        <w:t>Про внесення змін до Закону України "Про лікарські засоби" щодо обмеження обігу лікарських засобів, виробництво яких розташовано на території Російської Федерації або Республіки Білорусь, а також щодо вивезення лікарських засобів з України</w:t>
      </w:r>
      <w:r w:rsidR="006865C5">
        <w:rPr>
          <w:rFonts w:ascii="Times New Roman" w:eastAsia="Times New Roman" w:hAnsi="Times New Roman" w:cs="Times New Roman"/>
          <w:sz w:val="24"/>
          <w:szCs w:val="24"/>
          <w:lang w:eastAsia="uk-UA"/>
        </w:rPr>
        <w:t>» від 22.05.2022 №</w:t>
      </w:r>
      <w:r w:rsidR="006865C5" w:rsidRPr="006865C5">
        <w:t xml:space="preserve"> </w:t>
      </w:r>
      <w:r w:rsidR="006865C5" w:rsidRPr="006865C5">
        <w:rPr>
          <w:rFonts w:ascii="Times New Roman" w:eastAsia="Times New Roman" w:hAnsi="Times New Roman" w:cs="Times New Roman"/>
          <w:sz w:val="24"/>
          <w:szCs w:val="24"/>
          <w:lang w:eastAsia="uk-UA"/>
        </w:rPr>
        <w:t>2271-IX</w:t>
      </w:r>
      <w:r w:rsidR="006865C5">
        <w:rPr>
          <w:rFonts w:ascii="Times New Roman" w:eastAsia="Times New Roman" w:hAnsi="Times New Roman" w:cs="Times New Roman"/>
          <w:sz w:val="24"/>
          <w:szCs w:val="24"/>
          <w:lang w:eastAsia="uk-UA"/>
        </w:rPr>
        <w:t>;</w:t>
      </w:r>
    </w:p>
    <w:p w14:paraId="55798F68" w14:textId="63B95544" w:rsidR="004E44F8" w:rsidRPr="004E44F8" w:rsidRDefault="006865C5" w:rsidP="006865C5">
      <w:pPr>
        <w:widowControl w:val="0"/>
        <w:spacing w:after="0" w:line="240" w:lineRule="auto"/>
        <w:jc w:val="both"/>
        <w:rPr>
          <w:rFonts w:ascii="Times New Roman" w:eastAsia="Times New Roman" w:hAnsi="Times New Roman" w:cs="Times New Roman"/>
          <w:sz w:val="24"/>
          <w:szCs w:val="24"/>
          <w:lang w:eastAsia="uk-UA"/>
        </w:rPr>
      </w:pPr>
      <w:r>
        <w:rPr>
          <w:rFonts w:ascii="Times New Roman" w:eastAsia="Times New Roman" w:hAnsi="Times New Roman" w:cs="Times New Roman"/>
          <w:sz w:val="24"/>
          <w:szCs w:val="24"/>
          <w:lang w:eastAsia="uk-UA"/>
        </w:rPr>
        <w:t>-</w:t>
      </w:r>
      <w:r w:rsidR="004E44F8" w:rsidRPr="004E44F8">
        <w:rPr>
          <w:rFonts w:ascii="Times New Roman" w:eastAsia="Times New Roman" w:hAnsi="Times New Roman" w:cs="Times New Roman"/>
          <w:sz w:val="24"/>
          <w:szCs w:val="24"/>
          <w:lang w:eastAsia="uk-UA"/>
        </w:rPr>
        <w:t xml:space="preserve">   </w:t>
      </w:r>
      <w:r w:rsidR="004E44F8" w:rsidRPr="004E44F8">
        <w:rPr>
          <w:rFonts w:ascii="Times New Roman" w:eastAsia="Times New Roman" w:hAnsi="Times New Roman" w:cs="Times New Roman"/>
          <w:sz w:val="24"/>
          <w:szCs w:val="24"/>
          <w:lang w:eastAsia="uk-UA"/>
        </w:rPr>
        <w:tab/>
        <w:t>Закону України «Про забезпечення прав і свобод громадян та правовий режим на тимчасово окупованій території України» від 15.04.2014 № 1207-VII.</w:t>
      </w:r>
    </w:p>
    <w:p w14:paraId="337F5D3A" w14:textId="77777777" w:rsidR="004E44F8" w:rsidRPr="004E44F8" w:rsidRDefault="004E44F8" w:rsidP="004E44F8">
      <w:pPr>
        <w:pBdr>
          <w:top w:val="nil"/>
          <w:left w:val="nil"/>
          <w:bottom w:val="nil"/>
          <w:right w:val="nil"/>
          <w:between w:val="nil"/>
        </w:pBd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У випадку не врахування учасником під час подання пропозиції, зокрема невідповідність учасника чи товару, зазначеним нормативно-правовим актам, пропозиція учасника вважатиметься такою, що не відповідає </w:t>
      </w:r>
      <w:r w:rsidRPr="004E44F8">
        <w:rPr>
          <w:rFonts w:ascii="Times New Roman" w:eastAsia="Times New Roman" w:hAnsi="Times New Roman" w:cs="Times New Roman"/>
          <w:sz w:val="24"/>
          <w:szCs w:val="24"/>
          <w:highlight w:val="white"/>
          <w:lang w:eastAsia="uk-UA"/>
        </w:rPr>
        <w:t xml:space="preserve">мовам, визначеним в оголошенні про проведення </w:t>
      </w:r>
      <w:r w:rsidRPr="004E44F8">
        <w:rPr>
          <w:rFonts w:ascii="Times New Roman" w:eastAsia="Times New Roman" w:hAnsi="Times New Roman" w:cs="Times New Roman"/>
          <w:sz w:val="24"/>
          <w:szCs w:val="24"/>
          <w:highlight w:val="white"/>
          <w:lang w:eastAsia="uk-UA"/>
        </w:rPr>
        <w:lastRenderedPageBreak/>
        <w:t xml:space="preserve">спрощеної закупівлі, та вимогам до предмета закупівлі, тому така пропозиція </w:t>
      </w:r>
      <w:r w:rsidRPr="004E44F8">
        <w:rPr>
          <w:rFonts w:ascii="Times New Roman" w:eastAsia="Times New Roman" w:hAnsi="Times New Roman" w:cs="Times New Roman"/>
          <w:sz w:val="24"/>
          <w:szCs w:val="24"/>
          <w:lang w:eastAsia="uk-UA"/>
        </w:rPr>
        <w:t>підлягатиме відхиленню на підставі пункту 1 частини 13 статті 14 Закону.</w:t>
      </w:r>
    </w:p>
    <w:p w14:paraId="382848BF"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7C7B9695" w14:textId="77777777" w:rsidR="004E44F8" w:rsidRPr="004E44F8" w:rsidRDefault="004E44F8" w:rsidP="004E44F8">
      <w:pPr>
        <w:spacing w:after="0" w:line="240" w:lineRule="auto"/>
        <w:jc w:val="center"/>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sz w:val="24"/>
          <w:szCs w:val="24"/>
          <w:lang w:eastAsia="uk-UA"/>
        </w:rPr>
        <w:t>ВИМОГИ</w:t>
      </w:r>
      <w:r w:rsidRPr="004E44F8">
        <w:rPr>
          <w:rFonts w:ascii="Times New Roman" w:eastAsia="Times New Roman" w:hAnsi="Times New Roman" w:cs="Times New Roman"/>
          <w:b/>
          <w:sz w:val="24"/>
          <w:szCs w:val="24"/>
          <w:lang w:val="en-US" w:eastAsia="uk-UA"/>
        </w:rPr>
        <w:t xml:space="preserve"> </w:t>
      </w:r>
      <w:r w:rsidRPr="004E44F8">
        <w:rPr>
          <w:rFonts w:ascii="Times New Roman" w:eastAsia="Times New Roman" w:hAnsi="Times New Roman" w:cs="Times New Roman"/>
          <w:b/>
          <w:sz w:val="24"/>
          <w:szCs w:val="24"/>
          <w:lang w:eastAsia="uk-UA"/>
        </w:rPr>
        <w:t>ДО УЧАСНИКА</w:t>
      </w:r>
    </w:p>
    <w:tbl>
      <w:tblPr>
        <w:tblW w:w="9630" w:type="dxa"/>
        <w:tblLayout w:type="fixed"/>
        <w:tblLook w:val="0400" w:firstRow="0" w:lastRow="0" w:firstColumn="0" w:lastColumn="0" w:noHBand="0" w:noVBand="1"/>
      </w:tblPr>
      <w:tblGrid>
        <w:gridCol w:w="532"/>
        <w:gridCol w:w="9098"/>
      </w:tblGrid>
      <w:tr w:rsidR="004E44F8" w:rsidRPr="004E44F8" w14:paraId="210634F1" w14:textId="77777777" w:rsidTr="00885DC7">
        <w:trPr>
          <w:trHeight w:val="240"/>
        </w:trPr>
        <w:tc>
          <w:tcPr>
            <w:tcW w:w="9630"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15" w:type="dxa"/>
              <w:bottom w:w="0" w:type="dxa"/>
              <w:right w:w="115" w:type="dxa"/>
            </w:tcMar>
          </w:tcPr>
          <w:p w14:paraId="2C4CD21C"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1A2538F1"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uk-UA"/>
              </w:rPr>
            </w:pPr>
            <w:r w:rsidRPr="004E44F8">
              <w:rPr>
                <w:rFonts w:ascii="Times New Roman" w:eastAsia="Times New Roman" w:hAnsi="Times New Roman" w:cs="Times New Roman"/>
                <w:b/>
                <w:color w:val="000000"/>
                <w:sz w:val="24"/>
                <w:szCs w:val="24"/>
                <w:lang w:eastAsia="uk-UA"/>
              </w:rPr>
              <w:t>Інші документи від Учасника:</w:t>
            </w:r>
          </w:p>
        </w:tc>
      </w:tr>
      <w:tr w:rsidR="004E44F8" w:rsidRPr="004E44F8" w14:paraId="7C8450F9" w14:textId="77777777" w:rsidTr="00885DC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629CEA8"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1</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E9B2FD"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lang w:eastAsia="uk-UA"/>
              </w:rPr>
              <w:t>Якщо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4E44F8" w:rsidRPr="004E44F8" w14:paraId="13E6CE69" w14:textId="77777777" w:rsidTr="00885DC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B236214"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2</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776A2C3" w14:textId="77777777" w:rsidR="004E44F8" w:rsidRPr="004E44F8" w:rsidRDefault="004E44F8" w:rsidP="004E44F8">
            <w:pP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Гарантійний  лист від Учасника  наступного змісту:</w:t>
            </w:r>
          </w:p>
          <w:p w14:paraId="3D4ED24E"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lang w:eastAsia="uk-UA"/>
              </w:rPr>
              <w:t xml:space="preserve">“Даним листом підтверджуємо, що </w:t>
            </w:r>
            <w:r w:rsidRPr="004E44F8">
              <w:rPr>
                <w:rFonts w:ascii="Times New Roman" w:eastAsia="Times New Roman" w:hAnsi="Times New Roman" w:cs="Times New Roman"/>
                <w:color w:val="000000"/>
                <w:sz w:val="24"/>
                <w:szCs w:val="24"/>
                <w:u w:val="single"/>
                <w:lang w:eastAsia="uk-UA"/>
              </w:rPr>
              <w:t>зазначити найменування Учасника</w:t>
            </w:r>
            <w:r w:rsidRPr="004E44F8">
              <w:rPr>
                <w:rFonts w:ascii="Times New Roman" w:eastAsia="Times New Roman" w:hAnsi="Times New Roman" w:cs="Times New Roman"/>
                <w:color w:val="000000"/>
                <w:sz w:val="24"/>
                <w:szCs w:val="24"/>
                <w:lang w:eastAsia="uk-UA"/>
              </w:rPr>
              <w:t>  не перебуває під дією спеціальних економічних та інших обмежувальних заходів, передбачених Законом України «Про санкції», чи спеціальних санкцій за порушення законодавства про зовнішньоекономічну діяльність, а також будь-яких інших обставин та заходів нормативного, адміністративного чи іншого характеру, що перешкоджають укладенню та/або виконанню договору про закупівлю”. </w:t>
            </w:r>
          </w:p>
        </w:tc>
      </w:tr>
      <w:tr w:rsidR="004E44F8" w:rsidRPr="004E44F8" w14:paraId="0E9568DF" w14:textId="77777777" w:rsidTr="00885DC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8893DFB"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3</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41B839F" w14:textId="77777777" w:rsidR="004E44F8" w:rsidRPr="004E44F8" w:rsidRDefault="004E44F8" w:rsidP="004E44F8">
            <w:pP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sz w:val="24"/>
                <w:szCs w:val="24"/>
                <w:lang w:eastAsia="uk-UA"/>
              </w:rPr>
              <w:t>Лист-погодження Учасника з умовами проекту Договору про закупівлю, що міститься в Додатку 3 до Оголошення.</w:t>
            </w:r>
          </w:p>
        </w:tc>
      </w:tr>
      <w:tr w:rsidR="004E44F8" w:rsidRPr="004E44F8" w14:paraId="0284B93A" w14:textId="77777777" w:rsidTr="00885DC7">
        <w:trPr>
          <w:trHeight w:val="2993"/>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4E4DB07"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4</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B34EDF" w14:textId="77777777" w:rsidR="004E44F8" w:rsidRPr="004E44F8" w:rsidRDefault="004E44F8" w:rsidP="004E44F8">
            <w:pP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Довідка, яка містить інформацію про учасника закупівлі, а саме:</w:t>
            </w:r>
          </w:p>
          <w:p w14:paraId="3BE584BF" w14:textId="77777777" w:rsidR="004E44F8" w:rsidRPr="004E44F8" w:rsidRDefault="004E44F8" w:rsidP="004E44F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Повне найменування;</w:t>
            </w:r>
          </w:p>
          <w:p w14:paraId="6F227504" w14:textId="77777777" w:rsidR="004E44F8" w:rsidRPr="004E44F8" w:rsidRDefault="004E44F8" w:rsidP="004E44F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Юридична адреса;</w:t>
            </w:r>
          </w:p>
          <w:p w14:paraId="17F00E4C" w14:textId="77777777" w:rsidR="004E44F8" w:rsidRPr="004E44F8" w:rsidRDefault="004E44F8" w:rsidP="004E44F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Поштова або фактична адреса;</w:t>
            </w:r>
          </w:p>
          <w:p w14:paraId="6F612630" w14:textId="77777777" w:rsidR="004E44F8" w:rsidRPr="004E44F8" w:rsidRDefault="004E44F8" w:rsidP="004E44F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Код ЄДРПОУ підприємства (або ІПН ФОП);</w:t>
            </w:r>
          </w:p>
          <w:p w14:paraId="7D03028F" w14:textId="77777777" w:rsidR="004E44F8" w:rsidRPr="004E44F8" w:rsidRDefault="004E44F8" w:rsidP="004E44F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Банківські реквізити (поточний рахунок, назва банку, в якому відкритий рахунок та МФО);</w:t>
            </w:r>
          </w:p>
          <w:p w14:paraId="7786235A" w14:textId="77777777" w:rsidR="004E44F8" w:rsidRPr="004E44F8" w:rsidRDefault="004E44F8" w:rsidP="004E44F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Тел./факс;</w:t>
            </w:r>
          </w:p>
          <w:p w14:paraId="70073A30" w14:textId="77777777" w:rsidR="004E44F8" w:rsidRPr="004E44F8" w:rsidRDefault="004E44F8" w:rsidP="004E44F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E-mail;</w:t>
            </w:r>
          </w:p>
          <w:p w14:paraId="60504570" w14:textId="77777777" w:rsidR="004E44F8" w:rsidRPr="004E44F8" w:rsidRDefault="004E44F8" w:rsidP="004E44F8">
            <w:pPr>
              <w:numPr>
                <w:ilvl w:val="0"/>
                <w:numId w:val="1"/>
              </w:num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Посада керівника підприємством та П.І.Б. (для ФОП зазначається П.І.Б)</w:t>
            </w:r>
            <w:r w:rsidRPr="004E44F8">
              <w:rPr>
                <w:rFonts w:ascii="Times New Roman" w:eastAsia="Times New Roman" w:hAnsi="Times New Roman" w:cs="Times New Roman"/>
                <w:color w:val="000000"/>
                <w:sz w:val="24"/>
                <w:szCs w:val="24"/>
                <w:lang w:val="ru-RU" w:eastAsia="uk-UA"/>
              </w:rPr>
              <w:t>.</w:t>
            </w:r>
          </w:p>
        </w:tc>
      </w:tr>
      <w:tr w:rsidR="004E44F8" w:rsidRPr="004E44F8" w14:paraId="55F31BA6" w14:textId="77777777" w:rsidTr="00885DC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8C289E3"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5</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A309C91"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Достовірна інформація у вигляді довідки довільної форми в якій зазначити дані про наявність чинної ліцензії або документа дозвільного характеру на провадження виду господарської діяльності, якщо отримання дозволу або ліцензії на провадження такого виду діяльності передбачено законом.</w:t>
            </w:r>
            <w:r w:rsidRPr="004E44F8">
              <w:rPr>
                <w:rFonts w:ascii="Times New Roman" w:eastAsia="Times New Roman" w:hAnsi="Times New Roman" w:cs="Times New Roman"/>
                <w:i/>
                <w:sz w:val="24"/>
                <w:szCs w:val="24"/>
                <w:lang w:eastAsia="uk-UA"/>
              </w:rPr>
              <w:t xml:space="preserve"> Замість довідки довільної форми учасник може надати чинну ліцензію або документ дозвільного характеру.</w:t>
            </w:r>
          </w:p>
        </w:tc>
      </w:tr>
      <w:tr w:rsidR="004E44F8" w:rsidRPr="004E44F8" w14:paraId="5DB24924" w14:textId="77777777" w:rsidTr="00885DC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789940"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6</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9C264F" w14:textId="77777777" w:rsidR="004E44F8" w:rsidRPr="004E44F8" w:rsidRDefault="004E44F8" w:rsidP="004E44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Довідка (інформація) про  відсутність застосування санкцій, передбачених статтею 236 ГКУ  наступного змісту:</w:t>
            </w:r>
          </w:p>
          <w:p w14:paraId="14767A6C" w14:textId="77777777" w:rsidR="004E44F8" w:rsidRPr="004E44F8" w:rsidRDefault="004E44F8" w:rsidP="004E44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 xml:space="preserve">“Даним листом підтверджуємо, що у попередніх взаємовідносинах між  Учасником </w:t>
            </w:r>
            <w:r w:rsidRPr="004E44F8">
              <w:rPr>
                <w:rFonts w:ascii="Times New Roman" w:eastAsia="Times New Roman" w:hAnsi="Times New Roman" w:cs="Times New Roman"/>
                <w:b/>
                <w:color w:val="000000"/>
                <w:sz w:val="24"/>
                <w:szCs w:val="24"/>
                <w:lang w:eastAsia="uk-UA"/>
              </w:rPr>
              <w:t>(повна назва Учасника)</w:t>
            </w:r>
            <w:r w:rsidRPr="004E44F8">
              <w:rPr>
                <w:rFonts w:ascii="Times New Roman" w:eastAsia="Times New Roman" w:hAnsi="Times New Roman" w:cs="Times New Roman"/>
                <w:color w:val="000000"/>
                <w:sz w:val="24"/>
                <w:szCs w:val="24"/>
                <w:lang w:eastAsia="uk-UA"/>
              </w:rPr>
              <w:t xml:space="preserve"> та Замовником оперативно-господарську/і санкцію/ії, передбачену/і пунктом 4 частини 1 статті 236 ГКУ, як відмова від встановлення господарських відносин на майбутнє не було застосовано”.</w:t>
            </w:r>
          </w:p>
          <w:p w14:paraId="20432CEB" w14:textId="77777777" w:rsidR="004E44F8" w:rsidRPr="004E44F8" w:rsidRDefault="004E44F8" w:rsidP="004E44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color w:val="000000"/>
                <w:sz w:val="24"/>
                <w:szCs w:val="24"/>
                <w:lang w:eastAsia="uk-UA"/>
              </w:rPr>
              <w:t>Примітка:</w:t>
            </w:r>
          </w:p>
          <w:p w14:paraId="4C1F093D" w14:textId="77777777" w:rsidR="004E44F8" w:rsidRPr="004E44F8" w:rsidRDefault="004E44F8" w:rsidP="004E44F8">
            <w:pPr>
              <w:spacing w:after="0" w:line="240" w:lineRule="auto"/>
              <w:jc w:val="both"/>
              <w:rPr>
                <w:rFonts w:ascii="Times New Roman" w:eastAsia="Times New Roman" w:hAnsi="Times New Roman" w:cs="Times New Roman"/>
                <w:sz w:val="24"/>
                <w:szCs w:val="24"/>
                <w:highlight w:val="yellow"/>
                <w:lang w:eastAsia="uk-UA"/>
              </w:rPr>
            </w:pPr>
            <w:r w:rsidRPr="004E44F8">
              <w:rPr>
                <w:rFonts w:ascii="Calibri" w:eastAsia="Calibri" w:hAnsi="Calibri" w:cs="Calibri"/>
                <w:i/>
                <w:sz w:val="20"/>
                <w:szCs w:val="20"/>
                <w:lang w:eastAsia="uk-UA"/>
              </w:rPr>
              <w:t>*</w:t>
            </w:r>
            <w:r w:rsidRPr="004E44F8">
              <w:rPr>
                <w:rFonts w:ascii="Times New Roman" w:eastAsia="Times New Roman" w:hAnsi="Times New Roman" w:cs="Times New Roman"/>
                <w:i/>
                <w:sz w:val="20"/>
                <w:szCs w:val="20"/>
                <w:lang w:eastAsia="uk-UA"/>
              </w:rPr>
              <w:t>У разі застосовування зазначеної санкції З</w:t>
            </w:r>
            <w:r w:rsidRPr="004E44F8">
              <w:rPr>
                <w:rFonts w:ascii="Times New Roman" w:eastAsia="Times New Roman" w:hAnsi="Times New Roman" w:cs="Times New Roman"/>
                <w:i/>
                <w:color w:val="000000"/>
                <w:sz w:val="20"/>
                <w:szCs w:val="20"/>
                <w:highlight w:val="white"/>
                <w:lang w:eastAsia="uk-UA"/>
              </w:rPr>
              <w:t>амовник може прийняти рішення про відмову учаснику в участі у закупівлі та може відхилити пропозицію учасника як таку, що не відповідає умовам, визначеним в оголошенні про проведення спрощеної закупівлі, та вимогам до предмета закупівлі відповідно до п. 1 ч. 13 ст. 14 Закону України «Про публічні закупівлі».</w:t>
            </w:r>
          </w:p>
        </w:tc>
      </w:tr>
      <w:tr w:rsidR="004E44F8" w:rsidRPr="004E44F8" w14:paraId="5756FDF4" w14:textId="77777777" w:rsidTr="00885DC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ACDE12"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7</w:t>
            </w:r>
          </w:p>
        </w:tc>
        <w:tc>
          <w:tcPr>
            <w:tcW w:w="909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1D012E8" w14:textId="77777777" w:rsidR="004E44F8" w:rsidRPr="004E44F8" w:rsidRDefault="004E44F8" w:rsidP="004E44F8">
            <w:pPr>
              <w:spacing w:after="0" w:line="276" w:lineRule="auto"/>
              <w:ind w:right="120"/>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Довідка, складена в довільній формі, яка містить інформацію про засновника та кінцевого бенефіціарного власника учасника, зокрема: назва юридичної особи, що є засновником учасника, її місцезнаходження та країна реєстрації; прізвище, ім’я по-батькові засновника та/або кінцевого бенефіціарного власника, адреса його місцяпроживання та громадянство.</w:t>
            </w:r>
          </w:p>
          <w:p w14:paraId="36723B3A" w14:textId="77777777" w:rsidR="004E44F8" w:rsidRPr="004E44F8" w:rsidRDefault="004E44F8" w:rsidP="004E44F8">
            <w:pPr>
              <w:pBdr>
                <w:top w:val="nil"/>
                <w:left w:val="nil"/>
                <w:bottom w:val="nil"/>
                <w:right w:val="nil"/>
                <w:between w:val="nil"/>
              </w:pBdr>
              <w:spacing w:after="0" w:line="240" w:lineRule="auto"/>
              <w:jc w:val="both"/>
              <w:rPr>
                <w:rFonts w:ascii="Times New Roman" w:eastAsia="Times New Roman" w:hAnsi="Times New Roman" w:cs="Times New Roman"/>
                <w:color w:val="000000"/>
                <w:sz w:val="24"/>
                <w:szCs w:val="24"/>
                <w:lang w:eastAsia="uk-UA"/>
              </w:rPr>
            </w:pPr>
            <w:r w:rsidRPr="004E44F8">
              <w:rPr>
                <w:rFonts w:ascii="Times New Roman" w:eastAsia="Times New Roman" w:hAnsi="Times New Roman" w:cs="Times New Roman"/>
                <w:i/>
                <w:sz w:val="24"/>
                <w:szCs w:val="24"/>
                <w:lang w:eastAsia="uk-UA"/>
              </w:rPr>
              <w:t xml:space="preserve">Зазначена довідка надається лише учасниками юридичними особами та лише в період, коли Єдиний державний реєстр юридичних осіб, фізичних осіб – підприємців та громадських формувань, не функціонує. Інформація про кінцевого бенефіціарного власника зазначається в довідці лише учасниками – юридичними особами, які повинні </w:t>
            </w:r>
            <w:r w:rsidRPr="004E44F8">
              <w:rPr>
                <w:rFonts w:ascii="Times New Roman" w:eastAsia="Times New Roman" w:hAnsi="Times New Roman" w:cs="Times New Roman"/>
                <w:i/>
                <w:sz w:val="24"/>
                <w:szCs w:val="24"/>
                <w:lang w:eastAsia="uk-UA"/>
              </w:rPr>
              <w:lastRenderedPageBreak/>
              <w:t xml:space="preserve">мати таку інформацію в Єдиному державному реєстрі юридичних осіб, фізичних осіб – підприємців та громадських формувань у відповідності до пункту 9 частини 2 статті 9 Закону України «Про державну реєстрацію юридичних осіб, фізичних осіб - підприємців та громадських формувань». </w:t>
            </w:r>
          </w:p>
        </w:tc>
      </w:tr>
      <w:tr w:rsidR="004E44F8" w:rsidRPr="004E44F8" w14:paraId="567130FD" w14:textId="77777777" w:rsidTr="00885DC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F596A55"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lastRenderedPageBreak/>
              <w:t>8</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511FE9" w14:textId="77777777" w:rsidR="004E44F8" w:rsidRPr="004E44F8" w:rsidRDefault="004E44F8" w:rsidP="004E44F8">
            <w:pPr>
              <w:spacing w:after="0" w:line="240" w:lineRule="auto"/>
              <w:jc w:val="both"/>
              <w:rPr>
                <w:rFonts w:ascii="Times New Roman" w:eastAsia="Calibri" w:hAnsi="Times New Roman" w:cs="Calibri"/>
                <w:sz w:val="24"/>
                <w:szCs w:val="24"/>
                <w:lang w:eastAsia="uk-UA"/>
              </w:rPr>
            </w:pPr>
            <w:r w:rsidRPr="004E44F8">
              <w:rPr>
                <w:rFonts w:ascii="Times New Roman" w:eastAsia="Calibri" w:hAnsi="Times New Roman" w:cs="Calibri"/>
                <w:sz w:val="24"/>
                <w:szCs w:val="24"/>
                <w:lang w:eastAsia="uk-UA"/>
              </w:rPr>
              <w:t>З метою підтвердження відповідності пропозиції вимогам замовника, у складі пропозиції учасник надає в тому числі наступні документи:</w:t>
            </w:r>
          </w:p>
          <w:p w14:paraId="1742101A" w14:textId="77777777" w:rsidR="004E44F8" w:rsidRPr="004E44F8" w:rsidRDefault="004E44F8" w:rsidP="004E44F8">
            <w:pPr>
              <w:spacing w:after="0" w:line="240" w:lineRule="auto"/>
              <w:jc w:val="both"/>
              <w:rPr>
                <w:rFonts w:ascii="Times New Roman" w:eastAsia="Times New Roman" w:hAnsi="Times New Roman" w:cs="Calibri"/>
                <w:sz w:val="24"/>
                <w:szCs w:val="24"/>
                <w:lang w:eastAsia="ru-RU"/>
              </w:rPr>
            </w:pPr>
            <w:r w:rsidRPr="004E44F8">
              <w:rPr>
                <w:rFonts w:ascii="Times New Roman" w:eastAsia="Times New Roman" w:hAnsi="Times New Roman" w:cs="Calibri"/>
                <w:sz w:val="24"/>
                <w:szCs w:val="24"/>
                <w:lang w:eastAsia="ru-RU"/>
              </w:rPr>
              <w:t>- підписані технічні, якісні та кількісні характеристики предмету закупівлі до предмету закупівлі (відповідно до Додатку 1);</w:t>
            </w:r>
          </w:p>
          <w:p w14:paraId="5C7082D8" w14:textId="77777777" w:rsidR="004E44F8" w:rsidRPr="004E44F8" w:rsidRDefault="004E44F8" w:rsidP="004E44F8">
            <w:pPr>
              <w:spacing w:after="0" w:line="240" w:lineRule="auto"/>
              <w:jc w:val="both"/>
              <w:rPr>
                <w:rFonts w:ascii="Times New Roman" w:eastAsia="Times New Roman" w:hAnsi="Times New Roman" w:cs="Calibri"/>
                <w:sz w:val="24"/>
                <w:szCs w:val="24"/>
                <w:lang w:eastAsia="ru-RU"/>
              </w:rPr>
            </w:pPr>
            <w:r w:rsidRPr="004E44F8">
              <w:rPr>
                <w:rFonts w:ascii="Times New Roman" w:eastAsia="Times New Roman" w:hAnsi="Times New Roman" w:cs="Calibri"/>
                <w:sz w:val="24"/>
                <w:szCs w:val="24"/>
                <w:lang w:eastAsia="ru-RU"/>
              </w:rPr>
              <w:t>- підписану форму цінової пропозиції  (відповідно до Додатку 2);</w:t>
            </w:r>
          </w:p>
          <w:p w14:paraId="63588AA8" w14:textId="77777777" w:rsidR="004E44F8" w:rsidRPr="004E44F8" w:rsidRDefault="004E44F8" w:rsidP="004E44F8">
            <w:pPr>
              <w:spacing w:after="0" w:line="276" w:lineRule="auto"/>
              <w:jc w:val="both"/>
              <w:rPr>
                <w:rFonts w:ascii="Times New Roman" w:eastAsia="Calibri" w:hAnsi="Times New Roman" w:cs="Calibri"/>
                <w:sz w:val="24"/>
                <w:szCs w:val="24"/>
                <w:lang w:eastAsia="uk-UA"/>
              </w:rPr>
            </w:pPr>
            <w:r w:rsidRPr="004E44F8">
              <w:rPr>
                <w:rFonts w:ascii="Times New Roman" w:eastAsia="Calibri" w:hAnsi="Times New Roman" w:cs="Calibri"/>
                <w:sz w:val="24"/>
                <w:szCs w:val="24"/>
                <w:lang w:eastAsia="uk-UA"/>
              </w:rPr>
              <w:t>- документи що посвідчують якість продукції, що є предметом закупівлі а саме: копії посвідчень про якість, та/або висновків санітарно–епідеміологічної експертизи, та/або декларації виробника, та/або ветеринарного свідоцтва, та/або іншим документальним підтвердженням якості та безпеки товару</w:t>
            </w:r>
            <w:r w:rsidRPr="004E44F8">
              <w:rPr>
                <w:rFonts w:ascii="Times New Roman" w:eastAsia="Calibri" w:hAnsi="Times New Roman" w:cs="Calibri"/>
                <w:i/>
                <w:sz w:val="24"/>
                <w:szCs w:val="24"/>
                <w:lang w:eastAsia="uk-UA"/>
              </w:rPr>
              <w:t>(у передбачених законодавством випадках).</w:t>
            </w:r>
          </w:p>
          <w:p w14:paraId="56CC4857" w14:textId="77777777" w:rsidR="004E44F8" w:rsidRPr="004E44F8" w:rsidRDefault="004E44F8" w:rsidP="004E44F8">
            <w:pPr>
              <w:spacing w:after="0" w:line="276" w:lineRule="auto"/>
              <w:jc w:val="both"/>
              <w:rPr>
                <w:rFonts w:ascii="Times New Roman" w:eastAsia="Calibri" w:hAnsi="Times New Roman" w:cs="Calibri"/>
                <w:sz w:val="24"/>
                <w:szCs w:val="24"/>
                <w:lang w:eastAsia="uk-UA"/>
              </w:rPr>
            </w:pPr>
            <w:r w:rsidRPr="004E44F8">
              <w:rPr>
                <w:rFonts w:ascii="Times New Roman" w:eastAsia="Calibri" w:hAnsi="Times New Roman" w:cs="Calibri"/>
                <w:sz w:val="24"/>
                <w:szCs w:val="24"/>
                <w:lang w:eastAsia="uk-UA"/>
              </w:rPr>
              <w:t>- якщо Учасник не є виробником, в обов’язковому порядку подає у складі пропозиції лист, у якому зазначає потенційних виробників, представників, дистриб’юторів,  дилерів, агентів, продавців, з якими він співпрацює або планує співпрацювати у майбутньому та отримувати від них товар, що планує постачати у випадку перемоги Замовнику;</w:t>
            </w:r>
          </w:p>
          <w:p w14:paraId="76000E5D" w14:textId="77777777" w:rsidR="004E44F8" w:rsidRPr="004E44F8" w:rsidRDefault="004E44F8" w:rsidP="004E44F8">
            <w:pPr>
              <w:spacing w:after="0" w:line="276" w:lineRule="auto"/>
              <w:jc w:val="both"/>
              <w:rPr>
                <w:rFonts w:ascii="Times New Roman" w:eastAsia="Times New Roman" w:hAnsi="Times New Roman" w:cs="Calibri"/>
                <w:sz w:val="24"/>
                <w:szCs w:val="24"/>
                <w:lang w:eastAsia="uk-UA"/>
              </w:rPr>
            </w:pPr>
            <w:r w:rsidRPr="004E44F8">
              <w:rPr>
                <w:rFonts w:ascii="Times New Roman" w:eastAsia="Times New Roman" w:hAnsi="Times New Roman" w:cs="Calibri"/>
                <w:sz w:val="24"/>
                <w:szCs w:val="24"/>
                <w:lang w:eastAsia="uk-UA"/>
              </w:rPr>
              <w:t>- у разі якщо пропозиція подається об’єднанням учасників, таким учасником обов’язково надається у складі пропозиції документ про створення такого об’єднання.</w:t>
            </w:r>
          </w:p>
          <w:p w14:paraId="7B34010A" w14:textId="77777777" w:rsidR="004E44F8" w:rsidRPr="004E44F8" w:rsidRDefault="004E44F8" w:rsidP="004E44F8">
            <w:pPr>
              <w:spacing w:after="0" w:line="276" w:lineRule="auto"/>
              <w:rPr>
                <w:rFonts w:ascii="Calibri" w:eastAsia="Calibri" w:hAnsi="Calibri" w:cs="Calibri"/>
                <w:sz w:val="24"/>
                <w:szCs w:val="24"/>
                <w:lang w:eastAsia="uk-UA"/>
              </w:rPr>
            </w:pPr>
            <w:r w:rsidRPr="004E44F8">
              <w:rPr>
                <w:rFonts w:ascii="Times New Roman" w:eastAsia="Calibri" w:hAnsi="Times New Roman" w:cs="Calibri"/>
                <w:sz w:val="24"/>
                <w:szCs w:val="24"/>
                <w:lang w:eastAsia="uk-UA"/>
              </w:rPr>
              <w:t>Учасник у складі пропозиції повинен надати інформацію у довільній формі про систему оподаткування учасника.</w:t>
            </w:r>
            <w:r w:rsidRPr="004E44F8">
              <w:rPr>
                <w:rFonts w:ascii="Calibri" w:eastAsia="Calibri" w:hAnsi="Calibri" w:cs="Calibri"/>
                <w:sz w:val="24"/>
                <w:szCs w:val="24"/>
                <w:lang w:eastAsia="uk-UA"/>
              </w:rPr>
              <w:t xml:space="preserve"> </w:t>
            </w:r>
          </w:p>
          <w:p w14:paraId="1518D532" w14:textId="77777777" w:rsidR="004E44F8" w:rsidRPr="004E44F8" w:rsidRDefault="004E44F8" w:rsidP="004E44F8">
            <w:pPr>
              <w:spacing w:after="0" w:line="240" w:lineRule="auto"/>
              <w:rPr>
                <w:rFonts w:ascii="Times New Roman" w:eastAsia="Calibri" w:hAnsi="Times New Roman" w:cs="Calibri"/>
                <w:sz w:val="24"/>
                <w:szCs w:val="24"/>
                <w:lang w:eastAsia="uk-UA"/>
              </w:rPr>
            </w:pPr>
            <w:r w:rsidRPr="004E44F8">
              <w:rPr>
                <w:rFonts w:ascii="Times New Roman" w:eastAsia="Calibri" w:hAnsi="Times New Roman" w:cs="Calibri"/>
                <w:sz w:val="24"/>
                <w:szCs w:val="24"/>
                <w:lang w:eastAsia="uk-UA"/>
              </w:rPr>
              <w:t>- довідку у довільній формі про досвід виконання аналогічного договору, що повинна містити інформацію про найменування замовника, код ЄДРПОУ, номер, дату договору (договорів), та інформацію про його виконання.</w:t>
            </w:r>
          </w:p>
          <w:p w14:paraId="74B79CAD" w14:textId="77777777" w:rsidR="004E44F8" w:rsidRPr="004E44F8" w:rsidRDefault="004E44F8" w:rsidP="004E44F8">
            <w:pPr>
              <w:spacing w:after="0" w:line="240" w:lineRule="auto"/>
              <w:rPr>
                <w:rFonts w:ascii="Times New Roman" w:eastAsia="Calibri" w:hAnsi="Times New Roman" w:cs="Calibri"/>
                <w:sz w:val="24"/>
                <w:szCs w:val="24"/>
                <w:lang w:eastAsia="uk-UA"/>
              </w:rPr>
            </w:pPr>
            <w:r w:rsidRPr="004E44F8">
              <w:rPr>
                <w:rFonts w:ascii="Times New Roman" w:eastAsia="Calibri" w:hAnsi="Times New Roman" w:cs="Calibri"/>
                <w:sz w:val="24"/>
                <w:szCs w:val="24"/>
                <w:lang w:eastAsia="uk-UA"/>
              </w:rPr>
              <w:t>- копію Витягу/Виписки з Єдиного державного реєстру юридичних осіб та фізичних осіб-підприємців.</w:t>
            </w:r>
          </w:p>
          <w:p w14:paraId="43029DEC" w14:textId="77777777" w:rsidR="004E44F8" w:rsidRPr="004E44F8" w:rsidRDefault="004E44F8" w:rsidP="004E44F8">
            <w:pPr>
              <w:spacing w:after="0" w:line="240" w:lineRule="auto"/>
              <w:rPr>
                <w:rFonts w:ascii="Times New Roman" w:eastAsia="Calibri" w:hAnsi="Times New Roman" w:cs="Calibri"/>
                <w:iCs/>
                <w:sz w:val="24"/>
                <w:szCs w:val="24"/>
                <w:lang w:eastAsia="uk-UA"/>
              </w:rPr>
            </w:pPr>
            <w:r w:rsidRPr="004E44F8">
              <w:rPr>
                <w:rFonts w:ascii="Times New Roman" w:eastAsia="Calibri" w:hAnsi="Times New Roman" w:cs="Calibri"/>
                <w:iCs/>
                <w:sz w:val="24"/>
                <w:szCs w:val="24"/>
                <w:lang w:eastAsia="uk-UA"/>
              </w:rPr>
              <w:t xml:space="preserve">-довідка, складена у довільній формі, за підписом уповноваженої особи учасника та завірена печаткою (в разі наявності), у якій зазначається інформація щодо наявності в учасника відповідного обладнання, матеріально-технічної бази та кваліфікованих працівників, у тому числі власних виробничих потужностей та/або складських приміщень (у разі використання), обладнання, тощо, необхідних для виконання умов Замовника.  </w:t>
            </w:r>
          </w:p>
        </w:tc>
      </w:tr>
      <w:tr w:rsidR="004E44F8" w:rsidRPr="004E44F8" w14:paraId="737454A0" w14:textId="77777777" w:rsidTr="00885DC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F7133F9"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9</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E3BE09" w14:textId="77777777" w:rsidR="004E44F8" w:rsidRPr="004E44F8" w:rsidRDefault="004E44F8" w:rsidP="004E44F8">
            <w:pPr>
              <w:spacing w:after="0" w:line="276"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Документ, що підтверджує проживання громадянина Російської Федерації, який є учасником закупівлі чи кінцевим бенефіціарним власником учасника – юридичної особи, на території України на законних підставах. Таким документом є посвідка про тимчасове чи постійне місце проживання на території України видана у відповідності до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Такий документ надається:</w:t>
            </w:r>
          </w:p>
          <w:p w14:paraId="6FFE2C4B" w14:textId="77777777" w:rsidR="004E44F8" w:rsidRPr="004E44F8" w:rsidRDefault="004E44F8" w:rsidP="004E44F8">
            <w:pPr>
              <w:spacing w:after="0" w:line="276"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w:t>
            </w:r>
            <w:r w:rsidRPr="004E44F8">
              <w:rPr>
                <w:rFonts w:ascii="Times New Roman" w:eastAsia="Times New Roman" w:hAnsi="Times New Roman" w:cs="Times New Roman"/>
                <w:sz w:val="14"/>
                <w:szCs w:val="14"/>
                <w:lang w:eastAsia="uk-UA"/>
              </w:rPr>
              <w:t xml:space="preserve">          </w:t>
            </w:r>
            <w:r w:rsidRPr="004E44F8">
              <w:rPr>
                <w:rFonts w:ascii="Times New Roman" w:eastAsia="Times New Roman" w:hAnsi="Times New Roman" w:cs="Times New Roman"/>
                <w:sz w:val="24"/>
                <w:szCs w:val="24"/>
                <w:lang w:eastAsia="uk-UA"/>
              </w:rPr>
              <w:t>Учасником – фізичною особою, яка є громадянином Російської Федерації;</w:t>
            </w:r>
          </w:p>
          <w:p w14:paraId="04F62EF6"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Учасником – юридичною особою, кінцевим бенефіціарним власником якої є громадянин Російської Федерації.</w:t>
            </w:r>
          </w:p>
        </w:tc>
      </w:tr>
      <w:tr w:rsidR="004E44F8" w:rsidRPr="004E44F8" w14:paraId="51B2C2DE" w14:textId="77777777" w:rsidTr="00885DC7">
        <w:trPr>
          <w:trHeight w:val="240"/>
        </w:trPr>
        <w:tc>
          <w:tcPr>
            <w:tcW w:w="532"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0DF8658"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10</w:t>
            </w:r>
          </w:p>
        </w:tc>
        <w:tc>
          <w:tcPr>
            <w:tcW w:w="90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31C080" w14:textId="301A1D72" w:rsidR="004E44F8" w:rsidRPr="004E44F8" w:rsidRDefault="004E44F8" w:rsidP="004E44F8">
            <w:pPr>
              <w:spacing w:after="0" w:line="276"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Гарантійний лист, складений в довільній формі, в якому учасник гарантує, що товар за предметом закупівлі, запропонований учасником у складі пропозиції, не буде ввезений на митну територію України в митному режимі імпорту товарів з Російської Федерації</w:t>
            </w:r>
            <w:r w:rsidR="00C157E4">
              <w:rPr>
                <w:rFonts w:ascii="Times New Roman" w:eastAsia="Times New Roman" w:hAnsi="Times New Roman" w:cs="Times New Roman"/>
                <w:sz w:val="24"/>
                <w:szCs w:val="24"/>
                <w:lang w:eastAsia="uk-UA"/>
              </w:rPr>
              <w:t xml:space="preserve"> </w:t>
            </w:r>
          </w:p>
        </w:tc>
      </w:tr>
    </w:tbl>
    <w:p w14:paraId="51EAACB8" w14:textId="77777777" w:rsidR="004E44F8" w:rsidRPr="004E44F8" w:rsidRDefault="004E44F8" w:rsidP="004E44F8">
      <w:pPr>
        <w:shd w:val="clear" w:color="auto" w:fill="FFFFFF"/>
        <w:spacing w:after="0" w:line="240" w:lineRule="auto"/>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w:t>
      </w:r>
    </w:p>
    <w:p w14:paraId="32F0E22A" w14:textId="77777777" w:rsidR="004E44F8" w:rsidRPr="004E44F8" w:rsidRDefault="004E44F8" w:rsidP="004E44F8">
      <w:pPr>
        <w:spacing w:after="0" w:line="240" w:lineRule="auto"/>
        <w:jc w:val="right"/>
        <w:rPr>
          <w:rFonts w:ascii="Times New Roman" w:eastAsia="Times New Roman" w:hAnsi="Times New Roman" w:cs="Times New Roman"/>
          <w:b/>
          <w:sz w:val="24"/>
          <w:szCs w:val="24"/>
          <w:lang w:eastAsia="uk-UA"/>
        </w:rPr>
      </w:pPr>
    </w:p>
    <w:p w14:paraId="5E213E7F" w14:textId="77777777" w:rsidR="004E44F8" w:rsidRPr="004E44F8" w:rsidRDefault="004E44F8" w:rsidP="004E44F8">
      <w:pPr>
        <w:spacing w:after="0" w:line="240" w:lineRule="auto"/>
        <w:jc w:val="both"/>
        <w:rPr>
          <w:rFonts w:ascii="Times New Roman" w:eastAsia="Times New Roman" w:hAnsi="Times New Roman" w:cs="Times New Roman"/>
          <w:b/>
          <w:color w:val="000000"/>
          <w:sz w:val="24"/>
          <w:szCs w:val="24"/>
          <w:lang w:eastAsia="uk-UA"/>
        </w:rPr>
      </w:pPr>
      <w:r w:rsidRPr="004E44F8">
        <w:rPr>
          <w:rFonts w:ascii="Times New Roman" w:eastAsia="Times New Roman" w:hAnsi="Times New Roman" w:cs="Times New Roman"/>
          <w:b/>
          <w:color w:val="000000"/>
          <w:sz w:val="24"/>
          <w:szCs w:val="24"/>
          <w:lang w:eastAsia="uk-UA"/>
        </w:rPr>
        <w:lastRenderedPageBreak/>
        <w:t>Додатки до Оголошення про проведення спрощеної закупівлі (умов визначених в оголошенні про проведення спрощеної закупівлі, та вимог до предмета закупівлі):</w:t>
      </w:r>
    </w:p>
    <w:p w14:paraId="3C6774CA"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color w:val="000000"/>
          <w:sz w:val="24"/>
          <w:szCs w:val="24"/>
          <w:lang w:eastAsia="uk-UA"/>
        </w:rPr>
        <w:t xml:space="preserve">Додаток 1 – </w:t>
      </w:r>
      <w:r w:rsidRPr="004E44F8">
        <w:rPr>
          <w:rFonts w:ascii="Times New Roman" w:eastAsia="Times New Roman" w:hAnsi="Times New Roman" w:cs="Times New Roman"/>
          <w:sz w:val="24"/>
          <w:szCs w:val="24"/>
          <w:lang w:eastAsia="uk-UA"/>
        </w:rPr>
        <w:t>Інформація про необхідні технічні, якісні та кількісні характеристики предмету закупівлі.</w:t>
      </w:r>
    </w:p>
    <w:p w14:paraId="67F83D60"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Додаток 2 – Форма цінової пропозиції. </w:t>
      </w:r>
    </w:p>
    <w:p w14:paraId="39577D78" w14:textId="451B4B39" w:rsidR="004E44F8" w:rsidRDefault="004E44F8" w:rsidP="004E44F8">
      <w:pPr>
        <w:spacing w:after="0" w:line="240" w:lineRule="auto"/>
        <w:jc w:val="both"/>
        <w:rPr>
          <w:rFonts w:ascii="Times New Roman" w:eastAsia="Times New Roman" w:hAnsi="Times New Roman" w:cs="Times New Roman"/>
          <w:sz w:val="24"/>
          <w:szCs w:val="24"/>
          <w:lang w:eastAsia="uk-UA"/>
        </w:rPr>
      </w:pPr>
      <w:bookmarkStart w:id="6" w:name="_heading=h.3j2qqm3" w:colFirst="0" w:colLast="0"/>
      <w:bookmarkEnd w:id="6"/>
      <w:r w:rsidRPr="004E44F8">
        <w:rPr>
          <w:rFonts w:ascii="Times New Roman" w:eastAsia="Times New Roman" w:hAnsi="Times New Roman" w:cs="Times New Roman"/>
          <w:sz w:val="24"/>
          <w:szCs w:val="24"/>
          <w:lang w:eastAsia="uk-UA"/>
        </w:rPr>
        <w:t>Додаток 3 – Проєкт договору про закупівлю.</w:t>
      </w:r>
    </w:p>
    <w:p w14:paraId="4321B082" w14:textId="7E7D4D28"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2805E0E2" w14:textId="04910091"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49CF7292" w14:textId="366B3836"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4A583C0B" w14:textId="36045653"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5F70904F" w14:textId="7C5CFE96"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169FC32C" w14:textId="0A0F1A12"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0067E907" w14:textId="2D6365C5"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59440132" w14:textId="20EEC018"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024C25E6" w14:textId="3E569F7A"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1C30EAA2" w14:textId="1BA61522"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4D856961" w14:textId="122898A4"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3A747C5B" w14:textId="21D3926A"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4CA4C0CD" w14:textId="67855F92"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02B061D9" w14:textId="43A67455"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63C9CB0E" w14:textId="4F7FB153"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70C2A3CD" w14:textId="7612E9D4"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4EA15BAE" w14:textId="1F47112F"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046AEBEE" w14:textId="14E9B140"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6441A908" w14:textId="45FE8E5E"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51A88CA8" w14:textId="4A28E112"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1D4F59CA" w14:textId="08346397"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5CDD5D16" w14:textId="33490EE7"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14CD7BB4" w14:textId="2A0F5C51"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2A55648C" w14:textId="28FF0F86"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5C035827" w14:textId="0759AD28"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16549AF8" w14:textId="46C9E1DA"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49EA4628" w14:textId="3B923DD4"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745ACAED" w14:textId="5A27C8ED"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43541C6A" w14:textId="0CD2F311"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13C37D83" w14:textId="4DB2D61E"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60CD1A55" w14:textId="37781C20"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15DBCB06" w14:textId="2C085F07"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58324BB6" w14:textId="1C8F597D"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4268D81E" w14:textId="4B37CA38"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36559F96" w14:textId="0DD7FDC9"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322FB5A7" w14:textId="6B5892E5"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4008431E" w14:textId="1803AD58"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601DBB78" w14:textId="6FADD4C4"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7AC84BCD" w14:textId="7110E730"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3082160C" w14:textId="09949CB6"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254C9722" w14:textId="064EC2DB"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1695F453" w14:textId="11CAC070"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2A454994" w14:textId="3F2471C8"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742DD647" w14:textId="1D824CB8" w:rsidR="00D52CFF" w:rsidRDefault="00D52CFF" w:rsidP="004E44F8">
      <w:pPr>
        <w:spacing w:after="0" w:line="240" w:lineRule="auto"/>
        <w:jc w:val="both"/>
        <w:rPr>
          <w:rFonts w:ascii="Times New Roman" w:eastAsia="Times New Roman" w:hAnsi="Times New Roman" w:cs="Times New Roman"/>
          <w:sz w:val="24"/>
          <w:szCs w:val="24"/>
          <w:lang w:eastAsia="uk-UA"/>
        </w:rPr>
      </w:pPr>
    </w:p>
    <w:p w14:paraId="2AC5EA1D" w14:textId="77777777" w:rsidR="00D52CFF" w:rsidRPr="004E44F8" w:rsidRDefault="00D52CFF" w:rsidP="004E44F8">
      <w:pPr>
        <w:spacing w:after="0" w:line="240" w:lineRule="auto"/>
        <w:jc w:val="both"/>
        <w:rPr>
          <w:rFonts w:ascii="Times New Roman" w:eastAsia="Times New Roman" w:hAnsi="Times New Roman" w:cs="Times New Roman"/>
          <w:sz w:val="24"/>
          <w:szCs w:val="24"/>
          <w:lang w:eastAsia="uk-UA"/>
        </w:rPr>
      </w:pPr>
    </w:p>
    <w:p w14:paraId="6C752627" w14:textId="77777777" w:rsidR="004E44F8" w:rsidRPr="004E44F8" w:rsidRDefault="004E44F8" w:rsidP="004E44F8">
      <w:pPr>
        <w:spacing w:after="0" w:line="240" w:lineRule="auto"/>
        <w:jc w:val="right"/>
        <w:rPr>
          <w:rFonts w:ascii="Times New Roman" w:eastAsia="Times New Roman" w:hAnsi="Times New Roman" w:cs="Times New Roman"/>
          <w:b/>
          <w:sz w:val="24"/>
          <w:szCs w:val="24"/>
          <w:lang w:eastAsia="uk-UA"/>
        </w:rPr>
      </w:pPr>
    </w:p>
    <w:p w14:paraId="6545A3E5" w14:textId="77777777" w:rsidR="004E44F8" w:rsidRPr="004E44F8" w:rsidRDefault="004E44F8" w:rsidP="004E44F8">
      <w:pPr>
        <w:spacing w:after="0" w:line="240" w:lineRule="auto"/>
        <w:jc w:val="right"/>
        <w:rPr>
          <w:rFonts w:ascii="Times New Roman" w:eastAsia="Times New Roman" w:hAnsi="Times New Roman" w:cs="Times New Roman"/>
          <w:b/>
          <w:color w:val="000000"/>
          <w:sz w:val="24"/>
          <w:szCs w:val="24"/>
          <w:lang w:eastAsia="uk-UA"/>
        </w:rPr>
      </w:pPr>
    </w:p>
    <w:p w14:paraId="3BAD809A" w14:textId="77777777" w:rsidR="004E44F8" w:rsidRPr="004E44F8" w:rsidRDefault="004E44F8" w:rsidP="004E44F8">
      <w:pPr>
        <w:spacing w:after="0" w:line="240" w:lineRule="auto"/>
        <w:jc w:val="right"/>
        <w:rPr>
          <w:rFonts w:ascii="Times New Roman" w:eastAsia="Times New Roman" w:hAnsi="Times New Roman" w:cs="Times New Roman"/>
          <w:b/>
          <w:color w:val="000000"/>
          <w:sz w:val="24"/>
          <w:szCs w:val="24"/>
          <w:lang w:eastAsia="uk-UA"/>
        </w:rPr>
      </w:pPr>
    </w:p>
    <w:p w14:paraId="0A2B69D1" w14:textId="77777777" w:rsidR="004E44F8" w:rsidRPr="004E44F8" w:rsidRDefault="004E44F8" w:rsidP="004E44F8">
      <w:pPr>
        <w:spacing w:after="0" w:line="240" w:lineRule="auto"/>
        <w:jc w:val="right"/>
        <w:rPr>
          <w:rFonts w:ascii="Times New Roman" w:eastAsia="Times New Roman" w:hAnsi="Times New Roman" w:cs="Times New Roman"/>
          <w:sz w:val="24"/>
          <w:szCs w:val="24"/>
          <w:lang w:eastAsia="uk-UA"/>
        </w:rPr>
      </w:pPr>
      <w:r w:rsidRPr="004E44F8">
        <w:rPr>
          <w:rFonts w:ascii="Times New Roman" w:eastAsia="Times New Roman" w:hAnsi="Times New Roman" w:cs="Times New Roman"/>
          <w:b/>
          <w:color w:val="000000"/>
          <w:sz w:val="24"/>
          <w:szCs w:val="24"/>
          <w:lang w:eastAsia="uk-UA"/>
        </w:rPr>
        <w:lastRenderedPageBreak/>
        <w:t>Додаток 1</w:t>
      </w:r>
    </w:p>
    <w:p w14:paraId="3E87308C" w14:textId="77777777" w:rsidR="004E44F8" w:rsidRPr="004E44F8" w:rsidRDefault="004E44F8" w:rsidP="004E44F8">
      <w:pPr>
        <w:spacing w:after="0" w:line="240" w:lineRule="auto"/>
        <w:jc w:val="right"/>
        <w:rPr>
          <w:rFonts w:ascii="Times New Roman" w:eastAsia="Times New Roman" w:hAnsi="Times New Roman" w:cs="Times New Roman"/>
          <w:i/>
          <w:color w:val="000000"/>
          <w:sz w:val="24"/>
          <w:szCs w:val="24"/>
          <w:highlight w:val="white"/>
          <w:lang w:eastAsia="uk-UA"/>
        </w:rPr>
      </w:pPr>
      <w:r w:rsidRPr="004E44F8">
        <w:rPr>
          <w:rFonts w:ascii="Times New Roman" w:eastAsia="Times New Roman" w:hAnsi="Times New Roman" w:cs="Times New Roman"/>
          <w:i/>
          <w:color w:val="000000"/>
          <w:sz w:val="24"/>
          <w:szCs w:val="24"/>
          <w:lang w:eastAsia="uk-UA"/>
        </w:rPr>
        <w:t xml:space="preserve">    до </w:t>
      </w:r>
      <w:r w:rsidRPr="004E44F8">
        <w:rPr>
          <w:rFonts w:ascii="Times New Roman" w:eastAsia="Times New Roman" w:hAnsi="Times New Roman" w:cs="Times New Roman"/>
          <w:i/>
          <w:color w:val="000000"/>
          <w:sz w:val="24"/>
          <w:szCs w:val="24"/>
          <w:highlight w:val="white"/>
          <w:lang w:eastAsia="uk-UA"/>
        </w:rPr>
        <w:t> оголошення про проведення спрощеної закупівлі</w:t>
      </w:r>
    </w:p>
    <w:p w14:paraId="635E387C"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30A9CDC8" w14:textId="0D58CC25" w:rsidR="004E44F8" w:rsidRPr="00B65EA4" w:rsidRDefault="004E44F8" w:rsidP="00B65EA4">
      <w:pPr>
        <w:spacing w:after="0" w:line="240" w:lineRule="auto"/>
        <w:ind w:right="-1"/>
        <w:jc w:val="center"/>
        <w:rPr>
          <w:rFonts w:ascii="Times New Roman" w:eastAsia="Times New Roman" w:hAnsi="Times New Roman" w:cs="Times New Roman"/>
          <w:b/>
          <w:sz w:val="24"/>
          <w:szCs w:val="24"/>
          <w:lang w:eastAsia="uk-UA"/>
        </w:rPr>
      </w:pPr>
      <w:r w:rsidRPr="00B65EA4">
        <w:rPr>
          <w:rFonts w:ascii="Times New Roman" w:eastAsia="Times New Roman" w:hAnsi="Times New Roman" w:cs="Times New Roman"/>
          <w:b/>
          <w:sz w:val="24"/>
          <w:szCs w:val="24"/>
          <w:lang w:eastAsia="uk-UA"/>
        </w:rPr>
        <w:t>Інформація про необхідні технічні, якісні та кількісні характеристики</w:t>
      </w:r>
    </w:p>
    <w:p w14:paraId="394B0057" w14:textId="229C664F" w:rsidR="00B65EA4" w:rsidRPr="00B65EA4" w:rsidRDefault="004E44F8" w:rsidP="00B65EA4">
      <w:pPr>
        <w:spacing w:after="0" w:line="240" w:lineRule="auto"/>
        <w:ind w:right="-1"/>
        <w:jc w:val="center"/>
        <w:rPr>
          <w:rFonts w:ascii="Times New Roman" w:eastAsia="Times New Roman" w:hAnsi="Times New Roman" w:cs="Times New Roman"/>
          <w:b/>
          <w:sz w:val="24"/>
          <w:szCs w:val="24"/>
          <w:lang w:eastAsia="uk-UA"/>
        </w:rPr>
      </w:pPr>
      <w:r w:rsidRPr="00B65EA4">
        <w:rPr>
          <w:rFonts w:ascii="Times New Roman" w:eastAsia="Times New Roman" w:hAnsi="Times New Roman" w:cs="Times New Roman"/>
          <w:b/>
          <w:sz w:val="24"/>
          <w:szCs w:val="24"/>
          <w:lang w:eastAsia="uk-UA"/>
        </w:rPr>
        <w:t>предмету закупівлі:</w:t>
      </w:r>
    </w:p>
    <w:p w14:paraId="2193051C" w14:textId="77777777" w:rsidR="00280F10" w:rsidRDefault="004E44F8" w:rsidP="00B65EA4">
      <w:pPr>
        <w:spacing w:after="0" w:line="240" w:lineRule="auto"/>
        <w:ind w:right="-1"/>
        <w:rPr>
          <w:rFonts w:ascii="Times New Roman" w:eastAsia="Times New Roman" w:hAnsi="Times New Roman" w:cs="Times New Roman"/>
          <w:b/>
          <w:sz w:val="24"/>
          <w:szCs w:val="24"/>
          <w:u w:val="single"/>
          <w:lang w:eastAsia="uk-UA"/>
        </w:rPr>
      </w:pPr>
      <w:r w:rsidRPr="004E44F8">
        <w:rPr>
          <w:rFonts w:ascii="Times New Roman" w:eastAsia="Times New Roman" w:hAnsi="Times New Roman" w:cs="Times New Roman"/>
          <w:b/>
          <w:sz w:val="24"/>
          <w:szCs w:val="24"/>
          <w:u w:val="single"/>
          <w:lang w:eastAsia="uk-UA"/>
        </w:rPr>
        <w:t xml:space="preserve">  </w:t>
      </w:r>
      <w:r w:rsidR="00D52CFF" w:rsidRPr="00B65EA4">
        <w:rPr>
          <w:rFonts w:ascii="Times New Roman" w:eastAsia="Times New Roman" w:hAnsi="Times New Roman" w:cs="Times New Roman"/>
          <w:b/>
          <w:sz w:val="24"/>
          <w:szCs w:val="24"/>
          <w:lang w:eastAsia="uk-UA"/>
        </w:rPr>
        <w:t xml:space="preserve">Лікарські засоби різні (ДК 021:2015 – 33690000-3 Лікарські засоби різні )у кількості </w:t>
      </w:r>
      <w:r w:rsidR="00B65EA4" w:rsidRPr="00B65EA4">
        <w:rPr>
          <w:rFonts w:ascii="Times New Roman" w:eastAsia="Times New Roman" w:hAnsi="Times New Roman" w:cs="Times New Roman"/>
          <w:b/>
          <w:sz w:val="24"/>
          <w:szCs w:val="24"/>
          <w:lang w:eastAsia="uk-UA"/>
        </w:rPr>
        <w:t>13</w:t>
      </w:r>
      <w:r w:rsidR="00D52CFF" w:rsidRPr="00B65EA4">
        <w:rPr>
          <w:rFonts w:ascii="Times New Roman" w:eastAsia="Times New Roman" w:hAnsi="Times New Roman" w:cs="Times New Roman"/>
          <w:b/>
          <w:sz w:val="24"/>
          <w:szCs w:val="24"/>
          <w:lang w:eastAsia="uk-UA"/>
        </w:rPr>
        <w:t xml:space="preserve">  найменувань: </w:t>
      </w:r>
      <w:bookmarkStart w:id="7" w:name="_Hlk110408596"/>
      <w:r w:rsidR="00B65EA4" w:rsidRPr="00280F10">
        <w:rPr>
          <w:rFonts w:ascii="Times New Roman" w:eastAsia="Times New Roman" w:hAnsi="Times New Roman" w:cs="Times New Roman"/>
          <w:bCs/>
          <w:sz w:val="24"/>
          <w:szCs w:val="24"/>
          <w:lang w:eastAsia="uk-UA"/>
        </w:rPr>
        <w:t>Лужна фосфатаза (ALP)-AMP (5 x 100 мл), Холестерин LDL прямий (1 x 80 мл), Холестерин HDL прямий (1 x 80 мл),  Холестерин HDL/LDL калібратор (1 x 1 мл), Превекал - Біохімія (12 x 5 мл), gamma; - Глутамілтрансфераза (&amp;gamma;-GT) (1 х 300 мл), Альбумін (2 x 250 мл), Білірубін (загальний) (2 x 500 мл), &amp;alpha;-Амілаза - EPS (1 x 150мл), Лактатдегідрогеназа (LDH) (1 x 200 мл), Біохімічний калібратор (Human) (5 x 5 мл), Концентрований миючий розчин (100мл), Креатинін (1 x 1 000 мл).</w:t>
      </w:r>
      <w:r w:rsidR="00B65EA4" w:rsidRPr="00B65EA4">
        <w:rPr>
          <w:rFonts w:ascii="Times New Roman" w:eastAsia="Times New Roman" w:hAnsi="Times New Roman" w:cs="Times New Roman"/>
          <w:b/>
          <w:sz w:val="24"/>
          <w:szCs w:val="24"/>
          <w:u w:val="single"/>
          <w:lang w:eastAsia="uk-UA"/>
        </w:rPr>
        <w:t xml:space="preserve"> </w:t>
      </w:r>
    </w:p>
    <w:p w14:paraId="73B3B7ED" w14:textId="61FC27E2" w:rsidR="00696318" w:rsidRPr="00696318" w:rsidRDefault="00696318" w:rsidP="00B65EA4">
      <w:pPr>
        <w:spacing w:after="0" w:line="240" w:lineRule="auto"/>
        <w:ind w:right="-1"/>
        <w:rPr>
          <w:rFonts w:ascii="Times New Roman" w:eastAsia="Times New Roman" w:hAnsi="Times New Roman" w:cs="Times New Roman"/>
          <w:i/>
          <w:color w:val="000000"/>
          <w:sz w:val="24"/>
          <w:szCs w:val="24"/>
          <w:lang w:eastAsia="ru-RU"/>
        </w:rPr>
      </w:pPr>
      <w:r w:rsidRPr="00AC0E32">
        <w:rPr>
          <w:rFonts w:ascii="Times New Roman" w:eastAsia="Times New Roman" w:hAnsi="Times New Roman" w:cs="Times New Roman"/>
          <w:color w:val="000000"/>
          <w:sz w:val="24"/>
          <w:szCs w:val="24"/>
          <w:lang w:eastAsia="ru-RU"/>
        </w:rPr>
        <w:t>1.Запропонований товар має бути належним чином зареєстрован</w:t>
      </w:r>
      <w:r w:rsidRPr="00696318">
        <w:rPr>
          <w:rFonts w:ascii="Times New Roman" w:eastAsia="Times New Roman" w:hAnsi="Times New Roman" w:cs="Times New Roman"/>
          <w:color w:val="000000"/>
          <w:sz w:val="24"/>
          <w:szCs w:val="24"/>
          <w:lang w:eastAsia="ru-RU"/>
        </w:rPr>
        <w:t>ий</w:t>
      </w:r>
      <w:r w:rsidRPr="00AC0E32">
        <w:rPr>
          <w:rFonts w:ascii="Times New Roman" w:eastAsia="Times New Roman" w:hAnsi="Times New Roman" w:cs="Times New Roman"/>
          <w:color w:val="000000"/>
          <w:sz w:val="24"/>
          <w:szCs w:val="24"/>
          <w:lang w:eastAsia="ru-RU"/>
        </w:rPr>
        <w:t xml:space="preserve"> в Україні </w:t>
      </w:r>
      <w:r w:rsidRPr="00AC0E32">
        <w:rPr>
          <w:rFonts w:ascii="Times New Roman" w:eastAsia="Times New Roman" w:hAnsi="Times New Roman" w:cs="Times New Roman"/>
          <w:b/>
          <w:i/>
          <w:color w:val="000000"/>
          <w:sz w:val="24"/>
          <w:szCs w:val="24"/>
          <w:lang w:eastAsia="ru-RU"/>
        </w:rPr>
        <w:t>(надати копії свідоцтв про державну реєстрацію</w:t>
      </w:r>
      <w:r w:rsidRPr="00AC0E32">
        <w:rPr>
          <w:rFonts w:ascii="Times New Roman" w:eastAsia="Times New Roman" w:hAnsi="Times New Roman" w:cs="Times New Roman"/>
          <w:i/>
          <w:color w:val="000000"/>
          <w:sz w:val="24"/>
          <w:szCs w:val="24"/>
          <w:lang w:eastAsia="ru-RU"/>
        </w:rPr>
        <w:t>).</w:t>
      </w:r>
    </w:p>
    <w:p w14:paraId="50A3EA78" w14:textId="77777777" w:rsidR="00696318" w:rsidRPr="00696318" w:rsidRDefault="00696318" w:rsidP="00696318">
      <w:pPr>
        <w:spacing w:after="0" w:line="240" w:lineRule="auto"/>
        <w:ind w:right="127"/>
        <w:jc w:val="both"/>
        <w:textAlignment w:val="baseline"/>
        <w:rPr>
          <w:rFonts w:ascii="Times New Roman" w:eastAsia="Times New Roman" w:hAnsi="Times New Roman" w:cs="Times New Roman"/>
          <w:color w:val="000000"/>
          <w:sz w:val="24"/>
          <w:szCs w:val="24"/>
          <w:lang w:eastAsia="ru-RU"/>
        </w:rPr>
      </w:pPr>
      <w:r w:rsidRPr="00696318">
        <w:rPr>
          <w:rFonts w:ascii="Times New Roman" w:eastAsia="Times New Roman" w:hAnsi="Times New Roman" w:cs="Times New Roman"/>
          <w:color w:val="000000"/>
          <w:sz w:val="24"/>
          <w:szCs w:val="24"/>
          <w:lang w:val="ru-RU" w:eastAsia="ru-RU"/>
        </w:rPr>
        <w:t>2. Товар повинен бути новим, без зовнішніх пошкоджень, не брудний, не битий. При поставці повинна додержуватись цілісність оригінальної упаковки з необхідними реквізитами виробника</w:t>
      </w:r>
      <w:r w:rsidRPr="00696318">
        <w:rPr>
          <w:rFonts w:ascii="Times New Roman" w:eastAsia="Times New Roman" w:hAnsi="Times New Roman" w:cs="Times New Roman"/>
          <w:color w:val="000000"/>
          <w:sz w:val="24"/>
          <w:szCs w:val="24"/>
          <w:lang w:eastAsia="ru-RU"/>
        </w:rPr>
        <w:t>.</w:t>
      </w:r>
    </w:p>
    <w:p w14:paraId="3B66E2AC" w14:textId="77777777" w:rsidR="00696318" w:rsidRPr="00696318" w:rsidRDefault="00696318" w:rsidP="00696318">
      <w:pPr>
        <w:spacing w:after="0" w:line="240" w:lineRule="auto"/>
        <w:ind w:right="127"/>
        <w:jc w:val="both"/>
        <w:textAlignment w:val="baseline"/>
        <w:rPr>
          <w:rFonts w:ascii="Times New Roman" w:eastAsia="Times New Roman" w:hAnsi="Times New Roman" w:cs="Times New Roman"/>
          <w:color w:val="000000"/>
          <w:sz w:val="24"/>
          <w:szCs w:val="24"/>
          <w:lang w:val="ru-RU" w:eastAsia="ru-RU"/>
        </w:rPr>
      </w:pPr>
      <w:r w:rsidRPr="00696318">
        <w:rPr>
          <w:rFonts w:ascii="Times New Roman" w:eastAsia="Times New Roman" w:hAnsi="Times New Roman" w:cs="Times New Roman"/>
          <w:color w:val="000000"/>
          <w:sz w:val="24"/>
          <w:szCs w:val="24"/>
          <w:lang w:eastAsia="ru-RU"/>
        </w:rPr>
        <w:t>3</w:t>
      </w:r>
      <w:r w:rsidRPr="00696318">
        <w:rPr>
          <w:rFonts w:ascii="Times New Roman" w:eastAsia="Times New Roman" w:hAnsi="Times New Roman" w:cs="Times New Roman"/>
          <w:color w:val="000000"/>
          <w:sz w:val="24"/>
          <w:szCs w:val="24"/>
          <w:lang w:val="ru-RU" w:eastAsia="ru-RU"/>
        </w:rPr>
        <w:t>.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w:t>
      </w:r>
    </w:p>
    <w:p w14:paraId="7512BB98" w14:textId="77777777" w:rsidR="00696318" w:rsidRPr="00696318" w:rsidRDefault="00696318" w:rsidP="00696318">
      <w:pPr>
        <w:spacing w:after="0" w:line="240" w:lineRule="auto"/>
        <w:ind w:right="127"/>
        <w:jc w:val="both"/>
        <w:textAlignment w:val="baseline"/>
        <w:rPr>
          <w:rFonts w:ascii="Times New Roman" w:eastAsia="Times New Roman" w:hAnsi="Times New Roman" w:cs="Times New Roman"/>
          <w:i/>
          <w:iCs/>
          <w:color w:val="000000"/>
          <w:sz w:val="24"/>
          <w:szCs w:val="24"/>
          <w:lang w:val="ru-RU" w:eastAsia="ru-RU"/>
        </w:rPr>
      </w:pPr>
      <w:r w:rsidRPr="00696318">
        <w:rPr>
          <w:rFonts w:ascii="Times New Roman" w:eastAsia="Times New Roman" w:hAnsi="Times New Roman" w:cs="Times New Roman"/>
          <w:color w:val="000000"/>
          <w:sz w:val="24"/>
          <w:szCs w:val="24"/>
          <w:lang w:eastAsia="ru-RU"/>
        </w:rPr>
        <w:t>4</w:t>
      </w:r>
      <w:r w:rsidRPr="00696318">
        <w:rPr>
          <w:rFonts w:ascii="Times New Roman" w:eastAsia="Times New Roman" w:hAnsi="Times New Roman" w:cs="Times New Roman"/>
          <w:color w:val="000000"/>
          <w:sz w:val="24"/>
          <w:szCs w:val="24"/>
          <w:lang w:val="ru-RU" w:eastAsia="ru-RU"/>
        </w:rPr>
        <w:t>.Термін придатності товарів на момент постачання повинен бути не менше 8</w:t>
      </w:r>
      <w:r w:rsidRPr="00696318">
        <w:rPr>
          <w:rFonts w:ascii="Times New Roman" w:eastAsia="Times New Roman" w:hAnsi="Times New Roman" w:cs="Times New Roman"/>
          <w:color w:val="000000"/>
          <w:sz w:val="24"/>
          <w:szCs w:val="24"/>
          <w:lang w:eastAsia="ru-RU"/>
        </w:rPr>
        <w:t>0</w:t>
      </w:r>
      <w:r w:rsidRPr="00696318">
        <w:rPr>
          <w:rFonts w:ascii="Times New Roman" w:eastAsia="Times New Roman" w:hAnsi="Times New Roman" w:cs="Times New Roman"/>
          <w:color w:val="000000"/>
          <w:sz w:val="24"/>
          <w:szCs w:val="24"/>
          <w:lang w:val="ru-RU" w:eastAsia="ru-RU"/>
        </w:rPr>
        <w:t xml:space="preserve">% загального терміну придатності </w:t>
      </w:r>
      <w:r w:rsidRPr="00696318">
        <w:rPr>
          <w:rFonts w:ascii="Times New Roman" w:eastAsia="Times New Roman" w:hAnsi="Times New Roman" w:cs="Times New Roman"/>
          <w:b/>
          <w:i/>
          <w:color w:val="000000"/>
          <w:sz w:val="24"/>
          <w:szCs w:val="24"/>
          <w:lang w:val="ru-RU" w:eastAsia="ru-RU"/>
        </w:rPr>
        <w:t xml:space="preserve">. </w:t>
      </w:r>
    </w:p>
    <w:p w14:paraId="6AB3B1A0" w14:textId="77777777" w:rsidR="00696318" w:rsidRPr="00696318" w:rsidRDefault="00696318" w:rsidP="00696318">
      <w:pPr>
        <w:spacing w:after="0" w:line="240" w:lineRule="auto"/>
        <w:ind w:right="127"/>
        <w:jc w:val="both"/>
        <w:textAlignment w:val="baseline"/>
        <w:rPr>
          <w:rFonts w:ascii="Times New Roman" w:eastAsia="Times New Roman" w:hAnsi="Times New Roman" w:cs="Times New Roman"/>
          <w:b/>
          <w:color w:val="000000"/>
          <w:sz w:val="24"/>
          <w:szCs w:val="24"/>
          <w:lang w:val="ru-RU" w:eastAsia="ru-RU"/>
        </w:rPr>
      </w:pPr>
      <w:r w:rsidRPr="00696318">
        <w:rPr>
          <w:rFonts w:ascii="Times New Roman" w:eastAsia="Times New Roman" w:hAnsi="Times New Roman" w:cs="Times New Roman"/>
          <w:iCs/>
          <w:color w:val="000000"/>
          <w:sz w:val="24"/>
          <w:szCs w:val="24"/>
          <w:lang w:eastAsia="ru-RU"/>
        </w:rPr>
        <w:t>5</w:t>
      </w:r>
      <w:r w:rsidRPr="00696318">
        <w:rPr>
          <w:rFonts w:ascii="Times New Roman" w:eastAsia="Times New Roman" w:hAnsi="Times New Roman" w:cs="Times New Roman"/>
          <w:i/>
          <w:iCs/>
          <w:color w:val="000000"/>
          <w:sz w:val="24"/>
          <w:szCs w:val="24"/>
          <w:lang w:val="ru-RU" w:eastAsia="ru-RU"/>
        </w:rPr>
        <w:t>.</w:t>
      </w:r>
      <w:r w:rsidRPr="00696318">
        <w:rPr>
          <w:rFonts w:ascii="Times New Roman" w:eastAsia="Times New Roman" w:hAnsi="Times New Roman" w:cs="Times New Roman"/>
          <w:color w:val="000000"/>
          <w:sz w:val="24"/>
          <w:szCs w:val="24"/>
          <w:lang w:val="ru-RU" w:eastAsia="ru-RU"/>
        </w:rPr>
        <w:t xml:space="preserve">Якість товару повинна відповідати вимогам, встановленими до нього загальнообов’язковими на території України нормами і правилами, підтверджуватися сертифікатом якості виробника, відповідності, реєстраційним посвідченням, або іншим подібним документом, який оформлений відповідно до вимог законодавства України. </w:t>
      </w:r>
    </w:p>
    <w:p w14:paraId="0AB22743" w14:textId="77777777" w:rsidR="00696318" w:rsidRPr="00696318" w:rsidRDefault="00696318" w:rsidP="00696318">
      <w:pPr>
        <w:spacing w:after="0" w:line="240" w:lineRule="auto"/>
        <w:ind w:right="127"/>
        <w:jc w:val="both"/>
        <w:textAlignment w:val="baseline"/>
        <w:rPr>
          <w:rFonts w:ascii="Times New Roman" w:eastAsia="Times New Roman" w:hAnsi="Times New Roman" w:cs="Times New Roman"/>
          <w:color w:val="000000"/>
          <w:sz w:val="24"/>
          <w:szCs w:val="24"/>
          <w:lang w:eastAsia="ru-RU"/>
        </w:rPr>
      </w:pPr>
      <w:r w:rsidRPr="00696318">
        <w:rPr>
          <w:rFonts w:ascii="Times New Roman" w:eastAsia="Times New Roman" w:hAnsi="Times New Roman" w:cs="Times New Roman"/>
          <w:color w:val="000000"/>
          <w:sz w:val="24"/>
          <w:szCs w:val="24"/>
          <w:lang w:val="ru-RU" w:eastAsia="ru-RU"/>
        </w:rPr>
        <w:t>Якщо поставлений товар виявиться неякісним, або таким, що не відповідає умовам, Постачальник зобов’язаний замінити цей товар. Всі витрати, пов’язані із заміною товару неналежної якості несе Постачальник</w:t>
      </w:r>
      <w:r w:rsidRPr="00696318">
        <w:rPr>
          <w:rFonts w:ascii="Times New Roman" w:eastAsia="Times New Roman" w:hAnsi="Times New Roman" w:cs="Times New Roman"/>
          <w:color w:val="000000"/>
          <w:sz w:val="24"/>
          <w:szCs w:val="24"/>
          <w:lang w:eastAsia="ru-RU"/>
        </w:rPr>
        <w:t>.</w:t>
      </w:r>
    </w:p>
    <w:p w14:paraId="6F98EA89" w14:textId="77777777" w:rsidR="00696318" w:rsidRPr="00696318" w:rsidRDefault="00696318" w:rsidP="00696318">
      <w:pPr>
        <w:spacing w:after="0" w:line="240" w:lineRule="auto"/>
        <w:ind w:right="127"/>
        <w:jc w:val="both"/>
        <w:textAlignment w:val="baseline"/>
        <w:rPr>
          <w:rFonts w:ascii="Times New Roman" w:eastAsia="Times New Roman" w:hAnsi="Times New Roman" w:cs="Times New Roman"/>
          <w:color w:val="000000"/>
          <w:sz w:val="24"/>
          <w:szCs w:val="24"/>
          <w:lang w:val="ru-RU" w:eastAsia="ru-RU"/>
        </w:rPr>
      </w:pPr>
      <w:r w:rsidRPr="00696318">
        <w:rPr>
          <w:rFonts w:ascii="Times New Roman" w:eastAsia="Times New Roman" w:hAnsi="Times New Roman" w:cs="Times New Roman"/>
          <w:color w:val="000000"/>
          <w:sz w:val="24"/>
          <w:szCs w:val="24"/>
          <w:lang w:eastAsia="ru-RU"/>
        </w:rPr>
        <w:t xml:space="preserve">6. Учасник повинен надати документи, що підтверджують внесення щодо декларування оптово-відпускних цін на лікарські засоби і вироби медичного призначення до Реєстру оптово - відпускних цін на лікарські засоби і вироби медичного призначення (відскановану  копію витягу з веб-сайту МОЗ України з такою інформацією). </w:t>
      </w:r>
      <w:r w:rsidRPr="00696318">
        <w:rPr>
          <w:rFonts w:ascii="Times New Roman" w:eastAsia="Times New Roman" w:hAnsi="Times New Roman" w:cs="Times New Roman"/>
          <w:color w:val="000000"/>
          <w:sz w:val="24"/>
          <w:szCs w:val="24"/>
          <w:lang w:val="ru-RU" w:eastAsia="ru-RU"/>
        </w:rPr>
        <w:t>У разі, якщо внесення відомостей щодо декларування оптово-відпускних цін на товар, який закуповується не передбачається вимогами чинного законодавства України, Учасник має надати  лист – пояснення відсутності такого  документу на даний товар.</w:t>
      </w:r>
    </w:p>
    <w:p w14:paraId="586A889F" w14:textId="77777777" w:rsidR="00696318" w:rsidRPr="00696318" w:rsidRDefault="00696318" w:rsidP="00696318">
      <w:pPr>
        <w:spacing w:after="0" w:line="240" w:lineRule="auto"/>
        <w:ind w:right="127"/>
        <w:jc w:val="both"/>
        <w:textAlignment w:val="baseline"/>
        <w:rPr>
          <w:rFonts w:ascii="Times New Roman" w:eastAsia="Times New Roman" w:hAnsi="Times New Roman" w:cs="Times New Roman"/>
          <w:color w:val="000000"/>
          <w:sz w:val="24"/>
          <w:szCs w:val="24"/>
          <w:lang w:val="ru-RU" w:eastAsia="ru-RU"/>
        </w:rPr>
      </w:pPr>
      <w:r w:rsidRPr="00696318">
        <w:rPr>
          <w:rFonts w:ascii="Times New Roman" w:eastAsia="Times New Roman" w:hAnsi="Times New Roman" w:cs="Times New Roman"/>
          <w:iCs/>
          <w:color w:val="000000"/>
          <w:sz w:val="24"/>
          <w:szCs w:val="24"/>
          <w:lang w:val="ru-RU" w:eastAsia="ru-RU"/>
        </w:rPr>
        <w:t xml:space="preserve"> </w:t>
      </w:r>
      <w:r w:rsidRPr="00696318">
        <w:rPr>
          <w:rFonts w:ascii="Times New Roman" w:eastAsia="Times New Roman" w:hAnsi="Times New Roman" w:cs="Times New Roman"/>
          <w:iCs/>
          <w:color w:val="000000"/>
          <w:sz w:val="24"/>
          <w:szCs w:val="24"/>
          <w:lang w:eastAsia="ru-RU"/>
        </w:rPr>
        <w:t>7</w:t>
      </w:r>
      <w:r w:rsidRPr="00696318">
        <w:rPr>
          <w:rFonts w:ascii="Times New Roman" w:eastAsia="Times New Roman" w:hAnsi="Times New Roman" w:cs="Times New Roman"/>
          <w:iCs/>
          <w:color w:val="000000"/>
          <w:sz w:val="24"/>
          <w:szCs w:val="24"/>
          <w:lang w:val="ru-RU" w:eastAsia="ru-RU"/>
        </w:rPr>
        <w:t>.</w:t>
      </w:r>
      <w:r w:rsidRPr="00696318">
        <w:rPr>
          <w:rFonts w:ascii="Times New Roman" w:eastAsia="Times New Roman" w:hAnsi="Times New Roman" w:cs="Times New Roman"/>
          <w:iCs/>
          <w:color w:val="000000"/>
          <w:sz w:val="24"/>
          <w:szCs w:val="24"/>
          <w:lang w:eastAsia="ru-RU"/>
        </w:rPr>
        <w:t xml:space="preserve"> </w:t>
      </w:r>
      <w:r w:rsidRPr="00696318">
        <w:rPr>
          <w:rFonts w:ascii="Times New Roman" w:eastAsia="Times New Roman" w:hAnsi="Times New Roman" w:cs="Times New Roman"/>
          <w:iCs/>
          <w:color w:val="000000"/>
          <w:sz w:val="24"/>
          <w:szCs w:val="24"/>
          <w:lang w:val="ru-RU" w:eastAsia="ru-RU"/>
        </w:rPr>
        <w:t>Доставка товару проводиться  з дотриманням всіх санітарних та температурних норм до складу Замовника. Завантажувальні, розвантажувальні роботи, доставка здійснюються  за рахунок постачальника.</w:t>
      </w:r>
      <w:r w:rsidRPr="00696318">
        <w:rPr>
          <w:rFonts w:ascii="Times New Roman" w:eastAsia="Times New Roman" w:hAnsi="Times New Roman" w:cs="Times New Roman"/>
          <w:color w:val="000000"/>
          <w:sz w:val="24"/>
          <w:szCs w:val="24"/>
          <w:lang w:eastAsia="ru-RU"/>
        </w:rPr>
        <w:t xml:space="preserve"> </w:t>
      </w:r>
    </w:p>
    <w:p w14:paraId="0A082989" w14:textId="77777777" w:rsidR="00696318" w:rsidRPr="00696318" w:rsidRDefault="00696318" w:rsidP="00696318">
      <w:pPr>
        <w:spacing w:after="0" w:line="240" w:lineRule="auto"/>
        <w:ind w:right="127"/>
        <w:jc w:val="both"/>
        <w:textAlignment w:val="baseline"/>
        <w:rPr>
          <w:rFonts w:ascii="Times New Roman" w:eastAsia="Times New Roman" w:hAnsi="Times New Roman" w:cs="Times New Roman"/>
          <w:iCs/>
          <w:color w:val="000000"/>
          <w:sz w:val="24"/>
          <w:szCs w:val="24"/>
          <w:lang w:eastAsia="ru-RU"/>
        </w:rPr>
      </w:pPr>
      <w:r w:rsidRPr="00696318">
        <w:rPr>
          <w:rFonts w:ascii="Times New Roman" w:eastAsia="Times New Roman" w:hAnsi="Times New Roman" w:cs="Times New Roman"/>
          <w:iCs/>
          <w:color w:val="000000"/>
          <w:sz w:val="24"/>
          <w:szCs w:val="24"/>
          <w:lang w:eastAsia="ru-RU"/>
        </w:rPr>
        <w:t>8</w:t>
      </w:r>
      <w:r w:rsidRPr="00696318">
        <w:rPr>
          <w:rFonts w:ascii="Times New Roman" w:eastAsia="Times New Roman" w:hAnsi="Times New Roman" w:cs="Times New Roman"/>
          <w:iCs/>
          <w:color w:val="000000"/>
          <w:sz w:val="24"/>
          <w:szCs w:val="24"/>
          <w:lang w:val="ru-RU" w:eastAsia="ru-RU"/>
        </w:rPr>
        <w:t>.</w:t>
      </w:r>
      <w:r w:rsidRPr="00696318">
        <w:rPr>
          <w:rFonts w:ascii="Times New Roman" w:eastAsia="Times New Roman" w:hAnsi="Times New Roman" w:cs="Times New Roman"/>
          <w:iCs/>
          <w:color w:val="000000"/>
          <w:sz w:val="24"/>
          <w:szCs w:val="24"/>
          <w:lang w:eastAsia="ru-RU"/>
        </w:rPr>
        <w:t xml:space="preserve"> </w:t>
      </w:r>
      <w:r w:rsidRPr="00696318">
        <w:rPr>
          <w:rFonts w:ascii="Times New Roman" w:eastAsia="Times New Roman" w:hAnsi="Times New Roman" w:cs="Times New Roman"/>
          <w:iCs/>
          <w:color w:val="000000"/>
          <w:sz w:val="24"/>
          <w:szCs w:val="24"/>
          <w:lang w:val="ru-RU" w:eastAsia="ru-RU"/>
        </w:rPr>
        <w:t>Переможець при поставці товару повинен надати документи, які підтверджують повну відповідність технічним, якісним, кількісним та іншим вимогам до предмета закупівлі,  встановлених Замовником та законодавством України, а саме</w:t>
      </w:r>
      <w:r w:rsidRPr="00696318">
        <w:rPr>
          <w:rFonts w:ascii="Times New Roman" w:eastAsia="Times New Roman" w:hAnsi="Times New Roman" w:cs="Times New Roman"/>
          <w:iCs/>
          <w:color w:val="000000"/>
          <w:sz w:val="24"/>
          <w:szCs w:val="24"/>
          <w:lang w:eastAsia="ru-RU"/>
        </w:rPr>
        <w:t>:</w:t>
      </w:r>
    </w:p>
    <w:p w14:paraId="762E2437" w14:textId="77777777" w:rsidR="00696318" w:rsidRPr="00696318" w:rsidRDefault="00696318" w:rsidP="00696318">
      <w:pPr>
        <w:spacing w:after="0" w:line="240" w:lineRule="auto"/>
        <w:ind w:right="127"/>
        <w:jc w:val="both"/>
        <w:textAlignment w:val="baseline"/>
        <w:rPr>
          <w:rFonts w:ascii="Times New Roman" w:eastAsia="Times New Roman" w:hAnsi="Times New Roman" w:cs="Times New Roman"/>
          <w:color w:val="000000"/>
          <w:sz w:val="24"/>
          <w:szCs w:val="24"/>
          <w:lang w:val="ru-RU" w:eastAsia="ru-RU"/>
        </w:rPr>
      </w:pPr>
      <w:r w:rsidRPr="00696318">
        <w:rPr>
          <w:rFonts w:ascii="Times New Roman" w:eastAsia="Times New Roman" w:hAnsi="Times New Roman" w:cs="Times New Roman"/>
          <w:color w:val="000000"/>
          <w:sz w:val="24"/>
          <w:szCs w:val="24"/>
          <w:lang w:val="ru-RU" w:eastAsia="ru-RU"/>
        </w:rPr>
        <w:t>-</w:t>
      </w:r>
      <w:r w:rsidRPr="00696318">
        <w:rPr>
          <w:rFonts w:ascii="Times New Roman" w:eastAsia="Times New Roman" w:hAnsi="Times New Roman" w:cs="Times New Roman"/>
          <w:color w:val="000000"/>
          <w:sz w:val="24"/>
          <w:szCs w:val="24"/>
          <w:lang w:eastAsia="ru-RU"/>
        </w:rPr>
        <w:t xml:space="preserve"> </w:t>
      </w:r>
      <w:r w:rsidRPr="00696318">
        <w:rPr>
          <w:rFonts w:ascii="Times New Roman" w:eastAsia="Times New Roman" w:hAnsi="Times New Roman" w:cs="Times New Roman"/>
          <w:color w:val="000000"/>
          <w:sz w:val="24"/>
          <w:szCs w:val="24"/>
          <w:lang w:val="ru-RU" w:eastAsia="ru-RU"/>
        </w:rPr>
        <w:t>копію свідоцтва про державну реєстрацію ;</w:t>
      </w:r>
    </w:p>
    <w:p w14:paraId="63303BB4" w14:textId="77777777" w:rsidR="00696318" w:rsidRPr="00696318" w:rsidRDefault="00696318" w:rsidP="00696318">
      <w:pPr>
        <w:spacing w:after="0" w:line="240" w:lineRule="auto"/>
        <w:ind w:right="127"/>
        <w:jc w:val="both"/>
        <w:textAlignment w:val="baseline"/>
        <w:rPr>
          <w:rFonts w:ascii="Times New Roman" w:eastAsia="Times New Roman" w:hAnsi="Times New Roman" w:cs="Times New Roman"/>
          <w:color w:val="000000"/>
          <w:sz w:val="24"/>
          <w:szCs w:val="24"/>
          <w:lang w:val="ru-RU" w:eastAsia="ru-RU"/>
        </w:rPr>
      </w:pPr>
      <w:r w:rsidRPr="00696318">
        <w:rPr>
          <w:rFonts w:ascii="Times New Roman" w:eastAsia="Times New Roman" w:hAnsi="Times New Roman" w:cs="Times New Roman"/>
          <w:color w:val="000000"/>
          <w:sz w:val="24"/>
          <w:szCs w:val="24"/>
          <w:lang w:val="ru-RU" w:eastAsia="ru-RU"/>
        </w:rPr>
        <w:t>-</w:t>
      </w:r>
      <w:r w:rsidRPr="00696318">
        <w:rPr>
          <w:rFonts w:ascii="Times New Roman" w:eastAsia="Times New Roman" w:hAnsi="Times New Roman" w:cs="Times New Roman"/>
          <w:color w:val="000000"/>
          <w:sz w:val="24"/>
          <w:szCs w:val="24"/>
          <w:lang w:eastAsia="ru-RU"/>
        </w:rPr>
        <w:t xml:space="preserve"> </w:t>
      </w:r>
      <w:r w:rsidRPr="00696318">
        <w:rPr>
          <w:rFonts w:ascii="Times New Roman" w:eastAsia="Times New Roman" w:hAnsi="Times New Roman" w:cs="Times New Roman"/>
          <w:color w:val="000000"/>
          <w:sz w:val="24"/>
          <w:szCs w:val="24"/>
          <w:lang w:val="ru-RU" w:eastAsia="ru-RU"/>
        </w:rPr>
        <w:t>копію сертифіката якості (паспорта) виробника;</w:t>
      </w:r>
    </w:p>
    <w:p w14:paraId="4C6F4D9E" w14:textId="77777777" w:rsidR="00696318" w:rsidRPr="00696318" w:rsidRDefault="00696318" w:rsidP="00696318">
      <w:pPr>
        <w:spacing w:after="0" w:line="240" w:lineRule="auto"/>
        <w:ind w:right="127"/>
        <w:jc w:val="both"/>
        <w:textAlignment w:val="baseline"/>
        <w:rPr>
          <w:rFonts w:ascii="Times New Roman" w:eastAsia="Times New Roman" w:hAnsi="Times New Roman" w:cs="Times New Roman"/>
          <w:color w:val="000000"/>
          <w:sz w:val="24"/>
          <w:szCs w:val="24"/>
          <w:lang w:val="ru-RU" w:eastAsia="ru-RU"/>
        </w:rPr>
      </w:pPr>
      <w:r w:rsidRPr="00696318">
        <w:rPr>
          <w:rFonts w:ascii="Times New Roman" w:eastAsia="Times New Roman" w:hAnsi="Times New Roman" w:cs="Times New Roman"/>
          <w:color w:val="000000"/>
          <w:sz w:val="24"/>
          <w:szCs w:val="24"/>
          <w:lang w:val="ru-RU" w:eastAsia="ru-RU"/>
        </w:rPr>
        <w:t>- інш</w:t>
      </w:r>
      <w:r w:rsidRPr="00696318">
        <w:rPr>
          <w:rFonts w:ascii="Times New Roman" w:eastAsia="Times New Roman" w:hAnsi="Times New Roman" w:cs="Times New Roman"/>
          <w:color w:val="000000"/>
          <w:sz w:val="24"/>
          <w:szCs w:val="24"/>
          <w:lang w:eastAsia="ru-RU"/>
        </w:rPr>
        <w:t>і</w:t>
      </w:r>
      <w:r w:rsidRPr="00696318">
        <w:rPr>
          <w:rFonts w:ascii="Times New Roman" w:eastAsia="Times New Roman" w:hAnsi="Times New Roman" w:cs="Times New Roman"/>
          <w:color w:val="000000"/>
          <w:sz w:val="24"/>
          <w:szCs w:val="24"/>
          <w:lang w:val="ru-RU" w:eastAsia="ru-RU"/>
        </w:rPr>
        <w:t xml:space="preserve"> документ</w:t>
      </w:r>
      <w:r w:rsidRPr="00696318">
        <w:rPr>
          <w:rFonts w:ascii="Times New Roman" w:eastAsia="Times New Roman" w:hAnsi="Times New Roman" w:cs="Times New Roman"/>
          <w:color w:val="000000"/>
          <w:sz w:val="24"/>
          <w:szCs w:val="24"/>
          <w:lang w:eastAsia="ru-RU"/>
        </w:rPr>
        <w:t>и</w:t>
      </w:r>
      <w:r w:rsidRPr="00696318">
        <w:rPr>
          <w:rFonts w:ascii="Times New Roman" w:eastAsia="Times New Roman" w:hAnsi="Times New Roman" w:cs="Times New Roman"/>
          <w:color w:val="000000"/>
          <w:sz w:val="24"/>
          <w:szCs w:val="24"/>
          <w:lang w:val="ru-RU" w:eastAsia="ru-RU"/>
        </w:rPr>
        <w:t>, що підтверджу</w:t>
      </w:r>
      <w:r w:rsidRPr="00696318">
        <w:rPr>
          <w:rFonts w:ascii="Times New Roman" w:eastAsia="Times New Roman" w:hAnsi="Times New Roman" w:cs="Times New Roman"/>
          <w:color w:val="000000"/>
          <w:sz w:val="24"/>
          <w:szCs w:val="24"/>
          <w:lang w:eastAsia="ru-RU"/>
        </w:rPr>
        <w:t>ють</w:t>
      </w:r>
      <w:r w:rsidRPr="00696318">
        <w:rPr>
          <w:rFonts w:ascii="Times New Roman" w:eastAsia="Times New Roman" w:hAnsi="Times New Roman" w:cs="Times New Roman"/>
          <w:color w:val="000000"/>
          <w:sz w:val="24"/>
          <w:szCs w:val="24"/>
          <w:lang w:val="ru-RU" w:eastAsia="ru-RU"/>
        </w:rPr>
        <w:t xml:space="preserve"> відповідність товару вимогам встановленим до нього загальнообов`язковими на території України нормами і правилами, та інші документи передбачені  законодавством України.</w:t>
      </w:r>
    </w:p>
    <w:p w14:paraId="65018F72" w14:textId="5A37CCB0" w:rsidR="00696318" w:rsidRPr="00696318" w:rsidRDefault="00696318" w:rsidP="00696318">
      <w:pPr>
        <w:spacing w:after="0" w:line="240" w:lineRule="auto"/>
        <w:ind w:right="127"/>
        <w:jc w:val="both"/>
        <w:textAlignment w:val="baseline"/>
        <w:rPr>
          <w:rFonts w:ascii="Times New Roman" w:eastAsia="Times New Roman" w:hAnsi="Times New Roman" w:cs="Times New Roman"/>
          <w:iCs/>
          <w:color w:val="000000"/>
          <w:sz w:val="24"/>
          <w:szCs w:val="24"/>
          <w:lang w:eastAsia="ru-RU"/>
        </w:rPr>
      </w:pPr>
      <w:r w:rsidRPr="00696318">
        <w:rPr>
          <w:rFonts w:ascii="Times New Roman" w:eastAsia="Times New Roman" w:hAnsi="Times New Roman" w:cs="Times New Roman"/>
          <w:iCs/>
          <w:color w:val="000000"/>
          <w:sz w:val="24"/>
          <w:szCs w:val="24"/>
          <w:lang w:val="ru-RU" w:eastAsia="ru-RU"/>
        </w:rPr>
        <w:t xml:space="preserve">Товар необхідно поставити  до </w:t>
      </w:r>
      <w:r w:rsidR="006865C5" w:rsidRPr="006865C5">
        <w:rPr>
          <w:rFonts w:ascii="Times New Roman" w:eastAsia="Times New Roman" w:hAnsi="Times New Roman" w:cs="Times New Roman"/>
          <w:iCs/>
          <w:color w:val="000000"/>
          <w:sz w:val="24"/>
          <w:szCs w:val="24"/>
          <w:lang w:eastAsia="ru-RU"/>
        </w:rPr>
        <w:t>25</w:t>
      </w:r>
      <w:r w:rsidRPr="006865C5">
        <w:rPr>
          <w:rFonts w:ascii="Times New Roman" w:eastAsia="Times New Roman" w:hAnsi="Times New Roman" w:cs="Times New Roman"/>
          <w:iCs/>
          <w:color w:val="000000"/>
          <w:sz w:val="24"/>
          <w:szCs w:val="24"/>
          <w:lang w:eastAsia="ru-RU"/>
        </w:rPr>
        <w:t>.1</w:t>
      </w:r>
      <w:r w:rsidR="006865C5" w:rsidRPr="006865C5">
        <w:rPr>
          <w:rFonts w:ascii="Times New Roman" w:eastAsia="Times New Roman" w:hAnsi="Times New Roman" w:cs="Times New Roman"/>
          <w:iCs/>
          <w:color w:val="000000"/>
          <w:sz w:val="24"/>
          <w:szCs w:val="24"/>
          <w:lang w:eastAsia="ru-RU"/>
        </w:rPr>
        <w:t>2</w:t>
      </w:r>
      <w:r w:rsidRPr="006865C5">
        <w:rPr>
          <w:rFonts w:ascii="Times New Roman" w:eastAsia="Times New Roman" w:hAnsi="Times New Roman" w:cs="Times New Roman"/>
          <w:iCs/>
          <w:color w:val="000000"/>
          <w:sz w:val="24"/>
          <w:szCs w:val="24"/>
          <w:lang w:val="ru-RU" w:eastAsia="ru-RU"/>
        </w:rPr>
        <w:t>.20</w:t>
      </w:r>
      <w:r w:rsidRPr="006865C5">
        <w:rPr>
          <w:rFonts w:ascii="Times New Roman" w:eastAsia="Times New Roman" w:hAnsi="Times New Roman" w:cs="Times New Roman"/>
          <w:iCs/>
          <w:color w:val="000000"/>
          <w:sz w:val="24"/>
          <w:szCs w:val="24"/>
          <w:lang w:eastAsia="ru-RU"/>
        </w:rPr>
        <w:t>22</w:t>
      </w:r>
      <w:r w:rsidRPr="006865C5">
        <w:rPr>
          <w:rFonts w:ascii="Times New Roman" w:eastAsia="Times New Roman" w:hAnsi="Times New Roman" w:cs="Times New Roman"/>
          <w:iCs/>
          <w:color w:val="000000"/>
          <w:sz w:val="24"/>
          <w:szCs w:val="24"/>
          <w:lang w:val="ru-RU" w:eastAsia="ru-RU"/>
        </w:rPr>
        <w:t xml:space="preserve"> року</w:t>
      </w:r>
      <w:r w:rsidRPr="006865C5">
        <w:rPr>
          <w:rFonts w:ascii="Times New Roman" w:eastAsia="Times New Roman" w:hAnsi="Times New Roman" w:cs="Times New Roman"/>
          <w:iCs/>
          <w:color w:val="000000"/>
          <w:sz w:val="24"/>
          <w:szCs w:val="24"/>
          <w:lang w:eastAsia="ru-RU"/>
        </w:rPr>
        <w:t>.</w:t>
      </w:r>
    </w:p>
    <w:p w14:paraId="07E8FB95" w14:textId="77777777" w:rsidR="00696318" w:rsidRPr="00696318" w:rsidRDefault="00696318" w:rsidP="00696318">
      <w:pPr>
        <w:spacing w:after="0" w:line="240" w:lineRule="auto"/>
        <w:ind w:right="127"/>
        <w:jc w:val="both"/>
        <w:textAlignment w:val="baseline"/>
        <w:rPr>
          <w:rFonts w:ascii="Times New Roman" w:eastAsia="Times New Roman" w:hAnsi="Times New Roman" w:cs="Times New Roman"/>
          <w:iCs/>
          <w:color w:val="000000"/>
          <w:sz w:val="24"/>
          <w:szCs w:val="24"/>
          <w:lang w:val="ru-RU" w:eastAsia="ru-RU"/>
        </w:rPr>
      </w:pPr>
      <w:r w:rsidRPr="00696318">
        <w:rPr>
          <w:rFonts w:ascii="Times New Roman" w:eastAsia="Times New Roman" w:hAnsi="Times New Roman" w:cs="Times New Roman"/>
          <w:iCs/>
          <w:color w:val="000000"/>
          <w:sz w:val="24"/>
          <w:szCs w:val="24"/>
          <w:lang w:val="ru-RU" w:eastAsia="ru-RU"/>
        </w:rPr>
        <w:t>Упаковка Товару повинна відповідати  санітарним нормам даного виду продукції  України.  Упаковка не повинна бути пошкоджена, розкрита, не укомплектована чи недоукомплектована. Товар повинен бути упакований таким чином, щоб запобігати псуванню та знищенню в період доставки його Замовнику.</w:t>
      </w:r>
    </w:p>
    <w:p w14:paraId="10083D94" w14:textId="77777777" w:rsidR="00696318" w:rsidRPr="00696318" w:rsidRDefault="00696318" w:rsidP="00696318">
      <w:pPr>
        <w:spacing w:after="0" w:line="240" w:lineRule="auto"/>
        <w:ind w:right="127"/>
        <w:jc w:val="both"/>
        <w:textAlignment w:val="baseline"/>
        <w:rPr>
          <w:rFonts w:ascii="Times New Roman" w:eastAsia="Times New Roman" w:hAnsi="Times New Roman" w:cs="Times New Roman"/>
          <w:iCs/>
          <w:color w:val="000000"/>
          <w:sz w:val="24"/>
          <w:szCs w:val="24"/>
          <w:lang w:val="ru-RU" w:eastAsia="ru-RU"/>
        </w:rPr>
      </w:pPr>
      <w:r w:rsidRPr="00696318">
        <w:rPr>
          <w:rFonts w:ascii="Times New Roman" w:eastAsia="Times New Roman" w:hAnsi="Times New Roman" w:cs="Times New Roman"/>
          <w:i/>
          <w:iCs/>
          <w:color w:val="000000"/>
          <w:sz w:val="24"/>
          <w:szCs w:val="24"/>
          <w:lang w:val="ru-RU" w:eastAsia="ru-RU"/>
        </w:rPr>
        <w:lastRenderedPageBreak/>
        <w:t>На кожній індивідуальній упаковці повинно бути таке маркування на українській мові: найменування товару, номер серії, дата випуску, термін придатності та інші дані, з необхідними  реквізитами виробника, що передбачені чинним законодавством України. Кожна індивідуальна упаковка повинна містити інструкцію по застосуванню товару  українською мовою.</w:t>
      </w:r>
    </w:p>
    <w:p w14:paraId="272EFDF4" w14:textId="080A7292" w:rsidR="00696318" w:rsidRDefault="00696318" w:rsidP="00696318">
      <w:pPr>
        <w:spacing w:after="0" w:line="240" w:lineRule="auto"/>
        <w:ind w:right="127"/>
        <w:jc w:val="both"/>
        <w:textAlignment w:val="baseline"/>
        <w:rPr>
          <w:rFonts w:ascii="Times New Roman" w:eastAsia="Times New Roman" w:hAnsi="Times New Roman" w:cs="Times New Roman"/>
          <w:b/>
          <w:color w:val="000000"/>
          <w:sz w:val="24"/>
          <w:szCs w:val="24"/>
          <w:lang w:val="ru-RU" w:eastAsia="ru-RU"/>
        </w:rPr>
      </w:pPr>
      <w:r w:rsidRPr="00696318">
        <w:rPr>
          <w:rFonts w:ascii="Times New Roman" w:eastAsia="Times New Roman" w:hAnsi="Times New Roman" w:cs="Times New Roman"/>
          <w:b/>
          <w:color w:val="000000"/>
          <w:sz w:val="24"/>
          <w:szCs w:val="24"/>
          <w:lang w:val="ru-RU" w:eastAsia="ru-RU"/>
        </w:rPr>
        <w:t>У разі якщо Учасник не відповідає технічним вимогам Замовника або не в змозі  виконати умови поставки, які визначені Замовником, Пропозиція відхиляється.</w:t>
      </w:r>
    </w:p>
    <w:p w14:paraId="13DA1333" w14:textId="77777777" w:rsidR="00B65EA4" w:rsidRDefault="00B65EA4" w:rsidP="00696318">
      <w:pPr>
        <w:spacing w:after="0" w:line="240" w:lineRule="auto"/>
        <w:ind w:right="127"/>
        <w:jc w:val="both"/>
        <w:textAlignment w:val="baseline"/>
        <w:rPr>
          <w:rFonts w:ascii="Times New Roman" w:eastAsia="Times New Roman" w:hAnsi="Times New Roman" w:cs="Times New Roman"/>
          <w:b/>
          <w:color w:val="000000"/>
          <w:sz w:val="24"/>
          <w:szCs w:val="24"/>
          <w:lang w:val="ru-RU" w:eastAsia="ru-RU"/>
        </w:rPr>
      </w:pPr>
    </w:p>
    <w:tbl>
      <w:tblPr>
        <w:tblStyle w:val="a4"/>
        <w:tblW w:w="9885" w:type="dxa"/>
        <w:tblInd w:w="0" w:type="dxa"/>
        <w:tblLook w:val="04A0" w:firstRow="1" w:lastRow="0" w:firstColumn="1" w:lastColumn="0" w:noHBand="0" w:noVBand="1"/>
      </w:tblPr>
      <w:tblGrid>
        <w:gridCol w:w="777"/>
        <w:gridCol w:w="2618"/>
        <w:gridCol w:w="607"/>
        <w:gridCol w:w="2264"/>
        <w:gridCol w:w="3815"/>
      </w:tblGrid>
      <w:tr w:rsidR="00B65EA4" w:rsidRPr="004F2EE1" w14:paraId="30E12154" w14:textId="77777777" w:rsidTr="00C659E2">
        <w:trPr>
          <w:trHeight w:val="585"/>
        </w:trPr>
        <w:tc>
          <w:tcPr>
            <w:tcW w:w="777" w:type="dxa"/>
            <w:hideMark/>
          </w:tcPr>
          <w:p w14:paraId="21846BC6" w14:textId="77777777" w:rsidR="00B65EA4" w:rsidRDefault="00B65EA4" w:rsidP="00C659E2">
            <w:pPr>
              <w:rPr>
                <w:b/>
                <w:bCs/>
              </w:rPr>
            </w:pPr>
          </w:p>
          <w:p w14:paraId="70273EDA" w14:textId="77777777" w:rsidR="00B65EA4" w:rsidRPr="004F2EE1" w:rsidRDefault="00B65EA4" w:rsidP="00C659E2">
            <w:pPr>
              <w:rPr>
                <w:b/>
                <w:bCs/>
              </w:rPr>
            </w:pPr>
            <w:r w:rsidRPr="004F2EE1">
              <w:rPr>
                <w:b/>
                <w:bCs/>
              </w:rPr>
              <w:t>№п/п</w:t>
            </w:r>
          </w:p>
        </w:tc>
        <w:tc>
          <w:tcPr>
            <w:tcW w:w="2618" w:type="dxa"/>
            <w:hideMark/>
          </w:tcPr>
          <w:p w14:paraId="2CA32CAE" w14:textId="77777777" w:rsidR="00B65EA4" w:rsidRPr="004F2EE1" w:rsidRDefault="00B65EA4" w:rsidP="00C659E2">
            <w:pPr>
              <w:rPr>
                <w:b/>
                <w:bCs/>
              </w:rPr>
            </w:pPr>
            <w:r w:rsidRPr="004F2EE1">
              <w:rPr>
                <w:b/>
                <w:bCs/>
              </w:rPr>
              <w:t xml:space="preserve">Найменування </w:t>
            </w:r>
          </w:p>
        </w:tc>
        <w:tc>
          <w:tcPr>
            <w:tcW w:w="411" w:type="dxa"/>
            <w:hideMark/>
          </w:tcPr>
          <w:p w14:paraId="0AF5CFE1" w14:textId="77777777" w:rsidR="00B65EA4" w:rsidRDefault="00B65EA4" w:rsidP="00C659E2">
            <w:pPr>
              <w:rPr>
                <w:b/>
                <w:bCs/>
              </w:rPr>
            </w:pPr>
            <w:r w:rsidRPr="004F2EE1">
              <w:rPr>
                <w:b/>
                <w:bCs/>
              </w:rPr>
              <w:t>К-</w:t>
            </w:r>
            <w:r>
              <w:rPr>
                <w:b/>
                <w:bCs/>
              </w:rPr>
              <w:t>т</w:t>
            </w:r>
            <w:r w:rsidRPr="004F2EE1">
              <w:rPr>
                <w:b/>
                <w:bCs/>
              </w:rPr>
              <w:t>ь</w:t>
            </w:r>
          </w:p>
          <w:p w14:paraId="133494DA" w14:textId="77777777" w:rsidR="00B65EA4" w:rsidRPr="004F2EE1" w:rsidRDefault="00B65EA4" w:rsidP="00C659E2">
            <w:pPr>
              <w:rPr>
                <w:b/>
                <w:bCs/>
              </w:rPr>
            </w:pPr>
            <w:r>
              <w:rPr>
                <w:b/>
                <w:bCs/>
              </w:rPr>
              <w:t>(шт)</w:t>
            </w:r>
          </w:p>
        </w:tc>
        <w:tc>
          <w:tcPr>
            <w:tcW w:w="2264" w:type="dxa"/>
            <w:hideMark/>
          </w:tcPr>
          <w:p w14:paraId="633F25D1" w14:textId="77777777" w:rsidR="00B65EA4" w:rsidRPr="004F2EE1" w:rsidRDefault="00B65EA4" w:rsidP="00C659E2">
            <w:pPr>
              <w:rPr>
                <w:b/>
                <w:bCs/>
              </w:rPr>
            </w:pPr>
            <w:r w:rsidRPr="004F2EE1">
              <w:rPr>
                <w:b/>
                <w:bCs/>
              </w:rPr>
              <w:t>Код та назва товару згідно з НК 024:2019</w:t>
            </w:r>
          </w:p>
        </w:tc>
        <w:tc>
          <w:tcPr>
            <w:tcW w:w="3815" w:type="dxa"/>
            <w:noWrap/>
            <w:hideMark/>
          </w:tcPr>
          <w:p w14:paraId="089AACBA" w14:textId="77777777" w:rsidR="00B65EA4" w:rsidRPr="004F2EE1" w:rsidRDefault="00B65EA4" w:rsidP="00C659E2">
            <w:pPr>
              <w:rPr>
                <w:b/>
                <w:bCs/>
              </w:rPr>
            </w:pPr>
            <w:r w:rsidRPr="004F2EE1">
              <w:rPr>
                <w:b/>
                <w:bCs/>
              </w:rPr>
              <w:t>Технічні характеристики</w:t>
            </w:r>
          </w:p>
        </w:tc>
      </w:tr>
      <w:tr w:rsidR="00B65EA4" w:rsidRPr="004F2EE1" w14:paraId="7F0A6640" w14:textId="77777777" w:rsidTr="00C659E2">
        <w:trPr>
          <w:trHeight w:val="1140"/>
        </w:trPr>
        <w:tc>
          <w:tcPr>
            <w:tcW w:w="777" w:type="dxa"/>
            <w:noWrap/>
            <w:hideMark/>
          </w:tcPr>
          <w:p w14:paraId="47C8717A" w14:textId="77777777" w:rsidR="00B65EA4" w:rsidRPr="004F2EE1" w:rsidRDefault="00B65EA4" w:rsidP="00C659E2">
            <w:r w:rsidRPr="004F2EE1">
              <w:t>1</w:t>
            </w:r>
          </w:p>
        </w:tc>
        <w:tc>
          <w:tcPr>
            <w:tcW w:w="2618" w:type="dxa"/>
            <w:hideMark/>
          </w:tcPr>
          <w:p w14:paraId="6FB6269D" w14:textId="77777777" w:rsidR="00B65EA4" w:rsidRPr="004F2EE1" w:rsidRDefault="00B65EA4" w:rsidP="00C659E2">
            <w:bookmarkStart w:id="8" w:name="_Hlk120878199"/>
            <w:r w:rsidRPr="004F2EE1">
              <w:t>Лужна фосфатаза (ALP)-AMP (5 x 100 мл)</w:t>
            </w:r>
            <w:bookmarkEnd w:id="8"/>
          </w:p>
        </w:tc>
        <w:tc>
          <w:tcPr>
            <w:tcW w:w="411" w:type="dxa"/>
            <w:noWrap/>
            <w:hideMark/>
          </w:tcPr>
          <w:p w14:paraId="39F4584F" w14:textId="77777777" w:rsidR="00B65EA4" w:rsidRPr="004F2EE1" w:rsidRDefault="00B65EA4" w:rsidP="00C659E2">
            <w:r w:rsidRPr="004F2EE1">
              <w:t>2</w:t>
            </w:r>
          </w:p>
        </w:tc>
        <w:tc>
          <w:tcPr>
            <w:tcW w:w="2264" w:type="dxa"/>
            <w:hideMark/>
          </w:tcPr>
          <w:p w14:paraId="6DECB187" w14:textId="77777777" w:rsidR="00B65EA4" w:rsidRPr="004F2EE1" w:rsidRDefault="00B65EA4" w:rsidP="00C659E2">
            <w:r w:rsidRPr="004F2EE1">
              <w:t>33165</w:t>
            </w:r>
            <w:r w:rsidRPr="004F2EE1">
              <w:br/>
              <w:t>Набори лужної фосфатази</w:t>
            </w:r>
          </w:p>
        </w:tc>
        <w:tc>
          <w:tcPr>
            <w:tcW w:w="3815" w:type="dxa"/>
            <w:hideMark/>
          </w:tcPr>
          <w:p w14:paraId="2C637849" w14:textId="77777777" w:rsidR="00B65EA4" w:rsidRPr="004F2EE1" w:rsidRDefault="00B65EA4" w:rsidP="00C659E2">
            <w:r w:rsidRPr="004F2EE1">
              <w:t>Сертифікати якості, інструкція. 2-аміно-2-метил-1-пропановий буфер, кінетика; рідкий біреагент. Межа визначення не вище 1.0 Од/л = 0.017 мккат/л. Межа лінійності не менше 1200 Од/л = 20 мккат/л.</w:t>
            </w:r>
          </w:p>
        </w:tc>
      </w:tr>
      <w:tr w:rsidR="00B65EA4" w:rsidRPr="004F2EE1" w14:paraId="7B08F9DE" w14:textId="77777777" w:rsidTr="00C659E2">
        <w:trPr>
          <w:trHeight w:val="1710"/>
        </w:trPr>
        <w:tc>
          <w:tcPr>
            <w:tcW w:w="777" w:type="dxa"/>
            <w:noWrap/>
            <w:hideMark/>
          </w:tcPr>
          <w:p w14:paraId="4D01AE5E" w14:textId="77777777" w:rsidR="00B65EA4" w:rsidRPr="004F2EE1" w:rsidRDefault="00B65EA4" w:rsidP="00C659E2">
            <w:r w:rsidRPr="004F2EE1">
              <w:t>2</w:t>
            </w:r>
          </w:p>
        </w:tc>
        <w:tc>
          <w:tcPr>
            <w:tcW w:w="2618" w:type="dxa"/>
            <w:hideMark/>
          </w:tcPr>
          <w:p w14:paraId="548B3592" w14:textId="77777777" w:rsidR="00B65EA4" w:rsidRPr="004F2EE1" w:rsidRDefault="00B65EA4" w:rsidP="00C659E2">
            <w:bookmarkStart w:id="9" w:name="_Hlk120878241"/>
            <w:r w:rsidRPr="004F2EE1">
              <w:t>Холестерин LDL прямий (1 x 80 мл)</w:t>
            </w:r>
            <w:bookmarkEnd w:id="9"/>
          </w:p>
        </w:tc>
        <w:tc>
          <w:tcPr>
            <w:tcW w:w="411" w:type="dxa"/>
            <w:noWrap/>
            <w:hideMark/>
          </w:tcPr>
          <w:p w14:paraId="7B9311AE" w14:textId="77777777" w:rsidR="00B65EA4" w:rsidRPr="004F2EE1" w:rsidRDefault="00B65EA4" w:rsidP="00C659E2">
            <w:r w:rsidRPr="004F2EE1">
              <w:t>2</w:t>
            </w:r>
          </w:p>
        </w:tc>
        <w:tc>
          <w:tcPr>
            <w:tcW w:w="2264" w:type="dxa"/>
            <w:hideMark/>
          </w:tcPr>
          <w:p w14:paraId="541A32C7" w14:textId="77777777" w:rsidR="00B65EA4" w:rsidRPr="004F2EE1" w:rsidRDefault="00B65EA4" w:rsidP="00C659E2">
            <w:r w:rsidRPr="004F2EE1">
              <w:t>30173</w:t>
            </w:r>
            <w:r w:rsidRPr="004F2EE1">
              <w:br/>
              <w:t>Набір реагентів для вимірювання ліпопротеїдів низької щільності</w:t>
            </w:r>
          </w:p>
        </w:tc>
        <w:tc>
          <w:tcPr>
            <w:tcW w:w="3815" w:type="dxa"/>
            <w:hideMark/>
          </w:tcPr>
          <w:p w14:paraId="0C1ACBCC" w14:textId="77777777" w:rsidR="00B65EA4" w:rsidRPr="004F2EE1" w:rsidRDefault="00B65EA4" w:rsidP="00C659E2">
            <w:r w:rsidRPr="004F2EE1">
              <w:t>Сертифікати якості, інструкція. Прямий метод без осадження, холестеролоксидаза /детергент; фіксований час, рідкий біреагент. Межа визначення не вище  0.28 мг/дл = 0.007 ммоль/л. Межа лінійності не менше  990 мг/дл = 25.6 ммоль/л.</w:t>
            </w:r>
          </w:p>
        </w:tc>
      </w:tr>
      <w:tr w:rsidR="00B65EA4" w:rsidRPr="004F2EE1" w14:paraId="3365DC2D" w14:textId="77777777" w:rsidTr="00C659E2">
        <w:trPr>
          <w:trHeight w:val="1710"/>
        </w:trPr>
        <w:tc>
          <w:tcPr>
            <w:tcW w:w="777" w:type="dxa"/>
            <w:noWrap/>
            <w:hideMark/>
          </w:tcPr>
          <w:p w14:paraId="2266B2A9" w14:textId="77777777" w:rsidR="00B65EA4" w:rsidRPr="004F2EE1" w:rsidRDefault="00B65EA4" w:rsidP="00C659E2">
            <w:r w:rsidRPr="004F2EE1">
              <w:t>3</w:t>
            </w:r>
          </w:p>
        </w:tc>
        <w:tc>
          <w:tcPr>
            <w:tcW w:w="2618" w:type="dxa"/>
            <w:hideMark/>
          </w:tcPr>
          <w:p w14:paraId="58E0BE5B" w14:textId="77777777" w:rsidR="00B65EA4" w:rsidRPr="004F2EE1" w:rsidRDefault="00B65EA4" w:rsidP="00C659E2">
            <w:bookmarkStart w:id="10" w:name="_Hlk120878268"/>
            <w:r w:rsidRPr="004F2EE1">
              <w:t>Холестерин HDL прямий (1 x 80 мл)</w:t>
            </w:r>
            <w:bookmarkEnd w:id="10"/>
          </w:p>
        </w:tc>
        <w:tc>
          <w:tcPr>
            <w:tcW w:w="411" w:type="dxa"/>
            <w:noWrap/>
            <w:hideMark/>
          </w:tcPr>
          <w:p w14:paraId="40F39568" w14:textId="77777777" w:rsidR="00B65EA4" w:rsidRPr="004F2EE1" w:rsidRDefault="00B65EA4" w:rsidP="00C659E2">
            <w:r w:rsidRPr="004F2EE1">
              <w:t>2</w:t>
            </w:r>
          </w:p>
        </w:tc>
        <w:tc>
          <w:tcPr>
            <w:tcW w:w="2264" w:type="dxa"/>
            <w:hideMark/>
          </w:tcPr>
          <w:p w14:paraId="5BB78348" w14:textId="77777777" w:rsidR="00B65EA4" w:rsidRPr="004F2EE1" w:rsidRDefault="00B65EA4" w:rsidP="00C659E2">
            <w:r w:rsidRPr="004F2EE1">
              <w:t>30169 набір реагентів для вимірювання ліпопротеїнів високої щільності</w:t>
            </w:r>
          </w:p>
        </w:tc>
        <w:tc>
          <w:tcPr>
            <w:tcW w:w="3815" w:type="dxa"/>
            <w:hideMark/>
          </w:tcPr>
          <w:p w14:paraId="2A344C75" w14:textId="77777777" w:rsidR="00B65EA4" w:rsidRPr="004F2EE1" w:rsidRDefault="00B65EA4" w:rsidP="00C659E2">
            <w:r w:rsidRPr="004F2EE1">
              <w:t>Сертифікати якості, інструкція. Прямий метод без осадження, холестеролоксидаза /детергент; фіксований час, рідкий біреагент. Порогова чутливість не вище: 1.8 мг/дл = 0.05ммоль/л.</w:t>
            </w:r>
            <w:r w:rsidRPr="004F2EE1">
              <w:br/>
              <w:t xml:space="preserve"> Межі лінійності не менше: 150 мг/дл = 3.9 ммоль/л.</w:t>
            </w:r>
          </w:p>
        </w:tc>
      </w:tr>
      <w:tr w:rsidR="00B65EA4" w:rsidRPr="004F2EE1" w14:paraId="16321869" w14:textId="77777777" w:rsidTr="00C659E2">
        <w:trPr>
          <w:trHeight w:val="1140"/>
        </w:trPr>
        <w:tc>
          <w:tcPr>
            <w:tcW w:w="777" w:type="dxa"/>
            <w:noWrap/>
            <w:hideMark/>
          </w:tcPr>
          <w:p w14:paraId="65BC829C" w14:textId="77777777" w:rsidR="00B65EA4" w:rsidRPr="004F2EE1" w:rsidRDefault="00B65EA4" w:rsidP="00C659E2">
            <w:r w:rsidRPr="004F2EE1">
              <w:t>4</w:t>
            </w:r>
          </w:p>
        </w:tc>
        <w:tc>
          <w:tcPr>
            <w:tcW w:w="2618" w:type="dxa"/>
            <w:hideMark/>
          </w:tcPr>
          <w:p w14:paraId="0BEB99D4" w14:textId="77777777" w:rsidR="00B65EA4" w:rsidRPr="004F2EE1" w:rsidRDefault="00B65EA4" w:rsidP="00C659E2">
            <w:bookmarkStart w:id="11" w:name="_Hlk120878286"/>
            <w:r w:rsidRPr="004F2EE1">
              <w:t>Холестерин HDL/LDL калібратор (1 x 1 мл)</w:t>
            </w:r>
            <w:bookmarkEnd w:id="11"/>
          </w:p>
        </w:tc>
        <w:tc>
          <w:tcPr>
            <w:tcW w:w="411" w:type="dxa"/>
            <w:noWrap/>
            <w:hideMark/>
          </w:tcPr>
          <w:p w14:paraId="687916DB" w14:textId="77777777" w:rsidR="00B65EA4" w:rsidRPr="004F2EE1" w:rsidRDefault="00B65EA4" w:rsidP="00C659E2">
            <w:r w:rsidRPr="004F2EE1">
              <w:t>1</w:t>
            </w:r>
          </w:p>
        </w:tc>
        <w:tc>
          <w:tcPr>
            <w:tcW w:w="2264" w:type="dxa"/>
            <w:hideMark/>
          </w:tcPr>
          <w:p w14:paraId="086EBC49" w14:textId="77777777" w:rsidR="00B65EA4" w:rsidRPr="004F2EE1" w:rsidRDefault="00B65EA4" w:rsidP="00C659E2">
            <w:r w:rsidRPr="004F2EE1">
              <w:t xml:space="preserve">30217 </w:t>
            </w:r>
            <w:r w:rsidRPr="004F2EE1">
              <w:br/>
              <w:t>Клінічна хімія, однокомпо-нентний калібратор</w:t>
            </w:r>
          </w:p>
        </w:tc>
        <w:tc>
          <w:tcPr>
            <w:tcW w:w="3815" w:type="dxa"/>
            <w:hideMark/>
          </w:tcPr>
          <w:p w14:paraId="1B39DF24" w14:textId="77777777" w:rsidR="00B65EA4" w:rsidRPr="004F2EE1" w:rsidRDefault="00B65EA4" w:rsidP="00C659E2">
            <w:r w:rsidRPr="004F2EE1">
              <w:t>Сертифікати якості, інструкція.</w:t>
            </w:r>
            <w:r w:rsidRPr="004F2EE1">
              <w:br/>
              <w:t>Межа виявлення не вище: 0.28 мг/дл = 0.007 ммоль/л.</w:t>
            </w:r>
            <w:r w:rsidRPr="004F2EE1">
              <w:br/>
              <w:t>Межа лінійності не менше: 990 мг / дл = 25.6 ммоль/л.</w:t>
            </w:r>
          </w:p>
        </w:tc>
      </w:tr>
      <w:tr w:rsidR="00B65EA4" w:rsidRPr="004F2EE1" w14:paraId="31066668" w14:textId="77777777" w:rsidTr="00C659E2">
        <w:trPr>
          <w:trHeight w:val="2850"/>
        </w:trPr>
        <w:tc>
          <w:tcPr>
            <w:tcW w:w="777" w:type="dxa"/>
            <w:noWrap/>
            <w:hideMark/>
          </w:tcPr>
          <w:p w14:paraId="1ADF2DB1" w14:textId="77777777" w:rsidR="00B65EA4" w:rsidRPr="004F2EE1" w:rsidRDefault="00B65EA4" w:rsidP="00C659E2">
            <w:r w:rsidRPr="004F2EE1">
              <w:t>5</w:t>
            </w:r>
          </w:p>
        </w:tc>
        <w:tc>
          <w:tcPr>
            <w:tcW w:w="2618" w:type="dxa"/>
            <w:noWrap/>
            <w:hideMark/>
          </w:tcPr>
          <w:p w14:paraId="7EE8A5F4" w14:textId="77777777" w:rsidR="00B65EA4" w:rsidRPr="004F2EE1" w:rsidRDefault="00B65EA4" w:rsidP="00C659E2">
            <w:bookmarkStart w:id="12" w:name="_Hlk120878306"/>
            <w:r w:rsidRPr="004F2EE1">
              <w:t>Превекал - Біохімія (12 x 5 мл)</w:t>
            </w:r>
            <w:bookmarkEnd w:id="12"/>
          </w:p>
        </w:tc>
        <w:tc>
          <w:tcPr>
            <w:tcW w:w="411" w:type="dxa"/>
            <w:noWrap/>
            <w:hideMark/>
          </w:tcPr>
          <w:p w14:paraId="3E338CDC" w14:textId="77777777" w:rsidR="00B65EA4" w:rsidRPr="004F2EE1" w:rsidRDefault="00B65EA4" w:rsidP="00C659E2">
            <w:r w:rsidRPr="004F2EE1">
              <w:t>1</w:t>
            </w:r>
          </w:p>
        </w:tc>
        <w:tc>
          <w:tcPr>
            <w:tcW w:w="2264" w:type="dxa"/>
            <w:hideMark/>
          </w:tcPr>
          <w:p w14:paraId="5AAF9A47" w14:textId="77777777" w:rsidR="00B65EA4" w:rsidRPr="004F2EE1" w:rsidRDefault="00B65EA4" w:rsidP="00C659E2">
            <w:r w:rsidRPr="004F2EE1">
              <w:t>47869</w:t>
            </w:r>
            <w:r w:rsidRPr="004F2EE1">
              <w:br/>
              <w:t>Множинні аналіти клінічної хімії IVD, контрольний матеріал</w:t>
            </w:r>
          </w:p>
        </w:tc>
        <w:tc>
          <w:tcPr>
            <w:tcW w:w="3815" w:type="dxa"/>
            <w:hideMark/>
          </w:tcPr>
          <w:p w14:paraId="1DBE8524" w14:textId="77777777" w:rsidR="00B65EA4" w:rsidRPr="004F2EE1" w:rsidRDefault="00B65EA4" w:rsidP="00C659E2">
            <w:r w:rsidRPr="004F2EE1">
              <w:t>Сертифікати якості, інструкція. Склад: Багатокомпонентна контрольна сироватка для оцінки біохімічних параметрів крові. Ліофілізована бичача сироватка (12х 5 мл)</w:t>
            </w:r>
            <w:r w:rsidRPr="004F2EE1">
              <w:br/>
              <w:t>Аналіти:  АЛТ, альбумін, амілаза, АСТ, загальний білірубін, кальцій, хлориди, холестерин, HDL-холестерин, холіноестераза, КФК, креатинін, загальна кисла фосфатаза, лужна фосфатаза, фосфор, глюкоза, ГГТ, залізо, ЛДГ, ліпаза, магній, натрій, калій, загальний білок, тригліцериди, сечова кислота, сечовина. Кількість контрольних рівнів: 3.</w:t>
            </w:r>
          </w:p>
        </w:tc>
      </w:tr>
      <w:tr w:rsidR="00B65EA4" w:rsidRPr="004F2EE1" w14:paraId="5524E45A" w14:textId="77777777" w:rsidTr="00C659E2">
        <w:trPr>
          <w:trHeight w:val="1710"/>
        </w:trPr>
        <w:tc>
          <w:tcPr>
            <w:tcW w:w="777" w:type="dxa"/>
            <w:noWrap/>
            <w:hideMark/>
          </w:tcPr>
          <w:p w14:paraId="5D9383B0" w14:textId="77777777" w:rsidR="00B65EA4" w:rsidRPr="004F2EE1" w:rsidRDefault="00B65EA4" w:rsidP="00C659E2">
            <w:r w:rsidRPr="004F2EE1">
              <w:lastRenderedPageBreak/>
              <w:t>6</w:t>
            </w:r>
          </w:p>
        </w:tc>
        <w:tc>
          <w:tcPr>
            <w:tcW w:w="2618" w:type="dxa"/>
            <w:hideMark/>
          </w:tcPr>
          <w:p w14:paraId="7F2FE3F4" w14:textId="77777777" w:rsidR="00B65EA4" w:rsidRPr="004F2EE1" w:rsidRDefault="00B65EA4" w:rsidP="00C659E2">
            <w:bookmarkStart w:id="13" w:name="_Hlk120878332"/>
            <w:r w:rsidRPr="004F2EE1">
              <w:t>gamma; - Глутамілтрансфераза (&amp;gamma;-GT) (1 х 300 мл)</w:t>
            </w:r>
            <w:bookmarkEnd w:id="13"/>
          </w:p>
        </w:tc>
        <w:tc>
          <w:tcPr>
            <w:tcW w:w="411" w:type="dxa"/>
            <w:noWrap/>
            <w:hideMark/>
          </w:tcPr>
          <w:p w14:paraId="6B4912DB" w14:textId="77777777" w:rsidR="00B65EA4" w:rsidRPr="004F2EE1" w:rsidRDefault="00B65EA4" w:rsidP="00C659E2">
            <w:r w:rsidRPr="004F2EE1">
              <w:t>2</w:t>
            </w:r>
          </w:p>
        </w:tc>
        <w:tc>
          <w:tcPr>
            <w:tcW w:w="2264" w:type="dxa"/>
            <w:hideMark/>
          </w:tcPr>
          <w:p w14:paraId="6D654847" w14:textId="77777777" w:rsidR="00B65EA4" w:rsidRPr="004F2EE1" w:rsidRDefault="00B65EA4" w:rsidP="00C659E2">
            <w:r w:rsidRPr="004F2EE1">
              <w:t>38507</w:t>
            </w:r>
            <w:r w:rsidRPr="004F2EE1">
              <w:br/>
              <w:t>Комплект  для вимірювання гамма-глютаміл-транспептидази</w:t>
            </w:r>
          </w:p>
        </w:tc>
        <w:tc>
          <w:tcPr>
            <w:tcW w:w="3815" w:type="dxa"/>
            <w:hideMark/>
          </w:tcPr>
          <w:p w14:paraId="6192BB36" w14:textId="77777777" w:rsidR="00B65EA4" w:rsidRPr="004F2EE1" w:rsidRDefault="00B65EA4" w:rsidP="00C659E2">
            <w:r w:rsidRPr="004F2EE1">
              <w:t>Сертифікати якості, інструкція. Гліцилгліцин, кінетика; рідкий біреагент. Межа визначення не вище 0.1 мккат/л. Межа лінійності не менше 10.0 мккат/л. Термін зберігання реактиву після відкриття відповідає терміну придатності, вказаному на упаковці, при дотриманні умов, вказаних в інструкції.</w:t>
            </w:r>
          </w:p>
        </w:tc>
      </w:tr>
      <w:tr w:rsidR="00B65EA4" w:rsidRPr="004F2EE1" w14:paraId="4BCEEB93" w14:textId="77777777" w:rsidTr="00C659E2">
        <w:trPr>
          <w:trHeight w:val="1710"/>
        </w:trPr>
        <w:tc>
          <w:tcPr>
            <w:tcW w:w="777" w:type="dxa"/>
            <w:noWrap/>
            <w:hideMark/>
          </w:tcPr>
          <w:p w14:paraId="03593374" w14:textId="77777777" w:rsidR="00B65EA4" w:rsidRPr="004F2EE1" w:rsidRDefault="00B65EA4" w:rsidP="00C659E2">
            <w:r w:rsidRPr="004F2EE1">
              <w:t>7</w:t>
            </w:r>
          </w:p>
        </w:tc>
        <w:tc>
          <w:tcPr>
            <w:tcW w:w="2618" w:type="dxa"/>
            <w:noWrap/>
            <w:hideMark/>
          </w:tcPr>
          <w:p w14:paraId="1017AC0E" w14:textId="77777777" w:rsidR="00B65EA4" w:rsidRPr="004F2EE1" w:rsidRDefault="00B65EA4" w:rsidP="00C659E2">
            <w:bookmarkStart w:id="14" w:name="_Hlk120878351"/>
            <w:r w:rsidRPr="004F2EE1">
              <w:t>Альбумін (2 x 250 мл)</w:t>
            </w:r>
            <w:bookmarkEnd w:id="14"/>
          </w:p>
        </w:tc>
        <w:tc>
          <w:tcPr>
            <w:tcW w:w="411" w:type="dxa"/>
            <w:noWrap/>
            <w:hideMark/>
          </w:tcPr>
          <w:p w14:paraId="7730506D" w14:textId="77777777" w:rsidR="00B65EA4" w:rsidRPr="004F2EE1" w:rsidRDefault="00B65EA4" w:rsidP="00C659E2">
            <w:r w:rsidRPr="004F2EE1">
              <w:t>1</w:t>
            </w:r>
          </w:p>
        </w:tc>
        <w:tc>
          <w:tcPr>
            <w:tcW w:w="2264" w:type="dxa"/>
            <w:hideMark/>
          </w:tcPr>
          <w:p w14:paraId="138A6068" w14:textId="77777777" w:rsidR="00B65EA4" w:rsidRPr="004F2EE1" w:rsidRDefault="00B65EA4" w:rsidP="00C659E2">
            <w:r w:rsidRPr="004F2EE1">
              <w:t>30155</w:t>
            </w:r>
            <w:r w:rsidRPr="004F2EE1">
              <w:br/>
              <w:t>Набір реагентів для вимірювання альбуміну</w:t>
            </w:r>
          </w:p>
        </w:tc>
        <w:tc>
          <w:tcPr>
            <w:tcW w:w="3815" w:type="dxa"/>
            <w:hideMark/>
          </w:tcPr>
          <w:p w14:paraId="3EA14488" w14:textId="77777777" w:rsidR="00B65EA4" w:rsidRPr="004F2EE1" w:rsidRDefault="00B65EA4" w:rsidP="00C659E2">
            <w:r w:rsidRPr="004F2EE1">
              <w:t>Сертифікати якості, інструкція. Бромкрезоловий зелений, кінцева точка; рідкий монореагент. Межа визначення не вище 1.1 г/л. Межа лінійності не менше 70 г/л. Термін зберігання реактиву після відкриття відповідає терміну придатності, вказаному на упаковці, при дотриманні умов, вказаних в інструкції.</w:t>
            </w:r>
          </w:p>
        </w:tc>
      </w:tr>
      <w:tr w:rsidR="00B65EA4" w:rsidRPr="004F2EE1" w14:paraId="26338DA6" w14:textId="77777777" w:rsidTr="00C659E2">
        <w:trPr>
          <w:trHeight w:val="2280"/>
        </w:trPr>
        <w:tc>
          <w:tcPr>
            <w:tcW w:w="777" w:type="dxa"/>
            <w:noWrap/>
            <w:hideMark/>
          </w:tcPr>
          <w:p w14:paraId="5C303BE5" w14:textId="77777777" w:rsidR="00B65EA4" w:rsidRPr="004F2EE1" w:rsidRDefault="00B65EA4" w:rsidP="00C659E2">
            <w:r w:rsidRPr="004F2EE1">
              <w:t>8</w:t>
            </w:r>
          </w:p>
        </w:tc>
        <w:tc>
          <w:tcPr>
            <w:tcW w:w="2618" w:type="dxa"/>
            <w:noWrap/>
            <w:hideMark/>
          </w:tcPr>
          <w:p w14:paraId="4176A3B2" w14:textId="77777777" w:rsidR="00B65EA4" w:rsidRPr="004F2EE1" w:rsidRDefault="00B65EA4" w:rsidP="00C659E2">
            <w:bookmarkStart w:id="15" w:name="_Hlk120878368"/>
            <w:r w:rsidRPr="004F2EE1">
              <w:t>Білірубін (загальний) (2 x 500 мл)</w:t>
            </w:r>
            <w:bookmarkEnd w:id="15"/>
          </w:p>
        </w:tc>
        <w:tc>
          <w:tcPr>
            <w:tcW w:w="411" w:type="dxa"/>
            <w:noWrap/>
            <w:hideMark/>
          </w:tcPr>
          <w:p w14:paraId="7F72C5E4" w14:textId="77777777" w:rsidR="00B65EA4" w:rsidRPr="004F2EE1" w:rsidRDefault="00B65EA4" w:rsidP="00C659E2">
            <w:r w:rsidRPr="004F2EE1">
              <w:t>1</w:t>
            </w:r>
          </w:p>
        </w:tc>
        <w:tc>
          <w:tcPr>
            <w:tcW w:w="2264" w:type="dxa"/>
            <w:hideMark/>
          </w:tcPr>
          <w:p w14:paraId="711EC10C" w14:textId="77777777" w:rsidR="00B65EA4" w:rsidRPr="004F2EE1" w:rsidRDefault="00B65EA4" w:rsidP="00C659E2">
            <w:r w:rsidRPr="004F2EE1">
              <w:t>30157</w:t>
            </w:r>
            <w:r w:rsidRPr="004F2EE1">
              <w:br/>
              <w:t>Набір реагентів для вимірювання білірубіну</w:t>
            </w:r>
          </w:p>
        </w:tc>
        <w:tc>
          <w:tcPr>
            <w:tcW w:w="3815" w:type="dxa"/>
            <w:hideMark/>
          </w:tcPr>
          <w:p w14:paraId="43E0E810" w14:textId="77777777" w:rsidR="00B65EA4" w:rsidRPr="004F2EE1" w:rsidRDefault="00B65EA4" w:rsidP="00C659E2">
            <w:r w:rsidRPr="004F2EE1">
              <w:t>Сертифікати якості, інструкція. Діазосульфонілова кислота. Кінцева точка: рідкий біреактив. Межа визначення для загального білірубіну не вище 0.03 мг/дл = 0.51 мкмоль/л. Межа лінійності не менше 20 мг/дл = 343 мкмоль/л. Зберігати при 2-30ºC. Реагенти та стандарт стабільні до закінчення терміну придатності, зазначеного на етикетці, при зберіганні в щільно закритій упаковці і запобіганні забрудненню під час використання.</w:t>
            </w:r>
          </w:p>
        </w:tc>
      </w:tr>
      <w:tr w:rsidR="00B65EA4" w:rsidRPr="004F2EE1" w14:paraId="49520F69" w14:textId="77777777" w:rsidTr="00C659E2">
        <w:trPr>
          <w:trHeight w:val="1425"/>
        </w:trPr>
        <w:tc>
          <w:tcPr>
            <w:tcW w:w="777" w:type="dxa"/>
            <w:noWrap/>
            <w:hideMark/>
          </w:tcPr>
          <w:p w14:paraId="22CDD8FF" w14:textId="77777777" w:rsidR="00B65EA4" w:rsidRPr="004F2EE1" w:rsidRDefault="00B65EA4" w:rsidP="00C659E2">
            <w:r w:rsidRPr="004F2EE1">
              <w:t>9</w:t>
            </w:r>
          </w:p>
        </w:tc>
        <w:tc>
          <w:tcPr>
            <w:tcW w:w="2618" w:type="dxa"/>
            <w:noWrap/>
            <w:hideMark/>
          </w:tcPr>
          <w:p w14:paraId="4E0A713F" w14:textId="77777777" w:rsidR="00B65EA4" w:rsidRPr="004F2EE1" w:rsidRDefault="00B65EA4" w:rsidP="00C659E2">
            <w:bookmarkStart w:id="16" w:name="_Hlk120878385"/>
            <w:r w:rsidRPr="004F2EE1">
              <w:t>&amp;alpha;-Амілаза - EPS (1 x 150мл)</w:t>
            </w:r>
            <w:bookmarkEnd w:id="16"/>
          </w:p>
        </w:tc>
        <w:tc>
          <w:tcPr>
            <w:tcW w:w="411" w:type="dxa"/>
            <w:noWrap/>
            <w:hideMark/>
          </w:tcPr>
          <w:p w14:paraId="01A76A16" w14:textId="77777777" w:rsidR="00B65EA4" w:rsidRPr="004F2EE1" w:rsidRDefault="00B65EA4" w:rsidP="00C659E2">
            <w:r w:rsidRPr="004F2EE1">
              <w:t>1</w:t>
            </w:r>
          </w:p>
        </w:tc>
        <w:tc>
          <w:tcPr>
            <w:tcW w:w="2264" w:type="dxa"/>
            <w:hideMark/>
          </w:tcPr>
          <w:p w14:paraId="0E9D8C90" w14:textId="77777777" w:rsidR="00B65EA4" w:rsidRPr="004F2EE1" w:rsidRDefault="00B65EA4" w:rsidP="00C659E2">
            <w:r w:rsidRPr="004F2EE1">
              <w:t>38502</w:t>
            </w:r>
            <w:r w:rsidRPr="004F2EE1">
              <w:br/>
              <w:t>Амілазний комплект</w:t>
            </w:r>
          </w:p>
        </w:tc>
        <w:tc>
          <w:tcPr>
            <w:tcW w:w="3815" w:type="dxa"/>
            <w:hideMark/>
          </w:tcPr>
          <w:p w14:paraId="4D261720" w14:textId="77777777" w:rsidR="00B65EA4" w:rsidRPr="004F2EE1" w:rsidRDefault="00B65EA4" w:rsidP="00C659E2">
            <w:r w:rsidRPr="004F2EE1">
              <w:t>Сертифікати якості, інструкція. Етилиден блокований субстрат, кінетика. Рідкий біреагент. Межа визначення не вище  3.0 Од/л. Межа лінійності не менше 1300 Од/л для сироватки і плазми та 2600 Од/л для сечі. Гепарин і ЕДТА можуть використовуватися  в якості антикоагулянта для зразка.</w:t>
            </w:r>
          </w:p>
        </w:tc>
      </w:tr>
      <w:tr w:rsidR="00B65EA4" w:rsidRPr="004F2EE1" w14:paraId="1933F457" w14:textId="77777777" w:rsidTr="00C659E2">
        <w:trPr>
          <w:trHeight w:val="1425"/>
        </w:trPr>
        <w:tc>
          <w:tcPr>
            <w:tcW w:w="777" w:type="dxa"/>
            <w:noWrap/>
            <w:hideMark/>
          </w:tcPr>
          <w:p w14:paraId="6C261D23" w14:textId="77777777" w:rsidR="00B65EA4" w:rsidRPr="004F2EE1" w:rsidRDefault="00B65EA4" w:rsidP="00C659E2">
            <w:r w:rsidRPr="004F2EE1">
              <w:t>10</w:t>
            </w:r>
          </w:p>
        </w:tc>
        <w:tc>
          <w:tcPr>
            <w:tcW w:w="2618" w:type="dxa"/>
            <w:noWrap/>
            <w:hideMark/>
          </w:tcPr>
          <w:p w14:paraId="0D38BA6F" w14:textId="77777777" w:rsidR="00B65EA4" w:rsidRPr="004F2EE1" w:rsidRDefault="00B65EA4" w:rsidP="00C659E2">
            <w:bookmarkStart w:id="17" w:name="_Hlk120878400"/>
            <w:r w:rsidRPr="004F2EE1">
              <w:t>Лактатдегідрогеназа (LDH) (1 x 200 мл)</w:t>
            </w:r>
            <w:bookmarkEnd w:id="17"/>
          </w:p>
        </w:tc>
        <w:tc>
          <w:tcPr>
            <w:tcW w:w="411" w:type="dxa"/>
            <w:noWrap/>
            <w:hideMark/>
          </w:tcPr>
          <w:p w14:paraId="5454EB65" w14:textId="77777777" w:rsidR="00B65EA4" w:rsidRPr="004F2EE1" w:rsidRDefault="00B65EA4" w:rsidP="00C659E2">
            <w:r w:rsidRPr="004F2EE1">
              <w:t>1</w:t>
            </w:r>
          </w:p>
        </w:tc>
        <w:tc>
          <w:tcPr>
            <w:tcW w:w="2264" w:type="dxa"/>
            <w:hideMark/>
          </w:tcPr>
          <w:p w14:paraId="58D76EF0" w14:textId="77777777" w:rsidR="00B65EA4" w:rsidRPr="004F2EE1" w:rsidRDefault="00B65EA4" w:rsidP="00C659E2">
            <w:r w:rsidRPr="004F2EE1">
              <w:t>38504</w:t>
            </w:r>
            <w:r w:rsidRPr="004F2EE1">
              <w:br/>
              <w:t>Комплект вимірювання активності лактатдегідрогенази</w:t>
            </w:r>
          </w:p>
        </w:tc>
        <w:tc>
          <w:tcPr>
            <w:tcW w:w="3815" w:type="dxa"/>
            <w:hideMark/>
          </w:tcPr>
          <w:p w14:paraId="5BC7C095" w14:textId="77777777" w:rsidR="00B65EA4" w:rsidRPr="004F2EE1" w:rsidRDefault="00B65EA4" w:rsidP="00C659E2">
            <w:r w:rsidRPr="004F2EE1">
              <w:t>Сертифікати якості, інструкція. Піруват, кінетика; рідкий біреагент. Межа визначення не вище 4.7 Од/л = 0.078 мккат/л. Межа лінійності не менше 1250 Од/л = 20.92 мккат/л.</w:t>
            </w:r>
          </w:p>
        </w:tc>
      </w:tr>
      <w:tr w:rsidR="00B65EA4" w:rsidRPr="004F2EE1" w14:paraId="67D99CE3" w14:textId="77777777" w:rsidTr="00C659E2">
        <w:trPr>
          <w:trHeight w:val="2280"/>
        </w:trPr>
        <w:tc>
          <w:tcPr>
            <w:tcW w:w="777" w:type="dxa"/>
            <w:noWrap/>
            <w:hideMark/>
          </w:tcPr>
          <w:p w14:paraId="793169C5" w14:textId="77777777" w:rsidR="00B65EA4" w:rsidRPr="004F2EE1" w:rsidRDefault="00B65EA4" w:rsidP="00C659E2">
            <w:r w:rsidRPr="004F2EE1">
              <w:t>11</w:t>
            </w:r>
          </w:p>
        </w:tc>
        <w:tc>
          <w:tcPr>
            <w:tcW w:w="2618" w:type="dxa"/>
            <w:noWrap/>
            <w:hideMark/>
          </w:tcPr>
          <w:p w14:paraId="77B3A54C" w14:textId="77777777" w:rsidR="00B65EA4" w:rsidRPr="004F2EE1" w:rsidRDefault="00B65EA4" w:rsidP="00C659E2">
            <w:bookmarkStart w:id="18" w:name="_Hlk120878417"/>
            <w:r w:rsidRPr="004F2EE1">
              <w:t>Біохімічний калібратор (Human) (5 x 5 мл)</w:t>
            </w:r>
            <w:bookmarkEnd w:id="18"/>
          </w:p>
        </w:tc>
        <w:tc>
          <w:tcPr>
            <w:tcW w:w="411" w:type="dxa"/>
            <w:noWrap/>
            <w:hideMark/>
          </w:tcPr>
          <w:p w14:paraId="41D942D4" w14:textId="77777777" w:rsidR="00B65EA4" w:rsidRPr="004F2EE1" w:rsidRDefault="00B65EA4" w:rsidP="00C659E2">
            <w:r w:rsidRPr="004F2EE1">
              <w:t>1</w:t>
            </w:r>
          </w:p>
        </w:tc>
        <w:tc>
          <w:tcPr>
            <w:tcW w:w="2264" w:type="dxa"/>
            <w:hideMark/>
          </w:tcPr>
          <w:p w14:paraId="46E5A059" w14:textId="77777777" w:rsidR="00B65EA4" w:rsidRPr="004F2EE1" w:rsidRDefault="00B65EA4" w:rsidP="00C659E2">
            <w:r w:rsidRPr="004F2EE1">
              <w:t>30216 Багатокомпо-нентний калібратор клінічної хімії</w:t>
            </w:r>
          </w:p>
        </w:tc>
        <w:tc>
          <w:tcPr>
            <w:tcW w:w="3815" w:type="dxa"/>
            <w:hideMark/>
          </w:tcPr>
          <w:p w14:paraId="72454E4C" w14:textId="77777777" w:rsidR="00B65EA4" w:rsidRPr="004F2EE1" w:rsidRDefault="00B65EA4" w:rsidP="00C659E2">
            <w:r w:rsidRPr="004F2EE1">
              <w:t xml:space="preserve">Сертифікати якості, інструкція. Сироватка ліофілізат із заданими значеннями активності / концентрації параметрів: кисла фосфатаза, альбумін, лужна фосфатаза, АЛТ, АСТ, а-амілаза, амілаза панкреатична, кальцій, холестерин, ЛПВЩ, ЛПНЩ, холінестераза, хлориди, КФК, </w:t>
            </w:r>
            <w:r w:rsidRPr="004F2EE1">
              <w:lastRenderedPageBreak/>
              <w:t>креатинін, загальний білірубін, прямий білірубін , залізо, ЛДГ, ліпаза, глюкоза, ГГТ, магній, фосфор, калій, загальний білок, натрій, тригліцериди, сечовина, сечова кислота.</w:t>
            </w:r>
          </w:p>
        </w:tc>
      </w:tr>
      <w:tr w:rsidR="00B65EA4" w:rsidRPr="004F2EE1" w14:paraId="333BB4D8" w14:textId="77777777" w:rsidTr="00C659E2">
        <w:trPr>
          <w:trHeight w:val="1425"/>
        </w:trPr>
        <w:tc>
          <w:tcPr>
            <w:tcW w:w="777" w:type="dxa"/>
            <w:noWrap/>
            <w:hideMark/>
          </w:tcPr>
          <w:p w14:paraId="2264A43B" w14:textId="77777777" w:rsidR="00B65EA4" w:rsidRPr="004F2EE1" w:rsidRDefault="00B65EA4" w:rsidP="00C659E2">
            <w:r w:rsidRPr="004F2EE1">
              <w:lastRenderedPageBreak/>
              <w:t>12</w:t>
            </w:r>
          </w:p>
        </w:tc>
        <w:tc>
          <w:tcPr>
            <w:tcW w:w="2618" w:type="dxa"/>
            <w:noWrap/>
            <w:hideMark/>
          </w:tcPr>
          <w:p w14:paraId="09FD3744" w14:textId="77777777" w:rsidR="00B65EA4" w:rsidRPr="004F2EE1" w:rsidRDefault="00B65EA4" w:rsidP="00C659E2">
            <w:bookmarkStart w:id="19" w:name="_Hlk120878432"/>
            <w:r w:rsidRPr="004F2EE1">
              <w:t>Концентрований миючий розчин (100мл)</w:t>
            </w:r>
            <w:bookmarkEnd w:id="19"/>
          </w:p>
        </w:tc>
        <w:tc>
          <w:tcPr>
            <w:tcW w:w="411" w:type="dxa"/>
            <w:noWrap/>
            <w:hideMark/>
          </w:tcPr>
          <w:p w14:paraId="523DD849" w14:textId="77777777" w:rsidR="00B65EA4" w:rsidRPr="004F2EE1" w:rsidRDefault="00B65EA4" w:rsidP="00C659E2">
            <w:r w:rsidRPr="004F2EE1">
              <w:t>2</w:t>
            </w:r>
          </w:p>
        </w:tc>
        <w:tc>
          <w:tcPr>
            <w:tcW w:w="2264" w:type="dxa"/>
            <w:hideMark/>
          </w:tcPr>
          <w:p w14:paraId="299F4548" w14:textId="77777777" w:rsidR="00B65EA4" w:rsidRPr="004F2EE1" w:rsidRDefault="00B65EA4" w:rsidP="00C659E2">
            <w:r w:rsidRPr="004F2EE1">
              <w:t>59058 Миючий / очищуючий розчин ІВД, для автоматизованих / полуавтоматізіванних систем</w:t>
            </w:r>
          </w:p>
        </w:tc>
        <w:tc>
          <w:tcPr>
            <w:tcW w:w="3815" w:type="dxa"/>
            <w:hideMark/>
          </w:tcPr>
          <w:p w14:paraId="5E31B00C" w14:textId="77777777" w:rsidR="00B65EA4" w:rsidRPr="004F2EE1" w:rsidRDefault="00B65EA4" w:rsidP="00C659E2">
            <w:r w:rsidRPr="004F2EE1">
              <w:t>Сертифікати якості, інструкція. Сумісні з аналізаторами: А-15</w:t>
            </w:r>
          </w:p>
        </w:tc>
      </w:tr>
      <w:tr w:rsidR="00B65EA4" w:rsidRPr="004F2EE1" w14:paraId="67542266" w14:textId="77777777" w:rsidTr="00C659E2">
        <w:trPr>
          <w:trHeight w:val="855"/>
        </w:trPr>
        <w:tc>
          <w:tcPr>
            <w:tcW w:w="777" w:type="dxa"/>
            <w:noWrap/>
            <w:hideMark/>
          </w:tcPr>
          <w:p w14:paraId="14959F4F" w14:textId="77777777" w:rsidR="00B65EA4" w:rsidRPr="004F2EE1" w:rsidRDefault="00B65EA4" w:rsidP="00C659E2">
            <w:r w:rsidRPr="004F2EE1">
              <w:t>13</w:t>
            </w:r>
          </w:p>
        </w:tc>
        <w:tc>
          <w:tcPr>
            <w:tcW w:w="2618" w:type="dxa"/>
            <w:noWrap/>
            <w:hideMark/>
          </w:tcPr>
          <w:p w14:paraId="4B0D4F33" w14:textId="77777777" w:rsidR="00B65EA4" w:rsidRPr="004F2EE1" w:rsidRDefault="00B65EA4" w:rsidP="00C659E2">
            <w:bookmarkStart w:id="20" w:name="_Hlk120878447"/>
            <w:r w:rsidRPr="004F2EE1">
              <w:t>Креатинін (1 x 1 000 мл)</w:t>
            </w:r>
            <w:bookmarkEnd w:id="20"/>
          </w:p>
        </w:tc>
        <w:tc>
          <w:tcPr>
            <w:tcW w:w="411" w:type="dxa"/>
            <w:noWrap/>
            <w:hideMark/>
          </w:tcPr>
          <w:p w14:paraId="58A42587" w14:textId="77777777" w:rsidR="00B65EA4" w:rsidRPr="004F2EE1" w:rsidRDefault="00B65EA4" w:rsidP="00C659E2">
            <w:r w:rsidRPr="004F2EE1">
              <w:t>1</w:t>
            </w:r>
          </w:p>
        </w:tc>
        <w:tc>
          <w:tcPr>
            <w:tcW w:w="2264" w:type="dxa"/>
            <w:hideMark/>
          </w:tcPr>
          <w:p w14:paraId="2C408941" w14:textId="77777777" w:rsidR="00B65EA4" w:rsidRPr="004F2EE1" w:rsidRDefault="00B65EA4" w:rsidP="00C659E2">
            <w:r w:rsidRPr="004F2EE1">
              <w:t>53249</w:t>
            </w:r>
            <w:r w:rsidRPr="004F2EE1">
              <w:br/>
              <w:t>Креатин IVD, реагент</w:t>
            </w:r>
          </w:p>
        </w:tc>
        <w:tc>
          <w:tcPr>
            <w:tcW w:w="3815" w:type="dxa"/>
            <w:hideMark/>
          </w:tcPr>
          <w:p w14:paraId="42DE5AF4" w14:textId="77777777" w:rsidR="00B65EA4" w:rsidRPr="004F2EE1" w:rsidRDefault="00B65EA4" w:rsidP="00C659E2">
            <w:r w:rsidRPr="004F2EE1">
              <w:t>Сертифікати якості, інструкція. Лужний пікрат (метод Яффе). Двоточкова кінетика; рідкий біреагент. Межа визначення не вище 2.65 мкмоль/л. Межа лінійності не менше  1768 мкмоль/л.</w:t>
            </w:r>
          </w:p>
        </w:tc>
      </w:tr>
    </w:tbl>
    <w:p w14:paraId="6A1CE5AE" w14:textId="77777777" w:rsidR="00B65EA4" w:rsidRPr="00B65EA4" w:rsidRDefault="00B65EA4" w:rsidP="00696318">
      <w:pPr>
        <w:spacing w:after="0" w:line="240" w:lineRule="auto"/>
        <w:ind w:right="127"/>
        <w:jc w:val="both"/>
        <w:textAlignment w:val="baseline"/>
        <w:rPr>
          <w:rFonts w:ascii="Times New Roman" w:eastAsia="Times New Roman" w:hAnsi="Times New Roman" w:cs="Times New Roman"/>
          <w:b/>
          <w:color w:val="000000"/>
          <w:sz w:val="24"/>
          <w:szCs w:val="24"/>
          <w:lang w:eastAsia="ru-RU"/>
        </w:rPr>
      </w:pPr>
    </w:p>
    <w:bookmarkEnd w:id="7"/>
    <w:p w14:paraId="0F8CAF19" w14:textId="77777777" w:rsidR="00696318" w:rsidRPr="00696318" w:rsidRDefault="00696318" w:rsidP="00D52CFF">
      <w:pPr>
        <w:spacing w:after="0" w:line="240" w:lineRule="auto"/>
        <w:ind w:right="-1"/>
        <w:rPr>
          <w:rFonts w:ascii="Times New Roman" w:eastAsia="Times New Roman" w:hAnsi="Times New Roman" w:cs="Times New Roman"/>
          <w:b/>
          <w:sz w:val="24"/>
          <w:szCs w:val="24"/>
          <w:u w:val="single"/>
          <w:lang w:val="ru-RU" w:eastAsia="uk-UA"/>
        </w:rPr>
      </w:pPr>
    </w:p>
    <w:p w14:paraId="30F513BC" w14:textId="502CDE4E" w:rsidR="004E44F8" w:rsidRDefault="004E44F8" w:rsidP="004E44F8">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p>
    <w:p w14:paraId="626DD283" w14:textId="77777777" w:rsidR="00696318" w:rsidRPr="004E44F8" w:rsidRDefault="00696318" w:rsidP="004E44F8">
      <w:pPr>
        <w:shd w:val="clear" w:color="auto" w:fill="FFFFFF"/>
        <w:spacing w:after="0" w:line="240" w:lineRule="auto"/>
        <w:jc w:val="both"/>
        <w:textAlignment w:val="baseline"/>
        <w:rPr>
          <w:rFonts w:ascii="Times New Roman" w:eastAsia="Times New Roman" w:hAnsi="Times New Roman" w:cs="Times New Roman"/>
          <w:b/>
          <w:sz w:val="24"/>
          <w:szCs w:val="24"/>
          <w:lang w:eastAsia="uk-UA"/>
        </w:rPr>
      </w:pPr>
    </w:p>
    <w:p w14:paraId="12F808A3" w14:textId="77777777" w:rsidR="004E44F8" w:rsidRPr="004E44F8" w:rsidRDefault="004E44F8" w:rsidP="004E44F8">
      <w:pPr>
        <w:spacing w:after="0" w:line="240" w:lineRule="auto"/>
        <w:ind w:right="127"/>
        <w:jc w:val="both"/>
        <w:textAlignment w:val="baseline"/>
        <w:rPr>
          <w:rFonts w:ascii="Times New Roman" w:eastAsia="Times New Roman" w:hAnsi="Times New Roman" w:cs="Times New Roman"/>
          <w:i/>
          <w:sz w:val="24"/>
          <w:szCs w:val="24"/>
          <w:lang w:eastAsia="uk-UA"/>
        </w:rPr>
      </w:pPr>
      <w:r w:rsidRPr="004E44F8">
        <w:rPr>
          <w:rFonts w:ascii="Times New Roman" w:eastAsia="Times New Roman" w:hAnsi="Times New Roman" w:cs="Times New Roman"/>
          <w:sz w:val="24"/>
          <w:szCs w:val="24"/>
          <w:lang w:eastAsia="uk-UA"/>
        </w:rPr>
        <w:t xml:space="preserve">9. Місце поставки (передачі) товару: </w:t>
      </w:r>
      <w:r w:rsidRPr="004E44F8">
        <w:rPr>
          <w:rFonts w:ascii="Times New Roman" w:eastAsia="Times New Roman" w:hAnsi="Times New Roman" w:cs="Times New Roman"/>
          <w:b/>
          <w:sz w:val="24"/>
          <w:szCs w:val="24"/>
          <w:lang w:eastAsia="uk-UA"/>
        </w:rPr>
        <w:t>Україна, 08001, Київська область,  смт. Макарів,  вул. Хмельницького Богдана, 62-А.</w:t>
      </w:r>
    </w:p>
    <w:p w14:paraId="50702157" w14:textId="79FE70D2" w:rsidR="004E44F8" w:rsidRDefault="004E44F8"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313B1B01" w14:textId="4387D2CD" w:rsidR="00696318" w:rsidRDefault="00696318"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4CAEC95B" w14:textId="686F7B74" w:rsidR="00696318" w:rsidRDefault="00696318"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17DFF15A" w14:textId="053AC5DE" w:rsidR="00696318" w:rsidRDefault="00696318"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3AC583A8" w14:textId="5272AA8C" w:rsidR="00696318" w:rsidRDefault="00696318"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14058B50" w14:textId="33BE365C" w:rsidR="00B65EA4" w:rsidRDefault="00B65EA4"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2338270A" w14:textId="3C3E6647" w:rsidR="00B65EA4" w:rsidRDefault="00B65EA4"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40E67BBF" w14:textId="652632F0" w:rsidR="00B65EA4" w:rsidRDefault="00B65EA4"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057D1841" w14:textId="2B181AC8" w:rsidR="00B65EA4" w:rsidRDefault="00B65EA4"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56C821BA" w14:textId="56C2C9D1" w:rsidR="00B65EA4" w:rsidRDefault="00B65EA4"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09C52A53" w14:textId="6BF56BFF" w:rsidR="00B65EA4" w:rsidRDefault="00B65EA4"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413CF82B" w14:textId="5B095E10" w:rsidR="00B65EA4" w:rsidRDefault="00B65EA4"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116A80DB" w14:textId="3DDDFA65" w:rsidR="00B65EA4" w:rsidRDefault="00B65EA4"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07DBCE4F" w14:textId="16866978" w:rsidR="00B65EA4" w:rsidRDefault="00B65EA4"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3D88DFFC" w14:textId="470593A6" w:rsidR="00B65EA4" w:rsidRDefault="00B65EA4"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3BFE1D9F" w14:textId="1EC34032" w:rsidR="00B65EA4" w:rsidRDefault="00B65EA4"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43827310" w14:textId="7E850FCA" w:rsidR="00B65EA4" w:rsidRDefault="00B65EA4"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51BBB690" w14:textId="295787A8" w:rsidR="00B65EA4" w:rsidRDefault="00B65EA4"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1DFC0D9A" w14:textId="69A2910E" w:rsidR="00B65EA4" w:rsidRDefault="00B65EA4"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1CA3A433" w14:textId="4CDEF166" w:rsidR="00B65EA4" w:rsidRDefault="00B65EA4"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1FDFAABA" w14:textId="62A55EC9" w:rsidR="00B65EA4" w:rsidRDefault="00B65EA4"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7D322E37" w14:textId="0923F516" w:rsidR="00B65EA4" w:rsidRDefault="00B65EA4"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437DFF45" w14:textId="77777777" w:rsidR="00B65EA4" w:rsidRDefault="00B65EA4"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4DF5A4FB" w14:textId="63C70A6C" w:rsidR="00696318" w:rsidRDefault="00696318"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65E7B7E2" w14:textId="05865377" w:rsidR="00696318" w:rsidRDefault="00696318"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0D3CA119" w14:textId="69FCFDA4" w:rsidR="00696318" w:rsidRDefault="00696318"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299B7A4F" w14:textId="4CAFFA98" w:rsidR="00696318" w:rsidRDefault="00696318"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162D8784" w14:textId="6BB494D0" w:rsidR="00696318" w:rsidRDefault="00696318"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09BDE2CE" w14:textId="54B2BA66" w:rsidR="00696318" w:rsidRDefault="00696318" w:rsidP="004E44F8">
      <w:pPr>
        <w:spacing w:after="0" w:line="240" w:lineRule="auto"/>
        <w:ind w:right="127"/>
        <w:jc w:val="both"/>
        <w:textAlignment w:val="baseline"/>
        <w:rPr>
          <w:rFonts w:ascii="Times New Roman" w:eastAsia="Times New Roman" w:hAnsi="Times New Roman" w:cs="Times New Roman"/>
          <w:b/>
          <w:sz w:val="24"/>
          <w:szCs w:val="24"/>
          <w:lang w:eastAsia="uk-UA"/>
        </w:rPr>
      </w:pPr>
    </w:p>
    <w:p w14:paraId="78BBF56C" w14:textId="24865599" w:rsidR="004E44F8" w:rsidRPr="004E44F8" w:rsidRDefault="00B65EA4" w:rsidP="004E44F8">
      <w:pPr>
        <w:spacing w:after="0" w:line="240" w:lineRule="auto"/>
        <w:jc w:val="right"/>
        <w:rPr>
          <w:rFonts w:ascii="Times New Roman" w:eastAsia="Times New Roman" w:hAnsi="Times New Roman" w:cs="Times New Roman"/>
          <w:sz w:val="24"/>
          <w:szCs w:val="24"/>
          <w:lang w:eastAsia="uk-UA"/>
        </w:rPr>
      </w:pPr>
      <w:r>
        <w:rPr>
          <w:rFonts w:ascii="Times New Roman" w:eastAsia="Times New Roman" w:hAnsi="Times New Roman" w:cs="Times New Roman"/>
          <w:b/>
          <w:color w:val="000000"/>
          <w:sz w:val="24"/>
          <w:szCs w:val="24"/>
          <w:lang w:eastAsia="uk-UA"/>
        </w:rPr>
        <w:t>Дод</w:t>
      </w:r>
      <w:r w:rsidR="004E44F8" w:rsidRPr="004E44F8">
        <w:rPr>
          <w:rFonts w:ascii="Times New Roman" w:eastAsia="Times New Roman" w:hAnsi="Times New Roman" w:cs="Times New Roman"/>
          <w:b/>
          <w:color w:val="000000"/>
          <w:sz w:val="24"/>
          <w:szCs w:val="24"/>
          <w:lang w:eastAsia="uk-UA"/>
        </w:rPr>
        <w:t>аток 2</w:t>
      </w:r>
    </w:p>
    <w:p w14:paraId="5DC322E0" w14:textId="77777777" w:rsidR="004E44F8" w:rsidRPr="004E44F8" w:rsidRDefault="004E44F8" w:rsidP="004E44F8">
      <w:pPr>
        <w:spacing w:after="0" w:line="240" w:lineRule="auto"/>
        <w:jc w:val="right"/>
        <w:rPr>
          <w:rFonts w:ascii="Times New Roman" w:eastAsia="Times New Roman" w:hAnsi="Times New Roman" w:cs="Times New Roman"/>
          <w:i/>
          <w:color w:val="000000"/>
          <w:sz w:val="24"/>
          <w:szCs w:val="24"/>
          <w:highlight w:val="white"/>
          <w:lang w:eastAsia="uk-UA"/>
        </w:rPr>
      </w:pPr>
      <w:r w:rsidRPr="004E44F8">
        <w:rPr>
          <w:rFonts w:ascii="Times New Roman" w:eastAsia="Times New Roman" w:hAnsi="Times New Roman" w:cs="Times New Roman"/>
          <w:i/>
          <w:color w:val="000000"/>
          <w:sz w:val="24"/>
          <w:szCs w:val="24"/>
          <w:lang w:eastAsia="uk-UA"/>
        </w:rPr>
        <w:t xml:space="preserve">    до </w:t>
      </w:r>
      <w:r w:rsidRPr="004E44F8">
        <w:rPr>
          <w:rFonts w:ascii="Times New Roman" w:eastAsia="Times New Roman" w:hAnsi="Times New Roman" w:cs="Times New Roman"/>
          <w:i/>
          <w:color w:val="000000"/>
          <w:sz w:val="24"/>
          <w:szCs w:val="24"/>
          <w:highlight w:val="white"/>
          <w:lang w:eastAsia="uk-UA"/>
        </w:rPr>
        <w:t xml:space="preserve"> оголошення про проведення спрощеної закупівлі  </w:t>
      </w:r>
    </w:p>
    <w:p w14:paraId="221DC1EB" w14:textId="77777777" w:rsidR="004E44F8" w:rsidRPr="004E44F8" w:rsidRDefault="004E44F8" w:rsidP="004E44F8">
      <w:pPr>
        <w:spacing w:after="0" w:line="240" w:lineRule="auto"/>
        <w:jc w:val="right"/>
        <w:rPr>
          <w:rFonts w:ascii="Times New Roman" w:eastAsia="Times New Roman" w:hAnsi="Times New Roman" w:cs="Times New Roman"/>
          <w:i/>
          <w:color w:val="000000"/>
          <w:sz w:val="24"/>
          <w:szCs w:val="24"/>
          <w:highlight w:val="white"/>
          <w:lang w:eastAsia="uk-UA"/>
        </w:rPr>
      </w:pPr>
    </w:p>
    <w:p w14:paraId="6AA52657" w14:textId="77777777" w:rsidR="004E44F8" w:rsidRPr="004E44F8" w:rsidRDefault="004E44F8" w:rsidP="004E44F8">
      <w:pPr>
        <w:spacing w:after="0" w:line="276" w:lineRule="auto"/>
        <w:jc w:val="center"/>
        <w:rPr>
          <w:rFonts w:ascii="Times New Roman" w:eastAsia="Calibri" w:hAnsi="Times New Roman" w:cs="Times New Roman"/>
          <w:sz w:val="24"/>
          <w:szCs w:val="24"/>
        </w:rPr>
      </w:pPr>
      <w:r w:rsidRPr="004E44F8">
        <w:rPr>
          <w:rFonts w:ascii="Times New Roman" w:eastAsia="Calibri" w:hAnsi="Times New Roman" w:cs="Times New Roman"/>
          <w:b/>
          <w:iCs/>
          <w:sz w:val="24"/>
          <w:szCs w:val="24"/>
        </w:rPr>
        <w:t>ФОРМА «ЦІНОВА ПРОПОЗИЦІЯ»</w:t>
      </w:r>
    </w:p>
    <w:p w14:paraId="5CBCCCDE" w14:textId="77777777" w:rsidR="004E44F8" w:rsidRPr="004E44F8" w:rsidRDefault="004E44F8" w:rsidP="004E44F8">
      <w:pPr>
        <w:spacing w:after="0" w:line="276" w:lineRule="auto"/>
        <w:rPr>
          <w:rFonts w:ascii="Times New Roman" w:eastAsia="Calibri" w:hAnsi="Times New Roman" w:cs="Times New Roman"/>
          <w:sz w:val="24"/>
          <w:szCs w:val="24"/>
        </w:rPr>
      </w:pPr>
      <w:r w:rsidRPr="004E44F8">
        <w:rPr>
          <w:rFonts w:ascii="Times New Roman" w:eastAsia="Calibri" w:hAnsi="Times New Roman" w:cs="Times New Roman"/>
          <w:b/>
          <w:bCs/>
          <w:iCs/>
          <w:sz w:val="24"/>
          <w:szCs w:val="24"/>
        </w:rPr>
        <w:t>(подається на фірмовому бланку учасника, якщо такий є, та у вигляді, наведеному нижче)</w:t>
      </w:r>
    </w:p>
    <w:tbl>
      <w:tblPr>
        <w:tblW w:w="0" w:type="auto"/>
        <w:tblInd w:w="-20" w:type="dxa"/>
        <w:tblLayout w:type="fixed"/>
        <w:tblLook w:val="0000" w:firstRow="0" w:lastRow="0" w:firstColumn="0" w:lastColumn="0" w:noHBand="0" w:noVBand="0"/>
      </w:tblPr>
      <w:tblGrid>
        <w:gridCol w:w="4825"/>
        <w:gridCol w:w="4786"/>
      </w:tblGrid>
      <w:tr w:rsidR="004E44F8" w:rsidRPr="004E44F8" w14:paraId="3BB66D5D" w14:textId="77777777" w:rsidTr="00885DC7">
        <w:tc>
          <w:tcPr>
            <w:tcW w:w="9611" w:type="dxa"/>
            <w:gridSpan w:val="2"/>
            <w:tcBorders>
              <w:top w:val="single" w:sz="4" w:space="0" w:color="000000"/>
              <w:left w:val="single" w:sz="4" w:space="0" w:color="000000"/>
              <w:bottom w:val="single" w:sz="4" w:space="0" w:color="000000"/>
              <w:right w:val="single" w:sz="4" w:space="0" w:color="000000"/>
            </w:tcBorders>
            <w:shd w:val="clear" w:color="auto" w:fill="auto"/>
          </w:tcPr>
          <w:p w14:paraId="520C44C0" w14:textId="77777777" w:rsidR="004E44F8" w:rsidRPr="004E44F8" w:rsidRDefault="004E44F8" w:rsidP="004E44F8">
            <w:pPr>
              <w:spacing w:after="0" w:line="276" w:lineRule="auto"/>
              <w:rPr>
                <w:rFonts w:ascii="Times New Roman" w:eastAsia="Calibri" w:hAnsi="Times New Roman" w:cs="Times New Roman"/>
                <w:sz w:val="24"/>
                <w:szCs w:val="24"/>
              </w:rPr>
            </w:pPr>
            <w:r w:rsidRPr="004E44F8">
              <w:rPr>
                <w:rFonts w:ascii="Times New Roman" w:eastAsia="Calibri" w:hAnsi="Times New Roman" w:cs="Times New Roman"/>
                <w:bCs/>
                <w:sz w:val="24"/>
                <w:szCs w:val="24"/>
              </w:rPr>
              <w:t>Відомості про учасника процедури закупівлі</w:t>
            </w:r>
          </w:p>
        </w:tc>
      </w:tr>
      <w:tr w:rsidR="004E44F8" w:rsidRPr="004E44F8" w14:paraId="5A0B9B4D" w14:textId="77777777" w:rsidTr="00885DC7">
        <w:tc>
          <w:tcPr>
            <w:tcW w:w="4825" w:type="dxa"/>
            <w:tcBorders>
              <w:top w:val="single" w:sz="4" w:space="0" w:color="000000"/>
              <w:left w:val="single" w:sz="4" w:space="0" w:color="000000"/>
              <w:bottom w:val="single" w:sz="4" w:space="0" w:color="000000"/>
            </w:tcBorders>
            <w:shd w:val="clear" w:color="auto" w:fill="auto"/>
          </w:tcPr>
          <w:p w14:paraId="608E6D0A" w14:textId="77777777" w:rsidR="004E44F8" w:rsidRPr="004E44F8" w:rsidRDefault="004E44F8" w:rsidP="004E44F8">
            <w:pPr>
              <w:spacing w:after="0" w:line="276" w:lineRule="auto"/>
              <w:rPr>
                <w:rFonts w:ascii="Times New Roman" w:eastAsia="Calibri" w:hAnsi="Times New Roman" w:cs="Times New Roman"/>
                <w:sz w:val="24"/>
                <w:szCs w:val="24"/>
              </w:rPr>
            </w:pPr>
            <w:r w:rsidRPr="004E44F8">
              <w:rPr>
                <w:rFonts w:ascii="Times New Roman" w:eastAsia="Calibri" w:hAnsi="Times New Roman" w:cs="Times New Roman"/>
                <w:sz w:val="24"/>
                <w:szCs w:val="24"/>
              </w:rPr>
              <w:t>Повна назва учасника</w:t>
            </w: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14:paraId="52F9F3D2" w14:textId="77777777" w:rsidR="004E44F8" w:rsidRPr="004E44F8" w:rsidRDefault="004E44F8" w:rsidP="004E44F8">
            <w:pPr>
              <w:spacing w:after="0" w:line="276" w:lineRule="auto"/>
              <w:rPr>
                <w:rFonts w:ascii="Times New Roman" w:eastAsia="Calibri" w:hAnsi="Times New Roman" w:cs="Times New Roman"/>
                <w:bCs/>
                <w:sz w:val="24"/>
                <w:szCs w:val="24"/>
              </w:rPr>
            </w:pPr>
          </w:p>
        </w:tc>
      </w:tr>
      <w:tr w:rsidR="004E44F8" w:rsidRPr="004E44F8" w14:paraId="49E11720" w14:textId="77777777" w:rsidTr="00885DC7">
        <w:tc>
          <w:tcPr>
            <w:tcW w:w="4825" w:type="dxa"/>
            <w:tcBorders>
              <w:top w:val="single" w:sz="4" w:space="0" w:color="000000"/>
              <w:left w:val="single" w:sz="4" w:space="0" w:color="000000"/>
              <w:bottom w:val="single" w:sz="4" w:space="0" w:color="000000"/>
            </w:tcBorders>
            <w:shd w:val="clear" w:color="auto" w:fill="auto"/>
          </w:tcPr>
          <w:p w14:paraId="0A51B4EA" w14:textId="77777777" w:rsidR="004E44F8" w:rsidRPr="004E44F8" w:rsidRDefault="004E44F8" w:rsidP="004E44F8">
            <w:pPr>
              <w:spacing w:after="0" w:line="276" w:lineRule="auto"/>
              <w:rPr>
                <w:rFonts w:ascii="Times New Roman" w:eastAsia="Calibri" w:hAnsi="Times New Roman" w:cs="Times New Roman"/>
                <w:sz w:val="24"/>
                <w:szCs w:val="24"/>
              </w:rPr>
            </w:pPr>
            <w:r w:rsidRPr="004E44F8">
              <w:rPr>
                <w:rFonts w:ascii="Times New Roman" w:eastAsia="Calibri" w:hAnsi="Times New Roman" w:cs="Times New Roman"/>
                <w:sz w:val="24"/>
                <w:szCs w:val="24"/>
              </w:rPr>
              <w:t>Код за ЄДРПОУ</w:t>
            </w: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14:paraId="7B96239C" w14:textId="77777777" w:rsidR="004E44F8" w:rsidRPr="004E44F8" w:rsidRDefault="004E44F8" w:rsidP="004E44F8">
            <w:pPr>
              <w:spacing w:after="0" w:line="276" w:lineRule="auto"/>
              <w:rPr>
                <w:rFonts w:ascii="Times New Roman" w:eastAsia="Calibri" w:hAnsi="Times New Roman" w:cs="Times New Roman"/>
                <w:bCs/>
                <w:sz w:val="24"/>
                <w:szCs w:val="24"/>
              </w:rPr>
            </w:pPr>
          </w:p>
        </w:tc>
      </w:tr>
      <w:tr w:rsidR="004E44F8" w:rsidRPr="004E44F8" w14:paraId="1D24FAD7" w14:textId="77777777" w:rsidTr="00885DC7">
        <w:tc>
          <w:tcPr>
            <w:tcW w:w="4825" w:type="dxa"/>
            <w:tcBorders>
              <w:top w:val="single" w:sz="4" w:space="0" w:color="000000"/>
              <w:left w:val="single" w:sz="4" w:space="0" w:color="000000"/>
              <w:bottom w:val="single" w:sz="4" w:space="0" w:color="000000"/>
            </w:tcBorders>
            <w:shd w:val="clear" w:color="auto" w:fill="auto"/>
          </w:tcPr>
          <w:p w14:paraId="5B40FF6A" w14:textId="77777777" w:rsidR="004E44F8" w:rsidRPr="004E44F8" w:rsidRDefault="004E44F8" w:rsidP="004E44F8">
            <w:pPr>
              <w:spacing w:after="0" w:line="276" w:lineRule="auto"/>
              <w:rPr>
                <w:rFonts w:ascii="Times New Roman" w:eastAsia="Calibri" w:hAnsi="Times New Roman" w:cs="Times New Roman"/>
                <w:sz w:val="24"/>
                <w:szCs w:val="24"/>
              </w:rPr>
            </w:pPr>
            <w:r w:rsidRPr="004E44F8">
              <w:rPr>
                <w:rFonts w:ascii="Times New Roman" w:eastAsia="Calibri" w:hAnsi="Times New Roman" w:cs="Times New Roman"/>
                <w:sz w:val="24"/>
                <w:szCs w:val="24"/>
              </w:rPr>
              <w:t>Адреса: юридична та фактична, номер телефону/факсу (за наявності)</w:t>
            </w: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14:paraId="679368B6" w14:textId="77777777" w:rsidR="004E44F8" w:rsidRPr="004E44F8" w:rsidRDefault="004E44F8" w:rsidP="004E44F8">
            <w:pPr>
              <w:spacing w:after="0" w:line="276" w:lineRule="auto"/>
              <w:rPr>
                <w:rFonts w:ascii="Times New Roman" w:eastAsia="Calibri" w:hAnsi="Times New Roman" w:cs="Times New Roman"/>
                <w:bCs/>
                <w:sz w:val="24"/>
                <w:szCs w:val="24"/>
              </w:rPr>
            </w:pPr>
          </w:p>
        </w:tc>
      </w:tr>
      <w:tr w:rsidR="004E44F8" w:rsidRPr="004E44F8" w14:paraId="272B1E7C" w14:textId="77777777" w:rsidTr="00885DC7">
        <w:tc>
          <w:tcPr>
            <w:tcW w:w="4825" w:type="dxa"/>
            <w:tcBorders>
              <w:top w:val="single" w:sz="4" w:space="0" w:color="000000"/>
              <w:left w:val="single" w:sz="4" w:space="0" w:color="000000"/>
              <w:bottom w:val="single" w:sz="4" w:space="0" w:color="000000"/>
            </w:tcBorders>
            <w:shd w:val="clear" w:color="auto" w:fill="auto"/>
          </w:tcPr>
          <w:p w14:paraId="2EB7D316" w14:textId="77777777" w:rsidR="004E44F8" w:rsidRPr="004E44F8" w:rsidRDefault="004E44F8" w:rsidP="004E44F8">
            <w:pPr>
              <w:spacing w:after="0" w:line="276" w:lineRule="auto"/>
              <w:rPr>
                <w:rFonts w:ascii="Times New Roman" w:eastAsia="Calibri" w:hAnsi="Times New Roman" w:cs="Times New Roman"/>
                <w:sz w:val="24"/>
                <w:szCs w:val="24"/>
              </w:rPr>
            </w:pPr>
            <w:r w:rsidRPr="004E44F8">
              <w:rPr>
                <w:rFonts w:ascii="Times New Roman" w:eastAsia="Calibri" w:hAnsi="Times New Roman" w:cs="Times New Roman"/>
                <w:sz w:val="24"/>
                <w:szCs w:val="24"/>
              </w:rPr>
              <w:t>Адреса електронної пошти (за наявності)</w:t>
            </w: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14:paraId="5D29C9AF" w14:textId="77777777" w:rsidR="004E44F8" w:rsidRPr="004E44F8" w:rsidRDefault="004E44F8" w:rsidP="004E44F8">
            <w:pPr>
              <w:spacing w:after="0" w:line="276" w:lineRule="auto"/>
              <w:rPr>
                <w:rFonts w:ascii="Times New Roman" w:eastAsia="Calibri" w:hAnsi="Times New Roman" w:cs="Times New Roman"/>
                <w:bCs/>
                <w:sz w:val="24"/>
                <w:szCs w:val="24"/>
              </w:rPr>
            </w:pPr>
          </w:p>
        </w:tc>
      </w:tr>
      <w:tr w:rsidR="004E44F8" w:rsidRPr="004E44F8" w14:paraId="679AE618" w14:textId="77777777" w:rsidTr="00885DC7">
        <w:tc>
          <w:tcPr>
            <w:tcW w:w="4825" w:type="dxa"/>
            <w:tcBorders>
              <w:top w:val="single" w:sz="4" w:space="0" w:color="000000"/>
              <w:left w:val="single" w:sz="4" w:space="0" w:color="000000"/>
              <w:bottom w:val="single" w:sz="4" w:space="0" w:color="000000"/>
            </w:tcBorders>
            <w:shd w:val="clear" w:color="auto" w:fill="auto"/>
          </w:tcPr>
          <w:p w14:paraId="3C3D41B4" w14:textId="77777777" w:rsidR="004E44F8" w:rsidRPr="004E44F8" w:rsidRDefault="004E44F8" w:rsidP="004E44F8">
            <w:pPr>
              <w:spacing w:after="0" w:line="276" w:lineRule="auto"/>
              <w:rPr>
                <w:rFonts w:ascii="Times New Roman" w:eastAsia="Calibri" w:hAnsi="Times New Roman" w:cs="Times New Roman"/>
                <w:sz w:val="24"/>
                <w:szCs w:val="24"/>
              </w:rPr>
            </w:pPr>
            <w:r w:rsidRPr="004E44F8">
              <w:rPr>
                <w:rFonts w:ascii="Times New Roman" w:eastAsia="Calibri" w:hAnsi="Times New Roman" w:cs="Times New Roman"/>
                <w:sz w:val="24"/>
                <w:szCs w:val="24"/>
              </w:rPr>
              <w:t>Керівник</w:t>
            </w:r>
          </w:p>
        </w:tc>
        <w:tc>
          <w:tcPr>
            <w:tcW w:w="4786" w:type="dxa"/>
            <w:tcBorders>
              <w:top w:val="single" w:sz="4" w:space="0" w:color="000000"/>
              <w:left w:val="single" w:sz="4" w:space="0" w:color="000000"/>
              <w:bottom w:val="single" w:sz="4" w:space="0" w:color="000000"/>
              <w:right w:val="single" w:sz="4" w:space="0" w:color="000000"/>
            </w:tcBorders>
            <w:shd w:val="clear" w:color="auto" w:fill="auto"/>
          </w:tcPr>
          <w:p w14:paraId="150E7B3F" w14:textId="77777777" w:rsidR="004E44F8" w:rsidRPr="004E44F8" w:rsidRDefault="004E44F8" w:rsidP="004E44F8">
            <w:pPr>
              <w:spacing w:after="0" w:line="276" w:lineRule="auto"/>
              <w:rPr>
                <w:rFonts w:ascii="Times New Roman" w:eastAsia="Calibri" w:hAnsi="Times New Roman" w:cs="Times New Roman"/>
                <w:bCs/>
                <w:sz w:val="24"/>
                <w:szCs w:val="24"/>
              </w:rPr>
            </w:pPr>
          </w:p>
        </w:tc>
      </w:tr>
    </w:tbl>
    <w:p w14:paraId="3C7A0820" w14:textId="77777777" w:rsidR="004E44F8" w:rsidRPr="004E44F8" w:rsidRDefault="004E44F8" w:rsidP="004E44F8">
      <w:pPr>
        <w:spacing w:after="0" w:line="276" w:lineRule="auto"/>
        <w:rPr>
          <w:rFonts w:ascii="Times New Roman" w:eastAsia="Calibri" w:hAnsi="Times New Roman" w:cs="Times New Roman"/>
          <w:b/>
          <w:bCs/>
          <w:sz w:val="24"/>
          <w:szCs w:val="24"/>
        </w:rPr>
      </w:pPr>
    </w:p>
    <w:p w14:paraId="3096928F" w14:textId="77777777" w:rsidR="004E44F8" w:rsidRPr="004E44F8" w:rsidRDefault="004E44F8" w:rsidP="004E44F8">
      <w:pPr>
        <w:spacing w:after="0" w:line="276" w:lineRule="auto"/>
        <w:jc w:val="center"/>
        <w:rPr>
          <w:rFonts w:ascii="Times New Roman" w:eastAsia="Calibri" w:hAnsi="Times New Roman" w:cs="Times New Roman"/>
          <w:sz w:val="24"/>
          <w:szCs w:val="24"/>
        </w:rPr>
      </w:pPr>
      <w:r w:rsidRPr="004E44F8">
        <w:rPr>
          <w:rFonts w:ascii="Times New Roman" w:eastAsia="Calibri" w:hAnsi="Times New Roman" w:cs="Times New Roman"/>
          <w:b/>
          <w:bCs/>
          <w:sz w:val="24"/>
          <w:szCs w:val="24"/>
        </w:rPr>
        <w:t>ЦІНОВА ПРОПОЗИЦІЯ</w:t>
      </w:r>
    </w:p>
    <w:p w14:paraId="1B81571C" w14:textId="77777777" w:rsidR="004E44F8" w:rsidRPr="004E44F8" w:rsidRDefault="004E44F8" w:rsidP="004E44F8">
      <w:pPr>
        <w:spacing w:after="0" w:line="276" w:lineRule="auto"/>
        <w:rPr>
          <w:rFonts w:ascii="Times New Roman" w:eastAsia="Calibri" w:hAnsi="Times New Roman" w:cs="Times New Roman"/>
          <w:sz w:val="24"/>
          <w:szCs w:val="24"/>
        </w:rPr>
      </w:pPr>
      <w:r w:rsidRPr="004E44F8">
        <w:rPr>
          <w:rFonts w:ascii="Times New Roman" w:eastAsia="Calibri" w:hAnsi="Times New Roman" w:cs="Times New Roman"/>
          <w:sz w:val="24"/>
          <w:szCs w:val="24"/>
        </w:rPr>
        <w:t xml:space="preserve">Ми,__________________________________________________________________________ </w:t>
      </w:r>
    </w:p>
    <w:p w14:paraId="4BF79ADF" w14:textId="77777777" w:rsidR="004E44F8" w:rsidRPr="004E44F8" w:rsidRDefault="004E44F8" w:rsidP="004E44F8">
      <w:pPr>
        <w:spacing w:after="0" w:line="276" w:lineRule="auto"/>
        <w:jc w:val="center"/>
        <w:rPr>
          <w:rFonts w:ascii="Times New Roman" w:eastAsia="Calibri" w:hAnsi="Times New Roman" w:cs="Times New Roman"/>
          <w:sz w:val="24"/>
          <w:szCs w:val="24"/>
        </w:rPr>
      </w:pPr>
      <w:r w:rsidRPr="004E44F8">
        <w:rPr>
          <w:rFonts w:ascii="Times New Roman" w:eastAsia="Calibri" w:hAnsi="Times New Roman" w:cs="Times New Roman"/>
          <w:sz w:val="24"/>
          <w:szCs w:val="24"/>
          <w:vertAlign w:val="superscript"/>
        </w:rPr>
        <w:t>(назва Учасника)</w:t>
      </w:r>
    </w:p>
    <w:p w14:paraId="74FD44B6" w14:textId="77777777" w:rsidR="004E44F8" w:rsidRPr="004E44F8" w:rsidRDefault="004E44F8" w:rsidP="004E44F8">
      <w:pPr>
        <w:spacing w:after="0" w:line="240" w:lineRule="auto"/>
        <w:jc w:val="both"/>
        <w:rPr>
          <w:rFonts w:ascii="Times New Roman" w:eastAsia="Calibri" w:hAnsi="Times New Roman" w:cs="Times New Roman"/>
          <w:b/>
          <w:sz w:val="24"/>
          <w:szCs w:val="24"/>
        </w:rPr>
      </w:pPr>
      <w:r w:rsidRPr="004E44F8">
        <w:rPr>
          <w:rFonts w:ascii="Times New Roman" w:eastAsia="Calibri" w:hAnsi="Times New Roman" w:cs="Times New Roman"/>
          <w:sz w:val="24"/>
          <w:szCs w:val="24"/>
        </w:rPr>
        <w:t>надаємо свою пропозицію щодо участі у спрощеній  закупівлі:</w:t>
      </w:r>
      <w:r w:rsidRPr="004E44F8">
        <w:rPr>
          <w:rFonts w:ascii="Times New Roman" w:eastAsia="Calibri" w:hAnsi="Times New Roman" w:cs="Times New Roman"/>
          <w:b/>
          <w:sz w:val="24"/>
          <w:szCs w:val="24"/>
        </w:rPr>
        <w:t xml:space="preserve"> </w:t>
      </w:r>
    </w:p>
    <w:p w14:paraId="3341E2F1" w14:textId="5ACED1A5" w:rsidR="004E44F8" w:rsidRPr="00280F10" w:rsidRDefault="00696318" w:rsidP="004E44F8">
      <w:pPr>
        <w:spacing w:after="0" w:line="240" w:lineRule="auto"/>
        <w:jc w:val="both"/>
        <w:rPr>
          <w:rFonts w:ascii="Times New Roman" w:eastAsia="Calibri" w:hAnsi="Times New Roman" w:cs="Times New Roman"/>
        </w:rPr>
      </w:pPr>
      <w:r w:rsidRPr="00280F10">
        <w:rPr>
          <w:rFonts w:ascii="Times New Roman" w:eastAsia="Calibri" w:hAnsi="Times New Roman" w:cs="Times New Roman"/>
          <w:b/>
          <w:bCs/>
        </w:rPr>
        <w:t xml:space="preserve">Лікарські засоби різні (ДК 021:2015 – 33690000-3 Лікарські засоби різні )у кількості </w:t>
      </w:r>
      <w:r w:rsidR="00B65EA4" w:rsidRPr="00280F10">
        <w:rPr>
          <w:rFonts w:ascii="Times New Roman" w:eastAsia="Calibri" w:hAnsi="Times New Roman" w:cs="Times New Roman"/>
          <w:b/>
          <w:bCs/>
        </w:rPr>
        <w:t>13</w:t>
      </w:r>
      <w:r w:rsidRPr="00280F10">
        <w:rPr>
          <w:rFonts w:ascii="Times New Roman" w:eastAsia="Calibri" w:hAnsi="Times New Roman" w:cs="Times New Roman"/>
          <w:b/>
          <w:bCs/>
        </w:rPr>
        <w:t xml:space="preserve"> найменувань: </w:t>
      </w:r>
      <w:r w:rsidR="00B65EA4" w:rsidRPr="00280F10">
        <w:rPr>
          <w:rFonts w:ascii="Times New Roman" w:eastAsia="Calibri" w:hAnsi="Times New Roman" w:cs="Times New Roman"/>
        </w:rPr>
        <w:t xml:space="preserve">Лужна фосфатаза (ALP)-AMP (5 x 100 мл), Холестерин LDL прямий (1 x 80 мл), Холестерин HDL прямий (1 x 80 мл),  Холестерин HDL/LDL калібратор (1 x 1 мл), Превекал - Біохімія (12 x 5 мл), gamma; - Глутамілтрансфераза (&amp;gamma;-GT) (1 х 300 мл), Альбумін (2 x 250 мл), Білірубін (загальний) (2 x 500 мл), &amp;alpha;-Амілаза - EPS (1 x 150мл), Лактатдегідрогеназа (LDH) (1 x 200 мл), Біохімічний калібратор (Human) (5 x 5 мл), Концентрований миючий розчин (100мл), Креатинін (1 x 1 000 мл). </w:t>
      </w:r>
      <w:r w:rsidR="004E44F8" w:rsidRPr="00280F10">
        <w:rPr>
          <w:rFonts w:ascii="Times New Roman" w:eastAsia="Calibri" w:hAnsi="Times New Roman" w:cs="Times New Roman"/>
          <w:sz w:val="24"/>
          <w:szCs w:val="24"/>
        </w:rPr>
        <w:t>згідно з технічними вимогами Замовника.</w:t>
      </w:r>
    </w:p>
    <w:p w14:paraId="01AC15E4" w14:textId="77777777" w:rsidR="004E44F8" w:rsidRPr="004E44F8" w:rsidRDefault="004E44F8" w:rsidP="004E44F8">
      <w:pPr>
        <w:spacing w:after="0" w:line="276" w:lineRule="auto"/>
        <w:jc w:val="both"/>
        <w:rPr>
          <w:rFonts w:ascii="Times New Roman" w:eastAsia="Calibri" w:hAnsi="Times New Roman" w:cs="Times New Roman"/>
          <w:sz w:val="24"/>
          <w:szCs w:val="24"/>
        </w:rPr>
      </w:pPr>
      <w:r w:rsidRPr="004E44F8">
        <w:rPr>
          <w:rFonts w:ascii="Times New Roman" w:eastAsia="Calibri" w:hAnsi="Times New Roman" w:cs="Times New Roman"/>
          <w:sz w:val="24"/>
          <w:szCs w:val="24"/>
        </w:rPr>
        <w:tab/>
        <w:t>Вивчивши тендерну документацію та технічні вимоги, на виконання зазначеного вище, ми, уповноважені на підписання Договору, маємо можливість та погоджуємося виконати всі вимоги Замовника та Договору на умовах, зазначених у цій пропозиції на загальну суму ___________________________________________з ПДВ  щодо даного предмету закупівлі:</w:t>
      </w:r>
    </w:p>
    <w:p w14:paraId="41D0733E" w14:textId="77777777" w:rsidR="004E44F8" w:rsidRPr="004E44F8" w:rsidRDefault="004E44F8" w:rsidP="004E44F8">
      <w:pPr>
        <w:spacing w:after="0" w:line="276" w:lineRule="auto"/>
        <w:jc w:val="both"/>
        <w:rPr>
          <w:rFonts w:ascii="Times New Roman" w:eastAsia="Calibri" w:hAnsi="Times New Roman" w:cs="Times New Roman"/>
          <w:sz w:val="24"/>
          <w:szCs w:val="24"/>
        </w:rPr>
      </w:pPr>
    </w:p>
    <w:tbl>
      <w:tblPr>
        <w:tblW w:w="9639" w:type="dxa"/>
        <w:tblInd w:w="-3" w:type="dxa"/>
        <w:tblLayout w:type="fixed"/>
        <w:tblLook w:val="0000" w:firstRow="0" w:lastRow="0" w:firstColumn="0" w:lastColumn="0" w:noHBand="0" w:noVBand="0"/>
      </w:tblPr>
      <w:tblGrid>
        <w:gridCol w:w="314"/>
        <w:gridCol w:w="2694"/>
        <w:gridCol w:w="851"/>
        <w:gridCol w:w="850"/>
        <w:gridCol w:w="1135"/>
        <w:gridCol w:w="1133"/>
        <w:gridCol w:w="1277"/>
        <w:gridCol w:w="1385"/>
      </w:tblGrid>
      <w:tr w:rsidR="004E44F8" w:rsidRPr="004E44F8" w14:paraId="3DF1E6C2" w14:textId="77777777" w:rsidTr="00885DC7">
        <w:trPr>
          <w:trHeight w:val="23"/>
        </w:trPr>
        <w:tc>
          <w:tcPr>
            <w:tcW w:w="314" w:type="dxa"/>
            <w:tcBorders>
              <w:top w:val="single" w:sz="2" w:space="0" w:color="000000"/>
              <w:left w:val="single" w:sz="2" w:space="0" w:color="000000"/>
              <w:bottom w:val="single" w:sz="2" w:space="0" w:color="000000"/>
            </w:tcBorders>
            <w:shd w:val="clear" w:color="auto" w:fill="FFFFFF"/>
            <w:vAlign w:val="center"/>
          </w:tcPr>
          <w:p w14:paraId="74E1D9D4" w14:textId="77777777" w:rsidR="004E44F8" w:rsidRPr="004E44F8" w:rsidRDefault="004E44F8" w:rsidP="004E44F8">
            <w:pPr>
              <w:spacing w:after="0" w:line="276" w:lineRule="auto"/>
              <w:jc w:val="center"/>
              <w:rPr>
                <w:rFonts w:ascii="Times New Roman" w:eastAsia="Calibri" w:hAnsi="Times New Roman" w:cs="Times New Roman"/>
                <w:sz w:val="24"/>
                <w:szCs w:val="24"/>
              </w:rPr>
            </w:pPr>
            <w:r w:rsidRPr="004E44F8">
              <w:rPr>
                <w:rFonts w:ascii="Times New Roman" w:eastAsia="Calibri" w:hAnsi="Times New Roman" w:cs="Times New Roman"/>
                <w:bCs/>
                <w:sz w:val="24"/>
                <w:szCs w:val="24"/>
              </w:rPr>
              <w:t>№ з/п</w:t>
            </w:r>
          </w:p>
        </w:tc>
        <w:tc>
          <w:tcPr>
            <w:tcW w:w="2694" w:type="dxa"/>
            <w:tcBorders>
              <w:top w:val="single" w:sz="2" w:space="0" w:color="000000"/>
              <w:left w:val="single" w:sz="2" w:space="0" w:color="000000"/>
              <w:bottom w:val="single" w:sz="2" w:space="0" w:color="000000"/>
            </w:tcBorders>
            <w:shd w:val="clear" w:color="auto" w:fill="FFFFFF"/>
            <w:vAlign w:val="center"/>
          </w:tcPr>
          <w:p w14:paraId="176E95BA" w14:textId="77777777" w:rsidR="004E44F8" w:rsidRPr="004E44F8" w:rsidRDefault="004E44F8" w:rsidP="004E44F8">
            <w:pPr>
              <w:spacing w:after="0" w:line="276" w:lineRule="auto"/>
              <w:jc w:val="center"/>
              <w:rPr>
                <w:rFonts w:ascii="Times New Roman" w:eastAsia="Calibri" w:hAnsi="Times New Roman" w:cs="Times New Roman"/>
                <w:b/>
                <w:bCs/>
                <w:sz w:val="20"/>
                <w:szCs w:val="20"/>
              </w:rPr>
            </w:pPr>
            <w:r w:rsidRPr="004E44F8">
              <w:rPr>
                <w:rFonts w:ascii="Times New Roman" w:eastAsia="Calibri" w:hAnsi="Times New Roman" w:cs="Times New Roman"/>
                <w:bCs/>
                <w:sz w:val="20"/>
                <w:szCs w:val="20"/>
              </w:rPr>
              <w:t xml:space="preserve">Найменування товару </w:t>
            </w:r>
            <w:r w:rsidRPr="004E44F8">
              <w:rPr>
                <w:rFonts w:ascii="Times New Roman" w:eastAsia="Calibri" w:hAnsi="Times New Roman" w:cs="Times New Roman"/>
                <w:b/>
                <w:bCs/>
                <w:sz w:val="20"/>
                <w:szCs w:val="20"/>
                <w:u w:val="single"/>
              </w:rPr>
              <w:t xml:space="preserve">із зазначенням повного найменування </w:t>
            </w:r>
            <w:r w:rsidRPr="004E44F8">
              <w:rPr>
                <w:rFonts w:ascii="Times New Roman" w:eastAsia="Calibri" w:hAnsi="Times New Roman" w:cs="Times New Roman"/>
                <w:bCs/>
                <w:sz w:val="20"/>
                <w:szCs w:val="20"/>
              </w:rPr>
              <w:t>(згідно документів виробника)</w:t>
            </w:r>
          </w:p>
          <w:p w14:paraId="0872AFDB" w14:textId="77777777" w:rsidR="004E44F8" w:rsidRPr="004E44F8" w:rsidRDefault="004E44F8" w:rsidP="004E44F8">
            <w:pPr>
              <w:spacing w:after="0" w:line="276" w:lineRule="auto"/>
              <w:jc w:val="center"/>
              <w:rPr>
                <w:rFonts w:ascii="Times New Roman" w:eastAsia="Calibri" w:hAnsi="Times New Roman" w:cs="Times New Roman"/>
                <w:bCs/>
                <w:sz w:val="20"/>
                <w:szCs w:val="20"/>
              </w:rPr>
            </w:pPr>
          </w:p>
        </w:tc>
        <w:tc>
          <w:tcPr>
            <w:tcW w:w="851" w:type="dxa"/>
            <w:tcBorders>
              <w:top w:val="single" w:sz="2" w:space="0" w:color="000000"/>
              <w:left w:val="single" w:sz="2" w:space="0" w:color="000000"/>
              <w:bottom w:val="single" w:sz="2" w:space="0" w:color="000000"/>
            </w:tcBorders>
            <w:shd w:val="clear" w:color="auto" w:fill="FFFFFF"/>
            <w:vAlign w:val="center"/>
          </w:tcPr>
          <w:p w14:paraId="32D10946" w14:textId="77777777" w:rsidR="004E44F8" w:rsidRPr="004E44F8" w:rsidRDefault="004E44F8" w:rsidP="004E44F8">
            <w:pPr>
              <w:spacing w:after="0" w:line="276" w:lineRule="auto"/>
              <w:jc w:val="center"/>
              <w:rPr>
                <w:rFonts w:ascii="Times New Roman" w:eastAsia="Calibri" w:hAnsi="Times New Roman" w:cs="Times New Roman"/>
                <w:sz w:val="20"/>
                <w:szCs w:val="20"/>
              </w:rPr>
            </w:pPr>
            <w:r w:rsidRPr="004E44F8">
              <w:rPr>
                <w:rFonts w:ascii="Times New Roman" w:eastAsia="Calibri" w:hAnsi="Times New Roman" w:cs="Times New Roman"/>
                <w:bCs/>
                <w:sz w:val="20"/>
                <w:szCs w:val="20"/>
              </w:rPr>
              <w:t>Одиниця виміру</w:t>
            </w:r>
          </w:p>
        </w:tc>
        <w:tc>
          <w:tcPr>
            <w:tcW w:w="850" w:type="dxa"/>
            <w:tcBorders>
              <w:top w:val="single" w:sz="2" w:space="0" w:color="000000"/>
              <w:left w:val="single" w:sz="2" w:space="0" w:color="000000"/>
              <w:bottom w:val="single" w:sz="2" w:space="0" w:color="000000"/>
            </w:tcBorders>
            <w:shd w:val="clear" w:color="auto" w:fill="FFFFFF"/>
            <w:vAlign w:val="center"/>
          </w:tcPr>
          <w:p w14:paraId="185D9C6C" w14:textId="77777777" w:rsidR="004E44F8" w:rsidRPr="004E44F8" w:rsidRDefault="004E44F8" w:rsidP="004E44F8">
            <w:pPr>
              <w:spacing w:after="0" w:line="276" w:lineRule="auto"/>
              <w:jc w:val="center"/>
              <w:rPr>
                <w:rFonts w:ascii="Times New Roman" w:eastAsia="Calibri" w:hAnsi="Times New Roman" w:cs="Times New Roman"/>
                <w:sz w:val="20"/>
                <w:szCs w:val="20"/>
              </w:rPr>
            </w:pPr>
            <w:r w:rsidRPr="004E44F8">
              <w:rPr>
                <w:rFonts w:ascii="Times New Roman" w:eastAsia="Calibri" w:hAnsi="Times New Roman" w:cs="Times New Roman"/>
                <w:bCs/>
                <w:sz w:val="20"/>
                <w:szCs w:val="20"/>
              </w:rPr>
              <w:t>Кіль-кість</w:t>
            </w:r>
          </w:p>
        </w:tc>
        <w:tc>
          <w:tcPr>
            <w:tcW w:w="1135" w:type="dxa"/>
            <w:tcBorders>
              <w:top w:val="single" w:sz="2" w:space="0" w:color="000000"/>
              <w:left w:val="single" w:sz="2" w:space="0" w:color="000000"/>
              <w:bottom w:val="single" w:sz="2" w:space="0" w:color="000000"/>
            </w:tcBorders>
            <w:shd w:val="clear" w:color="auto" w:fill="FFFFFF"/>
            <w:vAlign w:val="center"/>
          </w:tcPr>
          <w:p w14:paraId="5A46947A" w14:textId="77777777" w:rsidR="004E44F8" w:rsidRPr="004E44F8" w:rsidRDefault="004E44F8" w:rsidP="004E44F8">
            <w:pPr>
              <w:spacing w:after="0" w:line="276" w:lineRule="auto"/>
              <w:jc w:val="center"/>
              <w:rPr>
                <w:rFonts w:ascii="Times New Roman" w:eastAsia="Calibri" w:hAnsi="Times New Roman" w:cs="Times New Roman"/>
                <w:sz w:val="20"/>
                <w:szCs w:val="20"/>
              </w:rPr>
            </w:pPr>
            <w:r w:rsidRPr="004E44F8">
              <w:rPr>
                <w:rFonts w:ascii="Times New Roman" w:eastAsia="Calibri" w:hAnsi="Times New Roman" w:cs="Times New Roman"/>
                <w:bCs/>
                <w:sz w:val="20"/>
                <w:szCs w:val="20"/>
              </w:rPr>
              <w:t>Ціна за одиницю без ПДВ, грн.</w:t>
            </w:r>
          </w:p>
        </w:tc>
        <w:tc>
          <w:tcPr>
            <w:tcW w:w="1133" w:type="dxa"/>
            <w:tcBorders>
              <w:top w:val="single" w:sz="2" w:space="0" w:color="000000"/>
              <w:left w:val="single" w:sz="2" w:space="0" w:color="000000"/>
              <w:bottom w:val="single" w:sz="2" w:space="0" w:color="000000"/>
            </w:tcBorders>
            <w:shd w:val="clear" w:color="auto" w:fill="FFFFFF"/>
            <w:vAlign w:val="center"/>
          </w:tcPr>
          <w:p w14:paraId="60BB03D4" w14:textId="77777777" w:rsidR="004E44F8" w:rsidRPr="004E44F8" w:rsidRDefault="004E44F8" w:rsidP="004E44F8">
            <w:pPr>
              <w:spacing w:after="0" w:line="276" w:lineRule="auto"/>
              <w:jc w:val="center"/>
              <w:rPr>
                <w:rFonts w:ascii="Times New Roman" w:eastAsia="Calibri" w:hAnsi="Times New Roman" w:cs="Times New Roman"/>
                <w:sz w:val="20"/>
                <w:szCs w:val="20"/>
              </w:rPr>
            </w:pPr>
            <w:r w:rsidRPr="004E44F8">
              <w:rPr>
                <w:rFonts w:ascii="Times New Roman" w:eastAsia="Calibri" w:hAnsi="Times New Roman" w:cs="Times New Roman"/>
                <w:bCs/>
                <w:sz w:val="20"/>
                <w:szCs w:val="20"/>
              </w:rPr>
              <w:t>Ціна за одиницю з ПДВ, грн.</w:t>
            </w:r>
          </w:p>
        </w:tc>
        <w:tc>
          <w:tcPr>
            <w:tcW w:w="1277" w:type="dxa"/>
            <w:tcBorders>
              <w:top w:val="single" w:sz="2" w:space="0" w:color="000000"/>
              <w:left w:val="single" w:sz="2" w:space="0" w:color="000000"/>
              <w:bottom w:val="single" w:sz="2" w:space="0" w:color="000000"/>
            </w:tcBorders>
            <w:shd w:val="clear" w:color="auto" w:fill="FFFFFF"/>
            <w:vAlign w:val="center"/>
          </w:tcPr>
          <w:p w14:paraId="018ED15C" w14:textId="77777777" w:rsidR="004E44F8" w:rsidRPr="004E44F8" w:rsidRDefault="004E44F8" w:rsidP="004E44F8">
            <w:pPr>
              <w:spacing w:after="0" w:line="276" w:lineRule="auto"/>
              <w:jc w:val="center"/>
              <w:rPr>
                <w:rFonts w:ascii="Times New Roman" w:eastAsia="Calibri" w:hAnsi="Times New Roman" w:cs="Times New Roman"/>
                <w:sz w:val="20"/>
                <w:szCs w:val="20"/>
              </w:rPr>
            </w:pPr>
            <w:r w:rsidRPr="004E44F8">
              <w:rPr>
                <w:rFonts w:ascii="Times New Roman" w:eastAsia="Calibri" w:hAnsi="Times New Roman" w:cs="Times New Roman"/>
                <w:bCs/>
                <w:sz w:val="20"/>
                <w:szCs w:val="20"/>
              </w:rPr>
              <w:t>Загальна вартість без ПДВ, грн</w:t>
            </w:r>
          </w:p>
        </w:tc>
        <w:tc>
          <w:tcPr>
            <w:tcW w:w="1385" w:type="dxa"/>
            <w:tcBorders>
              <w:top w:val="single" w:sz="2" w:space="0" w:color="000000"/>
              <w:left w:val="single" w:sz="4" w:space="0" w:color="000000"/>
              <w:bottom w:val="single" w:sz="2" w:space="0" w:color="000000"/>
              <w:right w:val="single" w:sz="2" w:space="0" w:color="000000"/>
            </w:tcBorders>
            <w:shd w:val="clear" w:color="auto" w:fill="FFFFFF"/>
            <w:vAlign w:val="center"/>
          </w:tcPr>
          <w:p w14:paraId="5F0254C4" w14:textId="77777777" w:rsidR="004E44F8" w:rsidRPr="004E44F8" w:rsidRDefault="004E44F8" w:rsidP="004E44F8">
            <w:pPr>
              <w:spacing w:after="0" w:line="276" w:lineRule="auto"/>
              <w:jc w:val="center"/>
              <w:rPr>
                <w:rFonts w:ascii="Times New Roman" w:eastAsia="Calibri" w:hAnsi="Times New Roman" w:cs="Times New Roman"/>
                <w:sz w:val="20"/>
                <w:szCs w:val="20"/>
              </w:rPr>
            </w:pPr>
            <w:r w:rsidRPr="004E44F8">
              <w:rPr>
                <w:rFonts w:ascii="Times New Roman" w:eastAsia="Calibri" w:hAnsi="Times New Roman" w:cs="Times New Roman"/>
                <w:bCs/>
                <w:sz w:val="20"/>
                <w:szCs w:val="20"/>
              </w:rPr>
              <w:t>Загальна вартість</w:t>
            </w:r>
          </w:p>
          <w:p w14:paraId="777AD2B2" w14:textId="77777777" w:rsidR="004E44F8" w:rsidRPr="004E44F8" w:rsidRDefault="004E44F8" w:rsidP="004E44F8">
            <w:pPr>
              <w:spacing w:after="0" w:line="276" w:lineRule="auto"/>
              <w:jc w:val="center"/>
              <w:rPr>
                <w:rFonts w:ascii="Times New Roman" w:eastAsia="Calibri" w:hAnsi="Times New Roman" w:cs="Times New Roman"/>
                <w:sz w:val="20"/>
                <w:szCs w:val="20"/>
              </w:rPr>
            </w:pPr>
            <w:r w:rsidRPr="004E44F8">
              <w:rPr>
                <w:rFonts w:ascii="Times New Roman" w:eastAsia="Calibri" w:hAnsi="Times New Roman" w:cs="Times New Roman"/>
                <w:bCs/>
                <w:sz w:val="20"/>
                <w:szCs w:val="20"/>
              </w:rPr>
              <w:t>з ПДВ, грн.</w:t>
            </w:r>
          </w:p>
        </w:tc>
      </w:tr>
      <w:tr w:rsidR="004E44F8" w:rsidRPr="004E44F8" w14:paraId="2A48F4DD" w14:textId="77777777" w:rsidTr="00885DC7">
        <w:trPr>
          <w:trHeight w:val="390"/>
        </w:trPr>
        <w:tc>
          <w:tcPr>
            <w:tcW w:w="314" w:type="dxa"/>
            <w:tcBorders>
              <w:top w:val="single" w:sz="2" w:space="0" w:color="000000"/>
              <w:left w:val="single" w:sz="2" w:space="0" w:color="000000"/>
              <w:bottom w:val="single" w:sz="2" w:space="0" w:color="000000"/>
            </w:tcBorders>
            <w:shd w:val="clear" w:color="auto" w:fill="auto"/>
          </w:tcPr>
          <w:p w14:paraId="042E7021" w14:textId="77777777" w:rsidR="004E44F8" w:rsidRPr="004E44F8" w:rsidRDefault="004E44F8" w:rsidP="004E44F8">
            <w:pPr>
              <w:spacing w:after="0" w:line="276" w:lineRule="auto"/>
              <w:rPr>
                <w:rFonts w:ascii="Times New Roman" w:eastAsia="Calibri" w:hAnsi="Times New Roman" w:cs="Times New Roman"/>
                <w:sz w:val="24"/>
                <w:szCs w:val="24"/>
              </w:rPr>
            </w:pPr>
            <w:r w:rsidRPr="004E44F8">
              <w:rPr>
                <w:rFonts w:ascii="Times New Roman" w:eastAsia="Calibri" w:hAnsi="Times New Roman" w:cs="Times New Roman"/>
                <w:b/>
                <w:sz w:val="24"/>
                <w:szCs w:val="24"/>
              </w:rPr>
              <w:t xml:space="preserve"> </w:t>
            </w:r>
          </w:p>
        </w:tc>
        <w:tc>
          <w:tcPr>
            <w:tcW w:w="2694" w:type="dxa"/>
            <w:tcBorders>
              <w:top w:val="single" w:sz="2" w:space="0" w:color="000000"/>
              <w:left w:val="single" w:sz="2" w:space="0" w:color="000000"/>
              <w:bottom w:val="single" w:sz="2" w:space="0" w:color="000000"/>
            </w:tcBorders>
            <w:shd w:val="clear" w:color="auto" w:fill="auto"/>
          </w:tcPr>
          <w:p w14:paraId="049058B1"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851" w:type="dxa"/>
            <w:tcBorders>
              <w:top w:val="single" w:sz="2" w:space="0" w:color="000000"/>
              <w:left w:val="single" w:sz="2" w:space="0" w:color="000000"/>
              <w:bottom w:val="single" w:sz="2" w:space="0" w:color="000000"/>
            </w:tcBorders>
            <w:shd w:val="clear" w:color="auto" w:fill="auto"/>
          </w:tcPr>
          <w:p w14:paraId="30A72258"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850" w:type="dxa"/>
            <w:tcBorders>
              <w:top w:val="single" w:sz="2" w:space="0" w:color="000000"/>
              <w:left w:val="single" w:sz="2" w:space="0" w:color="000000"/>
              <w:bottom w:val="single" w:sz="2" w:space="0" w:color="000000"/>
            </w:tcBorders>
            <w:shd w:val="clear" w:color="auto" w:fill="auto"/>
          </w:tcPr>
          <w:p w14:paraId="16DD4B9C"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1135" w:type="dxa"/>
            <w:tcBorders>
              <w:top w:val="single" w:sz="2" w:space="0" w:color="000000"/>
              <w:left w:val="single" w:sz="2" w:space="0" w:color="000000"/>
              <w:bottom w:val="single" w:sz="2" w:space="0" w:color="000000"/>
            </w:tcBorders>
            <w:shd w:val="clear" w:color="auto" w:fill="auto"/>
          </w:tcPr>
          <w:p w14:paraId="42AA57A5"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1133" w:type="dxa"/>
            <w:tcBorders>
              <w:top w:val="single" w:sz="2" w:space="0" w:color="000000"/>
              <w:left w:val="single" w:sz="2" w:space="0" w:color="000000"/>
              <w:bottom w:val="single" w:sz="2" w:space="0" w:color="000000"/>
            </w:tcBorders>
            <w:shd w:val="clear" w:color="auto" w:fill="auto"/>
          </w:tcPr>
          <w:p w14:paraId="1BF122B8"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1277" w:type="dxa"/>
            <w:tcBorders>
              <w:top w:val="single" w:sz="2" w:space="0" w:color="000000"/>
              <w:left w:val="single" w:sz="2" w:space="0" w:color="000000"/>
              <w:bottom w:val="single" w:sz="2" w:space="0" w:color="000000"/>
            </w:tcBorders>
            <w:shd w:val="clear" w:color="auto" w:fill="auto"/>
          </w:tcPr>
          <w:p w14:paraId="0CCDB527"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1385" w:type="dxa"/>
            <w:tcBorders>
              <w:top w:val="single" w:sz="2" w:space="0" w:color="000000"/>
              <w:left w:val="single" w:sz="4" w:space="0" w:color="000000"/>
              <w:bottom w:val="single" w:sz="2" w:space="0" w:color="000000"/>
              <w:right w:val="single" w:sz="2" w:space="0" w:color="000000"/>
            </w:tcBorders>
            <w:shd w:val="clear" w:color="auto" w:fill="auto"/>
          </w:tcPr>
          <w:p w14:paraId="4AAB5782" w14:textId="77777777" w:rsidR="004E44F8" w:rsidRPr="004E44F8" w:rsidRDefault="004E44F8" w:rsidP="004E44F8">
            <w:pPr>
              <w:spacing w:after="0" w:line="276" w:lineRule="auto"/>
              <w:rPr>
                <w:rFonts w:ascii="Times New Roman" w:eastAsia="Calibri" w:hAnsi="Times New Roman" w:cs="Times New Roman"/>
                <w:sz w:val="24"/>
                <w:szCs w:val="24"/>
              </w:rPr>
            </w:pPr>
          </w:p>
        </w:tc>
      </w:tr>
      <w:tr w:rsidR="004E44F8" w:rsidRPr="004E44F8" w14:paraId="3FB3C367" w14:textId="77777777" w:rsidTr="00885DC7">
        <w:trPr>
          <w:trHeight w:val="390"/>
        </w:trPr>
        <w:tc>
          <w:tcPr>
            <w:tcW w:w="314" w:type="dxa"/>
            <w:tcBorders>
              <w:top w:val="single" w:sz="2" w:space="0" w:color="000000"/>
              <w:left w:val="single" w:sz="2" w:space="0" w:color="000000"/>
              <w:bottom w:val="single" w:sz="2" w:space="0" w:color="000000"/>
            </w:tcBorders>
            <w:shd w:val="clear" w:color="auto" w:fill="auto"/>
          </w:tcPr>
          <w:p w14:paraId="4BE68592"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2694" w:type="dxa"/>
            <w:tcBorders>
              <w:top w:val="single" w:sz="2" w:space="0" w:color="000000"/>
              <w:left w:val="single" w:sz="2" w:space="0" w:color="000000"/>
              <w:bottom w:val="single" w:sz="2" w:space="0" w:color="000000"/>
            </w:tcBorders>
            <w:shd w:val="clear" w:color="auto" w:fill="auto"/>
          </w:tcPr>
          <w:p w14:paraId="659F1039"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851" w:type="dxa"/>
            <w:tcBorders>
              <w:top w:val="single" w:sz="2" w:space="0" w:color="000000"/>
              <w:left w:val="single" w:sz="2" w:space="0" w:color="000000"/>
              <w:bottom w:val="single" w:sz="2" w:space="0" w:color="000000"/>
            </w:tcBorders>
            <w:shd w:val="clear" w:color="auto" w:fill="auto"/>
          </w:tcPr>
          <w:p w14:paraId="223E40E9"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850" w:type="dxa"/>
            <w:tcBorders>
              <w:top w:val="single" w:sz="2" w:space="0" w:color="000000"/>
              <w:left w:val="single" w:sz="2" w:space="0" w:color="000000"/>
              <w:bottom w:val="single" w:sz="2" w:space="0" w:color="000000"/>
            </w:tcBorders>
            <w:shd w:val="clear" w:color="auto" w:fill="auto"/>
          </w:tcPr>
          <w:p w14:paraId="494CFB31"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1135" w:type="dxa"/>
            <w:tcBorders>
              <w:top w:val="single" w:sz="2" w:space="0" w:color="000000"/>
              <w:left w:val="single" w:sz="2" w:space="0" w:color="000000"/>
              <w:bottom w:val="single" w:sz="2" w:space="0" w:color="000000"/>
            </w:tcBorders>
            <w:shd w:val="clear" w:color="auto" w:fill="auto"/>
          </w:tcPr>
          <w:p w14:paraId="294D6AC2"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1133" w:type="dxa"/>
            <w:tcBorders>
              <w:top w:val="single" w:sz="2" w:space="0" w:color="000000"/>
              <w:left w:val="single" w:sz="2" w:space="0" w:color="000000"/>
              <w:bottom w:val="single" w:sz="2" w:space="0" w:color="000000"/>
            </w:tcBorders>
            <w:shd w:val="clear" w:color="auto" w:fill="auto"/>
          </w:tcPr>
          <w:p w14:paraId="1A0553CB"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1277" w:type="dxa"/>
            <w:tcBorders>
              <w:top w:val="single" w:sz="2" w:space="0" w:color="000000"/>
              <w:left w:val="single" w:sz="2" w:space="0" w:color="000000"/>
              <w:bottom w:val="single" w:sz="2" w:space="0" w:color="000000"/>
            </w:tcBorders>
            <w:shd w:val="clear" w:color="auto" w:fill="auto"/>
          </w:tcPr>
          <w:p w14:paraId="596C58E1" w14:textId="77777777" w:rsidR="004E44F8" w:rsidRPr="004E44F8" w:rsidRDefault="004E44F8" w:rsidP="004E44F8">
            <w:pPr>
              <w:spacing w:after="0" w:line="276" w:lineRule="auto"/>
              <w:rPr>
                <w:rFonts w:ascii="Times New Roman" w:eastAsia="Calibri" w:hAnsi="Times New Roman" w:cs="Times New Roman"/>
                <w:b/>
                <w:sz w:val="24"/>
                <w:szCs w:val="24"/>
              </w:rPr>
            </w:pPr>
          </w:p>
        </w:tc>
        <w:tc>
          <w:tcPr>
            <w:tcW w:w="1385" w:type="dxa"/>
            <w:tcBorders>
              <w:top w:val="single" w:sz="2" w:space="0" w:color="000000"/>
              <w:left w:val="single" w:sz="4" w:space="0" w:color="000000"/>
              <w:bottom w:val="single" w:sz="2" w:space="0" w:color="000000"/>
              <w:right w:val="single" w:sz="2" w:space="0" w:color="000000"/>
            </w:tcBorders>
            <w:shd w:val="clear" w:color="auto" w:fill="auto"/>
          </w:tcPr>
          <w:p w14:paraId="2C9A8A2E" w14:textId="77777777" w:rsidR="004E44F8" w:rsidRPr="004E44F8" w:rsidRDefault="004E44F8" w:rsidP="004E44F8">
            <w:pPr>
              <w:spacing w:after="0" w:line="276" w:lineRule="auto"/>
              <w:rPr>
                <w:rFonts w:ascii="Times New Roman" w:eastAsia="Calibri" w:hAnsi="Times New Roman" w:cs="Times New Roman"/>
                <w:sz w:val="24"/>
                <w:szCs w:val="24"/>
              </w:rPr>
            </w:pPr>
          </w:p>
        </w:tc>
      </w:tr>
      <w:tr w:rsidR="004E44F8" w:rsidRPr="004E44F8" w14:paraId="11644CCB" w14:textId="77777777" w:rsidTr="00885DC7">
        <w:trPr>
          <w:trHeight w:val="390"/>
        </w:trPr>
        <w:tc>
          <w:tcPr>
            <w:tcW w:w="314" w:type="dxa"/>
            <w:tcBorders>
              <w:top w:val="single" w:sz="2" w:space="0" w:color="000000"/>
              <w:left w:val="single" w:sz="2" w:space="0" w:color="000000"/>
              <w:bottom w:val="single" w:sz="2" w:space="0" w:color="000000"/>
            </w:tcBorders>
            <w:shd w:val="clear" w:color="auto" w:fill="FFFFFF"/>
          </w:tcPr>
          <w:p w14:paraId="6E5C2533" w14:textId="77777777" w:rsidR="004E44F8" w:rsidRPr="004E44F8" w:rsidRDefault="004E44F8" w:rsidP="004E44F8">
            <w:pPr>
              <w:spacing w:after="0" w:line="276" w:lineRule="auto"/>
              <w:rPr>
                <w:rFonts w:ascii="Times New Roman" w:eastAsia="Calibri" w:hAnsi="Times New Roman" w:cs="Times New Roman"/>
                <w:sz w:val="24"/>
                <w:szCs w:val="24"/>
              </w:rPr>
            </w:pPr>
            <w:r w:rsidRPr="004E44F8">
              <w:rPr>
                <w:rFonts w:ascii="Times New Roman" w:eastAsia="Calibri" w:hAnsi="Times New Roman" w:cs="Times New Roman"/>
                <w:sz w:val="24"/>
                <w:szCs w:val="24"/>
              </w:rPr>
              <w:t xml:space="preserve"> </w:t>
            </w:r>
          </w:p>
        </w:tc>
        <w:tc>
          <w:tcPr>
            <w:tcW w:w="2694" w:type="dxa"/>
            <w:tcBorders>
              <w:top w:val="single" w:sz="2" w:space="0" w:color="000000"/>
              <w:left w:val="single" w:sz="2" w:space="0" w:color="000000"/>
              <w:bottom w:val="single" w:sz="2" w:space="0" w:color="000000"/>
            </w:tcBorders>
            <w:shd w:val="clear" w:color="auto" w:fill="FFFFFF"/>
          </w:tcPr>
          <w:p w14:paraId="600C0D1C" w14:textId="77777777" w:rsidR="004E44F8" w:rsidRPr="004E44F8" w:rsidRDefault="004E44F8" w:rsidP="004E44F8">
            <w:pPr>
              <w:spacing w:after="0" w:line="276" w:lineRule="auto"/>
              <w:rPr>
                <w:rFonts w:ascii="Times New Roman" w:eastAsia="Calibri" w:hAnsi="Times New Roman" w:cs="Times New Roman"/>
                <w:sz w:val="24"/>
                <w:szCs w:val="24"/>
              </w:rPr>
            </w:pPr>
            <w:r w:rsidRPr="004E44F8">
              <w:rPr>
                <w:rFonts w:ascii="Times New Roman" w:eastAsia="Calibri" w:hAnsi="Times New Roman" w:cs="Times New Roman"/>
                <w:sz w:val="24"/>
                <w:szCs w:val="24"/>
              </w:rPr>
              <w:t xml:space="preserve">Всього </w:t>
            </w:r>
          </w:p>
        </w:tc>
        <w:tc>
          <w:tcPr>
            <w:tcW w:w="851" w:type="dxa"/>
            <w:tcBorders>
              <w:top w:val="single" w:sz="2" w:space="0" w:color="000000"/>
              <w:left w:val="single" w:sz="2" w:space="0" w:color="000000"/>
              <w:bottom w:val="single" w:sz="2" w:space="0" w:color="000000"/>
            </w:tcBorders>
            <w:shd w:val="clear" w:color="auto" w:fill="FFFFFF"/>
          </w:tcPr>
          <w:p w14:paraId="495FE77A" w14:textId="77777777" w:rsidR="004E44F8" w:rsidRPr="004E44F8" w:rsidRDefault="004E44F8" w:rsidP="004E44F8">
            <w:pPr>
              <w:spacing w:after="0" w:line="276" w:lineRule="auto"/>
              <w:rPr>
                <w:rFonts w:ascii="Times New Roman" w:eastAsia="Calibri" w:hAnsi="Times New Roman" w:cs="Times New Roman"/>
                <w:sz w:val="24"/>
                <w:szCs w:val="24"/>
              </w:rPr>
            </w:pPr>
          </w:p>
        </w:tc>
        <w:tc>
          <w:tcPr>
            <w:tcW w:w="850" w:type="dxa"/>
            <w:tcBorders>
              <w:top w:val="single" w:sz="2" w:space="0" w:color="000000"/>
              <w:left w:val="single" w:sz="2" w:space="0" w:color="000000"/>
              <w:bottom w:val="single" w:sz="2" w:space="0" w:color="000000"/>
            </w:tcBorders>
            <w:shd w:val="clear" w:color="auto" w:fill="FFFFFF"/>
          </w:tcPr>
          <w:p w14:paraId="7F401A45" w14:textId="77777777" w:rsidR="004E44F8" w:rsidRPr="004E44F8" w:rsidRDefault="004E44F8" w:rsidP="004E44F8">
            <w:pPr>
              <w:spacing w:after="0" w:line="276" w:lineRule="auto"/>
              <w:rPr>
                <w:rFonts w:ascii="Times New Roman" w:eastAsia="Calibri" w:hAnsi="Times New Roman" w:cs="Times New Roman"/>
                <w:sz w:val="24"/>
                <w:szCs w:val="24"/>
              </w:rPr>
            </w:pPr>
          </w:p>
        </w:tc>
        <w:tc>
          <w:tcPr>
            <w:tcW w:w="1135" w:type="dxa"/>
            <w:tcBorders>
              <w:top w:val="single" w:sz="2" w:space="0" w:color="000000"/>
              <w:left w:val="single" w:sz="2" w:space="0" w:color="000000"/>
              <w:bottom w:val="single" w:sz="2" w:space="0" w:color="000000"/>
            </w:tcBorders>
            <w:shd w:val="clear" w:color="auto" w:fill="FFFFFF"/>
          </w:tcPr>
          <w:p w14:paraId="593CB8EF" w14:textId="77777777" w:rsidR="004E44F8" w:rsidRPr="004E44F8" w:rsidRDefault="004E44F8" w:rsidP="004E44F8">
            <w:pPr>
              <w:spacing w:after="0" w:line="276" w:lineRule="auto"/>
              <w:rPr>
                <w:rFonts w:ascii="Times New Roman" w:eastAsia="Calibri" w:hAnsi="Times New Roman" w:cs="Times New Roman"/>
                <w:sz w:val="24"/>
                <w:szCs w:val="24"/>
              </w:rPr>
            </w:pPr>
          </w:p>
        </w:tc>
        <w:tc>
          <w:tcPr>
            <w:tcW w:w="1133" w:type="dxa"/>
            <w:tcBorders>
              <w:top w:val="single" w:sz="2" w:space="0" w:color="000000"/>
              <w:left w:val="single" w:sz="2" w:space="0" w:color="000000"/>
              <w:bottom w:val="single" w:sz="2" w:space="0" w:color="000000"/>
            </w:tcBorders>
            <w:shd w:val="clear" w:color="auto" w:fill="FFFFFF"/>
          </w:tcPr>
          <w:p w14:paraId="098F8A03" w14:textId="77777777" w:rsidR="004E44F8" w:rsidRPr="004E44F8" w:rsidRDefault="004E44F8" w:rsidP="004E44F8">
            <w:pPr>
              <w:spacing w:after="0" w:line="276" w:lineRule="auto"/>
              <w:rPr>
                <w:rFonts w:ascii="Times New Roman" w:eastAsia="Calibri" w:hAnsi="Times New Roman" w:cs="Times New Roman"/>
                <w:sz w:val="24"/>
                <w:szCs w:val="24"/>
              </w:rPr>
            </w:pPr>
          </w:p>
        </w:tc>
        <w:tc>
          <w:tcPr>
            <w:tcW w:w="1277" w:type="dxa"/>
            <w:tcBorders>
              <w:top w:val="single" w:sz="2" w:space="0" w:color="000000"/>
              <w:left w:val="single" w:sz="2" w:space="0" w:color="000000"/>
              <w:bottom w:val="single" w:sz="2" w:space="0" w:color="000000"/>
            </w:tcBorders>
            <w:shd w:val="clear" w:color="auto" w:fill="FFFFFF"/>
          </w:tcPr>
          <w:p w14:paraId="62AE38C1" w14:textId="77777777" w:rsidR="004E44F8" w:rsidRPr="004E44F8" w:rsidRDefault="004E44F8" w:rsidP="004E44F8">
            <w:pPr>
              <w:spacing w:after="0" w:line="276" w:lineRule="auto"/>
              <w:rPr>
                <w:rFonts w:ascii="Times New Roman" w:eastAsia="Calibri" w:hAnsi="Times New Roman" w:cs="Times New Roman"/>
                <w:sz w:val="24"/>
                <w:szCs w:val="24"/>
              </w:rPr>
            </w:pPr>
          </w:p>
        </w:tc>
        <w:tc>
          <w:tcPr>
            <w:tcW w:w="1385" w:type="dxa"/>
            <w:tcBorders>
              <w:top w:val="single" w:sz="2" w:space="0" w:color="000000"/>
              <w:left w:val="single" w:sz="4" w:space="0" w:color="000000"/>
              <w:bottom w:val="single" w:sz="2" w:space="0" w:color="000000"/>
              <w:right w:val="single" w:sz="2" w:space="0" w:color="000000"/>
            </w:tcBorders>
            <w:shd w:val="clear" w:color="auto" w:fill="FFFFFF"/>
          </w:tcPr>
          <w:p w14:paraId="50C42FA2" w14:textId="77777777" w:rsidR="004E44F8" w:rsidRPr="004E44F8" w:rsidRDefault="004E44F8" w:rsidP="004E44F8">
            <w:pPr>
              <w:spacing w:after="0" w:line="276" w:lineRule="auto"/>
              <w:rPr>
                <w:rFonts w:ascii="Times New Roman" w:eastAsia="Calibri" w:hAnsi="Times New Roman" w:cs="Times New Roman"/>
                <w:sz w:val="24"/>
                <w:szCs w:val="24"/>
              </w:rPr>
            </w:pPr>
          </w:p>
        </w:tc>
      </w:tr>
    </w:tbl>
    <w:p w14:paraId="4FE2D3A6" w14:textId="77777777" w:rsidR="004E44F8" w:rsidRPr="004E44F8" w:rsidRDefault="004E44F8" w:rsidP="004E44F8">
      <w:pPr>
        <w:spacing w:after="0" w:line="240" w:lineRule="auto"/>
        <w:jc w:val="both"/>
        <w:rPr>
          <w:rFonts w:ascii="Times New Roman" w:eastAsia="Calibri" w:hAnsi="Times New Roman" w:cs="Times New Roman"/>
          <w:iCs/>
          <w:sz w:val="24"/>
          <w:szCs w:val="24"/>
          <w:lang w:val="ru-RU"/>
        </w:rPr>
      </w:pPr>
    </w:p>
    <w:p w14:paraId="4BDE6138" w14:textId="77777777" w:rsidR="004E44F8" w:rsidRPr="004E44F8" w:rsidRDefault="004E44F8" w:rsidP="004E44F8">
      <w:pPr>
        <w:spacing w:after="0" w:line="240" w:lineRule="auto"/>
        <w:jc w:val="both"/>
        <w:rPr>
          <w:rFonts w:ascii="Times New Roman" w:eastAsia="Calibri" w:hAnsi="Times New Roman" w:cs="Times New Roman"/>
          <w:iCs/>
          <w:sz w:val="24"/>
          <w:szCs w:val="24"/>
          <w:lang w:val="ru-RU"/>
        </w:rPr>
      </w:pPr>
      <w:r w:rsidRPr="004E44F8">
        <w:rPr>
          <w:rFonts w:ascii="Times New Roman" w:eastAsia="Calibri" w:hAnsi="Times New Roman" w:cs="Times New Roman"/>
          <w:iCs/>
          <w:sz w:val="24"/>
          <w:szCs w:val="24"/>
          <w:lang w:val="ru-RU"/>
        </w:rPr>
        <w:t>1. Ціна включає витрати на страхування, транспортування, сплату податків і зборів (обов’язкових платежів). Ціна зазначається у гривнях з ПДВ</w:t>
      </w:r>
      <w:r w:rsidRPr="004E44F8">
        <w:rPr>
          <w:rFonts w:ascii="Times New Roman" w:eastAsia="Calibri" w:hAnsi="Times New Roman" w:cs="Times New Roman"/>
          <w:iCs/>
          <w:sz w:val="24"/>
          <w:szCs w:val="24"/>
        </w:rPr>
        <w:t xml:space="preserve"> (для платників ПДВ)</w:t>
      </w:r>
      <w:r w:rsidRPr="004E44F8">
        <w:rPr>
          <w:rFonts w:ascii="Times New Roman" w:eastAsia="Calibri" w:hAnsi="Times New Roman" w:cs="Times New Roman"/>
          <w:iCs/>
          <w:sz w:val="24"/>
          <w:szCs w:val="24"/>
          <w:lang w:val="ru-RU"/>
        </w:rPr>
        <w:t>.</w:t>
      </w:r>
    </w:p>
    <w:p w14:paraId="2D4479FC" w14:textId="77777777" w:rsidR="004E44F8" w:rsidRPr="004E44F8" w:rsidRDefault="004E44F8" w:rsidP="004E44F8">
      <w:pPr>
        <w:spacing w:after="0" w:line="240" w:lineRule="auto"/>
        <w:jc w:val="both"/>
        <w:rPr>
          <w:rFonts w:ascii="Times New Roman" w:eastAsia="Calibri" w:hAnsi="Times New Roman" w:cs="Times New Roman"/>
          <w:iCs/>
          <w:sz w:val="24"/>
          <w:szCs w:val="24"/>
          <w:lang w:val="ru-RU"/>
        </w:rPr>
      </w:pPr>
      <w:r w:rsidRPr="004E44F8">
        <w:rPr>
          <w:rFonts w:ascii="Times New Roman" w:eastAsia="Calibri" w:hAnsi="Times New Roman" w:cs="Times New Roman"/>
          <w:iCs/>
          <w:sz w:val="24"/>
          <w:szCs w:val="24"/>
          <w:lang w:val="ru-RU"/>
        </w:rPr>
        <w:t>2. У разі визначення нас переможцем та прийняття рішення про намір укласти договір про закупівлю, ми візьмемо на себе зобов'язання виконати всі умови, передбачені договором.</w:t>
      </w:r>
    </w:p>
    <w:p w14:paraId="37088DD1" w14:textId="77777777" w:rsidR="004E44F8" w:rsidRPr="004E44F8" w:rsidRDefault="004E44F8" w:rsidP="004E44F8">
      <w:pPr>
        <w:spacing w:after="0" w:line="240" w:lineRule="auto"/>
        <w:jc w:val="both"/>
        <w:rPr>
          <w:rFonts w:ascii="Times New Roman" w:eastAsia="Calibri" w:hAnsi="Times New Roman" w:cs="Times New Roman"/>
          <w:iCs/>
          <w:sz w:val="24"/>
          <w:szCs w:val="24"/>
          <w:lang w:val="ru-RU"/>
        </w:rPr>
      </w:pPr>
      <w:r w:rsidRPr="004E44F8">
        <w:rPr>
          <w:rFonts w:ascii="Times New Roman" w:eastAsia="Calibri" w:hAnsi="Times New Roman" w:cs="Times New Roman"/>
          <w:iCs/>
          <w:sz w:val="24"/>
          <w:szCs w:val="24"/>
          <w:lang w:val="ru-RU"/>
        </w:rPr>
        <w:t>3. Ми погоджуємося з умовами, що Ви можете відхилити нашу чи всі пропозиції, згідно з умовами оголошення, та розуміємо, що Ви не обмежені у прийнятті будь-якої іншої пропозиції з більш вигідними для Вас умовами.</w:t>
      </w:r>
    </w:p>
    <w:p w14:paraId="5E355986" w14:textId="77777777" w:rsidR="004E44F8" w:rsidRPr="004E44F8" w:rsidRDefault="004E44F8" w:rsidP="004E44F8">
      <w:pPr>
        <w:spacing w:after="0" w:line="240" w:lineRule="auto"/>
        <w:jc w:val="both"/>
        <w:rPr>
          <w:rFonts w:ascii="Times New Roman" w:eastAsia="Calibri" w:hAnsi="Times New Roman" w:cs="Times New Roman"/>
          <w:iCs/>
          <w:sz w:val="24"/>
          <w:szCs w:val="24"/>
          <w:lang w:val="ru-RU"/>
        </w:rPr>
      </w:pPr>
      <w:r w:rsidRPr="004E44F8">
        <w:rPr>
          <w:rFonts w:ascii="Times New Roman" w:eastAsia="Calibri" w:hAnsi="Times New Roman" w:cs="Times New Roman"/>
          <w:iCs/>
          <w:sz w:val="24"/>
          <w:szCs w:val="24"/>
          <w:lang w:val="ru-RU"/>
        </w:rPr>
        <w:t>4. Ми розуміємо та погоджуємося, що Ви можете відмінити процедуру спрощеної закупівлі у разі наявності обставин для цього згідно із Законом.</w:t>
      </w:r>
    </w:p>
    <w:p w14:paraId="3FB85846" w14:textId="77777777" w:rsidR="004E44F8" w:rsidRPr="004E44F8" w:rsidRDefault="004E44F8" w:rsidP="004E44F8">
      <w:pPr>
        <w:spacing w:after="0" w:line="240" w:lineRule="auto"/>
        <w:jc w:val="both"/>
        <w:rPr>
          <w:rFonts w:ascii="Times New Roman" w:eastAsia="Calibri" w:hAnsi="Times New Roman" w:cs="Times New Roman"/>
          <w:iCs/>
          <w:sz w:val="24"/>
          <w:szCs w:val="24"/>
          <w:lang w:val="ru-RU"/>
        </w:rPr>
      </w:pPr>
      <w:r w:rsidRPr="004E44F8">
        <w:rPr>
          <w:rFonts w:ascii="Times New Roman" w:eastAsia="Calibri" w:hAnsi="Times New Roman" w:cs="Times New Roman"/>
          <w:iCs/>
          <w:sz w:val="24"/>
          <w:szCs w:val="24"/>
          <w:lang w:val="ru-RU"/>
        </w:rPr>
        <w:lastRenderedPageBreak/>
        <w:t>5. Якщо нас визначено переможцем спрощеної закупівлі, ми беремо на себе зобов’язання підписати договір із замовником не пізніше ніж через 20 днів з дня прийняття рішення про намір укласти договір про закупівлю</w:t>
      </w:r>
      <w:r w:rsidRPr="004E44F8">
        <w:rPr>
          <w:rFonts w:ascii="Times New Roman" w:eastAsia="Calibri" w:hAnsi="Times New Roman" w:cs="Times New Roman"/>
          <w:iCs/>
          <w:sz w:val="24"/>
          <w:szCs w:val="24"/>
        </w:rPr>
        <w:t>.</w:t>
      </w:r>
      <w:r w:rsidRPr="004E44F8">
        <w:rPr>
          <w:rFonts w:ascii="Times New Roman" w:eastAsia="Calibri" w:hAnsi="Times New Roman" w:cs="Times New Roman"/>
          <w:iCs/>
          <w:sz w:val="24"/>
          <w:szCs w:val="24"/>
          <w:lang w:val="ru-RU"/>
        </w:rPr>
        <w:t xml:space="preserve"> </w:t>
      </w:r>
    </w:p>
    <w:p w14:paraId="1E1F532B" w14:textId="77777777" w:rsidR="004E44F8" w:rsidRPr="004E44F8" w:rsidRDefault="004E44F8" w:rsidP="004E44F8">
      <w:pPr>
        <w:spacing w:after="0" w:line="240" w:lineRule="auto"/>
        <w:jc w:val="both"/>
        <w:rPr>
          <w:rFonts w:ascii="Times New Roman" w:eastAsia="Calibri" w:hAnsi="Times New Roman" w:cs="Times New Roman"/>
          <w:iCs/>
          <w:sz w:val="24"/>
          <w:szCs w:val="24"/>
          <w:lang w:val="ru-RU"/>
        </w:rPr>
      </w:pPr>
      <w:r w:rsidRPr="004E44F8">
        <w:rPr>
          <w:rFonts w:ascii="Times New Roman" w:eastAsia="Calibri" w:hAnsi="Times New Roman" w:cs="Times New Roman"/>
          <w:iCs/>
          <w:sz w:val="24"/>
          <w:szCs w:val="24"/>
          <w:lang w:val="ru-RU"/>
        </w:rPr>
        <w:t>6. Зазначеним нижче підписом ми підтверджуємо повну, безумовну і беззаперечну згоду з усіма умовами проведення процедури спрощеної закупівлі, визначеними в оголошенні.</w:t>
      </w:r>
    </w:p>
    <w:p w14:paraId="32C65504" w14:textId="77777777" w:rsidR="004E44F8" w:rsidRPr="004E44F8" w:rsidRDefault="004E44F8" w:rsidP="004E44F8">
      <w:pPr>
        <w:spacing w:after="0" w:line="240" w:lineRule="auto"/>
        <w:jc w:val="both"/>
        <w:rPr>
          <w:rFonts w:ascii="Times New Roman" w:eastAsia="Calibri" w:hAnsi="Times New Roman" w:cs="Times New Roman"/>
          <w:b/>
          <w:iCs/>
          <w:sz w:val="24"/>
          <w:szCs w:val="24"/>
        </w:rPr>
      </w:pPr>
      <w:r w:rsidRPr="004E44F8">
        <w:rPr>
          <w:rFonts w:ascii="Times New Roman" w:eastAsia="Calibri" w:hAnsi="Times New Roman" w:cs="Times New Roman"/>
          <w:iCs/>
          <w:sz w:val="24"/>
          <w:szCs w:val="24"/>
          <w:lang w:val="ru-RU"/>
        </w:rPr>
        <w:t xml:space="preserve">7. Умови оплати: </w:t>
      </w:r>
      <w:r w:rsidRPr="004E44F8">
        <w:rPr>
          <w:rFonts w:ascii="Times New Roman" w:eastAsia="Calibri" w:hAnsi="Times New Roman" w:cs="Times New Roman"/>
          <w:b/>
          <w:iCs/>
          <w:sz w:val="24"/>
          <w:szCs w:val="24"/>
        </w:rPr>
        <w:t>Розрахунки проводяться шляхом оплати товару перерахуванням коштів на розрахунковий рахунок Постачальника за фактично  поставлені товари на умовах відстрочки платежу до 20 (двадцяти) календарних днів з моменту та на підставі документів, які підтверджують факт поставки товару.</w:t>
      </w:r>
    </w:p>
    <w:p w14:paraId="7DB83D5C" w14:textId="2F768C66" w:rsidR="004E44F8" w:rsidRPr="008A1786" w:rsidRDefault="004E44F8" w:rsidP="004E44F8">
      <w:pPr>
        <w:spacing w:after="0" w:line="240" w:lineRule="auto"/>
        <w:jc w:val="both"/>
        <w:rPr>
          <w:rFonts w:ascii="Times New Roman" w:eastAsia="Calibri" w:hAnsi="Times New Roman" w:cs="Times New Roman"/>
          <w:b/>
          <w:iCs/>
          <w:sz w:val="24"/>
          <w:szCs w:val="24"/>
        </w:rPr>
      </w:pPr>
      <w:r w:rsidRPr="004E44F8">
        <w:rPr>
          <w:rFonts w:ascii="Times New Roman" w:eastAsia="Calibri" w:hAnsi="Times New Roman" w:cs="Times New Roman"/>
          <w:iCs/>
          <w:sz w:val="24"/>
          <w:szCs w:val="24"/>
          <w:lang w:val="ru-RU"/>
        </w:rPr>
        <w:t xml:space="preserve">8. Умови постачання: </w:t>
      </w:r>
      <w:r w:rsidRPr="004E44F8">
        <w:rPr>
          <w:rFonts w:ascii="Times New Roman" w:eastAsia="Calibri" w:hAnsi="Times New Roman" w:cs="Times New Roman"/>
          <w:b/>
          <w:iCs/>
          <w:sz w:val="24"/>
          <w:szCs w:val="24"/>
        </w:rPr>
        <w:t xml:space="preserve">Термін поставки: </w:t>
      </w:r>
      <w:r w:rsidRPr="008A1786">
        <w:rPr>
          <w:rFonts w:ascii="Times New Roman" w:eastAsia="Calibri" w:hAnsi="Times New Roman" w:cs="Times New Roman"/>
          <w:b/>
          <w:iCs/>
          <w:sz w:val="24"/>
          <w:szCs w:val="24"/>
        </w:rPr>
        <w:t xml:space="preserve">до </w:t>
      </w:r>
      <w:r w:rsidR="008A1786" w:rsidRPr="008A1786">
        <w:rPr>
          <w:rFonts w:ascii="Times New Roman" w:eastAsia="Calibri" w:hAnsi="Times New Roman" w:cs="Times New Roman"/>
          <w:b/>
          <w:iCs/>
          <w:sz w:val="24"/>
          <w:szCs w:val="24"/>
        </w:rPr>
        <w:t>25</w:t>
      </w:r>
      <w:r w:rsidRPr="008A1786">
        <w:rPr>
          <w:rFonts w:ascii="Times New Roman" w:eastAsia="Calibri" w:hAnsi="Times New Roman" w:cs="Times New Roman"/>
          <w:b/>
          <w:iCs/>
          <w:sz w:val="24"/>
          <w:szCs w:val="24"/>
        </w:rPr>
        <w:t>.12.2022 р.</w:t>
      </w:r>
    </w:p>
    <w:p w14:paraId="2016FA7E" w14:textId="77777777" w:rsidR="004E44F8" w:rsidRPr="004E44F8" w:rsidRDefault="004E44F8" w:rsidP="004E44F8">
      <w:pPr>
        <w:spacing w:after="0" w:line="240" w:lineRule="auto"/>
        <w:jc w:val="both"/>
        <w:rPr>
          <w:rFonts w:ascii="Times New Roman" w:eastAsia="Calibri" w:hAnsi="Times New Roman" w:cs="Times New Roman"/>
          <w:iCs/>
          <w:sz w:val="24"/>
          <w:szCs w:val="24"/>
          <w:lang w:val="ru-RU"/>
        </w:rPr>
      </w:pPr>
      <w:r w:rsidRPr="008A1786">
        <w:rPr>
          <w:rFonts w:ascii="Times New Roman" w:eastAsia="Calibri" w:hAnsi="Times New Roman" w:cs="Times New Roman"/>
          <w:b/>
          <w:iCs/>
          <w:sz w:val="24"/>
          <w:szCs w:val="24"/>
        </w:rPr>
        <w:t>Початковий термін поставки товару визначатиметься у відповідності</w:t>
      </w:r>
      <w:r w:rsidRPr="004E44F8">
        <w:rPr>
          <w:rFonts w:ascii="Times New Roman" w:eastAsia="Calibri" w:hAnsi="Times New Roman" w:cs="Times New Roman"/>
          <w:b/>
          <w:iCs/>
          <w:sz w:val="24"/>
          <w:szCs w:val="24"/>
        </w:rPr>
        <w:t xml:space="preserve"> до дати укладення договору про закупівлю за результатами проведення даної спрощеної закупівлі</w:t>
      </w:r>
    </w:p>
    <w:p w14:paraId="2C948838" w14:textId="77777777" w:rsidR="004E44F8" w:rsidRPr="004E44F8" w:rsidRDefault="004E44F8" w:rsidP="004E44F8">
      <w:pPr>
        <w:spacing w:after="0" w:line="240" w:lineRule="auto"/>
        <w:jc w:val="both"/>
        <w:rPr>
          <w:rFonts w:ascii="Times New Roman" w:eastAsia="Calibri" w:hAnsi="Times New Roman" w:cs="Times New Roman"/>
          <w:iCs/>
          <w:sz w:val="24"/>
          <w:szCs w:val="24"/>
          <w:lang w:val="ru-RU"/>
        </w:rPr>
      </w:pPr>
      <w:r w:rsidRPr="004E44F8">
        <w:rPr>
          <w:rFonts w:ascii="Times New Roman" w:eastAsia="Calibri" w:hAnsi="Times New Roman" w:cs="Times New Roman"/>
          <w:iCs/>
          <w:sz w:val="24"/>
          <w:szCs w:val="24"/>
          <w:lang w:val="ru-RU"/>
        </w:rPr>
        <w:t>Ціна включає в себе всі витрати на транспортування, навантаження та розвантаження, страхування та інші витрати, сплату податків і зборів тощо.</w:t>
      </w:r>
    </w:p>
    <w:p w14:paraId="593A9B04" w14:textId="77777777" w:rsidR="004E44F8" w:rsidRPr="004E44F8" w:rsidRDefault="004E44F8" w:rsidP="004E44F8">
      <w:pPr>
        <w:spacing w:after="0" w:line="240" w:lineRule="auto"/>
        <w:rPr>
          <w:rFonts w:ascii="Times New Roman" w:eastAsia="Calibri" w:hAnsi="Times New Roman" w:cs="Times New Roman"/>
          <w:iCs/>
          <w:sz w:val="24"/>
          <w:szCs w:val="24"/>
        </w:rPr>
      </w:pPr>
    </w:p>
    <w:p w14:paraId="3859DE04" w14:textId="77777777" w:rsidR="004E44F8" w:rsidRPr="004E44F8" w:rsidRDefault="004E44F8" w:rsidP="004E44F8">
      <w:pPr>
        <w:spacing w:after="0" w:line="240" w:lineRule="auto"/>
        <w:rPr>
          <w:rFonts w:ascii="Times New Roman" w:eastAsia="Calibri" w:hAnsi="Times New Roman" w:cs="Times New Roman"/>
          <w:b/>
          <w:bCs/>
          <w:i/>
          <w:iCs/>
          <w:sz w:val="24"/>
          <w:szCs w:val="24"/>
        </w:rPr>
      </w:pPr>
      <w:r w:rsidRPr="004E44F8">
        <w:rPr>
          <w:rFonts w:ascii="Times New Roman" w:eastAsia="Calibri" w:hAnsi="Times New Roman" w:cs="Times New Roman"/>
          <w:b/>
          <w:bCs/>
          <w:i/>
          <w:iCs/>
          <w:sz w:val="24"/>
          <w:szCs w:val="24"/>
        </w:rPr>
        <w:t>Посада, прізвище, ініціали, підпис уповноваженої особи Учасника, завірені печаткою*</w:t>
      </w:r>
    </w:p>
    <w:p w14:paraId="6AA71911"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2779844F"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7BD58A16" w14:textId="77777777" w:rsidR="004E44F8" w:rsidRPr="004E44F8" w:rsidRDefault="004E44F8" w:rsidP="004E44F8">
      <w:pPr>
        <w:spacing w:after="0" w:line="240" w:lineRule="auto"/>
        <w:jc w:val="right"/>
        <w:rPr>
          <w:rFonts w:ascii="Times New Roman" w:eastAsia="Times New Roman" w:hAnsi="Times New Roman" w:cs="Times New Roman"/>
          <w:b/>
          <w:color w:val="000000"/>
          <w:sz w:val="24"/>
          <w:szCs w:val="24"/>
          <w:lang w:eastAsia="uk-UA"/>
        </w:rPr>
      </w:pPr>
    </w:p>
    <w:p w14:paraId="4A1F6175" w14:textId="77777777" w:rsidR="004E44F8" w:rsidRPr="004E44F8" w:rsidRDefault="004E44F8" w:rsidP="004E44F8">
      <w:pPr>
        <w:spacing w:after="0" w:line="240" w:lineRule="auto"/>
        <w:jc w:val="right"/>
        <w:rPr>
          <w:rFonts w:ascii="Times New Roman" w:eastAsia="Times New Roman" w:hAnsi="Times New Roman" w:cs="Times New Roman"/>
          <w:b/>
          <w:color w:val="000000"/>
          <w:sz w:val="24"/>
          <w:szCs w:val="24"/>
          <w:lang w:eastAsia="uk-UA"/>
        </w:rPr>
      </w:pPr>
    </w:p>
    <w:p w14:paraId="30EA9BE6" w14:textId="744B8562" w:rsidR="004E44F8" w:rsidRDefault="004E44F8" w:rsidP="004E44F8">
      <w:pPr>
        <w:spacing w:after="0" w:line="240" w:lineRule="auto"/>
        <w:jc w:val="right"/>
        <w:rPr>
          <w:rFonts w:ascii="Times New Roman" w:eastAsia="Times New Roman" w:hAnsi="Times New Roman" w:cs="Times New Roman"/>
          <w:b/>
          <w:color w:val="000000"/>
          <w:sz w:val="24"/>
          <w:szCs w:val="24"/>
          <w:lang w:eastAsia="uk-UA"/>
        </w:rPr>
      </w:pPr>
    </w:p>
    <w:p w14:paraId="104908F9" w14:textId="5CEA0269"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186B5AB3" w14:textId="698355B9"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6E7C8C18" w14:textId="3B177885"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0E774D47" w14:textId="11DC50CC"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4C1457D5" w14:textId="437A6949"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4A25E65E" w14:textId="2B037D9D"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3FF6C53B" w14:textId="78F93010"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0AB5C888" w14:textId="7ADAC07A"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3516F591" w14:textId="4CD78F38"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049E457E" w14:textId="46DCA6B3"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19F3F626" w14:textId="3F36D078"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34E85C11" w14:textId="5120D529"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739E6FB1" w14:textId="202FC56D"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63B59E44" w14:textId="49859555"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24BEB6AC" w14:textId="4372A154"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1FA3D9E0" w14:textId="6BEA2F5A"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12278CC1" w14:textId="124F81BC"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0F30D6ED" w14:textId="5FB1FC77"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4A2F4E2D" w14:textId="13D6F23C"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3817B220" w14:textId="001956A9"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671E4D7C" w14:textId="108F81D1"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6C73E206" w14:textId="34B2FBBD"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5170495E" w14:textId="5BBB6E78"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4089CAD5" w14:textId="01373409"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3DD3EAE7" w14:textId="05E76B27"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1A065DD5" w14:textId="014A83BB"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22AC5E20" w14:textId="49A3A627"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2629F1CF" w14:textId="322E66DF"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392D363B" w14:textId="16863846"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362989CE" w14:textId="72987C66"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5EE949B7" w14:textId="36BDEAA4"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2EDF6467" w14:textId="4B1BA08E"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7DEB38F4" w14:textId="43F4F2E2"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2716A6E3" w14:textId="2B0D23B0"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321EECE2" w14:textId="67725AB0"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290E01CF" w14:textId="19681CF2"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4A2B32F9" w14:textId="764F6A19"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5FA633A5" w14:textId="061836CF" w:rsidR="00696318" w:rsidRDefault="00696318" w:rsidP="004E44F8">
      <w:pPr>
        <w:spacing w:after="0" w:line="240" w:lineRule="auto"/>
        <w:jc w:val="right"/>
        <w:rPr>
          <w:rFonts w:ascii="Times New Roman" w:eastAsia="Times New Roman" w:hAnsi="Times New Roman" w:cs="Times New Roman"/>
          <w:b/>
          <w:color w:val="000000"/>
          <w:sz w:val="24"/>
          <w:szCs w:val="24"/>
          <w:lang w:eastAsia="uk-UA"/>
        </w:rPr>
      </w:pPr>
    </w:p>
    <w:p w14:paraId="1C161A92" w14:textId="77777777" w:rsidR="004E44F8" w:rsidRPr="004E44F8" w:rsidRDefault="004E44F8" w:rsidP="004E44F8">
      <w:pPr>
        <w:spacing w:after="0" w:line="240" w:lineRule="auto"/>
        <w:jc w:val="right"/>
        <w:rPr>
          <w:rFonts w:ascii="Times New Roman" w:eastAsia="Times New Roman" w:hAnsi="Times New Roman" w:cs="Times New Roman"/>
          <w:b/>
          <w:color w:val="000000"/>
          <w:sz w:val="24"/>
          <w:szCs w:val="24"/>
          <w:lang w:eastAsia="uk-UA"/>
        </w:rPr>
      </w:pPr>
    </w:p>
    <w:p w14:paraId="170613DB" w14:textId="77777777" w:rsidR="004E44F8" w:rsidRPr="004E44F8" w:rsidRDefault="004E44F8" w:rsidP="004E44F8">
      <w:pPr>
        <w:spacing w:after="0" w:line="240" w:lineRule="auto"/>
        <w:jc w:val="right"/>
        <w:rPr>
          <w:rFonts w:ascii="Times New Roman" w:eastAsia="Times New Roman" w:hAnsi="Times New Roman" w:cs="Times New Roman"/>
          <w:b/>
          <w:color w:val="000000"/>
          <w:sz w:val="24"/>
          <w:szCs w:val="24"/>
          <w:lang w:eastAsia="uk-UA"/>
        </w:rPr>
      </w:pPr>
    </w:p>
    <w:p w14:paraId="5F34709A" w14:textId="77777777" w:rsidR="004E44F8" w:rsidRPr="004E44F8" w:rsidRDefault="004E44F8" w:rsidP="004E44F8">
      <w:pPr>
        <w:spacing w:after="0" w:line="240" w:lineRule="auto"/>
        <w:jc w:val="right"/>
        <w:rPr>
          <w:rFonts w:ascii="Times New Roman" w:eastAsia="Times New Roman" w:hAnsi="Times New Roman" w:cs="Times New Roman"/>
          <w:sz w:val="24"/>
          <w:szCs w:val="24"/>
          <w:lang w:eastAsia="uk-UA"/>
        </w:rPr>
      </w:pPr>
      <w:r w:rsidRPr="004E44F8">
        <w:rPr>
          <w:rFonts w:ascii="Times New Roman" w:eastAsia="Times New Roman" w:hAnsi="Times New Roman" w:cs="Times New Roman"/>
          <w:b/>
          <w:color w:val="000000"/>
          <w:sz w:val="24"/>
          <w:szCs w:val="24"/>
          <w:lang w:eastAsia="uk-UA"/>
        </w:rPr>
        <w:t>Додаток 3</w:t>
      </w:r>
    </w:p>
    <w:p w14:paraId="79D0BF0D" w14:textId="77777777" w:rsidR="004E44F8" w:rsidRPr="004E44F8" w:rsidRDefault="004E44F8" w:rsidP="004E44F8">
      <w:pPr>
        <w:spacing w:after="0" w:line="240" w:lineRule="auto"/>
        <w:jc w:val="right"/>
        <w:rPr>
          <w:rFonts w:ascii="Times New Roman" w:eastAsia="Times New Roman" w:hAnsi="Times New Roman" w:cs="Times New Roman"/>
          <w:i/>
          <w:color w:val="000000"/>
          <w:sz w:val="24"/>
          <w:szCs w:val="24"/>
          <w:highlight w:val="white"/>
          <w:lang w:eastAsia="uk-UA"/>
        </w:rPr>
      </w:pPr>
      <w:r w:rsidRPr="004E44F8">
        <w:rPr>
          <w:rFonts w:ascii="Times New Roman" w:eastAsia="Times New Roman" w:hAnsi="Times New Roman" w:cs="Times New Roman"/>
          <w:i/>
          <w:color w:val="000000"/>
          <w:sz w:val="24"/>
          <w:szCs w:val="24"/>
          <w:lang w:eastAsia="uk-UA"/>
        </w:rPr>
        <w:t xml:space="preserve">    до </w:t>
      </w:r>
      <w:r w:rsidRPr="004E44F8">
        <w:rPr>
          <w:rFonts w:ascii="Times New Roman" w:eastAsia="Times New Roman" w:hAnsi="Times New Roman" w:cs="Times New Roman"/>
          <w:i/>
          <w:color w:val="000000"/>
          <w:sz w:val="24"/>
          <w:szCs w:val="24"/>
          <w:highlight w:val="white"/>
          <w:lang w:eastAsia="uk-UA"/>
        </w:rPr>
        <w:t> оголошення про проведення спрощеної закупівлі</w:t>
      </w:r>
    </w:p>
    <w:p w14:paraId="583E4045" w14:textId="77777777" w:rsidR="004E44F8" w:rsidRPr="004E44F8" w:rsidRDefault="004E44F8" w:rsidP="004E44F8">
      <w:pPr>
        <w:spacing w:after="0" w:line="240" w:lineRule="auto"/>
        <w:jc w:val="both"/>
        <w:rPr>
          <w:rFonts w:ascii="Times New Roman" w:eastAsia="Times New Roman" w:hAnsi="Times New Roman" w:cs="Times New Roman"/>
          <w:i/>
          <w:color w:val="000000"/>
          <w:sz w:val="24"/>
          <w:szCs w:val="24"/>
          <w:highlight w:val="white"/>
          <w:lang w:eastAsia="uk-UA"/>
        </w:rPr>
      </w:pPr>
    </w:p>
    <w:p w14:paraId="67347C4B" w14:textId="77777777" w:rsidR="004E44F8" w:rsidRPr="004E44F8" w:rsidRDefault="004E44F8" w:rsidP="004E44F8">
      <w:pPr>
        <w:spacing w:after="0" w:line="240" w:lineRule="auto"/>
        <w:jc w:val="both"/>
        <w:rPr>
          <w:rFonts w:ascii="Times New Roman" w:eastAsia="Times New Roman" w:hAnsi="Times New Roman" w:cs="Times New Roman"/>
          <w:i/>
          <w:sz w:val="24"/>
          <w:szCs w:val="24"/>
          <w:lang w:eastAsia="uk-UA"/>
        </w:rPr>
      </w:pPr>
      <w:r w:rsidRPr="004E44F8">
        <w:rPr>
          <w:rFonts w:ascii="Times New Roman" w:eastAsia="Times New Roman" w:hAnsi="Times New Roman" w:cs="Times New Roman"/>
          <w:i/>
          <w:color w:val="000000"/>
          <w:sz w:val="24"/>
          <w:szCs w:val="24"/>
          <w:lang w:eastAsia="uk-UA"/>
        </w:rPr>
        <w:t> </w:t>
      </w:r>
      <w:r w:rsidRPr="004E44F8">
        <w:rPr>
          <w:rFonts w:ascii="Times New Roman" w:eastAsia="Times New Roman" w:hAnsi="Times New Roman" w:cs="Times New Roman"/>
          <w:b/>
          <w:i/>
          <w:color w:val="000000"/>
          <w:sz w:val="24"/>
          <w:szCs w:val="24"/>
          <w:lang w:eastAsia="uk-UA"/>
        </w:rPr>
        <w:t>Проєкт  Договору про закупівлю</w:t>
      </w:r>
    </w:p>
    <w:p w14:paraId="6391324B"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54435A69" w14:textId="77777777" w:rsidR="004E44F8" w:rsidRPr="004E44F8" w:rsidRDefault="004E44F8" w:rsidP="004E44F8">
      <w:pPr>
        <w:spacing w:after="0" w:line="240" w:lineRule="auto"/>
        <w:rPr>
          <w:rFonts w:ascii="Times New Roman" w:eastAsia="Times New Roman" w:hAnsi="Times New Roman" w:cs="Times New Roman"/>
          <w:b/>
          <w:sz w:val="23"/>
          <w:szCs w:val="23"/>
          <w:lang w:eastAsia="ru-RU"/>
        </w:rPr>
      </w:pPr>
      <w:r w:rsidRPr="004E44F8">
        <w:rPr>
          <w:rFonts w:ascii="Times New Roman" w:eastAsia="Times New Roman" w:hAnsi="Times New Roman" w:cs="Times New Roman"/>
          <w:b/>
          <w:sz w:val="23"/>
          <w:szCs w:val="23"/>
          <w:lang w:eastAsia="ru-RU"/>
        </w:rPr>
        <w:t>смт Макарів</w:t>
      </w:r>
      <w:r w:rsidRPr="004E44F8">
        <w:rPr>
          <w:rFonts w:ascii="Times New Roman" w:eastAsia="Times New Roman" w:hAnsi="Times New Roman" w:cs="Times New Roman"/>
          <w:b/>
          <w:sz w:val="23"/>
          <w:szCs w:val="23"/>
          <w:lang w:eastAsia="ru-RU"/>
        </w:rPr>
        <w:tab/>
      </w:r>
      <w:r w:rsidRPr="004E44F8">
        <w:rPr>
          <w:rFonts w:ascii="Times New Roman" w:eastAsia="Times New Roman" w:hAnsi="Times New Roman" w:cs="Times New Roman"/>
          <w:b/>
          <w:sz w:val="23"/>
          <w:szCs w:val="23"/>
          <w:lang w:eastAsia="ru-RU"/>
        </w:rPr>
        <w:tab/>
      </w:r>
      <w:r w:rsidRPr="004E44F8">
        <w:rPr>
          <w:rFonts w:ascii="Times New Roman" w:eastAsia="Times New Roman" w:hAnsi="Times New Roman" w:cs="Times New Roman"/>
          <w:b/>
          <w:sz w:val="23"/>
          <w:szCs w:val="23"/>
          <w:lang w:eastAsia="ru-RU"/>
        </w:rPr>
        <w:tab/>
      </w:r>
      <w:r w:rsidRPr="004E44F8">
        <w:rPr>
          <w:rFonts w:ascii="Times New Roman" w:eastAsia="Times New Roman" w:hAnsi="Times New Roman" w:cs="Times New Roman"/>
          <w:b/>
          <w:sz w:val="23"/>
          <w:szCs w:val="23"/>
          <w:lang w:eastAsia="ru-RU"/>
        </w:rPr>
        <w:tab/>
      </w:r>
      <w:r w:rsidRPr="004E44F8">
        <w:rPr>
          <w:rFonts w:ascii="Times New Roman" w:eastAsia="Times New Roman" w:hAnsi="Times New Roman" w:cs="Times New Roman"/>
          <w:b/>
          <w:sz w:val="23"/>
          <w:szCs w:val="23"/>
          <w:lang w:eastAsia="ru-RU"/>
        </w:rPr>
        <w:tab/>
      </w:r>
      <w:r w:rsidRPr="004E44F8">
        <w:rPr>
          <w:rFonts w:ascii="Times New Roman" w:eastAsia="Times New Roman" w:hAnsi="Times New Roman" w:cs="Times New Roman"/>
          <w:b/>
          <w:sz w:val="23"/>
          <w:szCs w:val="23"/>
          <w:lang w:eastAsia="ru-RU"/>
        </w:rPr>
        <w:tab/>
      </w:r>
      <w:r w:rsidRPr="004E44F8">
        <w:rPr>
          <w:rFonts w:ascii="Times New Roman" w:eastAsia="Times New Roman" w:hAnsi="Times New Roman" w:cs="Times New Roman"/>
          <w:b/>
          <w:sz w:val="23"/>
          <w:szCs w:val="23"/>
          <w:lang w:eastAsia="ru-RU"/>
        </w:rPr>
        <w:tab/>
        <w:t xml:space="preserve">                  «___» ________ 2022 року</w:t>
      </w:r>
    </w:p>
    <w:p w14:paraId="36F04EF4" w14:textId="77777777" w:rsidR="004E44F8" w:rsidRPr="004E44F8" w:rsidRDefault="004E44F8" w:rsidP="004E44F8">
      <w:pPr>
        <w:spacing w:after="0" w:line="240" w:lineRule="auto"/>
        <w:rPr>
          <w:rFonts w:ascii="Times New Roman" w:eastAsia="Times New Roman" w:hAnsi="Times New Roman" w:cs="Times New Roman"/>
          <w:b/>
          <w:sz w:val="23"/>
          <w:szCs w:val="23"/>
          <w:lang w:eastAsia="ru-RU"/>
        </w:rPr>
      </w:pPr>
    </w:p>
    <w:p w14:paraId="3C11B431" w14:textId="54A9F7D8"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Arial" w:hAnsi="Times New Roman" w:cs="Arial"/>
          <w:b/>
          <w:sz w:val="24"/>
          <w:szCs w:val="24"/>
          <w:lang w:eastAsia="ru-RU"/>
        </w:rPr>
        <w:t>Комунальне некомерційне підприємство «Макарівська багатопрофільна лікарня інтенсивного лікування» Макарівської селищної ради,</w:t>
      </w:r>
      <w:r w:rsidRPr="004E44F8">
        <w:rPr>
          <w:rFonts w:ascii="Times New Roman" w:eastAsia="Arial" w:hAnsi="Times New Roman" w:cs="Arial"/>
          <w:sz w:val="24"/>
          <w:szCs w:val="24"/>
          <w:lang w:eastAsia="ru-RU"/>
        </w:rPr>
        <w:t xml:space="preserve"> в особі  </w:t>
      </w:r>
      <w:r w:rsidR="00696318">
        <w:rPr>
          <w:rFonts w:ascii="Times New Roman" w:eastAsia="Arial" w:hAnsi="Times New Roman" w:cs="Arial"/>
          <w:sz w:val="24"/>
          <w:szCs w:val="24"/>
          <w:lang w:eastAsia="ru-RU"/>
        </w:rPr>
        <w:t xml:space="preserve">               </w:t>
      </w:r>
      <w:r w:rsidRPr="004E44F8">
        <w:rPr>
          <w:rFonts w:ascii="Times New Roman" w:eastAsia="Arial" w:hAnsi="Times New Roman" w:cs="Arial"/>
          <w:sz w:val="24"/>
          <w:szCs w:val="24"/>
          <w:lang w:eastAsia="ru-RU"/>
        </w:rPr>
        <w:t xml:space="preserve">, що діє на підставі Статуту (далі - </w:t>
      </w:r>
      <w:r w:rsidRPr="004E44F8">
        <w:rPr>
          <w:rFonts w:ascii="Times New Roman" w:eastAsia="Arial" w:hAnsi="Times New Roman" w:cs="Arial"/>
          <w:b/>
          <w:sz w:val="24"/>
          <w:szCs w:val="24"/>
          <w:lang w:eastAsia="ru-RU"/>
        </w:rPr>
        <w:t>Замовник</w:t>
      </w:r>
      <w:r w:rsidRPr="004E44F8">
        <w:rPr>
          <w:rFonts w:ascii="Times New Roman" w:eastAsia="Arial" w:hAnsi="Times New Roman" w:cs="Arial"/>
          <w:sz w:val="24"/>
          <w:szCs w:val="24"/>
          <w:lang w:eastAsia="ru-RU"/>
        </w:rPr>
        <w:t xml:space="preserve">), з однієї сторони, та ______________________________________  в особі _________________, що діє на підставі _______________________ (далі - </w:t>
      </w:r>
      <w:r w:rsidRPr="004E44F8">
        <w:rPr>
          <w:rFonts w:ascii="Times New Roman" w:eastAsia="Arial" w:hAnsi="Times New Roman" w:cs="Arial"/>
          <w:b/>
          <w:sz w:val="24"/>
          <w:szCs w:val="24"/>
          <w:lang w:eastAsia="ru-RU"/>
        </w:rPr>
        <w:t>Виконавець</w:t>
      </w:r>
      <w:r w:rsidRPr="004E44F8">
        <w:rPr>
          <w:rFonts w:ascii="Times New Roman" w:eastAsia="Arial" w:hAnsi="Times New Roman" w:cs="Arial"/>
          <w:sz w:val="24"/>
          <w:szCs w:val="24"/>
          <w:lang w:eastAsia="ru-RU"/>
        </w:rPr>
        <w:t xml:space="preserve">), з іншої сторони, разом - Сторони, уклали цей договір про таке (далі - </w:t>
      </w:r>
      <w:r w:rsidRPr="004E44F8">
        <w:rPr>
          <w:rFonts w:ascii="Times New Roman" w:eastAsia="Arial" w:hAnsi="Times New Roman" w:cs="Arial"/>
          <w:b/>
          <w:sz w:val="24"/>
          <w:szCs w:val="24"/>
          <w:lang w:eastAsia="ru-RU"/>
        </w:rPr>
        <w:t>Договір</w:t>
      </w:r>
      <w:r w:rsidRPr="004E44F8">
        <w:rPr>
          <w:rFonts w:ascii="Times New Roman" w:eastAsia="Arial" w:hAnsi="Times New Roman" w:cs="Arial"/>
          <w:sz w:val="24"/>
          <w:szCs w:val="24"/>
          <w:lang w:eastAsia="ru-RU"/>
        </w:rPr>
        <w:t>):</w:t>
      </w:r>
    </w:p>
    <w:p w14:paraId="0E3A9591"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ru-RU"/>
        </w:rPr>
      </w:pPr>
      <w:r w:rsidRPr="004E44F8">
        <w:rPr>
          <w:rFonts w:ascii="Times New Roman" w:eastAsia="Times New Roman" w:hAnsi="Times New Roman" w:cs="Times New Roman"/>
          <w:b/>
          <w:bCs/>
          <w:sz w:val="24"/>
          <w:szCs w:val="24"/>
          <w:lang w:eastAsia="ru-RU"/>
        </w:rPr>
        <w:t>I. ПРЕДМЕТ ДОГОВОРУ</w:t>
      </w:r>
    </w:p>
    <w:p w14:paraId="7888A660" w14:textId="77777777" w:rsidR="004E44F8" w:rsidRPr="004E44F8" w:rsidRDefault="004E44F8" w:rsidP="004E44F8">
      <w:pPr>
        <w:shd w:val="clear" w:color="auto" w:fill="FFFFFF"/>
        <w:tabs>
          <w:tab w:val="left" w:pos="600"/>
        </w:tabs>
        <w:spacing w:after="0" w:line="240" w:lineRule="auto"/>
        <w:ind w:right="29"/>
        <w:jc w:val="both"/>
        <w:rPr>
          <w:rFonts w:ascii="Times New Roman" w:eastAsia="Times New Roman" w:hAnsi="Times New Roman" w:cs="Times New Roman"/>
          <w:bCs/>
          <w:spacing w:val="-4"/>
          <w:sz w:val="23"/>
          <w:szCs w:val="23"/>
          <w:lang w:eastAsia="ru-RU"/>
        </w:rPr>
      </w:pPr>
      <w:r w:rsidRPr="004E44F8">
        <w:rPr>
          <w:rFonts w:ascii="Times New Roman" w:eastAsia="Times New Roman" w:hAnsi="Times New Roman" w:cs="Times New Roman"/>
          <w:sz w:val="24"/>
          <w:szCs w:val="24"/>
          <w:lang w:eastAsia="ru-RU"/>
        </w:rPr>
        <w:t>1.1. Виконавець зобов'язується у 2022 році поставити Замовникові товари, зазначені в п. 1.2. договору та специфікації, а Замовник - прийняти і оплатити такі товари .</w:t>
      </w:r>
      <w:r w:rsidRPr="004E44F8">
        <w:rPr>
          <w:rFonts w:ascii="Times New Roman" w:eastAsia="Times New Roman" w:hAnsi="Times New Roman" w:cs="Times New Roman"/>
          <w:bCs/>
          <w:spacing w:val="-4"/>
          <w:sz w:val="23"/>
          <w:szCs w:val="23"/>
          <w:lang w:eastAsia="ru-RU"/>
        </w:rPr>
        <w:t xml:space="preserve"> </w:t>
      </w:r>
    </w:p>
    <w:p w14:paraId="2D63B4C0" w14:textId="77777777" w:rsidR="004E44F8" w:rsidRPr="004E44F8" w:rsidRDefault="004E44F8" w:rsidP="004E44F8">
      <w:pPr>
        <w:shd w:val="clear" w:color="auto" w:fill="FFFFFF"/>
        <w:tabs>
          <w:tab w:val="left" w:pos="600"/>
        </w:tabs>
        <w:spacing w:after="0" w:line="240" w:lineRule="auto"/>
        <w:ind w:right="29"/>
        <w:jc w:val="both"/>
        <w:rPr>
          <w:rFonts w:ascii="Times New Roman" w:eastAsia="Times New Roman" w:hAnsi="Times New Roman" w:cs="Times New Roman"/>
          <w:bCs/>
          <w:spacing w:val="-1"/>
          <w:sz w:val="23"/>
          <w:szCs w:val="23"/>
          <w:lang w:eastAsia="ru-RU"/>
        </w:rPr>
      </w:pPr>
      <w:r w:rsidRPr="004E44F8">
        <w:rPr>
          <w:rFonts w:ascii="Times New Roman" w:eastAsia="Times New Roman" w:hAnsi="Times New Roman" w:cs="Times New Roman"/>
          <w:bCs/>
          <w:spacing w:val="-4"/>
          <w:sz w:val="23"/>
          <w:szCs w:val="23"/>
          <w:lang w:eastAsia="ru-RU"/>
        </w:rPr>
        <w:t>1.1.1.Товари</w:t>
      </w:r>
      <w:r w:rsidRPr="004E44F8">
        <w:rPr>
          <w:rFonts w:ascii="Times New Roman" w:eastAsia="Times New Roman" w:hAnsi="Times New Roman" w:cs="Times New Roman"/>
          <w:b/>
          <w:spacing w:val="-4"/>
          <w:sz w:val="23"/>
          <w:szCs w:val="23"/>
          <w:lang w:eastAsia="ru-RU"/>
        </w:rPr>
        <w:t xml:space="preserve"> </w:t>
      </w:r>
      <w:r w:rsidRPr="004E44F8">
        <w:rPr>
          <w:rFonts w:ascii="Times New Roman" w:eastAsia="Times New Roman" w:hAnsi="Times New Roman" w:cs="Times New Roman"/>
          <w:spacing w:val="-4"/>
          <w:sz w:val="23"/>
          <w:szCs w:val="23"/>
          <w:lang w:eastAsia="ru-RU"/>
        </w:rPr>
        <w:t>поставляються</w:t>
      </w:r>
      <w:r w:rsidRPr="004E44F8">
        <w:rPr>
          <w:rFonts w:ascii="Times New Roman" w:eastAsia="Times New Roman" w:hAnsi="Times New Roman" w:cs="Times New Roman"/>
          <w:b/>
          <w:spacing w:val="-4"/>
          <w:sz w:val="23"/>
          <w:szCs w:val="23"/>
          <w:lang w:eastAsia="ru-RU"/>
        </w:rPr>
        <w:t xml:space="preserve"> </w:t>
      </w:r>
      <w:r w:rsidRPr="004E44F8">
        <w:rPr>
          <w:rFonts w:ascii="Times New Roman" w:eastAsia="Times New Roman" w:hAnsi="Times New Roman" w:cs="Times New Roman"/>
          <w:sz w:val="24"/>
          <w:szCs w:val="24"/>
          <w:lang w:eastAsia="ru-RU"/>
        </w:rPr>
        <w:t>Виконавцем</w:t>
      </w:r>
      <w:r w:rsidRPr="004E44F8">
        <w:rPr>
          <w:rFonts w:ascii="Times New Roman" w:eastAsia="Times New Roman" w:hAnsi="Times New Roman" w:cs="Times New Roman"/>
          <w:bCs/>
          <w:spacing w:val="-4"/>
          <w:sz w:val="23"/>
          <w:szCs w:val="23"/>
          <w:lang w:eastAsia="ru-RU"/>
        </w:rPr>
        <w:t xml:space="preserve"> періодично, мілкими партіями, на підставі </w:t>
      </w:r>
      <w:r w:rsidRPr="004E44F8">
        <w:rPr>
          <w:rFonts w:ascii="Times New Roman" w:eastAsia="Times New Roman" w:hAnsi="Times New Roman" w:cs="Times New Roman"/>
          <w:bCs/>
          <w:spacing w:val="-1"/>
          <w:sz w:val="23"/>
          <w:szCs w:val="23"/>
          <w:lang w:eastAsia="ru-RU"/>
        </w:rPr>
        <w:t xml:space="preserve">заявки </w:t>
      </w:r>
      <w:r w:rsidRPr="004E44F8">
        <w:rPr>
          <w:rFonts w:ascii="Times New Roman" w:eastAsia="Times New Roman" w:hAnsi="Times New Roman" w:cs="Times New Roman"/>
          <w:bCs/>
          <w:sz w:val="23"/>
          <w:szCs w:val="23"/>
          <w:lang w:eastAsia="ru-RU"/>
        </w:rPr>
        <w:t>Замовника,</w:t>
      </w:r>
      <w:r w:rsidRPr="004E44F8">
        <w:rPr>
          <w:rFonts w:ascii="Times New Roman" w:eastAsia="Times New Roman" w:hAnsi="Times New Roman" w:cs="Times New Roman"/>
          <w:bCs/>
          <w:spacing w:val="-1"/>
          <w:sz w:val="23"/>
          <w:szCs w:val="23"/>
          <w:lang w:eastAsia="ru-RU"/>
        </w:rPr>
        <w:t xml:space="preserve"> у строк та за адресою призначення (за адресою місцезнаходження Замовника) визначеними в ній.</w:t>
      </w:r>
    </w:p>
    <w:p w14:paraId="6519F799" w14:textId="77777777" w:rsidR="004E44F8" w:rsidRPr="004E44F8" w:rsidRDefault="004E44F8" w:rsidP="004E44F8">
      <w:pPr>
        <w:shd w:val="clear" w:color="auto" w:fill="FFFFFF"/>
        <w:tabs>
          <w:tab w:val="left" w:pos="600"/>
        </w:tabs>
        <w:spacing w:after="0" w:line="240" w:lineRule="auto"/>
        <w:ind w:right="29"/>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bCs/>
          <w:spacing w:val="-4"/>
          <w:sz w:val="23"/>
          <w:szCs w:val="23"/>
          <w:lang w:eastAsia="ru-RU"/>
        </w:rPr>
        <w:t>1.1.2. Заявка складається у довільній формі із зазначенням асортименту, кількості товару, а також зазначення адреси доставки.</w:t>
      </w:r>
      <w:r w:rsidRPr="004E44F8">
        <w:rPr>
          <w:rFonts w:ascii="Times New Roman" w:eastAsia="Times New Roman" w:hAnsi="Times New Roman" w:cs="Times New Roman"/>
          <w:bCs/>
          <w:spacing w:val="-4"/>
          <w:sz w:val="24"/>
          <w:szCs w:val="24"/>
          <w:lang w:eastAsia="ru-RU"/>
        </w:rPr>
        <w:t xml:space="preserve"> Заявка може подаватися Замовником безпосередньо</w:t>
      </w:r>
      <w:r w:rsidRPr="004E44F8">
        <w:rPr>
          <w:rFonts w:ascii="Times New Roman" w:eastAsia="Times New Roman" w:hAnsi="Times New Roman" w:cs="Times New Roman"/>
          <w:spacing w:val="-4"/>
          <w:sz w:val="24"/>
          <w:szCs w:val="24"/>
          <w:lang w:eastAsia="ru-RU"/>
        </w:rPr>
        <w:t xml:space="preserve"> </w:t>
      </w:r>
      <w:r w:rsidRPr="004E44F8">
        <w:rPr>
          <w:rFonts w:ascii="Times New Roman" w:eastAsia="Times New Roman" w:hAnsi="Times New Roman" w:cs="Times New Roman"/>
          <w:sz w:val="24"/>
          <w:szCs w:val="24"/>
          <w:lang w:eastAsia="ru-RU"/>
        </w:rPr>
        <w:t>Виконавцю</w:t>
      </w:r>
      <w:r w:rsidRPr="004E44F8">
        <w:rPr>
          <w:rFonts w:ascii="Times New Roman" w:eastAsia="Times New Roman" w:hAnsi="Times New Roman" w:cs="Times New Roman"/>
          <w:spacing w:val="-4"/>
          <w:sz w:val="24"/>
          <w:szCs w:val="24"/>
          <w:lang w:eastAsia="ru-RU"/>
        </w:rPr>
        <w:t xml:space="preserve"> </w:t>
      </w:r>
      <w:r w:rsidRPr="004E44F8">
        <w:rPr>
          <w:rFonts w:ascii="Times New Roman" w:eastAsia="Times New Roman" w:hAnsi="Times New Roman" w:cs="Times New Roman"/>
          <w:bCs/>
          <w:spacing w:val="-4"/>
          <w:sz w:val="24"/>
          <w:szCs w:val="24"/>
          <w:lang w:eastAsia="ru-RU"/>
        </w:rPr>
        <w:t>у письмовій формі</w:t>
      </w:r>
      <w:r w:rsidRPr="004E44F8">
        <w:rPr>
          <w:rFonts w:ascii="Times New Roman" w:eastAsia="Times New Roman" w:hAnsi="Times New Roman" w:cs="Times New Roman"/>
          <w:spacing w:val="-4"/>
          <w:sz w:val="24"/>
          <w:szCs w:val="24"/>
          <w:lang w:eastAsia="ru-RU"/>
        </w:rPr>
        <w:t xml:space="preserve"> або передаватися за допомогою факсимільного чи телефонного зв’язку.</w:t>
      </w:r>
    </w:p>
    <w:p w14:paraId="303C9E39" w14:textId="77777777" w:rsidR="004E44F8" w:rsidRPr="004E44F8" w:rsidRDefault="004E44F8" w:rsidP="004E44F8">
      <w:pPr>
        <w:shd w:val="clear" w:color="auto" w:fill="FFFFFF"/>
        <w:tabs>
          <w:tab w:val="left" w:pos="677"/>
        </w:tabs>
        <w:spacing w:after="0" w:line="240" w:lineRule="auto"/>
        <w:ind w:right="31"/>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bCs/>
          <w:spacing w:val="-12"/>
          <w:sz w:val="24"/>
          <w:szCs w:val="24"/>
          <w:lang w:eastAsia="ru-RU"/>
        </w:rPr>
        <w:t>1.1.</w:t>
      </w:r>
      <w:r w:rsidRPr="004E44F8">
        <w:rPr>
          <w:rFonts w:ascii="Times New Roman" w:eastAsia="Times New Roman" w:hAnsi="Times New Roman" w:cs="Times New Roman"/>
          <w:bCs/>
          <w:spacing w:val="-12"/>
          <w:sz w:val="24"/>
          <w:szCs w:val="24"/>
          <w:lang w:val="ru-RU" w:eastAsia="ru-RU"/>
        </w:rPr>
        <w:t>3</w:t>
      </w:r>
      <w:r w:rsidRPr="004E44F8">
        <w:rPr>
          <w:rFonts w:ascii="Times New Roman" w:eastAsia="Times New Roman" w:hAnsi="Times New Roman" w:cs="Times New Roman"/>
          <w:b/>
          <w:sz w:val="24"/>
          <w:szCs w:val="24"/>
          <w:lang w:eastAsia="ru-RU"/>
        </w:rPr>
        <w:t xml:space="preserve">. </w:t>
      </w:r>
      <w:r w:rsidRPr="004E44F8">
        <w:rPr>
          <w:rFonts w:ascii="Times New Roman" w:eastAsia="Times New Roman" w:hAnsi="Times New Roman" w:cs="Times New Roman"/>
          <w:spacing w:val="-1"/>
          <w:sz w:val="24"/>
          <w:szCs w:val="24"/>
          <w:lang w:eastAsia="ru-RU"/>
        </w:rPr>
        <w:t xml:space="preserve">Асортимент та кількість товарів, що поставляються за заявкою </w:t>
      </w:r>
      <w:r w:rsidRPr="004E44F8">
        <w:rPr>
          <w:rFonts w:ascii="Times New Roman" w:eastAsia="Times New Roman" w:hAnsi="Times New Roman" w:cs="Times New Roman"/>
          <w:bCs/>
          <w:sz w:val="24"/>
          <w:szCs w:val="24"/>
          <w:lang w:eastAsia="ru-RU"/>
        </w:rPr>
        <w:t>Замовника</w:t>
      </w:r>
      <w:r w:rsidRPr="004E44F8">
        <w:rPr>
          <w:rFonts w:ascii="Times New Roman" w:eastAsia="Times New Roman" w:hAnsi="Times New Roman" w:cs="Times New Roman"/>
          <w:sz w:val="24"/>
          <w:szCs w:val="24"/>
          <w:lang w:eastAsia="ru-RU"/>
        </w:rPr>
        <w:t>, зазначається у відповідній накладній (товарно-транспортній накладній) на товар.</w:t>
      </w:r>
    </w:p>
    <w:p w14:paraId="11202743" w14:textId="77777777" w:rsidR="00B65EA4" w:rsidRPr="00280F10" w:rsidRDefault="004E44F8" w:rsidP="004E44F8">
      <w:pPr>
        <w:spacing w:after="0" w:line="240" w:lineRule="auto"/>
        <w:jc w:val="both"/>
        <w:rPr>
          <w:rFonts w:ascii="Times New Roman" w:eastAsia="Calibri" w:hAnsi="Times New Roman" w:cs="Times New Roman"/>
          <w:sz w:val="24"/>
          <w:szCs w:val="24"/>
        </w:rPr>
      </w:pPr>
      <w:r w:rsidRPr="004E44F8">
        <w:rPr>
          <w:rFonts w:ascii="Times New Roman" w:eastAsia="Times New Roman" w:hAnsi="Times New Roman" w:cs="Times New Roman"/>
          <w:sz w:val="24"/>
          <w:szCs w:val="24"/>
          <w:lang w:eastAsia="ru-RU"/>
        </w:rPr>
        <w:t>1.2. Найменування (номенклатура, асортимент) товару</w:t>
      </w:r>
      <w:r w:rsidRPr="004E44F8">
        <w:rPr>
          <w:rFonts w:ascii="Times New Roman" w:eastAsia="Times New Roman" w:hAnsi="Times New Roman" w:cs="Times New Roman"/>
          <w:b/>
          <w:sz w:val="24"/>
          <w:szCs w:val="24"/>
          <w:lang w:eastAsia="ru-RU"/>
        </w:rPr>
        <w:t xml:space="preserve"> </w:t>
      </w:r>
      <w:r w:rsidRPr="004E44F8">
        <w:rPr>
          <w:rFonts w:ascii="Times New Roman" w:eastAsia="Times New Roman" w:hAnsi="Times New Roman" w:cs="Times New Roman"/>
          <w:sz w:val="24"/>
          <w:szCs w:val="24"/>
          <w:lang w:eastAsia="ru-RU"/>
        </w:rPr>
        <w:t>за договором</w:t>
      </w:r>
      <w:r w:rsidRPr="004E44F8">
        <w:rPr>
          <w:rFonts w:ascii="Times New Roman" w:eastAsia="Times New Roman" w:hAnsi="Times New Roman" w:cs="Times New Roman"/>
          <w:b/>
          <w:sz w:val="24"/>
          <w:szCs w:val="24"/>
          <w:lang w:eastAsia="ru-RU"/>
        </w:rPr>
        <w:t xml:space="preserve"> – </w:t>
      </w:r>
      <w:r w:rsidR="00696318" w:rsidRPr="00B65EA4">
        <w:rPr>
          <w:rFonts w:ascii="Times New Roman" w:eastAsia="Calibri" w:hAnsi="Times New Roman" w:cs="Times New Roman"/>
          <w:b/>
          <w:bCs/>
          <w:sz w:val="24"/>
          <w:szCs w:val="24"/>
        </w:rPr>
        <w:t xml:space="preserve">Лікарські засоби різні (ДК 021:2015 – 33690000-3 Лікарські засоби різні )у кількості </w:t>
      </w:r>
      <w:r w:rsidR="00B65EA4" w:rsidRPr="00B65EA4">
        <w:rPr>
          <w:rFonts w:ascii="Times New Roman" w:eastAsia="Calibri" w:hAnsi="Times New Roman" w:cs="Times New Roman"/>
          <w:b/>
          <w:bCs/>
          <w:sz w:val="24"/>
          <w:szCs w:val="24"/>
        </w:rPr>
        <w:t>13</w:t>
      </w:r>
      <w:r w:rsidR="00696318" w:rsidRPr="00B65EA4">
        <w:rPr>
          <w:rFonts w:ascii="Times New Roman" w:eastAsia="Calibri" w:hAnsi="Times New Roman" w:cs="Times New Roman"/>
          <w:b/>
          <w:bCs/>
          <w:sz w:val="24"/>
          <w:szCs w:val="24"/>
        </w:rPr>
        <w:t xml:space="preserve"> найменувань: </w:t>
      </w:r>
      <w:r w:rsidR="00B65EA4" w:rsidRPr="00280F10">
        <w:rPr>
          <w:rFonts w:ascii="Times New Roman" w:eastAsia="Calibri" w:hAnsi="Times New Roman" w:cs="Times New Roman"/>
          <w:sz w:val="24"/>
          <w:szCs w:val="24"/>
        </w:rPr>
        <w:t xml:space="preserve">Лужна фосфатаза (ALP)-AMP (5 x 100 мл), Холестерин LDL прямий (1 x 80 мл), Холестерин HDL прямий (1 x 80 мл),  Холестерин HDL/LDL калібратор (1 x 1 мл), Превекал - Біохімія (12 x 5 мл), gamma; - Глутамілтрансфераза (&amp;gamma;-GT) (1 х 300 мл), Альбумін (2 x 250 мл), Білірубін (загальний) (2 x 500 мл), &amp;alpha;-Амілаза - EPS (1 x 150мл), Лактатдегідрогеназа (LDH) (1 x 200 мл), Біохімічний калібратор (Human) (5 x 5 мл), Концентрований миючий розчин (100мл), Креатинін (1 x 1 000 мл). </w:t>
      </w:r>
    </w:p>
    <w:p w14:paraId="1C40251C" w14:textId="2DAAEBAD" w:rsidR="004E44F8" w:rsidRPr="004E44F8" w:rsidRDefault="004E44F8" w:rsidP="004E44F8">
      <w:pPr>
        <w:spacing w:after="0" w:line="240" w:lineRule="auto"/>
        <w:jc w:val="both"/>
        <w:rPr>
          <w:rFonts w:ascii="Times New Roman" w:eastAsia="Times New Roman" w:hAnsi="Times New Roman" w:cs="Times New Roman"/>
          <w:b/>
          <w:sz w:val="24"/>
          <w:szCs w:val="24"/>
          <w:lang w:eastAsia="ru-RU"/>
        </w:rPr>
      </w:pPr>
      <w:r w:rsidRPr="00696318">
        <w:rPr>
          <w:rFonts w:ascii="Times New Roman" w:eastAsia="Times New Roman" w:hAnsi="Times New Roman" w:cs="Times New Roman"/>
          <w:bCs/>
          <w:sz w:val="24"/>
          <w:szCs w:val="24"/>
          <w:lang w:eastAsia="ru-RU"/>
        </w:rPr>
        <w:t>Кількість товару за договором визначається у специфікації (додаток №1), яка є невід’ємної частиною договору</w:t>
      </w:r>
      <w:r w:rsidRPr="004E44F8">
        <w:rPr>
          <w:rFonts w:ascii="Times New Roman" w:eastAsia="Times New Roman" w:hAnsi="Times New Roman" w:cs="Times New Roman"/>
          <w:b/>
          <w:sz w:val="24"/>
          <w:szCs w:val="24"/>
          <w:lang w:eastAsia="ru-RU"/>
        </w:rPr>
        <w:t>.</w:t>
      </w:r>
    </w:p>
    <w:p w14:paraId="18CC5AC5" w14:textId="7DD8429A" w:rsidR="004E44F8" w:rsidRPr="004E44F8" w:rsidRDefault="004E44F8" w:rsidP="004E44F8">
      <w:pPr>
        <w:spacing w:after="0" w:line="240" w:lineRule="auto"/>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1.</w:t>
      </w:r>
      <w:r w:rsidR="00AC0E32">
        <w:rPr>
          <w:rFonts w:ascii="Times New Roman" w:eastAsia="Times New Roman" w:hAnsi="Times New Roman" w:cs="Times New Roman"/>
          <w:sz w:val="24"/>
          <w:szCs w:val="24"/>
          <w:lang w:eastAsia="ru-RU"/>
        </w:rPr>
        <w:t>3</w:t>
      </w:r>
      <w:r w:rsidRPr="004E44F8">
        <w:rPr>
          <w:rFonts w:ascii="Times New Roman" w:eastAsia="Times New Roman" w:hAnsi="Times New Roman" w:cs="Times New Roman"/>
          <w:sz w:val="24"/>
          <w:szCs w:val="24"/>
          <w:lang w:eastAsia="ru-RU"/>
        </w:rPr>
        <w:t xml:space="preserve">. Обсяги закупівлі товарів можуть бути зменшені залежно від реального фінансування видатків. </w:t>
      </w:r>
    </w:p>
    <w:p w14:paraId="72C2F947" w14:textId="039DF8A5" w:rsidR="004E44F8" w:rsidRDefault="004E44F8" w:rsidP="004E44F8">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t>II. ЯКІСТЬ ТОВАРУ</w:t>
      </w:r>
    </w:p>
    <w:p w14:paraId="3F69C014" w14:textId="77777777" w:rsidR="00A70B07" w:rsidRPr="00A70B07" w:rsidRDefault="00A70B07" w:rsidP="00A70B07">
      <w:pPr>
        <w:spacing w:after="0" w:line="240" w:lineRule="auto"/>
        <w:jc w:val="both"/>
        <w:rPr>
          <w:rFonts w:ascii="Times New Roman" w:eastAsia="Times New Roman" w:hAnsi="Times New Roman" w:cs="Times New Roman"/>
          <w:sz w:val="24"/>
          <w:szCs w:val="24"/>
          <w:lang w:eastAsia="ru-RU"/>
        </w:rPr>
      </w:pPr>
      <w:r w:rsidRPr="00A70B07">
        <w:rPr>
          <w:rFonts w:ascii="Times New Roman" w:eastAsia="Times New Roman" w:hAnsi="Times New Roman" w:cs="Times New Roman"/>
          <w:sz w:val="24"/>
          <w:szCs w:val="24"/>
          <w:lang w:eastAsia="ru-RU"/>
        </w:rPr>
        <w:t xml:space="preserve">2.1. Постачальник повинен передати, поставити Покупцю товар, якість якого відповідає умовам, приведеним в медико-технічних вимогах тендерної документації. Якість товару підтверджується сертифікатами якості та іншими документами, наявність яких є обов’язковою умовою згідно чинного законодавства, на кожну партію товару, поставленого відповідно до заявки Покупця. </w:t>
      </w:r>
    </w:p>
    <w:p w14:paraId="56FA8D1D" w14:textId="77777777" w:rsidR="00A70B07" w:rsidRPr="00A70B07" w:rsidRDefault="00A70B07" w:rsidP="00A70B07">
      <w:pPr>
        <w:tabs>
          <w:tab w:val="left" w:pos="336"/>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A70B07">
        <w:rPr>
          <w:rFonts w:ascii="Times New Roman" w:eastAsia="Times New Roman" w:hAnsi="Times New Roman" w:cs="Times New Roman"/>
          <w:sz w:val="24"/>
          <w:szCs w:val="24"/>
          <w:lang w:eastAsia="ru-RU"/>
        </w:rPr>
        <w:t>2.2. Термін придатності Товару на момент факту приймання Товару повинен становити не менше 80 % від загального терміну придатності. Поставка з меншим терміном придатності за погодженням Сторін.</w:t>
      </w:r>
    </w:p>
    <w:p w14:paraId="6504872C" w14:textId="77777777" w:rsidR="00A70B07" w:rsidRPr="00A70B07" w:rsidRDefault="00A70B07" w:rsidP="00A70B07">
      <w:pPr>
        <w:spacing w:after="0" w:line="240" w:lineRule="auto"/>
        <w:jc w:val="both"/>
        <w:rPr>
          <w:rFonts w:ascii="Times New Roman" w:eastAsia="Times New Roman" w:hAnsi="Times New Roman" w:cs="Times New Roman"/>
          <w:sz w:val="24"/>
          <w:szCs w:val="24"/>
          <w:lang w:eastAsia="ru-RU"/>
        </w:rPr>
      </w:pPr>
      <w:r w:rsidRPr="00A70B07">
        <w:rPr>
          <w:rFonts w:ascii="Times New Roman" w:eastAsia="Times New Roman" w:hAnsi="Times New Roman" w:cs="Times New Roman"/>
          <w:sz w:val="24"/>
          <w:szCs w:val="24"/>
          <w:lang w:eastAsia="ru-RU"/>
        </w:rPr>
        <w:t xml:space="preserve">2.3 Покупець проводить вхідний контроль товару, що постачається, в місці поставки товару. Товар, поставлений у пошкодженій будь-яким чином упаковці (розірваний, деформований, промоклій тощо), повертається Постачальнику. У разі виявлення такого товару, </w:t>
      </w:r>
      <w:r w:rsidRPr="00A70B07">
        <w:rPr>
          <w:rFonts w:ascii="Times New Roman" w:eastAsia="Times New Roman" w:hAnsi="Times New Roman" w:cs="Times New Roman"/>
          <w:sz w:val="24"/>
          <w:szCs w:val="24"/>
          <w:lang w:eastAsia="ru-RU"/>
        </w:rPr>
        <w:lastRenderedPageBreak/>
        <w:t>Постачальнику пред’являється рекламація і він на протязі 3-х робочих днів здійснює заміну дефектного товару.</w:t>
      </w:r>
    </w:p>
    <w:p w14:paraId="79C28390" w14:textId="77777777" w:rsidR="00A70B07" w:rsidRPr="00A70B07" w:rsidRDefault="00A70B07" w:rsidP="00A70B07">
      <w:pPr>
        <w:spacing w:after="0" w:line="240" w:lineRule="auto"/>
        <w:jc w:val="both"/>
        <w:rPr>
          <w:rFonts w:ascii="Times New Roman" w:eastAsia="Times New Roman" w:hAnsi="Times New Roman" w:cs="Times New Roman"/>
          <w:sz w:val="24"/>
          <w:szCs w:val="24"/>
          <w:lang w:eastAsia="ru-RU"/>
        </w:rPr>
      </w:pPr>
      <w:r w:rsidRPr="00A70B07">
        <w:rPr>
          <w:rFonts w:ascii="Times New Roman" w:eastAsia="Times New Roman" w:hAnsi="Times New Roman" w:cs="Times New Roman"/>
          <w:sz w:val="24"/>
          <w:szCs w:val="24"/>
          <w:lang w:eastAsia="ru-RU"/>
        </w:rPr>
        <w:t>2.4. Покупець не приймає дефектний Товар, склавши про це відповідний акт.</w:t>
      </w:r>
    </w:p>
    <w:p w14:paraId="363E30B0" w14:textId="77777777" w:rsidR="00A70B07" w:rsidRPr="00A70B07" w:rsidRDefault="00A70B07" w:rsidP="00A70B07">
      <w:pPr>
        <w:spacing w:after="0" w:line="240" w:lineRule="auto"/>
        <w:jc w:val="both"/>
        <w:rPr>
          <w:rFonts w:ascii="Times New Roman" w:eastAsia="Times New Roman" w:hAnsi="Times New Roman" w:cs="Times New Roman"/>
          <w:sz w:val="24"/>
          <w:szCs w:val="24"/>
          <w:lang w:eastAsia="ru-RU"/>
        </w:rPr>
      </w:pPr>
      <w:r w:rsidRPr="00A70B07">
        <w:rPr>
          <w:rFonts w:ascii="Times New Roman" w:eastAsia="Times New Roman" w:hAnsi="Times New Roman" w:cs="Times New Roman"/>
          <w:sz w:val="24"/>
          <w:szCs w:val="24"/>
          <w:lang w:eastAsia="ru-RU"/>
        </w:rPr>
        <w:t>2.5. Якщо протягом терміну придатності Товар виявиться дефектним або таким, що не відповідає умовам цього Договору, Постачальник зобов’язаний замінити дефектний Товар. Всі витрати, пов’язані із заміною Товару неналежної якості несе Постачальник.</w:t>
      </w:r>
    </w:p>
    <w:p w14:paraId="0ADE8FB4" w14:textId="77777777" w:rsidR="00A70B07" w:rsidRPr="00A70B07" w:rsidRDefault="00A70B07" w:rsidP="00A70B07">
      <w:pPr>
        <w:spacing w:after="0" w:line="240" w:lineRule="auto"/>
        <w:jc w:val="both"/>
        <w:rPr>
          <w:rFonts w:ascii="Times New Roman" w:eastAsia="Times New Roman" w:hAnsi="Times New Roman" w:cs="Times New Roman"/>
          <w:sz w:val="24"/>
          <w:szCs w:val="24"/>
          <w:lang w:eastAsia="ru-RU"/>
        </w:rPr>
      </w:pPr>
      <w:r w:rsidRPr="00A70B07">
        <w:rPr>
          <w:rFonts w:ascii="Times New Roman" w:eastAsia="Times New Roman" w:hAnsi="Times New Roman" w:cs="Times New Roman"/>
          <w:sz w:val="24"/>
          <w:szCs w:val="24"/>
          <w:lang w:eastAsia="ru-RU"/>
        </w:rPr>
        <w:t>2.6. Всі витрати пов’язані з заміною та з до поставкою товару несе Постачальник.</w:t>
      </w:r>
    </w:p>
    <w:p w14:paraId="5E588843" w14:textId="77777777" w:rsidR="00A70B07" w:rsidRPr="004E44F8" w:rsidRDefault="00A70B07" w:rsidP="00A70B07">
      <w:pPr>
        <w:spacing w:after="0" w:line="240" w:lineRule="auto"/>
        <w:rPr>
          <w:rFonts w:ascii="Times New Roman" w:eastAsia="Times New Roman" w:hAnsi="Times New Roman" w:cs="Times New Roman"/>
          <w:b/>
          <w:bCs/>
          <w:sz w:val="24"/>
          <w:szCs w:val="24"/>
          <w:lang w:eastAsia="ru-RU"/>
        </w:rPr>
      </w:pPr>
    </w:p>
    <w:p w14:paraId="08CB4A6A"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t>III. ЦІНА ДОГОВОРУ</w:t>
      </w:r>
    </w:p>
    <w:p w14:paraId="79F289AA" w14:textId="77777777" w:rsidR="004E44F8" w:rsidRPr="004E44F8" w:rsidRDefault="004E44F8" w:rsidP="004E44F8">
      <w:pPr>
        <w:widowControl w:val="0"/>
        <w:spacing w:after="0" w:line="240" w:lineRule="auto"/>
        <w:jc w:val="both"/>
        <w:rPr>
          <w:rFonts w:ascii="Times New Roman" w:eastAsia="Times New Roman" w:hAnsi="Times New Roman" w:cs="Times New Roman"/>
          <w:b/>
          <w:sz w:val="24"/>
          <w:szCs w:val="24"/>
          <w:lang w:eastAsia="ru-RU"/>
        </w:rPr>
      </w:pPr>
      <w:r w:rsidRPr="004E44F8">
        <w:rPr>
          <w:rFonts w:ascii="Times New Roman" w:eastAsia="Times New Roman" w:hAnsi="Times New Roman" w:cs="Times New Roman"/>
          <w:sz w:val="24"/>
          <w:szCs w:val="24"/>
          <w:lang w:eastAsia="ru-RU"/>
        </w:rPr>
        <w:t xml:space="preserve">3.1. Ціна цього Договору становить: </w:t>
      </w:r>
      <w:r w:rsidRPr="004E44F8">
        <w:rPr>
          <w:rFonts w:ascii="Times New Roman" w:eastAsia="Times New Roman" w:hAnsi="Times New Roman" w:cs="Times New Roman"/>
          <w:b/>
          <w:sz w:val="24"/>
          <w:szCs w:val="24"/>
          <w:lang w:eastAsia="ru-RU"/>
        </w:rPr>
        <w:t>__________________</w:t>
      </w:r>
      <w:r w:rsidRPr="004E44F8">
        <w:rPr>
          <w:rFonts w:ascii="Times New Roman" w:eastAsia="Times New Roman" w:hAnsi="Times New Roman" w:cs="Times New Roman"/>
          <w:b/>
          <w:sz w:val="24"/>
          <w:szCs w:val="24"/>
          <w:lang w:val="ru-RU" w:eastAsia="ru-RU"/>
        </w:rPr>
        <w:t xml:space="preserve"> грн.  (</w:t>
      </w:r>
      <w:r w:rsidRPr="004E44F8">
        <w:rPr>
          <w:rFonts w:ascii="Times New Roman" w:eastAsia="Times New Roman" w:hAnsi="Times New Roman" w:cs="Times New Roman"/>
          <w:b/>
          <w:sz w:val="24"/>
          <w:szCs w:val="24"/>
          <w:lang w:eastAsia="ru-RU"/>
        </w:rPr>
        <w:t xml:space="preserve">_______________ </w:t>
      </w:r>
      <w:r w:rsidRPr="004E44F8">
        <w:rPr>
          <w:rFonts w:ascii="Times New Roman" w:eastAsia="Times New Roman" w:hAnsi="Times New Roman" w:cs="Times New Roman"/>
          <w:b/>
          <w:sz w:val="24"/>
          <w:szCs w:val="24"/>
          <w:lang w:val="ru-RU" w:eastAsia="ru-RU"/>
        </w:rPr>
        <w:t>грн.</w:t>
      </w:r>
      <w:r w:rsidRPr="004E44F8">
        <w:rPr>
          <w:rFonts w:ascii="Times New Roman" w:eastAsia="Times New Roman" w:hAnsi="Times New Roman" w:cs="Times New Roman"/>
          <w:b/>
          <w:sz w:val="24"/>
          <w:szCs w:val="24"/>
          <w:lang w:eastAsia="ru-RU"/>
        </w:rPr>
        <w:t xml:space="preserve"> ___ коп.</w:t>
      </w:r>
      <w:r w:rsidRPr="004E44F8">
        <w:rPr>
          <w:rFonts w:ascii="Times New Roman" w:eastAsia="Times New Roman" w:hAnsi="Times New Roman" w:cs="Times New Roman"/>
          <w:b/>
          <w:sz w:val="24"/>
          <w:szCs w:val="24"/>
          <w:lang w:val="ru-RU" w:eastAsia="ru-RU"/>
        </w:rPr>
        <w:t>) з</w:t>
      </w:r>
      <w:r w:rsidRPr="004E44F8">
        <w:rPr>
          <w:rFonts w:ascii="Times New Roman" w:eastAsia="Times New Roman" w:hAnsi="Times New Roman" w:cs="Times New Roman"/>
          <w:b/>
          <w:sz w:val="24"/>
          <w:szCs w:val="24"/>
          <w:lang w:eastAsia="ru-RU"/>
        </w:rPr>
        <w:t>/без</w:t>
      </w:r>
      <w:r w:rsidRPr="004E44F8">
        <w:rPr>
          <w:rFonts w:ascii="Times New Roman" w:eastAsia="Times New Roman" w:hAnsi="Times New Roman" w:cs="Times New Roman"/>
          <w:b/>
          <w:sz w:val="24"/>
          <w:szCs w:val="24"/>
          <w:lang w:val="ru-RU" w:eastAsia="ru-RU"/>
        </w:rPr>
        <w:t xml:space="preserve"> ПДВ</w:t>
      </w:r>
      <w:r w:rsidRPr="004E44F8">
        <w:rPr>
          <w:rFonts w:ascii="Times New Roman" w:eastAsia="Times New Roman" w:hAnsi="Times New Roman" w:cs="Times New Roman"/>
          <w:b/>
          <w:sz w:val="24"/>
          <w:szCs w:val="24"/>
          <w:lang w:eastAsia="ru-RU"/>
        </w:rPr>
        <w:t>.</w:t>
      </w:r>
    </w:p>
    <w:p w14:paraId="689831B2" w14:textId="77777777" w:rsidR="004E44F8" w:rsidRPr="004E44F8" w:rsidRDefault="004E44F8" w:rsidP="004E44F8">
      <w:pPr>
        <w:widowControl w:val="0"/>
        <w:tabs>
          <w:tab w:val="left" w:pos="1080"/>
        </w:tabs>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3.2. Ціна цього Договору може бути зменшена за взаємною згодою Сторін.</w:t>
      </w:r>
    </w:p>
    <w:p w14:paraId="31B76C15"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3.3. Виконавець при формуванні ціни, за яку він пропонує придбати товар Замовнику, зобов’язаний дотримуватися вимог законодавства України щодо порядку ціноутворення та визначення розміру, торгівельної надбавки при реалізації продовольчих товарів, додержуватися граничних рівнів торгівельної надбавки (націнки) при реалізації товарів (груп товарів), обмеження націнки (надбавки) при реалізації яких встановленні чинним законодавством України.</w:t>
      </w:r>
    </w:p>
    <w:p w14:paraId="64BA231D" w14:textId="77777777" w:rsidR="004E44F8" w:rsidRPr="004E44F8" w:rsidRDefault="004E44F8" w:rsidP="004E44F8">
      <w:pPr>
        <w:spacing w:after="0" w:line="240" w:lineRule="auto"/>
        <w:jc w:val="both"/>
        <w:rPr>
          <w:rFonts w:ascii="Times New Roman" w:eastAsia="Calibri" w:hAnsi="Times New Roman" w:cs="Times New Roman"/>
          <w:sz w:val="24"/>
          <w:szCs w:val="24"/>
          <w:lang w:eastAsia="ru-RU"/>
        </w:rPr>
      </w:pPr>
      <w:r w:rsidRPr="004E44F8">
        <w:rPr>
          <w:rFonts w:ascii="Times New Roman" w:eastAsia="Calibri" w:hAnsi="Times New Roman" w:cs="Times New Roman"/>
          <w:sz w:val="24"/>
          <w:szCs w:val="24"/>
          <w:lang w:val="ru-RU" w:eastAsia="ru-RU"/>
        </w:rPr>
        <w:t>3.</w:t>
      </w:r>
      <w:r w:rsidRPr="004E44F8">
        <w:rPr>
          <w:rFonts w:ascii="Times New Roman" w:eastAsia="Calibri" w:hAnsi="Times New Roman" w:cs="Times New Roman"/>
          <w:sz w:val="24"/>
          <w:szCs w:val="24"/>
          <w:lang w:eastAsia="ru-RU"/>
        </w:rPr>
        <w:t>4</w:t>
      </w:r>
      <w:r w:rsidRPr="004E44F8">
        <w:rPr>
          <w:rFonts w:ascii="Times New Roman" w:eastAsia="Calibri" w:hAnsi="Times New Roman" w:cs="Times New Roman"/>
          <w:sz w:val="24"/>
          <w:szCs w:val="24"/>
          <w:lang w:val="ru-RU" w:eastAsia="ru-RU"/>
        </w:rPr>
        <w:t>. Ціна за одиницю товару може бути змінена не більш як на 10 відсотків у разі коливання ціни такого товару на ринку за умови, що зазначена зміна не призведе до збільшення суми (загальної ціни</w:t>
      </w:r>
      <w:r w:rsidRPr="004E44F8">
        <w:rPr>
          <w:rFonts w:ascii="Times New Roman" w:eastAsia="Calibri" w:hAnsi="Times New Roman" w:cs="Times New Roman"/>
          <w:sz w:val="24"/>
          <w:szCs w:val="24"/>
          <w:lang w:eastAsia="ru-RU"/>
        </w:rPr>
        <w:t>,</w:t>
      </w:r>
      <w:r w:rsidRPr="004E44F8">
        <w:rPr>
          <w:rFonts w:ascii="Times New Roman" w:eastAsia="Calibri" w:hAnsi="Times New Roman" w:cs="Times New Roman"/>
          <w:sz w:val="24"/>
          <w:szCs w:val="24"/>
          <w:lang w:val="ru-RU" w:eastAsia="ru-RU"/>
        </w:rPr>
        <w:t xml:space="preserve"> встановленої у пункті 3.1. цього договору), визначеної в договорі</w:t>
      </w:r>
      <w:r w:rsidRPr="004E44F8">
        <w:rPr>
          <w:rFonts w:ascii="Times New Roman" w:eastAsia="Calibri" w:hAnsi="Times New Roman" w:cs="Times New Roman"/>
          <w:sz w:val="24"/>
          <w:szCs w:val="24"/>
          <w:lang w:eastAsia="ru-RU"/>
        </w:rPr>
        <w:t>, -  нечастіше ніж один раз на 90 днів з моменту підписання договору про закупівлю / внесення змін до такого договору щодо збільшення ціни за одиницю товару.</w:t>
      </w:r>
    </w:p>
    <w:p w14:paraId="53E2064C" w14:textId="77777777" w:rsidR="004E44F8" w:rsidRPr="004E44F8" w:rsidRDefault="004E44F8" w:rsidP="004E44F8">
      <w:pPr>
        <w:spacing w:after="0" w:line="240" w:lineRule="auto"/>
        <w:jc w:val="both"/>
        <w:rPr>
          <w:rFonts w:ascii="Times New Roman" w:eastAsia="Calibri" w:hAnsi="Times New Roman" w:cs="Times New Roman"/>
          <w:sz w:val="24"/>
          <w:szCs w:val="24"/>
          <w:lang w:eastAsia="ru-RU"/>
        </w:rPr>
      </w:pPr>
      <w:r w:rsidRPr="004E44F8">
        <w:rPr>
          <w:rFonts w:ascii="Times New Roman" w:eastAsia="Calibri" w:hAnsi="Times New Roman" w:cs="Times New Roman"/>
          <w:sz w:val="24"/>
          <w:szCs w:val="24"/>
          <w:lang w:eastAsia="ru-RU"/>
        </w:rPr>
        <w:t xml:space="preserve">3.5. </w:t>
      </w:r>
      <w:r w:rsidRPr="004E44F8">
        <w:rPr>
          <w:rFonts w:ascii="Times New Roman" w:eastAsia="Times New Roman" w:hAnsi="Times New Roman" w:cs="Times New Roman"/>
          <w:sz w:val="24"/>
          <w:szCs w:val="24"/>
          <w:lang w:eastAsia="ru-RU"/>
        </w:rPr>
        <w:t>У разі коливання ціни товару на ринку в межах до 10 % від ціни за одиницю товару Виконавець письмово повідомляє про такі зміни Замовника та надає відповідні докази таких змін, а саме: копію довідки Управління статистики України та/або копію довідки Торгово-промислової палати України (або підпорядкованими їм органами), або інші документи спеціально уповноважених  державних органів, що підтверджують коливання (зміни) цін на ринку товару, що є предметом закупівлі за цим договором. Вищезазначені документи мають обов’язково містити інформацію про середньо ринкову ціну за одиницю товару на день подання пропозиції та інформацію про середньо ринкову ціну за одиницю товару на день письмового звернення до Замовника. На підставі отриманих документів Сторони укладають додаткову угоду до Договору щодо зміни ціни за одиницю товару.</w:t>
      </w:r>
    </w:p>
    <w:p w14:paraId="211867A1"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t>IV. ПОРЯДОК ЗДІЙСНЕННЯ ОПЛАТИ</w:t>
      </w:r>
    </w:p>
    <w:p w14:paraId="404C530C" w14:textId="77777777" w:rsidR="004E44F8" w:rsidRPr="004E44F8" w:rsidRDefault="004E44F8" w:rsidP="004E44F8">
      <w:pPr>
        <w:widowControl w:val="0"/>
        <w:shd w:val="clear" w:color="auto" w:fill="FFFFFF"/>
        <w:tabs>
          <w:tab w:val="left" w:pos="550"/>
        </w:tabs>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pacing w:val="-12"/>
          <w:sz w:val="24"/>
          <w:szCs w:val="24"/>
          <w:lang w:eastAsia="ru-RU"/>
        </w:rPr>
        <w:t>4.1.</w:t>
      </w:r>
      <w:r w:rsidRPr="004E44F8">
        <w:rPr>
          <w:rFonts w:ascii="Times New Roman" w:eastAsia="Times New Roman" w:hAnsi="Times New Roman" w:cs="Times New Roman"/>
          <w:sz w:val="24"/>
          <w:szCs w:val="24"/>
          <w:lang w:eastAsia="ru-RU"/>
        </w:rPr>
        <w:tab/>
        <w:t>Розрахунки проводяться шляхом:</w:t>
      </w:r>
    </w:p>
    <w:p w14:paraId="4B1AB8BE" w14:textId="77777777" w:rsidR="004E44F8" w:rsidRPr="004E44F8" w:rsidRDefault="004E44F8" w:rsidP="004E44F8">
      <w:pPr>
        <w:widowControl w:val="0"/>
        <w:shd w:val="clear" w:color="auto" w:fill="FFFFFF"/>
        <w:tabs>
          <w:tab w:val="left" w:pos="550"/>
        </w:tabs>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оплати Замовником після пред'явлення Виконавцем рахунка на оплату товару (далі - рахунку) або накладних (видаткових, товарно-транспортних накладних) вартості фактично отриманого товару згідно з оформленими накладними, відповідно до умов даного договору по мірі надходження відповідних коштів, протягом 20 календарних днів з дня поставки з урахуванням вимог даного договору.</w:t>
      </w:r>
    </w:p>
    <w:p w14:paraId="5B2E3281"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4.1.1.Замовник оплачує вартість фактично отриманого товару згідно з накладними, відповідно до умов даного договору по мірі надходження відповідних коштів, протягом 20 календарних днів з дня поставки якщо інший строк не встановлено даним договором.</w:t>
      </w:r>
    </w:p>
    <w:p w14:paraId="165464C5"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pacing w:val="-5"/>
          <w:sz w:val="24"/>
          <w:szCs w:val="24"/>
          <w:lang w:eastAsia="ru-RU"/>
        </w:rPr>
        <w:t xml:space="preserve">4.2. </w:t>
      </w:r>
      <w:r w:rsidRPr="004E44F8">
        <w:rPr>
          <w:rFonts w:ascii="Times New Roman" w:eastAsia="Times New Roman" w:hAnsi="Times New Roman" w:cs="Times New Roman"/>
          <w:sz w:val="24"/>
          <w:szCs w:val="24"/>
          <w:lang w:eastAsia="ru-RU"/>
        </w:rPr>
        <w:t>До рахунку додаються накладні на товар (товаротранспортні накладні на товар) та всі інші документи оформлені належним чином.</w:t>
      </w:r>
    </w:p>
    <w:p w14:paraId="3EAA8E3E"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4.3. Датою оплати вважається дата зарахування грошових коштів на поточний рахунок Виконавця.</w:t>
      </w:r>
    </w:p>
    <w:p w14:paraId="301FAE9A"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4.4. Підсумована вартість партій товару, поставленого за заявками Замовника протягом строку дії цього договору, не може перевищувати загальної суми договору, передбаченої у п. 3.1. даного договору, якщо інше не передбачено додатковими угодами між Сторонами.</w:t>
      </w:r>
    </w:p>
    <w:p w14:paraId="4A7A07C3"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4.5.  Всі розрахунки на підставі даного договору здійснюються у Національній валюті України.  </w:t>
      </w:r>
    </w:p>
    <w:p w14:paraId="4688980F"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ru-RU"/>
        </w:rPr>
      </w:pPr>
      <w:r w:rsidRPr="004E44F8">
        <w:rPr>
          <w:rFonts w:ascii="Times New Roman" w:eastAsia="Times New Roman" w:hAnsi="Times New Roman" w:cs="Times New Roman"/>
          <w:b/>
          <w:bCs/>
          <w:sz w:val="24"/>
          <w:szCs w:val="24"/>
          <w:lang w:eastAsia="ru-RU"/>
        </w:rPr>
        <w:t xml:space="preserve">V. ПОСТАВКА ТОВАРІВ </w:t>
      </w:r>
    </w:p>
    <w:p w14:paraId="013E5796" w14:textId="5FE2E55A"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5.1. Строк (термін) поставки (передачі) товарів становить один календарний день з моменту подачі заявки, з </w:t>
      </w:r>
      <w:r w:rsidRPr="004E44F8">
        <w:rPr>
          <w:rFonts w:ascii="Times New Roman" w:eastAsia="Times New Roman" w:hAnsi="Times New Roman" w:cs="Times New Roman"/>
          <w:b/>
          <w:sz w:val="24"/>
          <w:szCs w:val="24"/>
          <w:lang w:eastAsia="ru-RU"/>
        </w:rPr>
        <w:t xml:space="preserve">моменту підписання договору </w:t>
      </w:r>
      <w:r w:rsidRPr="006865C5">
        <w:rPr>
          <w:rFonts w:ascii="Times New Roman" w:eastAsia="Times New Roman" w:hAnsi="Times New Roman" w:cs="Times New Roman"/>
          <w:b/>
          <w:sz w:val="24"/>
          <w:szCs w:val="24"/>
          <w:lang w:eastAsia="ru-RU"/>
        </w:rPr>
        <w:t xml:space="preserve">до </w:t>
      </w:r>
      <w:r w:rsidR="006865C5" w:rsidRPr="006865C5">
        <w:rPr>
          <w:rFonts w:ascii="Times New Roman" w:eastAsia="Times New Roman" w:hAnsi="Times New Roman" w:cs="Times New Roman"/>
          <w:b/>
          <w:sz w:val="24"/>
          <w:szCs w:val="24"/>
          <w:lang w:eastAsia="ru-RU"/>
        </w:rPr>
        <w:t>25</w:t>
      </w:r>
      <w:r w:rsidRPr="006865C5">
        <w:rPr>
          <w:rFonts w:ascii="Times New Roman" w:eastAsia="Times New Roman" w:hAnsi="Times New Roman" w:cs="Times New Roman"/>
          <w:b/>
          <w:sz w:val="24"/>
          <w:szCs w:val="24"/>
          <w:lang w:eastAsia="ru-RU"/>
        </w:rPr>
        <w:t xml:space="preserve"> грудня 2022 року.</w:t>
      </w:r>
      <w:r w:rsidRPr="004E44F8">
        <w:rPr>
          <w:rFonts w:ascii="Times New Roman" w:eastAsia="Times New Roman" w:hAnsi="Times New Roman" w:cs="Times New Roman"/>
          <w:sz w:val="24"/>
          <w:szCs w:val="24"/>
          <w:lang w:eastAsia="ru-RU"/>
        </w:rPr>
        <w:t xml:space="preserve"> </w:t>
      </w:r>
    </w:p>
    <w:p w14:paraId="4FB2CAB1" w14:textId="77777777" w:rsidR="004E44F8" w:rsidRPr="004E44F8" w:rsidRDefault="004E44F8" w:rsidP="004E44F8">
      <w:pPr>
        <w:spacing w:after="0" w:line="240" w:lineRule="auto"/>
        <w:jc w:val="both"/>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sz w:val="24"/>
          <w:szCs w:val="24"/>
          <w:lang w:eastAsia="ru-RU"/>
        </w:rPr>
        <w:lastRenderedPageBreak/>
        <w:t xml:space="preserve">5.2. Місце поставки (передачі) товарів - </w:t>
      </w:r>
      <w:r w:rsidRPr="004E44F8">
        <w:rPr>
          <w:rFonts w:ascii="Times New Roman" w:eastAsia="Times New Roman" w:hAnsi="Times New Roman" w:cs="Times New Roman"/>
          <w:b/>
          <w:bCs/>
          <w:sz w:val="24"/>
          <w:szCs w:val="24"/>
          <w:lang w:eastAsia="ru-RU"/>
        </w:rPr>
        <w:t>Комунальне некомерційне підприємство  «Макарівська багатопрофільна лікарня інтенсивного лікування» Макарівської селищної ради за адресою:</w:t>
      </w:r>
      <w:r w:rsidRPr="004E44F8">
        <w:rPr>
          <w:rFonts w:ascii="Times New Roman" w:eastAsia="Times New Roman" w:hAnsi="Times New Roman" w:cs="Times New Roman"/>
          <w:sz w:val="24"/>
          <w:szCs w:val="24"/>
          <w:lang w:eastAsia="ru-RU"/>
        </w:rPr>
        <w:t xml:space="preserve"> </w:t>
      </w:r>
      <w:r w:rsidRPr="004E44F8">
        <w:rPr>
          <w:rFonts w:ascii="Times New Roman" w:eastAsia="Times New Roman" w:hAnsi="Times New Roman" w:cs="Times New Roman"/>
          <w:b/>
          <w:bCs/>
          <w:sz w:val="24"/>
          <w:szCs w:val="24"/>
          <w:lang w:eastAsia="ru-RU"/>
        </w:rPr>
        <w:t>08001</w:t>
      </w:r>
      <w:r w:rsidRPr="004E44F8">
        <w:rPr>
          <w:rFonts w:ascii="Times New Roman" w:eastAsia="Times New Roman" w:hAnsi="Times New Roman" w:cs="Times New Roman"/>
          <w:sz w:val="24"/>
          <w:szCs w:val="24"/>
          <w:lang w:eastAsia="ru-RU"/>
        </w:rPr>
        <w:t xml:space="preserve">, </w:t>
      </w:r>
      <w:r w:rsidRPr="004E44F8">
        <w:rPr>
          <w:rFonts w:ascii="Times New Roman" w:eastAsia="Times New Roman" w:hAnsi="Times New Roman" w:cs="Times New Roman"/>
          <w:b/>
          <w:bCs/>
          <w:sz w:val="24"/>
          <w:szCs w:val="24"/>
          <w:lang w:eastAsia="ru-RU"/>
        </w:rPr>
        <w:t>Київська обл., смт. Макарів,  вул. Хмельницького Богдана, 62-А.</w:t>
      </w:r>
    </w:p>
    <w:p w14:paraId="1916C0CC"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ru-RU"/>
        </w:rPr>
      </w:pPr>
      <w:r w:rsidRPr="004E44F8">
        <w:rPr>
          <w:rFonts w:ascii="Times New Roman" w:eastAsia="Times New Roman" w:hAnsi="Times New Roman" w:cs="Times New Roman"/>
          <w:b/>
          <w:bCs/>
          <w:sz w:val="24"/>
          <w:szCs w:val="24"/>
          <w:lang w:eastAsia="ru-RU"/>
        </w:rPr>
        <w:t>VI. ПРАВА ТА ОБОВ'ЯЗКИ СТОРІН</w:t>
      </w:r>
    </w:p>
    <w:p w14:paraId="18EEFE8B"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6.1. Замовник зобов'язаний: </w:t>
      </w:r>
    </w:p>
    <w:p w14:paraId="23A7E953"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6.1.1. Своєчасно та в повному обсязі сплачувати за поставлені товари.</w:t>
      </w:r>
    </w:p>
    <w:p w14:paraId="7BAECBEC"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6.1.2. Приймати поставлені товари належної якості згідно з накладними і документами про якість (сертифікатами, посвідченнями про якість, декларацією виробника, тощо). </w:t>
      </w:r>
    </w:p>
    <w:p w14:paraId="7BD21477"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6.1.3. Інші обов'язки:</w:t>
      </w:r>
    </w:p>
    <w:p w14:paraId="4568239F"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6.1.3.1. Надавати інформацію необхідну для виконання Виконавцем своїх обов’язків. </w:t>
      </w:r>
    </w:p>
    <w:p w14:paraId="472B777C"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6.2. Замовник має право: </w:t>
      </w:r>
    </w:p>
    <w:p w14:paraId="69939906"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6.2.1. Достроково розірвати цей Договір у разі невиконання зобов'язань Виконавцем, повідомивши про це його у строк за 5 календарних днів до такого розірвання. </w:t>
      </w:r>
    </w:p>
    <w:p w14:paraId="5E62783C"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6.2.2. Контролювати поставку товарів у строки, встановлені цим Договором.</w:t>
      </w:r>
    </w:p>
    <w:p w14:paraId="02AB75B6"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6.2.3.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06CF676A"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6.2.4. Повернути накладні Виконавцю без здійснення оплати в разі неналежного їх оформлення  (відсутність печатки, підписів тощо). </w:t>
      </w:r>
    </w:p>
    <w:p w14:paraId="5DBF0C00"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6.2.5. Замовник має право відмовитися від отримання товару неналежної якості та вимагати від Виконавця заміни неякісного товару протягом строку визначеного Замовником.</w:t>
      </w:r>
    </w:p>
    <w:p w14:paraId="053C3935"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6.2.6. Має інші права споживача відповідно до чинного законодавства. </w:t>
      </w:r>
    </w:p>
    <w:p w14:paraId="726B48F1"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6.3. Виконавець зобов'язаний: </w:t>
      </w:r>
    </w:p>
    <w:p w14:paraId="18DA4994"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6.3.1. Забезпечити поставку товарів у строки, встановлені цим Договором, вчасно та в повному обсязі. </w:t>
      </w:r>
    </w:p>
    <w:p w14:paraId="09456858" w14:textId="4CC112A4"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6.3.2. Забезпечити поставку товарів, якість яких відповідає умовам, встановленим розділом II цього Договору та надати документи для підтвердження якості </w:t>
      </w:r>
      <w:r w:rsidR="008A1786">
        <w:rPr>
          <w:rFonts w:ascii="Times New Roman" w:eastAsia="Times New Roman" w:hAnsi="Times New Roman" w:cs="Times New Roman"/>
          <w:sz w:val="24"/>
          <w:szCs w:val="24"/>
          <w:lang w:eastAsia="ru-RU"/>
        </w:rPr>
        <w:t>товару</w:t>
      </w:r>
    </w:p>
    <w:p w14:paraId="46C0A693"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6.3.3.Добросовісно виконувати умови даного Договору, надавати необхідні супровідні та інші документи на товар. </w:t>
      </w:r>
    </w:p>
    <w:p w14:paraId="45DB707D" w14:textId="3F893313" w:rsidR="004E44F8" w:rsidRPr="004E44F8" w:rsidRDefault="004E44F8" w:rsidP="004E44F8">
      <w:pPr>
        <w:spacing w:after="0" w:line="240" w:lineRule="auto"/>
        <w:jc w:val="both"/>
        <w:rPr>
          <w:rFonts w:ascii="Times New Roman" w:eastAsia="Times New Roman" w:hAnsi="Times New Roman" w:cs="Times New Roman"/>
          <w:bCs/>
          <w:sz w:val="24"/>
          <w:szCs w:val="24"/>
          <w:lang w:eastAsia="ru-RU"/>
        </w:rPr>
      </w:pPr>
      <w:r w:rsidRPr="004E44F8">
        <w:rPr>
          <w:rFonts w:ascii="Times New Roman" w:eastAsia="Times New Roman" w:hAnsi="Times New Roman" w:cs="Times New Roman"/>
          <w:sz w:val="24"/>
          <w:szCs w:val="24"/>
          <w:lang w:eastAsia="ru-RU"/>
        </w:rPr>
        <w:t xml:space="preserve">6.3.4. </w:t>
      </w:r>
      <w:r w:rsidR="00A13DF7" w:rsidRPr="00A13DF7">
        <w:rPr>
          <w:rFonts w:ascii="Times New Roman" w:eastAsia="Times New Roman" w:hAnsi="Times New Roman" w:cs="Times New Roman"/>
          <w:sz w:val="24"/>
          <w:szCs w:val="24"/>
          <w:lang w:eastAsia="ru-RU"/>
        </w:rPr>
        <w:t>У разі поставки продукції неналежної якості, після складання акту за участю представників Сторін, замінити його на продукцію належної якості протягом 24 годин.</w:t>
      </w:r>
    </w:p>
    <w:p w14:paraId="0E7747A6" w14:textId="005DEC0B" w:rsidR="004E44F8" w:rsidRPr="004E44F8" w:rsidRDefault="004E44F8" w:rsidP="004E44F8">
      <w:pPr>
        <w:spacing w:after="0" w:line="240" w:lineRule="auto"/>
        <w:jc w:val="both"/>
        <w:rPr>
          <w:rFonts w:ascii="Times New Roman" w:eastAsia="Times New Roman" w:hAnsi="Times New Roman" w:cs="Times New Roman"/>
          <w:bCs/>
          <w:sz w:val="24"/>
          <w:szCs w:val="24"/>
          <w:lang w:eastAsia="ru-RU"/>
        </w:rPr>
      </w:pPr>
      <w:r w:rsidRPr="004E44F8">
        <w:rPr>
          <w:rFonts w:ascii="Times New Roman" w:eastAsia="Times New Roman" w:hAnsi="Times New Roman" w:cs="Times New Roman"/>
          <w:bCs/>
          <w:sz w:val="24"/>
          <w:szCs w:val="24"/>
          <w:lang w:eastAsia="ru-RU"/>
        </w:rPr>
        <w:t>6.3.</w:t>
      </w:r>
      <w:r w:rsidR="00A13DF7">
        <w:rPr>
          <w:rFonts w:ascii="Times New Roman" w:eastAsia="Times New Roman" w:hAnsi="Times New Roman" w:cs="Times New Roman"/>
          <w:bCs/>
          <w:sz w:val="24"/>
          <w:szCs w:val="24"/>
          <w:lang w:eastAsia="ru-RU"/>
        </w:rPr>
        <w:t>5</w:t>
      </w:r>
      <w:r w:rsidRPr="004E44F8">
        <w:rPr>
          <w:rFonts w:ascii="Times New Roman" w:eastAsia="Times New Roman" w:hAnsi="Times New Roman" w:cs="Times New Roman"/>
          <w:bCs/>
          <w:sz w:val="24"/>
          <w:szCs w:val="24"/>
          <w:lang w:eastAsia="ru-RU"/>
        </w:rPr>
        <w:t>. З’явитися для складання акту щодо неналежної якості поставленої ним продукції, у випадку відсутності представника Постачальника, акт складається без його участі. У цьому випадку Постачальник буде зобов’язаний замінити неякісну продукцію на продукцію належної якості відповідно до умов Договору.</w:t>
      </w:r>
    </w:p>
    <w:p w14:paraId="110475C9"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6.4. Виконавець має право: </w:t>
      </w:r>
    </w:p>
    <w:p w14:paraId="7327689F"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6.4.1. Своєчасно та в повному обсязі отримувати плату за поставлені товари;</w:t>
      </w:r>
    </w:p>
    <w:p w14:paraId="49E59C57"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6.4.2. На дострокову поставку товарів за письмовим погодженням Замовника;</w:t>
      </w:r>
    </w:p>
    <w:p w14:paraId="08AB83C2"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6.4.3. У разі невиконання зобов'язань Замовником Виконавець має право достроково розірвати цей Договір, повідомивши про це Замовника у строк за 31 робочий день до такого розірвання.</w:t>
      </w:r>
    </w:p>
    <w:p w14:paraId="36EA6E43"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6.4.4. Інші права:</w:t>
      </w:r>
    </w:p>
    <w:p w14:paraId="5A94D070"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6.4.4.1. Отримувати від Замовника всю необхідну інформацію для виконання Виконавцем своїх обов’язків.</w:t>
      </w:r>
    </w:p>
    <w:p w14:paraId="1A0D3933" w14:textId="77777777" w:rsidR="004E44F8" w:rsidRPr="004E44F8" w:rsidRDefault="004E44F8" w:rsidP="004E44F8">
      <w:pPr>
        <w:spacing w:after="0" w:line="240" w:lineRule="auto"/>
        <w:jc w:val="center"/>
        <w:rPr>
          <w:rFonts w:ascii="Times New Roman" w:eastAsia="Times New Roman" w:hAnsi="Times New Roman" w:cs="Times New Roman"/>
          <w:sz w:val="24"/>
          <w:szCs w:val="24"/>
          <w:lang w:eastAsia="ru-RU"/>
        </w:rPr>
      </w:pPr>
      <w:r w:rsidRPr="004E44F8">
        <w:rPr>
          <w:rFonts w:ascii="Times New Roman" w:eastAsia="Times New Roman" w:hAnsi="Times New Roman" w:cs="Times New Roman"/>
          <w:b/>
          <w:bCs/>
          <w:sz w:val="24"/>
          <w:szCs w:val="24"/>
          <w:lang w:eastAsia="ru-RU"/>
        </w:rPr>
        <w:t>VII. ВІДПОВІДАЛЬНІСТЬ СТОРІН</w:t>
      </w:r>
    </w:p>
    <w:p w14:paraId="08580B35"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7.1. У разі невиконання або неналежного виконання своїх зобов'язань за Договором Сторони несуть відповідальність, передбачену законами та цим Договором. </w:t>
      </w:r>
    </w:p>
    <w:p w14:paraId="34B2B424"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7.2. У разі невиконання або несвоєчасного виконання зобов'язань при закупівлі товарів (робіт або послуг) за бюджетні кошти </w:t>
      </w:r>
      <w:r w:rsidRPr="004E44F8">
        <w:rPr>
          <w:rFonts w:ascii="Times New Roman" w:eastAsia="Times New Roman" w:hAnsi="Times New Roman" w:cs="Times New Roman"/>
          <w:bCs/>
          <w:sz w:val="24"/>
          <w:szCs w:val="24"/>
          <w:lang w:eastAsia="ru-RU"/>
        </w:rPr>
        <w:t>Виконавець</w:t>
      </w:r>
      <w:r w:rsidRPr="004E44F8">
        <w:rPr>
          <w:rFonts w:ascii="Times New Roman" w:eastAsia="Times New Roman" w:hAnsi="Times New Roman" w:cs="Times New Roman"/>
          <w:sz w:val="24"/>
          <w:szCs w:val="24"/>
          <w:lang w:eastAsia="ru-RU"/>
        </w:rPr>
        <w:t xml:space="preserve"> сплачує Замовнику неустойку (пеню) у розмірі </w:t>
      </w:r>
      <w:r w:rsidRPr="004E44F8">
        <w:rPr>
          <w:rFonts w:ascii="Times New Roman" w:eastAsia="Times New Roman" w:hAnsi="Times New Roman" w:cs="Times New Roman"/>
          <w:sz w:val="23"/>
          <w:szCs w:val="23"/>
          <w:lang w:eastAsia="ru-RU"/>
        </w:rPr>
        <w:t xml:space="preserve">0,1% від суми боргу (вартості непоставленого товару) </w:t>
      </w:r>
      <w:r w:rsidRPr="004E44F8">
        <w:rPr>
          <w:rFonts w:ascii="Times New Roman" w:eastAsia="Times New Roman" w:hAnsi="Times New Roman" w:cs="Times New Roman"/>
          <w:noProof/>
          <w:sz w:val="24"/>
          <w:szCs w:val="24"/>
          <w:lang w:eastAsia="ru-RU"/>
        </w:rPr>
        <w:t>за кожний день прострочення виконання зобов’язання, а за прострочення понад тридцять днів додатково стягується штраф у розмірі 5 % (п’яти відсотків) вказаної вартості. У</w:t>
      </w:r>
      <w:r w:rsidRPr="004E44F8">
        <w:rPr>
          <w:rFonts w:ascii="Times New Roman" w:eastAsia="Times New Roman" w:hAnsi="Times New Roman" w:cs="Times New Roman"/>
          <w:sz w:val="24"/>
          <w:szCs w:val="24"/>
          <w:lang w:eastAsia="ru-RU"/>
        </w:rPr>
        <w:t xml:space="preserve"> разі здійснення попередньої оплати </w:t>
      </w:r>
      <w:r w:rsidRPr="004E44F8">
        <w:rPr>
          <w:rFonts w:ascii="Times New Roman" w:eastAsia="Times New Roman" w:hAnsi="Times New Roman" w:cs="Times New Roman"/>
          <w:bCs/>
          <w:sz w:val="24"/>
          <w:szCs w:val="24"/>
          <w:lang w:eastAsia="ru-RU"/>
        </w:rPr>
        <w:t>Виконавець,</w:t>
      </w:r>
      <w:r w:rsidRPr="004E44F8">
        <w:rPr>
          <w:rFonts w:ascii="Times New Roman" w:eastAsia="Times New Roman" w:hAnsi="Times New Roman" w:cs="Times New Roman"/>
          <w:sz w:val="24"/>
          <w:szCs w:val="24"/>
          <w:lang w:eastAsia="ru-RU"/>
        </w:rPr>
        <w:t xml:space="preserve"> крім сплати зазначених штрафних санкцій, повертає </w:t>
      </w:r>
      <w:r w:rsidRPr="004E44F8">
        <w:rPr>
          <w:rFonts w:ascii="Times New Roman" w:eastAsia="Times New Roman" w:hAnsi="Times New Roman" w:cs="Times New Roman"/>
          <w:bCs/>
          <w:sz w:val="24"/>
          <w:szCs w:val="24"/>
          <w:lang w:eastAsia="ru-RU"/>
        </w:rPr>
        <w:t>Замовнику</w:t>
      </w:r>
      <w:r w:rsidRPr="004E44F8">
        <w:rPr>
          <w:rFonts w:ascii="Times New Roman" w:eastAsia="Times New Roman" w:hAnsi="Times New Roman" w:cs="Times New Roman"/>
          <w:sz w:val="24"/>
          <w:szCs w:val="24"/>
          <w:lang w:eastAsia="ru-RU"/>
        </w:rPr>
        <w:t xml:space="preserve"> кошти з урахуванням індексу інфляції. </w:t>
      </w:r>
    </w:p>
    <w:p w14:paraId="46B59248" w14:textId="77777777" w:rsidR="004E44F8" w:rsidRPr="004E44F8" w:rsidRDefault="004E44F8" w:rsidP="004E44F8">
      <w:pPr>
        <w:widowControl w:val="0"/>
        <w:shd w:val="clear" w:color="auto" w:fill="FFFFFF"/>
        <w:tabs>
          <w:tab w:val="left" w:pos="406"/>
        </w:tabs>
        <w:autoSpaceDE w:val="0"/>
        <w:autoSpaceDN w:val="0"/>
        <w:adjustRightInd w:val="0"/>
        <w:spacing w:after="0" w:line="240" w:lineRule="auto"/>
        <w:ind w:right="31"/>
        <w:jc w:val="both"/>
        <w:rPr>
          <w:rFonts w:ascii="Times New Roman" w:eastAsia="Times New Roman" w:hAnsi="Times New Roman" w:cs="Times New Roman"/>
          <w:spacing w:val="-1"/>
          <w:sz w:val="23"/>
          <w:szCs w:val="23"/>
          <w:lang w:eastAsia="ru-RU"/>
        </w:rPr>
      </w:pPr>
      <w:r w:rsidRPr="004E44F8">
        <w:rPr>
          <w:rFonts w:ascii="Times New Roman" w:eastAsia="Times New Roman" w:hAnsi="Times New Roman" w:cs="Times New Roman"/>
          <w:sz w:val="24"/>
          <w:szCs w:val="24"/>
          <w:lang w:eastAsia="ru-RU"/>
        </w:rPr>
        <w:lastRenderedPageBreak/>
        <w:t xml:space="preserve">7.3. Види порушень та санкції за них, установлені Договором: </w:t>
      </w:r>
    </w:p>
    <w:p w14:paraId="3EB9BFC1" w14:textId="77777777" w:rsidR="004E44F8" w:rsidRPr="004E44F8" w:rsidRDefault="004E44F8" w:rsidP="004E44F8">
      <w:pPr>
        <w:widowControl w:val="0"/>
        <w:shd w:val="clear" w:color="auto" w:fill="FFFFFF"/>
        <w:tabs>
          <w:tab w:val="left" w:pos="406"/>
        </w:tabs>
        <w:autoSpaceDE w:val="0"/>
        <w:autoSpaceDN w:val="0"/>
        <w:adjustRightInd w:val="0"/>
        <w:spacing w:after="0" w:line="240" w:lineRule="auto"/>
        <w:ind w:right="31"/>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7.3.1. Збитки, що заподіяні </w:t>
      </w:r>
      <w:r w:rsidRPr="004E44F8">
        <w:rPr>
          <w:rFonts w:ascii="Times New Roman" w:eastAsia="Times New Roman" w:hAnsi="Times New Roman" w:cs="Times New Roman"/>
          <w:bCs/>
          <w:sz w:val="24"/>
          <w:szCs w:val="24"/>
          <w:lang w:eastAsia="ru-RU"/>
        </w:rPr>
        <w:t xml:space="preserve">Стороною </w:t>
      </w:r>
      <w:r w:rsidRPr="004E44F8">
        <w:rPr>
          <w:rFonts w:ascii="Times New Roman" w:eastAsia="Times New Roman" w:hAnsi="Times New Roman" w:cs="Times New Roman"/>
          <w:sz w:val="24"/>
          <w:szCs w:val="24"/>
          <w:lang w:eastAsia="ru-RU"/>
        </w:rPr>
        <w:t xml:space="preserve">внаслідок невиконання або неналежною виконання договірних зобов'язань підлягають стягненню з винної </w:t>
      </w:r>
      <w:r w:rsidRPr="004E44F8">
        <w:rPr>
          <w:rFonts w:ascii="Times New Roman" w:eastAsia="Times New Roman" w:hAnsi="Times New Roman" w:cs="Times New Roman"/>
          <w:bCs/>
          <w:sz w:val="24"/>
          <w:szCs w:val="24"/>
          <w:lang w:eastAsia="ru-RU"/>
        </w:rPr>
        <w:t>Сторони</w:t>
      </w:r>
      <w:r w:rsidRPr="004E44F8">
        <w:rPr>
          <w:rFonts w:ascii="Times New Roman" w:eastAsia="Times New Roman" w:hAnsi="Times New Roman" w:cs="Times New Roman"/>
          <w:sz w:val="24"/>
          <w:szCs w:val="24"/>
          <w:lang w:eastAsia="ru-RU"/>
        </w:rPr>
        <w:t xml:space="preserve"> понад неустойку та інші штрафні санкції в повній сумі.</w:t>
      </w:r>
    </w:p>
    <w:p w14:paraId="76FE22A8"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7.3.2. Виконавець несе повну матеріальну відповідальність перед Замовником за точність, об’єктивність та обґрунтованість розрахунків, обсягів, розмір наведених цін зазначених у накладних інших фінансових документах та інших додатках до цього договору, у цьому договорі, і в разі їх невідповідності негайно відшкодовує всі надмірно чи помилково отримані грошові кошти.</w:t>
      </w:r>
    </w:p>
    <w:p w14:paraId="0A9019CA" w14:textId="72BF8DFB" w:rsidR="004E44F8" w:rsidRPr="004E44F8" w:rsidRDefault="004E44F8" w:rsidP="004E44F8">
      <w:pPr>
        <w:spacing w:before="40" w:after="40" w:line="240" w:lineRule="auto"/>
        <w:jc w:val="both"/>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sz w:val="24"/>
          <w:szCs w:val="24"/>
          <w:lang w:eastAsia="ru-RU"/>
        </w:rPr>
        <w:t>7.3.</w:t>
      </w:r>
      <w:r w:rsidR="00A13DF7">
        <w:rPr>
          <w:rFonts w:ascii="Times New Roman" w:eastAsia="Times New Roman" w:hAnsi="Times New Roman" w:cs="Times New Roman"/>
          <w:sz w:val="24"/>
          <w:szCs w:val="24"/>
          <w:lang w:eastAsia="ru-RU"/>
        </w:rPr>
        <w:t>3</w:t>
      </w:r>
      <w:r w:rsidRPr="004E44F8">
        <w:rPr>
          <w:rFonts w:ascii="Times New Roman" w:eastAsia="Times New Roman" w:hAnsi="Times New Roman" w:cs="Times New Roman"/>
          <w:sz w:val="24"/>
          <w:szCs w:val="24"/>
          <w:lang w:eastAsia="ru-RU"/>
        </w:rPr>
        <w:t>. З</w:t>
      </w:r>
      <w:r w:rsidRPr="004E44F8">
        <w:rPr>
          <w:rFonts w:ascii="Times New Roman" w:eastAsia="Times New Roman" w:hAnsi="Times New Roman" w:cs="Times New Roman"/>
          <w:noProof/>
          <w:sz w:val="24"/>
          <w:szCs w:val="24"/>
          <w:lang w:eastAsia="ru-RU"/>
        </w:rPr>
        <w:t>а порушення умов зобов’язання щодо якості товарів з Виконавця на користь Замовника стягується штраф у розмірі 20 % (двадцяти відсотків) вартості неякісних товарів, що не звільняє Виконавця від зобов’язання виконати постачання якісного товару в установлений строк.</w:t>
      </w:r>
    </w:p>
    <w:p w14:paraId="553A1713"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t>VIII. ОБСТАВИНИ НЕПЕРЕБОРНОЇ СИЛИ</w:t>
      </w:r>
    </w:p>
    <w:p w14:paraId="309412B0" w14:textId="77777777" w:rsidR="004E44F8" w:rsidRPr="004E44F8" w:rsidRDefault="004E44F8" w:rsidP="004E44F8">
      <w:pPr>
        <w:spacing w:after="0" w:line="240" w:lineRule="auto"/>
        <w:ind w:right="-34"/>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карантин, встановлений Кабінетом Міністрів України, обставини суспільного життя (війна, воєнні дії, блокади, громадські заворушення, прояви тероризму, масові страйки й локаути, бойкоти та ін.).</w:t>
      </w:r>
    </w:p>
    <w:p w14:paraId="3B9DBB29" w14:textId="77777777" w:rsidR="004E44F8" w:rsidRPr="004E44F8" w:rsidRDefault="004E44F8" w:rsidP="004E44F8">
      <w:pPr>
        <w:spacing w:after="0" w:line="240" w:lineRule="auto"/>
        <w:ind w:right="-34"/>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у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D21E9D7" w14:textId="77777777" w:rsidR="004E44F8" w:rsidRPr="004E44F8" w:rsidRDefault="004E44F8" w:rsidP="004E44F8">
      <w:pPr>
        <w:spacing w:after="0" w:line="240" w:lineRule="auto"/>
        <w:ind w:right="-34"/>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9149DB3" w14:textId="77777777" w:rsidR="004E44F8" w:rsidRPr="004E44F8" w:rsidRDefault="004E44F8" w:rsidP="004E44F8">
      <w:pPr>
        <w:spacing w:after="0" w:line="240" w:lineRule="auto"/>
        <w:ind w:right="-34"/>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6F27F2A" w14:textId="77777777" w:rsidR="004E44F8" w:rsidRPr="004E44F8" w:rsidRDefault="004E44F8" w:rsidP="004E44F8">
      <w:pPr>
        <w:spacing w:after="0" w:line="240" w:lineRule="auto"/>
        <w:ind w:right="-34"/>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Документи, зазначені у цьому пункті, Сторона, для якої склались форс-мажорні обставини (обставини непереборної сили), повинна надати іншій Стороні у розумний строк, але не пізніше ніж 14 днів з моменту припинення дії форс-мажорних обставин (обставин непереборної сили) та їх наслідків.</w:t>
      </w:r>
    </w:p>
    <w:p w14:paraId="500575BA" w14:textId="77777777" w:rsidR="004E44F8" w:rsidRPr="004E44F8" w:rsidRDefault="004E44F8" w:rsidP="004E44F8">
      <w:pPr>
        <w:spacing w:after="0" w:line="240" w:lineRule="auto"/>
        <w:ind w:right="-34"/>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8.4. У разі коли строк дії обставин непереборної сили триває більше 6-ти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w:t>
      </w:r>
      <w:r w:rsidRPr="004E44F8">
        <w:rPr>
          <w:rFonts w:ascii="Times New Roman" w:eastAsia="Times New Roman" w:hAnsi="Times New Roman" w:cs="Times New Roman"/>
          <w:sz w:val="24"/>
          <w:szCs w:val="24"/>
          <w:lang w:eastAsia="uk-UA"/>
        </w:rPr>
        <w:lastRenderedPageBreak/>
        <w:t>адресу, зазначену в цьому Договорі) не менш ніж за 30 календарних днів до бажаної дати розірвання, яка обов’язково зазначається в такому листі.</w:t>
      </w:r>
    </w:p>
    <w:p w14:paraId="7C8249FE" w14:textId="77777777" w:rsidR="004E44F8" w:rsidRPr="004E44F8" w:rsidRDefault="004E44F8" w:rsidP="004E44F8">
      <w:pPr>
        <w:spacing w:after="0" w:line="240" w:lineRule="auto"/>
        <w:ind w:right="-34"/>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2D5D84EB" w14:textId="77777777" w:rsidR="004E44F8" w:rsidRPr="004E44F8" w:rsidRDefault="004E44F8" w:rsidP="004E44F8">
      <w:pPr>
        <w:spacing w:after="0" w:line="240" w:lineRule="auto"/>
        <w:ind w:right="-34"/>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ЦКУ).</w:t>
      </w:r>
    </w:p>
    <w:p w14:paraId="77C0F7B8" w14:textId="77777777" w:rsidR="004E44F8" w:rsidRPr="004E44F8" w:rsidRDefault="004E44F8" w:rsidP="004E44F8">
      <w:pPr>
        <w:spacing w:after="0" w:line="240" w:lineRule="auto"/>
        <w:ind w:right="-34"/>
        <w:jc w:val="both"/>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sz w:val="24"/>
          <w:szCs w:val="24"/>
          <w:lang w:eastAsia="uk-UA"/>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40EC5191" w14:textId="77777777" w:rsidR="004E44F8" w:rsidRPr="004E44F8" w:rsidRDefault="004E44F8" w:rsidP="004E44F8">
      <w:pPr>
        <w:spacing w:after="0" w:line="240" w:lineRule="auto"/>
        <w:ind w:right="-36"/>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8.8. На дату укладення цього Договору існує форс-мажорна обставина щодо карантину у зв’язку з розповсюдженням COVID-19 на території України, тому згідно з пунктом 8.1 розділу 8 «Обставини непереборної сили  (форс-мажор)» Договору зазначена форс-мажорна обставина не звільняє Постачальника від відповідальності за невиконання або неналежне виконання зобов’язань за цим Договором.</w:t>
      </w:r>
    </w:p>
    <w:p w14:paraId="45020E1A"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t>IX. ВИРІШЕННЯ СПОРІВ</w:t>
      </w:r>
    </w:p>
    <w:p w14:paraId="7AE3E0E5"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1337AF26" w14:textId="77777777" w:rsidR="004E44F8" w:rsidRPr="004E44F8" w:rsidRDefault="004E44F8" w:rsidP="004E44F8">
      <w:pPr>
        <w:spacing w:after="0" w:line="240" w:lineRule="auto"/>
        <w:jc w:val="both"/>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sz w:val="24"/>
          <w:szCs w:val="24"/>
          <w:lang w:eastAsia="ru-RU"/>
        </w:rPr>
        <w:t xml:space="preserve">9.2. У разі недосягнення Сторонами згоди спори (розбіжності) вирішуються у судовому порядку. Судові спори розглядаються за місцем знаходження Замовника, як що інше не визначено Замовником. </w:t>
      </w:r>
    </w:p>
    <w:p w14:paraId="5A470551"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t>X. СТРОК ДІЇ ДОГОВОРУ</w:t>
      </w:r>
    </w:p>
    <w:p w14:paraId="71A3DD53"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10.1. Цей Договір набирає чинності з дня підписання і діє до 31.12.2022 року.</w:t>
      </w:r>
    </w:p>
    <w:p w14:paraId="366E9E62"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10.2. Цей Договір укладається і підписується у 2-х примірниках, що мають однакову юридичну силу. </w:t>
      </w:r>
    </w:p>
    <w:p w14:paraId="4CBED85D"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t>XI. ІНШІ УМОВИ</w:t>
      </w:r>
    </w:p>
    <w:p w14:paraId="507F3B8E" w14:textId="77777777" w:rsidR="004E44F8" w:rsidRPr="004E44F8" w:rsidRDefault="004E44F8" w:rsidP="004E44F8">
      <w:pPr>
        <w:tabs>
          <w:tab w:val="left" w:pos="375"/>
          <w:tab w:val="left" w:pos="450"/>
        </w:tabs>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11.1. Виконання договору здійснюється у смт Макарів Київської області. Зобов’язання виникають при наявності відповідного  призначення (асигнувань) у Замовника на 202</w:t>
      </w:r>
      <w:r w:rsidRPr="004E44F8">
        <w:rPr>
          <w:rFonts w:ascii="Times New Roman" w:eastAsia="Times New Roman" w:hAnsi="Times New Roman" w:cs="Times New Roman"/>
          <w:sz w:val="24"/>
          <w:szCs w:val="24"/>
          <w:lang w:val="ru-RU" w:eastAsia="ru-RU"/>
        </w:rPr>
        <w:t>2</w:t>
      </w:r>
      <w:r w:rsidRPr="004E44F8">
        <w:rPr>
          <w:rFonts w:ascii="Times New Roman" w:eastAsia="Times New Roman" w:hAnsi="Times New Roman" w:cs="Times New Roman"/>
          <w:sz w:val="24"/>
          <w:szCs w:val="24"/>
          <w:lang w:eastAsia="ru-RU"/>
        </w:rPr>
        <w:t xml:space="preserve"> рік.</w:t>
      </w:r>
      <w:r w:rsidRPr="004E44F8">
        <w:rPr>
          <w:rFonts w:ascii="Times New Roman" w:eastAsia="Times New Roman" w:hAnsi="Times New Roman" w:cs="Times New Roman"/>
          <w:lang w:eastAsia="ru-RU"/>
        </w:rPr>
        <w:t xml:space="preserve"> </w:t>
      </w:r>
      <w:r w:rsidRPr="004E44F8">
        <w:rPr>
          <w:rFonts w:ascii="Times New Roman" w:eastAsia="Times New Roman" w:hAnsi="Times New Roman" w:cs="Times New Roman"/>
          <w:sz w:val="24"/>
          <w:szCs w:val="24"/>
          <w:lang w:eastAsia="ru-RU"/>
        </w:rPr>
        <w:t>Коригування зобов’язань здійснюється шляхом укладання додаткової угоди. Оплата за поставлений товар на підставі належно оформлених документів проводиться протягом 20 календарних днів з дня надходження коштів на реєстраційний рахунок Замовника.</w:t>
      </w:r>
    </w:p>
    <w:p w14:paraId="3C1C9346" w14:textId="77777777" w:rsidR="004E44F8" w:rsidRPr="004E44F8" w:rsidRDefault="004E44F8" w:rsidP="004E44F8">
      <w:pPr>
        <w:widowControl w:val="0"/>
        <w:shd w:val="clear" w:color="auto" w:fill="FFFFFF"/>
        <w:tabs>
          <w:tab w:val="left" w:pos="425"/>
          <w:tab w:val="left" w:leader="underscore" w:pos="9122"/>
        </w:tabs>
        <w:autoSpaceDE w:val="0"/>
        <w:autoSpaceDN w:val="0"/>
        <w:adjustRightInd w:val="0"/>
        <w:spacing w:before="7" w:after="0" w:line="240" w:lineRule="auto"/>
        <w:jc w:val="both"/>
        <w:rPr>
          <w:rFonts w:ascii="Times New Roman" w:eastAsia="Times New Roman" w:hAnsi="Times New Roman" w:cs="Times New Roman"/>
          <w:spacing w:val="-1"/>
          <w:sz w:val="24"/>
          <w:szCs w:val="24"/>
          <w:lang w:eastAsia="ru-RU"/>
        </w:rPr>
      </w:pPr>
      <w:r w:rsidRPr="004E44F8">
        <w:rPr>
          <w:rFonts w:ascii="Times New Roman" w:eastAsia="Times New Roman" w:hAnsi="Times New Roman" w:cs="Times New Roman"/>
          <w:spacing w:val="-2"/>
          <w:sz w:val="24"/>
          <w:szCs w:val="24"/>
          <w:lang w:eastAsia="ru-RU"/>
        </w:rPr>
        <w:t xml:space="preserve">11.2. Усі виправлення по тексту мають силу при взаємному посвідченні таких виправлень підписами уповноважених </w:t>
      </w:r>
      <w:r w:rsidRPr="004E44F8">
        <w:rPr>
          <w:rFonts w:ascii="Times New Roman" w:eastAsia="Times New Roman" w:hAnsi="Times New Roman" w:cs="Times New Roman"/>
          <w:sz w:val="24"/>
          <w:szCs w:val="24"/>
          <w:lang w:eastAsia="ru-RU"/>
        </w:rPr>
        <w:t xml:space="preserve">представників та відтисками печаток </w:t>
      </w:r>
      <w:r w:rsidRPr="004E44F8">
        <w:rPr>
          <w:rFonts w:ascii="Times New Roman" w:eastAsia="Times New Roman" w:hAnsi="Times New Roman" w:cs="Times New Roman"/>
          <w:bCs/>
          <w:sz w:val="24"/>
          <w:szCs w:val="24"/>
          <w:lang w:eastAsia="ru-RU"/>
        </w:rPr>
        <w:t>Сторін.</w:t>
      </w:r>
    </w:p>
    <w:p w14:paraId="2F4AB25B" w14:textId="77777777" w:rsidR="004E44F8" w:rsidRPr="004E44F8" w:rsidRDefault="004E44F8" w:rsidP="004E44F8">
      <w:pPr>
        <w:tabs>
          <w:tab w:val="num" w:pos="72"/>
          <w:tab w:val="left" w:pos="390"/>
          <w:tab w:val="left" w:pos="450"/>
          <w:tab w:val="left" w:pos="520"/>
        </w:tabs>
        <w:spacing w:after="0" w:line="240" w:lineRule="auto"/>
        <w:jc w:val="both"/>
        <w:rPr>
          <w:rFonts w:ascii="Times New Roman" w:eastAsia="Times New Roman" w:hAnsi="Times New Roman" w:cs="Times New Roman"/>
          <w:spacing w:val="-2"/>
          <w:sz w:val="24"/>
          <w:szCs w:val="24"/>
          <w:lang w:val="ru-RU" w:eastAsia="ru-RU"/>
        </w:rPr>
      </w:pPr>
      <w:r w:rsidRPr="004E44F8">
        <w:rPr>
          <w:rFonts w:ascii="Times New Roman" w:eastAsia="Times New Roman" w:hAnsi="Times New Roman" w:cs="Times New Roman"/>
          <w:sz w:val="24"/>
          <w:szCs w:val="24"/>
          <w:lang w:eastAsia="ru-RU"/>
        </w:rPr>
        <w:t xml:space="preserve">11.3. </w:t>
      </w:r>
      <w:r w:rsidRPr="004E44F8">
        <w:rPr>
          <w:rFonts w:ascii="Times New Roman" w:eastAsia="Times New Roman" w:hAnsi="Times New Roman" w:cs="Times New Roman"/>
          <w:sz w:val="24"/>
          <w:szCs w:val="24"/>
          <w:lang w:val="ru-RU" w:eastAsia="ru-RU"/>
        </w:rPr>
        <w:t xml:space="preserve">Цей договір може бути змінено чи розірвано будь-якою із </w:t>
      </w:r>
      <w:r w:rsidRPr="004E44F8">
        <w:rPr>
          <w:rFonts w:ascii="Times New Roman" w:eastAsia="Times New Roman" w:hAnsi="Times New Roman" w:cs="Times New Roman"/>
          <w:bCs/>
          <w:sz w:val="24"/>
          <w:szCs w:val="24"/>
          <w:lang w:val="ru-RU" w:eastAsia="ru-RU"/>
        </w:rPr>
        <w:t>Сторін. Розірвання договору відбувається</w:t>
      </w:r>
      <w:r w:rsidRPr="004E44F8">
        <w:rPr>
          <w:rFonts w:ascii="Times New Roman" w:eastAsia="Times New Roman" w:hAnsi="Times New Roman" w:cs="Times New Roman"/>
          <w:sz w:val="24"/>
          <w:szCs w:val="24"/>
          <w:lang w:val="ru-RU" w:eastAsia="ru-RU"/>
        </w:rPr>
        <w:t xml:space="preserve"> після письмового оповіщення іншої </w:t>
      </w:r>
      <w:r w:rsidRPr="004E44F8">
        <w:rPr>
          <w:rFonts w:ascii="Times New Roman" w:eastAsia="Times New Roman" w:hAnsi="Times New Roman" w:cs="Times New Roman"/>
          <w:bCs/>
          <w:sz w:val="24"/>
          <w:szCs w:val="24"/>
          <w:lang w:val="ru-RU" w:eastAsia="ru-RU"/>
        </w:rPr>
        <w:t xml:space="preserve">Сторони </w:t>
      </w:r>
      <w:r w:rsidRPr="004E44F8">
        <w:rPr>
          <w:rFonts w:ascii="Times New Roman" w:eastAsia="Times New Roman" w:hAnsi="Times New Roman" w:cs="Times New Roman"/>
          <w:sz w:val="24"/>
          <w:szCs w:val="24"/>
          <w:lang w:val="ru-RU" w:eastAsia="ru-RU"/>
        </w:rPr>
        <w:t xml:space="preserve">за </w:t>
      </w:r>
      <w:r w:rsidRPr="004E44F8">
        <w:rPr>
          <w:rFonts w:ascii="Times New Roman" w:eastAsia="Times New Roman" w:hAnsi="Times New Roman" w:cs="Times New Roman"/>
          <w:sz w:val="24"/>
          <w:szCs w:val="24"/>
          <w:lang w:eastAsia="ru-RU"/>
        </w:rPr>
        <w:t>31</w:t>
      </w:r>
      <w:r w:rsidRPr="004E44F8">
        <w:rPr>
          <w:rFonts w:ascii="Times New Roman" w:eastAsia="Times New Roman" w:hAnsi="Times New Roman" w:cs="Times New Roman"/>
          <w:sz w:val="24"/>
          <w:szCs w:val="24"/>
          <w:lang w:val="ru-RU" w:eastAsia="ru-RU"/>
        </w:rPr>
        <w:t xml:space="preserve"> робочи</w:t>
      </w:r>
      <w:r w:rsidRPr="004E44F8">
        <w:rPr>
          <w:rFonts w:ascii="Times New Roman" w:eastAsia="Times New Roman" w:hAnsi="Times New Roman" w:cs="Times New Roman"/>
          <w:sz w:val="24"/>
          <w:szCs w:val="24"/>
          <w:lang w:eastAsia="ru-RU"/>
        </w:rPr>
        <w:t>х</w:t>
      </w:r>
      <w:r w:rsidRPr="004E44F8">
        <w:rPr>
          <w:rFonts w:ascii="Times New Roman" w:eastAsia="Times New Roman" w:hAnsi="Times New Roman" w:cs="Times New Roman"/>
          <w:sz w:val="24"/>
          <w:szCs w:val="24"/>
          <w:lang w:val="ru-RU" w:eastAsia="ru-RU"/>
        </w:rPr>
        <w:t xml:space="preserve"> д</w:t>
      </w:r>
      <w:r w:rsidRPr="004E44F8">
        <w:rPr>
          <w:rFonts w:ascii="Times New Roman" w:eastAsia="Times New Roman" w:hAnsi="Times New Roman" w:cs="Times New Roman"/>
          <w:sz w:val="24"/>
          <w:szCs w:val="24"/>
          <w:lang w:eastAsia="ru-RU"/>
        </w:rPr>
        <w:t>нів</w:t>
      </w:r>
      <w:r w:rsidRPr="004E44F8">
        <w:rPr>
          <w:rFonts w:ascii="Times New Roman" w:eastAsia="Times New Roman" w:hAnsi="Times New Roman" w:cs="Times New Roman"/>
          <w:sz w:val="24"/>
          <w:szCs w:val="24"/>
          <w:lang w:val="ru-RU" w:eastAsia="ru-RU"/>
        </w:rPr>
        <w:t xml:space="preserve"> до такого розірвання договору з викладенням причини та за умови згоди всіх </w:t>
      </w:r>
      <w:r w:rsidRPr="004E44F8">
        <w:rPr>
          <w:rFonts w:ascii="Times New Roman" w:eastAsia="Times New Roman" w:hAnsi="Times New Roman" w:cs="Times New Roman"/>
          <w:bCs/>
          <w:sz w:val="24"/>
          <w:szCs w:val="24"/>
          <w:lang w:val="ru-RU" w:eastAsia="ru-RU"/>
        </w:rPr>
        <w:t xml:space="preserve">Сторін </w:t>
      </w:r>
      <w:r w:rsidRPr="004E44F8">
        <w:rPr>
          <w:rFonts w:ascii="Times New Roman" w:eastAsia="Times New Roman" w:hAnsi="Times New Roman" w:cs="Times New Roman"/>
          <w:sz w:val="24"/>
          <w:szCs w:val="24"/>
          <w:lang w:val="ru-RU" w:eastAsia="ru-RU"/>
        </w:rPr>
        <w:t xml:space="preserve">цього договору. Заява про зміну договору подається </w:t>
      </w:r>
      <w:r w:rsidRPr="004E44F8">
        <w:rPr>
          <w:rFonts w:ascii="Times New Roman" w:eastAsia="Times New Roman" w:hAnsi="Times New Roman" w:cs="Times New Roman"/>
          <w:sz w:val="24"/>
          <w:szCs w:val="24"/>
          <w:lang w:eastAsia="ru-RU"/>
        </w:rPr>
        <w:t>Виконавцем</w:t>
      </w:r>
      <w:r w:rsidRPr="004E44F8">
        <w:rPr>
          <w:rFonts w:ascii="Times New Roman" w:eastAsia="Times New Roman" w:hAnsi="Times New Roman" w:cs="Times New Roman"/>
          <w:sz w:val="24"/>
          <w:szCs w:val="24"/>
          <w:lang w:val="ru-RU" w:eastAsia="ru-RU"/>
        </w:rPr>
        <w:t xml:space="preserve"> за 10 (десять) робочих днів до дня коли передбачається внесення змін з викладенням обґрунтування. При цьому заява про зміну або розірвання договору повинна бути надіслана ініціатором розірвання поштою з повідомленням про вручення або вручена під розпис іншім Сторонам даного договору. Зміна чи розірвання  цього договору в односторонньому порядку, а так само до спливу термінів після повідомлення  іншої Сторони договору  (розірвання – </w:t>
      </w:r>
      <w:r w:rsidRPr="004E44F8">
        <w:rPr>
          <w:rFonts w:ascii="Times New Roman" w:eastAsia="Times New Roman" w:hAnsi="Times New Roman" w:cs="Times New Roman"/>
          <w:sz w:val="24"/>
          <w:szCs w:val="24"/>
          <w:lang w:eastAsia="ru-RU"/>
        </w:rPr>
        <w:t>31</w:t>
      </w:r>
      <w:r w:rsidRPr="004E44F8">
        <w:rPr>
          <w:rFonts w:ascii="Times New Roman" w:eastAsia="Times New Roman" w:hAnsi="Times New Roman" w:cs="Times New Roman"/>
          <w:sz w:val="24"/>
          <w:szCs w:val="24"/>
          <w:lang w:val="ru-RU" w:eastAsia="ru-RU"/>
        </w:rPr>
        <w:t xml:space="preserve"> робочи</w:t>
      </w:r>
      <w:r w:rsidRPr="004E44F8">
        <w:rPr>
          <w:rFonts w:ascii="Times New Roman" w:eastAsia="Times New Roman" w:hAnsi="Times New Roman" w:cs="Times New Roman"/>
          <w:sz w:val="24"/>
          <w:szCs w:val="24"/>
          <w:lang w:eastAsia="ru-RU"/>
        </w:rPr>
        <w:t>х</w:t>
      </w:r>
      <w:r w:rsidRPr="004E44F8">
        <w:rPr>
          <w:rFonts w:ascii="Times New Roman" w:eastAsia="Times New Roman" w:hAnsi="Times New Roman" w:cs="Times New Roman"/>
          <w:sz w:val="24"/>
          <w:szCs w:val="24"/>
          <w:lang w:val="ru-RU" w:eastAsia="ru-RU"/>
        </w:rPr>
        <w:t xml:space="preserve"> д</w:t>
      </w:r>
      <w:r w:rsidRPr="004E44F8">
        <w:rPr>
          <w:rFonts w:ascii="Times New Roman" w:eastAsia="Times New Roman" w:hAnsi="Times New Roman" w:cs="Times New Roman"/>
          <w:sz w:val="24"/>
          <w:szCs w:val="24"/>
          <w:lang w:eastAsia="ru-RU"/>
        </w:rPr>
        <w:t>нів</w:t>
      </w:r>
      <w:r w:rsidRPr="004E44F8">
        <w:rPr>
          <w:rFonts w:ascii="Times New Roman" w:eastAsia="Times New Roman" w:hAnsi="Times New Roman" w:cs="Times New Roman"/>
          <w:sz w:val="24"/>
          <w:szCs w:val="24"/>
          <w:lang w:val="ru-RU" w:eastAsia="ru-RU"/>
        </w:rPr>
        <w:t>, внесення змін Учасником – 10 робочих днів) не допускаються, крім випадків</w:t>
      </w:r>
      <w:r w:rsidRPr="004E44F8">
        <w:rPr>
          <w:rFonts w:ascii="Times New Roman" w:eastAsia="Times New Roman" w:hAnsi="Times New Roman" w:cs="Times New Roman"/>
          <w:sz w:val="24"/>
          <w:szCs w:val="24"/>
          <w:lang w:eastAsia="ru-RU"/>
        </w:rPr>
        <w:t>,</w:t>
      </w:r>
      <w:r w:rsidRPr="004E44F8">
        <w:rPr>
          <w:rFonts w:ascii="Times New Roman" w:eastAsia="Times New Roman" w:hAnsi="Times New Roman" w:cs="Times New Roman"/>
          <w:sz w:val="24"/>
          <w:szCs w:val="24"/>
          <w:lang w:val="ru-RU" w:eastAsia="ru-RU"/>
        </w:rPr>
        <w:t xml:space="preserve"> передбачених даним договором.</w:t>
      </w:r>
    </w:p>
    <w:p w14:paraId="5FA9234D" w14:textId="77777777" w:rsidR="004E44F8" w:rsidRPr="004E44F8" w:rsidRDefault="004E44F8" w:rsidP="004E44F8">
      <w:pPr>
        <w:tabs>
          <w:tab w:val="num" w:pos="72"/>
          <w:tab w:val="left" w:pos="390"/>
          <w:tab w:val="left" w:pos="450"/>
          <w:tab w:val="left" w:pos="520"/>
        </w:tabs>
        <w:spacing w:after="0" w:line="240" w:lineRule="auto"/>
        <w:jc w:val="both"/>
        <w:rPr>
          <w:rFonts w:ascii="Times New Roman" w:eastAsia="Times New Roman" w:hAnsi="Times New Roman" w:cs="Times New Roman"/>
          <w:spacing w:val="-2"/>
          <w:sz w:val="24"/>
          <w:szCs w:val="24"/>
          <w:lang w:eastAsia="ru-RU"/>
        </w:rPr>
      </w:pPr>
      <w:r w:rsidRPr="004E44F8">
        <w:rPr>
          <w:rFonts w:ascii="Times New Roman" w:eastAsia="Times New Roman" w:hAnsi="Times New Roman" w:cs="Times New Roman"/>
          <w:sz w:val="24"/>
          <w:szCs w:val="24"/>
          <w:lang w:eastAsia="ru-RU"/>
        </w:rPr>
        <w:t xml:space="preserve">11.4. Замовник має право розірвати договір одноособово, відповідно до п. 6.2.1. в разі порушення Виконавцем умов даного договору. </w:t>
      </w:r>
    </w:p>
    <w:p w14:paraId="76BC1D6E" w14:textId="77777777" w:rsidR="004E44F8" w:rsidRPr="004E44F8" w:rsidRDefault="004E44F8" w:rsidP="004E44F8">
      <w:pPr>
        <w:widowControl w:val="0"/>
        <w:shd w:val="clear" w:color="auto" w:fill="FFFFFF"/>
        <w:tabs>
          <w:tab w:val="left" w:pos="401"/>
        </w:tabs>
        <w:autoSpaceDE w:val="0"/>
        <w:autoSpaceDN w:val="0"/>
        <w:adjustRightInd w:val="0"/>
        <w:spacing w:after="0" w:line="240" w:lineRule="auto"/>
        <w:ind w:right="5"/>
        <w:jc w:val="both"/>
        <w:rPr>
          <w:rFonts w:ascii="Times New Roman" w:eastAsia="Times New Roman" w:hAnsi="Times New Roman" w:cs="Times New Roman"/>
          <w:spacing w:val="-1"/>
          <w:sz w:val="24"/>
          <w:szCs w:val="24"/>
          <w:lang w:eastAsia="ru-RU"/>
        </w:rPr>
      </w:pPr>
      <w:r w:rsidRPr="004E44F8">
        <w:rPr>
          <w:rFonts w:ascii="Times New Roman" w:eastAsia="Times New Roman" w:hAnsi="Times New Roman" w:cs="Times New Roman"/>
          <w:sz w:val="24"/>
          <w:szCs w:val="24"/>
          <w:lang w:eastAsia="ru-RU"/>
        </w:rPr>
        <w:t>11.5. Право власності на т</w:t>
      </w:r>
      <w:r w:rsidRPr="004E44F8">
        <w:rPr>
          <w:rFonts w:ascii="Times New Roman" w:eastAsia="Times New Roman" w:hAnsi="Times New Roman" w:cs="Times New Roman"/>
          <w:spacing w:val="-4"/>
          <w:sz w:val="24"/>
          <w:szCs w:val="24"/>
          <w:lang w:eastAsia="ru-RU"/>
        </w:rPr>
        <w:t>овар</w:t>
      </w:r>
      <w:r w:rsidRPr="004E44F8">
        <w:rPr>
          <w:rFonts w:ascii="Times New Roman" w:eastAsia="Times New Roman" w:hAnsi="Times New Roman" w:cs="Times New Roman"/>
          <w:sz w:val="24"/>
          <w:szCs w:val="24"/>
          <w:lang w:eastAsia="ru-RU"/>
        </w:rPr>
        <w:t xml:space="preserve"> та всі ризики переходять від Виконавця до З</w:t>
      </w:r>
      <w:r w:rsidRPr="004E44F8">
        <w:rPr>
          <w:rFonts w:ascii="Times New Roman" w:eastAsia="Times New Roman" w:hAnsi="Times New Roman" w:cs="Times New Roman"/>
          <w:spacing w:val="-5"/>
          <w:sz w:val="24"/>
          <w:szCs w:val="24"/>
          <w:lang w:eastAsia="ru-RU"/>
        </w:rPr>
        <w:t xml:space="preserve">амовника </w:t>
      </w:r>
      <w:r w:rsidRPr="004E44F8">
        <w:rPr>
          <w:rFonts w:ascii="Times New Roman" w:eastAsia="Times New Roman" w:hAnsi="Times New Roman" w:cs="Times New Roman"/>
          <w:sz w:val="24"/>
          <w:szCs w:val="24"/>
          <w:lang w:eastAsia="ru-RU"/>
        </w:rPr>
        <w:t>в момент передачі т</w:t>
      </w:r>
      <w:r w:rsidRPr="004E44F8">
        <w:rPr>
          <w:rFonts w:ascii="Times New Roman" w:eastAsia="Times New Roman" w:hAnsi="Times New Roman" w:cs="Times New Roman"/>
          <w:spacing w:val="-4"/>
          <w:sz w:val="24"/>
          <w:szCs w:val="24"/>
          <w:lang w:eastAsia="ru-RU"/>
        </w:rPr>
        <w:t>овару</w:t>
      </w:r>
      <w:r w:rsidRPr="004E44F8">
        <w:rPr>
          <w:rFonts w:ascii="Times New Roman" w:eastAsia="Times New Roman" w:hAnsi="Times New Roman" w:cs="Times New Roman"/>
          <w:sz w:val="24"/>
          <w:szCs w:val="24"/>
          <w:lang w:eastAsia="ru-RU"/>
        </w:rPr>
        <w:t>. Факт отримання т</w:t>
      </w:r>
      <w:r w:rsidRPr="004E44F8">
        <w:rPr>
          <w:rFonts w:ascii="Times New Roman" w:eastAsia="Times New Roman" w:hAnsi="Times New Roman" w:cs="Times New Roman"/>
          <w:spacing w:val="-4"/>
          <w:sz w:val="24"/>
          <w:szCs w:val="24"/>
          <w:lang w:eastAsia="ru-RU"/>
        </w:rPr>
        <w:t>овару</w:t>
      </w:r>
      <w:r w:rsidRPr="004E44F8">
        <w:rPr>
          <w:rFonts w:ascii="Times New Roman" w:eastAsia="Times New Roman" w:hAnsi="Times New Roman" w:cs="Times New Roman"/>
          <w:sz w:val="24"/>
          <w:szCs w:val="24"/>
          <w:lang w:eastAsia="ru-RU"/>
        </w:rPr>
        <w:t xml:space="preserve"> підтверджується підписом особи, що здійснює приймання т</w:t>
      </w:r>
      <w:r w:rsidRPr="004E44F8">
        <w:rPr>
          <w:rFonts w:ascii="Times New Roman" w:eastAsia="Times New Roman" w:hAnsi="Times New Roman" w:cs="Times New Roman"/>
          <w:spacing w:val="-4"/>
          <w:sz w:val="24"/>
          <w:szCs w:val="24"/>
          <w:lang w:eastAsia="ru-RU"/>
        </w:rPr>
        <w:t>овару</w:t>
      </w:r>
      <w:r w:rsidRPr="004E44F8">
        <w:rPr>
          <w:rFonts w:ascii="Times New Roman" w:eastAsia="Times New Roman" w:hAnsi="Times New Roman" w:cs="Times New Roman"/>
          <w:sz w:val="24"/>
          <w:szCs w:val="24"/>
          <w:lang w:eastAsia="ru-RU"/>
        </w:rPr>
        <w:t xml:space="preserve"> та відтиском печатки </w:t>
      </w:r>
      <w:r w:rsidRPr="004E44F8">
        <w:rPr>
          <w:rFonts w:ascii="Times New Roman" w:eastAsia="Times New Roman" w:hAnsi="Times New Roman" w:cs="Times New Roman"/>
          <w:bCs/>
          <w:spacing w:val="-4"/>
          <w:sz w:val="24"/>
          <w:szCs w:val="24"/>
          <w:lang w:eastAsia="ru-RU"/>
        </w:rPr>
        <w:t>Замовника</w:t>
      </w:r>
      <w:r w:rsidRPr="004E44F8">
        <w:rPr>
          <w:rFonts w:ascii="Times New Roman" w:eastAsia="Times New Roman" w:hAnsi="Times New Roman" w:cs="Times New Roman"/>
          <w:b/>
          <w:spacing w:val="-4"/>
          <w:sz w:val="24"/>
          <w:szCs w:val="24"/>
          <w:lang w:eastAsia="ru-RU"/>
        </w:rPr>
        <w:t xml:space="preserve"> </w:t>
      </w:r>
      <w:r w:rsidRPr="004E44F8">
        <w:rPr>
          <w:rFonts w:ascii="Times New Roman" w:eastAsia="Times New Roman" w:hAnsi="Times New Roman" w:cs="Times New Roman"/>
          <w:sz w:val="24"/>
          <w:szCs w:val="24"/>
          <w:lang w:eastAsia="ru-RU"/>
        </w:rPr>
        <w:t>на товарно-транспортній (видатковій) накладній.</w:t>
      </w:r>
    </w:p>
    <w:p w14:paraId="29C20AB6" w14:textId="77777777" w:rsidR="004E44F8" w:rsidRPr="004E44F8" w:rsidRDefault="004E44F8" w:rsidP="004E44F8">
      <w:pPr>
        <w:widowControl w:val="0"/>
        <w:shd w:val="clear" w:color="auto" w:fill="FFFFFF"/>
        <w:tabs>
          <w:tab w:val="left" w:pos="401"/>
        </w:tabs>
        <w:autoSpaceDE w:val="0"/>
        <w:autoSpaceDN w:val="0"/>
        <w:adjustRightInd w:val="0"/>
        <w:spacing w:after="0" w:line="240" w:lineRule="auto"/>
        <w:ind w:right="5"/>
        <w:jc w:val="both"/>
        <w:rPr>
          <w:rFonts w:ascii="Times New Roman" w:eastAsia="Times New Roman" w:hAnsi="Times New Roman" w:cs="Times New Roman"/>
          <w:b/>
          <w:spacing w:val="-8"/>
          <w:sz w:val="24"/>
          <w:szCs w:val="24"/>
          <w:lang w:eastAsia="ru-RU"/>
        </w:rPr>
      </w:pPr>
      <w:r w:rsidRPr="004E44F8">
        <w:rPr>
          <w:rFonts w:ascii="Times New Roman" w:eastAsia="Times New Roman" w:hAnsi="Times New Roman" w:cs="Times New Roman"/>
          <w:bCs/>
          <w:spacing w:val="-8"/>
          <w:sz w:val="24"/>
          <w:szCs w:val="24"/>
          <w:lang w:eastAsia="ru-RU"/>
        </w:rPr>
        <w:t>11.6. Д</w:t>
      </w:r>
      <w:r w:rsidRPr="004E44F8">
        <w:rPr>
          <w:rFonts w:ascii="Times New Roman" w:eastAsia="Times New Roman" w:hAnsi="Times New Roman" w:cs="Times New Roman"/>
          <w:sz w:val="24"/>
          <w:szCs w:val="24"/>
          <w:lang w:eastAsia="ru-RU"/>
        </w:rPr>
        <w:t>оставка т</w:t>
      </w:r>
      <w:r w:rsidRPr="004E44F8">
        <w:rPr>
          <w:rFonts w:ascii="Times New Roman" w:eastAsia="Times New Roman" w:hAnsi="Times New Roman" w:cs="Times New Roman"/>
          <w:spacing w:val="-5"/>
          <w:sz w:val="24"/>
          <w:szCs w:val="24"/>
          <w:lang w:eastAsia="ru-RU"/>
        </w:rPr>
        <w:t>овару здійснюється автомобільним або іншим транспортом за рахунок Виконавця</w:t>
      </w:r>
      <w:r w:rsidRPr="004E44F8">
        <w:rPr>
          <w:rFonts w:ascii="Times New Roman" w:eastAsia="Times New Roman" w:hAnsi="Times New Roman" w:cs="Times New Roman"/>
          <w:b/>
          <w:spacing w:val="-5"/>
          <w:sz w:val="24"/>
          <w:szCs w:val="24"/>
          <w:lang w:eastAsia="ru-RU"/>
        </w:rPr>
        <w:t xml:space="preserve">, </w:t>
      </w:r>
      <w:r w:rsidRPr="004E44F8">
        <w:rPr>
          <w:rFonts w:ascii="Times New Roman" w:eastAsia="Times New Roman" w:hAnsi="Times New Roman" w:cs="Times New Roman"/>
          <w:spacing w:val="-5"/>
          <w:sz w:val="24"/>
          <w:szCs w:val="24"/>
          <w:lang w:eastAsia="ru-RU"/>
        </w:rPr>
        <w:lastRenderedPageBreak/>
        <w:t>за адресою призначення, зазначеною</w:t>
      </w:r>
      <w:r w:rsidRPr="004E44F8">
        <w:rPr>
          <w:rFonts w:ascii="Times New Roman" w:eastAsia="Times New Roman" w:hAnsi="Times New Roman" w:cs="Times New Roman"/>
          <w:b/>
          <w:spacing w:val="-5"/>
          <w:sz w:val="24"/>
          <w:szCs w:val="24"/>
          <w:lang w:eastAsia="ru-RU"/>
        </w:rPr>
        <w:t xml:space="preserve"> </w:t>
      </w:r>
      <w:r w:rsidRPr="004E44F8">
        <w:rPr>
          <w:rFonts w:ascii="Times New Roman" w:eastAsia="Times New Roman" w:hAnsi="Times New Roman" w:cs="Times New Roman"/>
          <w:bCs/>
          <w:spacing w:val="-5"/>
          <w:sz w:val="24"/>
          <w:szCs w:val="24"/>
          <w:lang w:eastAsia="ru-RU"/>
        </w:rPr>
        <w:t xml:space="preserve">Замовником </w:t>
      </w:r>
      <w:r w:rsidRPr="004E44F8">
        <w:rPr>
          <w:rFonts w:ascii="Times New Roman" w:eastAsia="Times New Roman" w:hAnsi="Times New Roman" w:cs="Times New Roman"/>
          <w:spacing w:val="-5"/>
          <w:sz w:val="24"/>
          <w:szCs w:val="24"/>
          <w:lang w:eastAsia="ru-RU"/>
        </w:rPr>
        <w:t>у письмовій заявці</w:t>
      </w:r>
      <w:r w:rsidRPr="004E44F8">
        <w:rPr>
          <w:rFonts w:ascii="Times New Roman" w:eastAsia="Times New Roman" w:hAnsi="Times New Roman" w:cs="Times New Roman"/>
          <w:spacing w:val="-1"/>
          <w:sz w:val="24"/>
          <w:szCs w:val="24"/>
          <w:lang w:eastAsia="ru-RU"/>
        </w:rPr>
        <w:t>.</w:t>
      </w:r>
    </w:p>
    <w:p w14:paraId="1421A470" w14:textId="77777777" w:rsidR="004E44F8" w:rsidRPr="004E44F8" w:rsidRDefault="004E44F8" w:rsidP="004E44F8">
      <w:pPr>
        <w:widowControl w:val="0"/>
        <w:shd w:val="clear" w:color="auto" w:fill="FFFFFF"/>
        <w:tabs>
          <w:tab w:val="left" w:pos="401"/>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11.7. Всі витрати та ризики, пов’язані зі здійсненням поставки товару Замовнику</w:t>
      </w:r>
      <w:r w:rsidRPr="004E44F8">
        <w:rPr>
          <w:rFonts w:ascii="Times New Roman" w:eastAsia="Times New Roman" w:hAnsi="Times New Roman" w:cs="Times New Roman"/>
          <w:b/>
          <w:sz w:val="24"/>
          <w:szCs w:val="24"/>
          <w:lang w:eastAsia="ru-RU"/>
        </w:rPr>
        <w:t xml:space="preserve"> </w:t>
      </w:r>
      <w:r w:rsidRPr="004E44F8">
        <w:rPr>
          <w:rFonts w:ascii="Times New Roman" w:eastAsia="Times New Roman" w:hAnsi="Times New Roman" w:cs="Times New Roman"/>
          <w:sz w:val="24"/>
          <w:szCs w:val="24"/>
          <w:lang w:eastAsia="ru-RU"/>
        </w:rPr>
        <w:t>за умовами DDP, за місцем знаходження Замовника і зазначених</w:t>
      </w:r>
      <w:r w:rsidRPr="004E44F8">
        <w:rPr>
          <w:rFonts w:ascii="Times New Roman" w:eastAsia="Times New Roman" w:hAnsi="Times New Roman" w:cs="Times New Roman"/>
          <w:b/>
          <w:sz w:val="24"/>
          <w:szCs w:val="24"/>
          <w:lang w:eastAsia="ru-RU"/>
        </w:rPr>
        <w:t xml:space="preserve"> </w:t>
      </w:r>
      <w:r w:rsidRPr="004E44F8">
        <w:rPr>
          <w:rFonts w:ascii="Times New Roman" w:eastAsia="Times New Roman" w:hAnsi="Times New Roman" w:cs="Times New Roman"/>
          <w:sz w:val="24"/>
          <w:szCs w:val="24"/>
          <w:lang w:eastAsia="ru-RU"/>
        </w:rPr>
        <w:t>у письмовій заявці, несе Виконавець</w:t>
      </w:r>
      <w:r w:rsidRPr="004E44F8">
        <w:rPr>
          <w:rFonts w:ascii="Times New Roman" w:eastAsia="Times New Roman" w:hAnsi="Times New Roman" w:cs="Times New Roman"/>
          <w:b/>
          <w:sz w:val="24"/>
          <w:szCs w:val="24"/>
          <w:lang w:eastAsia="ru-RU"/>
        </w:rPr>
        <w:t>.</w:t>
      </w:r>
    </w:p>
    <w:p w14:paraId="69AE18A1" w14:textId="77777777" w:rsidR="004E44F8" w:rsidRPr="004E44F8" w:rsidRDefault="004E44F8" w:rsidP="004E44F8">
      <w:pPr>
        <w:widowControl w:val="0"/>
        <w:shd w:val="clear" w:color="auto" w:fill="FFFFFF"/>
        <w:tabs>
          <w:tab w:val="num" w:pos="284"/>
          <w:tab w:val="left" w:pos="401"/>
        </w:tabs>
        <w:autoSpaceDE w:val="0"/>
        <w:autoSpaceDN w:val="0"/>
        <w:adjustRightInd w:val="0"/>
        <w:spacing w:after="0" w:line="240" w:lineRule="auto"/>
        <w:ind w:right="5"/>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11.8.</w:t>
      </w:r>
      <w:r w:rsidRPr="004E44F8">
        <w:rPr>
          <w:rFonts w:ascii="Times New Roman" w:eastAsia="Times New Roman" w:hAnsi="Times New Roman" w:cs="Times New Roman"/>
          <w:b/>
          <w:sz w:val="24"/>
          <w:szCs w:val="24"/>
          <w:lang w:eastAsia="ru-RU"/>
        </w:rPr>
        <w:t xml:space="preserve"> </w:t>
      </w:r>
      <w:r w:rsidRPr="004E44F8">
        <w:rPr>
          <w:rFonts w:ascii="Times New Roman" w:eastAsia="Times New Roman" w:hAnsi="Times New Roman" w:cs="Times New Roman"/>
          <w:sz w:val="24"/>
          <w:szCs w:val="24"/>
          <w:lang w:eastAsia="ru-RU"/>
        </w:rPr>
        <w:t>Поставка вважається виконаною у фактичному обсязі (вазі, кількості)</w:t>
      </w:r>
      <w:r w:rsidRPr="004E44F8">
        <w:rPr>
          <w:rFonts w:ascii="Times New Roman" w:eastAsia="Times New Roman" w:hAnsi="Times New Roman" w:cs="Times New Roman"/>
          <w:b/>
          <w:sz w:val="24"/>
          <w:szCs w:val="24"/>
          <w:lang w:eastAsia="ru-RU"/>
        </w:rPr>
        <w:t xml:space="preserve"> </w:t>
      </w:r>
      <w:r w:rsidRPr="004E44F8">
        <w:rPr>
          <w:rFonts w:ascii="Times New Roman" w:eastAsia="Times New Roman" w:hAnsi="Times New Roman" w:cs="Times New Roman"/>
          <w:bCs/>
          <w:sz w:val="24"/>
          <w:szCs w:val="24"/>
          <w:lang w:eastAsia="ru-RU"/>
        </w:rPr>
        <w:t>товару</w:t>
      </w:r>
      <w:r w:rsidRPr="004E44F8">
        <w:rPr>
          <w:rFonts w:ascii="Times New Roman" w:eastAsia="Times New Roman" w:hAnsi="Times New Roman" w:cs="Times New Roman"/>
          <w:sz w:val="24"/>
          <w:szCs w:val="24"/>
          <w:lang w:eastAsia="ru-RU"/>
        </w:rPr>
        <w:t xml:space="preserve"> та на відповідну суму, після фактичної передачі товару Замовнику (уповноваженим особам) та належного оформлення і затвердження уповноваженими особами Сторін товарно-транспортних (видаткових) накладних.</w:t>
      </w:r>
    </w:p>
    <w:p w14:paraId="56F3BE51" w14:textId="77777777" w:rsidR="004E44F8" w:rsidRPr="004E44F8" w:rsidRDefault="004E44F8" w:rsidP="004E44F8">
      <w:pPr>
        <w:widowControl w:val="0"/>
        <w:shd w:val="clear" w:color="auto" w:fill="FFFFFF"/>
        <w:tabs>
          <w:tab w:val="left" w:pos="425"/>
          <w:tab w:val="left" w:leader="underscore" w:pos="9122"/>
        </w:tabs>
        <w:autoSpaceDE w:val="0"/>
        <w:autoSpaceDN w:val="0"/>
        <w:adjustRightInd w:val="0"/>
        <w:spacing w:before="7" w:after="0" w:line="240" w:lineRule="auto"/>
        <w:jc w:val="both"/>
        <w:rPr>
          <w:rFonts w:ascii="Times New Roman" w:eastAsia="Times New Roman" w:hAnsi="Times New Roman" w:cs="Times New Roman"/>
          <w:spacing w:val="-2"/>
          <w:sz w:val="24"/>
          <w:szCs w:val="24"/>
          <w:lang w:eastAsia="ru-RU"/>
        </w:rPr>
      </w:pPr>
      <w:r w:rsidRPr="004E44F8">
        <w:rPr>
          <w:rFonts w:ascii="Times New Roman" w:eastAsia="Times New Roman" w:hAnsi="Times New Roman" w:cs="Times New Roman"/>
          <w:spacing w:val="-1"/>
          <w:sz w:val="24"/>
          <w:szCs w:val="24"/>
          <w:lang w:eastAsia="ru-RU"/>
        </w:rPr>
        <w:t xml:space="preserve">11.9. У разі зміни юридичної адреси, банківських реквізитів </w:t>
      </w:r>
      <w:r w:rsidRPr="004E44F8">
        <w:rPr>
          <w:rFonts w:ascii="Times New Roman" w:eastAsia="Times New Roman" w:hAnsi="Times New Roman" w:cs="Times New Roman"/>
          <w:bCs/>
          <w:spacing w:val="-1"/>
          <w:sz w:val="24"/>
          <w:szCs w:val="24"/>
          <w:lang w:eastAsia="ru-RU"/>
        </w:rPr>
        <w:t>Сторін, Сторона</w:t>
      </w:r>
      <w:r w:rsidRPr="004E44F8">
        <w:rPr>
          <w:rFonts w:ascii="Times New Roman" w:eastAsia="Times New Roman" w:hAnsi="Times New Roman" w:cs="Times New Roman"/>
          <w:b/>
          <w:spacing w:val="-1"/>
          <w:sz w:val="24"/>
          <w:szCs w:val="24"/>
          <w:lang w:eastAsia="ru-RU"/>
        </w:rPr>
        <w:t xml:space="preserve"> </w:t>
      </w:r>
      <w:r w:rsidRPr="004E44F8">
        <w:rPr>
          <w:rFonts w:ascii="Times New Roman" w:eastAsia="Times New Roman" w:hAnsi="Times New Roman" w:cs="Times New Roman"/>
          <w:spacing w:val="-1"/>
          <w:sz w:val="24"/>
          <w:szCs w:val="24"/>
          <w:lang w:eastAsia="ru-RU"/>
        </w:rPr>
        <w:t>юридична адреса, банківські реквізити якої планується змінити повинна за п’ять робочих днів до запланованої зміни повідомити про це іншу Сторону даного договору</w:t>
      </w:r>
      <w:r w:rsidRPr="004E44F8">
        <w:rPr>
          <w:rFonts w:ascii="Times New Roman" w:eastAsia="Times New Roman" w:hAnsi="Times New Roman" w:cs="Times New Roman"/>
          <w:sz w:val="24"/>
          <w:szCs w:val="24"/>
          <w:lang w:eastAsia="ru-RU"/>
        </w:rPr>
        <w:t>.</w:t>
      </w:r>
    </w:p>
    <w:p w14:paraId="5FD8FD7E" w14:textId="77777777" w:rsidR="004E44F8" w:rsidRPr="004E44F8" w:rsidRDefault="004E44F8" w:rsidP="004E44F8">
      <w:pPr>
        <w:widowControl w:val="0"/>
        <w:shd w:val="clear" w:color="auto" w:fill="FFFFFF"/>
        <w:tabs>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pacing w:val="-2"/>
          <w:sz w:val="24"/>
          <w:szCs w:val="24"/>
          <w:lang w:eastAsia="ru-RU"/>
        </w:rPr>
      </w:pPr>
      <w:r w:rsidRPr="004E44F8">
        <w:rPr>
          <w:rFonts w:ascii="Times New Roman" w:eastAsia="Times New Roman" w:hAnsi="Times New Roman" w:cs="Times New Roman"/>
          <w:sz w:val="24"/>
          <w:szCs w:val="24"/>
          <w:lang w:eastAsia="ru-RU"/>
        </w:rPr>
        <w:t>11.10. Виконавець не має права без письмової згоди Замовника передавати свої права і обов’язки за даним договором третім особам.</w:t>
      </w:r>
    </w:p>
    <w:p w14:paraId="2281C356" w14:textId="77777777" w:rsidR="004E44F8" w:rsidRPr="004E44F8" w:rsidRDefault="004E44F8" w:rsidP="004E44F8">
      <w:pPr>
        <w:widowControl w:val="0"/>
        <w:shd w:val="clear" w:color="auto" w:fill="FFFFFF"/>
        <w:tabs>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pacing w:val="-2"/>
          <w:sz w:val="24"/>
          <w:szCs w:val="24"/>
          <w:lang w:eastAsia="ru-RU"/>
        </w:rPr>
      </w:pPr>
      <w:r w:rsidRPr="004E44F8">
        <w:rPr>
          <w:rFonts w:ascii="Times New Roman" w:eastAsia="Times New Roman" w:hAnsi="Times New Roman" w:cs="Times New Roman"/>
          <w:sz w:val="24"/>
          <w:szCs w:val="24"/>
          <w:lang w:eastAsia="ru-RU"/>
        </w:rPr>
        <w:t>11.11. Замовник вільно використовує інформацію в законних цілях, в тому числі персональні дані Виконавця його працівників та інших осіб, що розкриті чи стануть відомі в процесі укладання, виконання даного договору.</w:t>
      </w:r>
    </w:p>
    <w:p w14:paraId="672F77AE" w14:textId="77777777" w:rsidR="004E44F8" w:rsidRPr="004E44F8" w:rsidRDefault="004E44F8" w:rsidP="004E44F8">
      <w:pPr>
        <w:widowControl w:val="0"/>
        <w:shd w:val="clear" w:color="auto" w:fill="FFFFFF"/>
        <w:tabs>
          <w:tab w:val="num" w:pos="-130"/>
          <w:tab w:val="num" w:pos="0"/>
          <w:tab w:val="left" w:pos="425"/>
          <w:tab w:val="left" w:leader="underscore" w:pos="540"/>
        </w:tabs>
        <w:autoSpaceDE w:val="0"/>
        <w:autoSpaceDN w:val="0"/>
        <w:adjustRightInd w:val="0"/>
        <w:spacing w:before="7" w:after="0" w:line="240" w:lineRule="auto"/>
        <w:jc w:val="both"/>
        <w:rPr>
          <w:rFonts w:ascii="Times New Roman" w:eastAsia="Times New Roman" w:hAnsi="Times New Roman" w:cs="Times New Roman"/>
          <w:spacing w:val="-2"/>
          <w:sz w:val="24"/>
          <w:szCs w:val="24"/>
          <w:lang w:eastAsia="ru-RU"/>
        </w:rPr>
      </w:pPr>
      <w:r w:rsidRPr="004E44F8">
        <w:rPr>
          <w:rFonts w:ascii="Times New Roman" w:eastAsia="Times New Roman" w:hAnsi="Times New Roman" w:cs="Times New Roman"/>
          <w:sz w:val="24"/>
          <w:szCs w:val="24"/>
          <w:lang w:eastAsia="ru-RU"/>
        </w:rPr>
        <w:t xml:space="preserve">11.12. У випадку реорганізації будь-якої зі </w:t>
      </w:r>
      <w:r w:rsidRPr="004E44F8">
        <w:rPr>
          <w:rFonts w:ascii="Times New Roman" w:eastAsia="Times New Roman" w:hAnsi="Times New Roman" w:cs="Times New Roman"/>
          <w:bCs/>
          <w:sz w:val="24"/>
          <w:szCs w:val="24"/>
          <w:lang w:eastAsia="ru-RU"/>
        </w:rPr>
        <w:t>Сторін</w:t>
      </w:r>
      <w:r w:rsidRPr="004E44F8">
        <w:rPr>
          <w:rFonts w:ascii="Times New Roman" w:eastAsia="Times New Roman" w:hAnsi="Times New Roman" w:cs="Times New Roman"/>
          <w:sz w:val="24"/>
          <w:szCs w:val="24"/>
          <w:lang w:eastAsia="ru-RU"/>
        </w:rPr>
        <w:t xml:space="preserve"> за даним договором, правонаступник такої </w:t>
      </w:r>
      <w:r w:rsidRPr="004E44F8">
        <w:rPr>
          <w:rFonts w:ascii="Times New Roman" w:eastAsia="Times New Roman" w:hAnsi="Times New Roman" w:cs="Times New Roman"/>
          <w:bCs/>
          <w:sz w:val="24"/>
          <w:szCs w:val="24"/>
          <w:lang w:eastAsia="ru-RU"/>
        </w:rPr>
        <w:t>Сторони</w:t>
      </w:r>
      <w:r w:rsidRPr="004E44F8">
        <w:rPr>
          <w:rFonts w:ascii="Times New Roman" w:eastAsia="Times New Roman" w:hAnsi="Times New Roman" w:cs="Times New Roman"/>
          <w:sz w:val="24"/>
          <w:szCs w:val="24"/>
          <w:lang w:eastAsia="ru-RU"/>
        </w:rPr>
        <w:t xml:space="preserve"> несе всі обов'язки та має всі права, які пов'язані та випливають з даного договору.</w:t>
      </w:r>
    </w:p>
    <w:p w14:paraId="230F4C51" w14:textId="77777777" w:rsidR="004E44F8" w:rsidRPr="004E44F8" w:rsidRDefault="004E44F8" w:rsidP="004E44F8">
      <w:pPr>
        <w:widowControl w:val="0"/>
        <w:shd w:val="clear" w:color="auto" w:fill="FFFFFF"/>
        <w:tabs>
          <w:tab w:val="num" w:pos="-130"/>
          <w:tab w:val="num" w:pos="0"/>
          <w:tab w:val="left" w:pos="425"/>
          <w:tab w:val="left" w:leader="underscore" w:pos="9122"/>
        </w:tabs>
        <w:autoSpaceDE w:val="0"/>
        <w:autoSpaceDN w:val="0"/>
        <w:adjustRightInd w:val="0"/>
        <w:spacing w:before="7" w:after="0" w:line="240" w:lineRule="auto"/>
        <w:jc w:val="both"/>
        <w:rPr>
          <w:rFonts w:ascii="Times New Roman" w:eastAsia="Times New Roman" w:hAnsi="Times New Roman" w:cs="Times New Roman"/>
          <w:b/>
          <w:spacing w:val="-4"/>
          <w:sz w:val="24"/>
          <w:szCs w:val="24"/>
          <w:lang w:eastAsia="ru-RU"/>
        </w:rPr>
      </w:pPr>
      <w:r w:rsidRPr="004E44F8">
        <w:rPr>
          <w:rFonts w:ascii="Times New Roman" w:eastAsia="Times New Roman" w:hAnsi="Times New Roman" w:cs="Times New Roman"/>
          <w:sz w:val="24"/>
          <w:szCs w:val="24"/>
          <w:lang w:eastAsia="ru-RU"/>
        </w:rPr>
        <w:t>11.13.</w:t>
      </w:r>
      <w:r w:rsidRPr="004E44F8">
        <w:rPr>
          <w:rFonts w:ascii="Times New Roman" w:eastAsia="Times New Roman" w:hAnsi="Times New Roman" w:cs="Times New Roman"/>
          <w:b/>
          <w:sz w:val="24"/>
          <w:szCs w:val="24"/>
          <w:lang w:eastAsia="ru-RU"/>
        </w:rPr>
        <w:t xml:space="preserve"> </w:t>
      </w:r>
      <w:r w:rsidRPr="004E44F8">
        <w:rPr>
          <w:rFonts w:ascii="Times New Roman" w:eastAsia="Times New Roman" w:hAnsi="Times New Roman" w:cs="Times New Roman"/>
          <w:bCs/>
          <w:sz w:val="24"/>
          <w:szCs w:val="24"/>
          <w:lang w:eastAsia="ru-RU"/>
        </w:rPr>
        <w:t>Виконавець</w:t>
      </w:r>
      <w:r w:rsidRPr="004E44F8">
        <w:rPr>
          <w:rFonts w:ascii="Times New Roman" w:eastAsia="Times New Roman" w:hAnsi="Times New Roman" w:cs="Times New Roman"/>
          <w:b/>
          <w:sz w:val="24"/>
          <w:szCs w:val="24"/>
          <w:lang w:eastAsia="ru-RU"/>
        </w:rPr>
        <w:t xml:space="preserve"> </w:t>
      </w:r>
      <w:r w:rsidRPr="004E44F8">
        <w:rPr>
          <w:rFonts w:ascii="Times New Roman" w:eastAsia="Times New Roman" w:hAnsi="Times New Roman" w:cs="Times New Roman"/>
          <w:sz w:val="24"/>
          <w:szCs w:val="24"/>
          <w:lang w:eastAsia="ru-RU"/>
        </w:rPr>
        <w:t>гарантує, що має всі необхідні дозволи, ліцензії, сертифікати, статутні документи тощо, що відповідають вимогам чинного законодавства України і, як наслідок, має належні повноваження на укладення даного договору, для чого надає Замовнику для ознайомлення всі відповідні документи (їх копії)</w:t>
      </w:r>
      <w:r w:rsidRPr="004E44F8">
        <w:rPr>
          <w:rFonts w:ascii="Times New Roman" w:eastAsia="Times New Roman" w:hAnsi="Times New Roman" w:cs="Times New Roman"/>
          <w:b/>
          <w:spacing w:val="-4"/>
          <w:sz w:val="24"/>
          <w:szCs w:val="24"/>
          <w:lang w:eastAsia="ru-RU"/>
        </w:rPr>
        <w:t>.</w:t>
      </w:r>
    </w:p>
    <w:p w14:paraId="1CEF8DCE"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11.14. 1. Зміни, що до договору про закупівлю можуть вноситись у випадках згідно із ч. 5 ст. 41 Закону «Про публічні закупівлі» та шляхом оформлюються в такій самій формі, що й договір про закупівлю, а саме у письмовій формі шляхом укладення додаткового договору (угоди).</w:t>
      </w:r>
    </w:p>
    <w:p w14:paraId="2D1FCB2A"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11.15. Пропозицію щодо внесення змін до договору може зробити кожна із сторін договору.</w:t>
      </w:r>
    </w:p>
    <w:p w14:paraId="37C1CDFE"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11.16.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21086AE8"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11.17. Відповідь особи, якій адресована пропозиція щодо змін до договору, про її прийняття повинна бути повною і безумовною.</w:t>
      </w:r>
    </w:p>
    <w:p w14:paraId="5AFA13C1"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11.18. Зміна договору допускається лише за згодою сторін, якщо інше не встановлено договором або законом. В той же час, договір може бути змінено або розірвано за рішенням суду на вимогу однієї із сторін у разі істотного порушення договору другою стороною та в інших випадках, встановлених договором або законом.</w:t>
      </w:r>
    </w:p>
    <w:p w14:paraId="46D4CC46"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11.19. У разі зміни договору зобов'язання сторін змінюються відповідно до змінених умов щодо предмета, місця, строків виконання тощо.</w:t>
      </w:r>
    </w:p>
    <w:p w14:paraId="6CAD6840"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11.20. Істотні умови договору про закупівлю не можуть змінюватися після його підписання до виконання зобов’язань сторонами в повному обсязі, крім випадків, що передбачені згідно ч. 5 ст. 41 Закону.</w:t>
      </w:r>
    </w:p>
    <w:p w14:paraId="538562C0"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F2A3133"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1) зменшення обсягів закупівлі, зокрема з урахуванням фактичного обсягу видатків замовника;</w:t>
      </w:r>
    </w:p>
    <w:p w14:paraId="50AE3603"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2) збільшення ціни за одиницю товару до 10 відсотків пропорційно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 Обмеження щодо строків зміни ціни за одиницю товару не застосовується у випадках зміни умов договору про закупівлю бензину та дизельного пального, газу та електричної енергії;</w:t>
      </w:r>
    </w:p>
    <w:p w14:paraId="465AEBAE"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3) покращення якості предмета закупівлі, за умови що таке покращення не призведе до збільшення суми, визначеної в договорі про закупівлю;</w:t>
      </w:r>
    </w:p>
    <w:p w14:paraId="29103CD7"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lastRenderedPageBreak/>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6EFADAA5"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5)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14:paraId="28A2E447"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6) зміни ціни в договорі про закупівлю у зв’язку зі зміною ставок податків і зборів та/або зміною умов щодо надання пільг з оподаткування - пропорційно до зміни таких ставок та/або пільг з оподаткування;</w:t>
      </w:r>
    </w:p>
    <w:p w14:paraId="0C1C46D9"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p>
    <w:p w14:paraId="33D69826"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8) зміни умов у зв’язку із застосуванням положень частини шостої статті 41 Закону.</w:t>
      </w:r>
    </w:p>
    <w:p w14:paraId="4A97AED0"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за яким є суб’єкт, визначений у частині першій статті 2 Закону України "Про особливості здійснення закупівель товарів, робіт і послуг для гарантованого забезпечення потреб оборони", а саме: обсяг закупівлі, сума договору, строк дії договору та виконання зобов’язань щодо передання товару, виконання робіт, надання послуг.</w:t>
      </w:r>
    </w:p>
    <w:p w14:paraId="381A4691" w14:textId="77777777" w:rsidR="004E44F8" w:rsidRPr="004E44F8" w:rsidRDefault="004E44F8" w:rsidP="004E44F8">
      <w:pPr>
        <w:spacing w:after="0" w:line="240" w:lineRule="auto"/>
        <w:jc w:val="both"/>
        <w:rPr>
          <w:rFonts w:ascii="Times New Roman" w:eastAsia="Arial" w:hAnsi="Times New Roman" w:cs="Arial"/>
          <w:sz w:val="24"/>
          <w:szCs w:val="24"/>
          <w:lang w:eastAsia="ru-RU"/>
        </w:rPr>
      </w:pPr>
      <w:r w:rsidRPr="004E44F8">
        <w:rPr>
          <w:rFonts w:ascii="Times New Roman" w:eastAsia="Arial" w:hAnsi="Times New Roman" w:cs="Arial"/>
          <w:sz w:val="24"/>
          <w:szCs w:val="24"/>
          <w:lang w:eastAsia="ru-RU"/>
        </w:rPr>
        <w:t>11.21.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6311FCD2" w14:textId="77777777" w:rsidR="004E44F8" w:rsidRPr="004E44F8" w:rsidRDefault="004E44F8" w:rsidP="004E44F8">
      <w:pPr>
        <w:spacing w:after="0" w:line="240" w:lineRule="auto"/>
        <w:jc w:val="center"/>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sz w:val="24"/>
          <w:szCs w:val="24"/>
          <w:lang w:eastAsia="uk-UA"/>
        </w:rPr>
        <w:t>ХІІ. ОПЕРАТИВНО-ГОСПОДАРСЬКІ САНКЦІЇ</w:t>
      </w:r>
    </w:p>
    <w:p w14:paraId="441CDD74"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12.1. Сторони прийшли до взаємної згоди щодо можливості застосування оперативно-господарської санкції зокрема, відмова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22688AD4"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12.2. Відмова від встановлення на майбутнє господарських відносин із стороною, яка порушує зобов’язання, може застосовуватися Замовником до Виконавця за невиконання Виконавцем своїх зобов’язань перед Замовником в частині, що стосується:</w:t>
      </w:r>
    </w:p>
    <w:p w14:paraId="1FA298C5"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Noto Sans Symbols" w:eastAsia="Noto Sans Symbols" w:hAnsi="Noto Sans Symbols" w:cs="Noto Sans Symbols"/>
          <w:sz w:val="20"/>
          <w:szCs w:val="20"/>
          <w:lang w:eastAsia="uk-UA"/>
        </w:rPr>
        <w:t>●</w:t>
      </w:r>
      <w:r w:rsidRPr="004E44F8">
        <w:rPr>
          <w:rFonts w:ascii="Times New Roman" w:eastAsia="Times New Roman" w:hAnsi="Times New Roman" w:cs="Times New Roman"/>
          <w:sz w:val="14"/>
          <w:szCs w:val="14"/>
          <w:lang w:eastAsia="uk-UA"/>
        </w:rPr>
        <w:t xml:space="preserve">   </w:t>
      </w:r>
      <w:r w:rsidRPr="004E44F8">
        <w:rPr>
          <w:rFonts w:ascii="Times New Roman" w:eastAsia="Times New Roman" w:hAnsi="Times New Roman" w:cs="Times New Roman"/>
          <w:sz w:val="24"/>
          <w:szCs w:val="24"/>
          <w:lang w:eastAsia="uk-UA"/>
        </w:rPr>
        <w:t>якості поставленого Товару;</w:t>
      </w:r>
    </w:p>
    <w:p w14:paraId="3BCB886C"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Noto Sans Symbols" w:eastAsia="Noto Sans Symbols" w:hAnsi="Noto Sans Symbols" w:cs="Noto Sans Symbols"/>
          <w:sz w:val="20"/>
          <w:szCs w:val="20"/>
          <w:lang w:eastAsia="uk-UA"/>
        </w:rPr>
        <w:t>●</w:t>
      </w:r>
      <w:r w:rsidRPr="004E44F8">
        <w:rPr>
          <w:rFonts w:ascii="Times New Roman" w:eastAsia="Times New Roman" w:hAnsi="Times New Roman" w:cs="Times New Roman"/>
          <w:sz w:val="14"/>
          <w:szCs w:val="14"/>
          <w:lang w:eastAsia="uk-UA"/>
        </w:rPr>
        <w:t xml:space="preserve">  </w:t>
      </w:r>
      <w:r w:rsidRPr="004E44F8">
        <w:rPr>
          <w:rFonts w:ascii="Times New Roman" w:eastAsia="Times New Roman" w:hAnsi="Times New Roman" w:cs="Times New Roman"/>
          <w:sz w:val="24"/>
          <w:szCs w:val="24"/>
          <w:lang w:eastAsia="uk-UA"/>
        </w:rPr>
        <w:t>розірвання аналогічного за своєю природою Договору з Замовником у разі прострочення строку поставки Товару;</w:t>
      </w:r>
    </w:p>
    <w:p w14:paraId="0A3D5C52"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Noto Sans Symbols" w:eastAsia="Noto Sans Symbols" w:hAnsi="Noto Sans Symbols" w:cs="Noto Sans Symbols"/>
          <w:sz w:val="20"/>
          <w:szCs w:val="20"/>
          <w:lang w:eastAsia="uk-UA"/>
        </w:rPr>
        <w:t>●</w:t>
      </w:r>
      <w:r w:rsidRPr="004E44F8">
        <w:rPr>
          <w:rFonts w:ascii="Times New Roman" w:eastAsia="Times New Roman" w:hAnsi="Times New Roman" w:cs="Times New Roman"/>
          <w:sz w:val="14"/>
          <w:szCs w:val="14"/>
          <w:lang w:eastAsia="uk-UA"/>
        </w:rPr>
        <w:t xml:space="preserve">  </w:t>
      </w:r>
      <w:r w:rsidRPr="004E44F8">
        <w:rPr>
          <w:rFonts w:ascii="Times New Roman" w:eastAsia="Times New Roman" w:hAnsi="Times New Roman" w:cs="Times New Roman"/>
          <w:sz w:val="24"/>
          <w:szCs w:val="24"/>
          <w:lang w:eastAsia="uk-UA"/>
        </w:rPr>
        <w:t>розірвання аналогічного за своєю природою Договору з Замовником у разі прострочення строку усунення дефектів.</w:t>
      </w:r>
    </w:p>
    <w:p w14:paraId="6F0B7B65"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12.3. У разі порушення Виконавцем умов щодо порядку та строків постачання Товару, якості поставленого Товару, Замовник має право в будь-який час як протягом строку дії цього договору про закупівлю, так і протягом одного року після спливу строку дії цього Договору, застосувати до Виконавця  оперативно-господарську санкцію у формі відмови від встановлення на майбутнє господарських зав’язків (далі – Санкція).</w:t>
      </w:r>
    </w:p>
    <w:p w14:paraId="2689C814"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 xml:space="preserve">12.4. Строк дії Санкції визначає Замовник, але він не буде перевищувати трьох років з моменту початку її застосування. Замовник повідомляє Виконавця про застосування до нього Санкції та строк її дії шляхом направлення повідомлення у спосіб (письмова заявка направляється Замовником на електронну адресу Виконавця, з подальшим направленням цінним листом з описом вкладення та повідомленням на поштову адресу Виконавця, передбачений цим договором про закупівлю. Всі документи (листи, повідомлення, інша кореспонденція та т.і.), що будуть відправлені Замовником на адресу Виконавця, вказану у цьому договорі про закупівлю, вважаються такими, що були відправлені належним чином належному отримувачу до тих пір, поки Виконавець письмово не повідомить Замовника  про зміну свого </w:t>
      </w:r>
      <w:r w:rsidRPr="004E44F8">
        <w:rPr>
          <w:rFonts w:ascii="Times New Roman" w:eastAsia="Times New Roman" w:hAnsi="Times New Roman" w:cs="Times New Roman"/>
          <w:sz w:val="24"/>
          <w:szCs w:val="24"/>
          <w:lang w:eastAsia="uk-UA"/>
        </w:rPr>
        <w:lastRenderedPageBreak/>
        <w:t>місцезнаходження (із доказами про отримання Замовником такого повідомлення). Уся кореспонденція, що направляється Замовником, вважається отриманою Виконавцем не пізніше 14-ти днів з моменту її відправки Замовником на адресу Виконавця, зазначену в цьому договорі про закупівлю.</w:t>
      </w:r>
    </w:p>
    <w:p w14:paraId="0ECD80CF" w14:textId="77777777" w:rsidR="004E44F8" w:rsidRPr="004E44F8" w:rsidRDefault="004E44F8" w:rsidP="004E44F8">
      <w:pPr>
        <w:spacing w:after="0" w:line="240" w:lineRule="auto"/>
        <w:jc w:val="center"/>
        <w:rPr>
          <w:rFonts w:ascii="Times New Roman" w:eastAsia="Times New Roman" w:hAnsi="Times New Roman" w:cs="Times New Roman"/>
          <w:b/>
          <w:sz w:val="24"/>
          <w:szCs w:val="24"/>
          <w:lang w:eastAsia="uk-UA"/>
        </w:rPr>
      </w:pPr>
      <w:r w:rsidRPr="004E44F8">
        <w:rPr>
          <w:rFonts w:ascii="Times New Roman" w:eastAsia="Times New Roman" w:hAnsi="Times New Roman" w:cs="Times New Roman"/>
          <w:b/>
          <w:bCs/>
          <w:sz w:val="24"/>
          <w:szCs w:val="24"/>
          <w:lang w:eastAsia="ru-RU"/>
        </w:rPr>
        <w:t>ХІІІ.</w:t>
      </w:r>
      <w:r w:rsidRPr="004E44F8">
        <w:rPr>
          <w:rFonts w:ascii="Times New Roman" w:eastAsia="Times New Roman" w:hAnsi="Times New Roman" w:cs="Times New Roman"/>
          <w:b/>
          <w:sz w:val="24"/>
          <w:szCs w:val="24"/>
          <w:lang w:eastAsia="uk-UA"/>
        </w:rPr>
        <w:t xml:space="preserve"> АНТИКОРУПЦІЙНЕ ЗАСТЕРЕЖЕННЯ</w:t>
      </w:r>
    </w:p>
    <w:p w14:paraId="7CD33AFF"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1</w:t>
      </w:r>
      <w:r w:rsidRPr="004E44F8">
        <w:rPr>
          <w:rFonts w:ascii="Times New Roman" w:eastAsia="Times New Roman" w:hAnsi="Times New Roman" w:cs="Times New Roman"/>
          <w:sz w:val="24"/>
          <w:szCs w:val="24"/>
          <w:lang w:val="ru-RU" w:eastAsia="uk-UA"/>
        </w:rPr>
        <w:t>3</w:t>
      </w:r>
      <w:r w:rsidRPr="004E44F8">
        <w:rPr>
          <w:rFonts w:ascii="Times New Roman" w:eastAsia="Times New Roman" w:hAnsi="Times New Roman" w:cs="Times New Roman"/>
          <w:sz w:val="24"/>
          <w:szCs w:val="24"/>
          <w:lang w:eastAsia="uk-UA"/>
        </w:rPr>
        <w:t>.1.Сторони підтверджують, що при виконанні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вживання всіх можливих заходів, які є необіжними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 якої іншої вигоди нематеріального чи негрошового характеру без законних на те підстав) прямо або опосередковано будь-яким особам/від будь яких осіб за вчинення чи не вчинення такою особою будь-яких дій з метою отримання неправомірної вигоди (обіцянки неправомірної вигоди) від таких осіб.</w:t>
      </w:r>
    </w:p>
    <w:p w14:paraId="4E8B3283"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uk-UA"/>
        </w:rPr>
      </w:pPr>
      <w:r w:rsidRPr="004E44F8">
        <w:rPr>
          <w:rFonts w:ascii="Times New Roman" w:eastAsia="Times New Roman" w:hAnsi="Times New Roman" w:cs="Times New Roman"/>
          <w:sz w:val="24"/>
          <w:szCs w:val="24"/>
          <w:lang w:eastAsia="uk-UA"/>
        </w:rPr>
        <w:t>13.2.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4D1D9864"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t>X</w:t>
      </w:r>
      <w:r w:rsidRPr="004E44F8">
        <w:rPr>
          <w:rFonts w:ascii="Times New Roman" w:eastAsia="Times New Roman" w:hAnsi="Times New Roman" w:cs="Times New Roman"/>
          <w:b/>
          <w:bCs/>
          <w:sz w:val="24"/>
          <w:szCs w:val="24"/>
          <w:lang w:val="en-US" w:eastAsia="ru-RU"/>
        </w:rPr>
        <w:t>IV</w:t>
      </w:r>
      <w:r w:rsidRPr="004E44F8">
        <w:rPr>
          <w:rFonts w:ascii="Times New Roman" w:eastAsia="Times New Roman" w:hAnsi="Times New Roman" w:cs="Times New Roman"/>
          <w:b/>
          <w:bCs/>
          <w:sz w:val="24"/>
          <w:szCs w:val="24"/>
          <w:lang w:eastAsia="ru-RU"/>
        </w:rPr>
        <w:t>. ДОДАТКИ ДО ДОГОВОРУ</w:t>
      </w:r>
    </w:p>
    <w:p w14:paraId="036C1524"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bCs/>
          <w:sz w:val="24"/>
          <w:szCs w:val="24"/>
          <w:lang w:eastAsia="ru-RU"/>
        </w:rPr>
        <w:t>14.1.</w:t>
      </w:r>
      <w:r w:rsidRPr="004E44F8">
        <w:rPr>
          <w:rFonts w:ascii="Times New Roman" w:eastAsia="Times New Roman" w:hAnsi="Times New Roman" w:cs="Times New Roman"/>
          <w:sz w:val="24"/>
          <w:szCs w:val="24"/>
          <w:lang w:eastAsia="ru-RU"/>
        </w:rPr>
        <w:t xml:space="preserve">Невід'ємною частиною цього Договору є: </w:t>
      </w:r>
    </w:p>
    <w:p w14:paraId="6473AD44"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Додаток №1 Специфікація на товар;</w:t>
      </w:r>
    </w:p>
    <w:p w14:paraId="44CAE378"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Додаток №2 Технічні та якісні характеристики товару. </w:t>
      </w:r>
    </w:p>
    <w:p w14:paraId="36853D4C" w14:textId="77777777" w:rsidR="004E44F8" w:rsidRPr="004E44F8" w:rsidRDefault="004E44F8" w:rsidP="004E44F8">
      <w:pPr>
        <w:spacing w:after="0" w:line="240" w:lineRule="auto"/>
        <w:jc w:val="both"/>
        <w:rPr>
          <w:rFonts w:ascii="Times New Roman" w:eastAsia="Times New Roman" w:hAnsi="Times New Roman" w:cs="Times New Roman"/>
          <w:sz w:val="24"/>
          <w:szCs w:val="24"/>
          <w:lang w:eastAsia="ru-RU"/>
        </w:rPr>
      </w:pPr>
      <w:r w:rsidRPr="004E44F8">
        <w:rPr>
          <w:rFonts w:ascii="Times New Roman" w:eastAsia="Times New Roman" w:hAnsi="Times New Roman" w:cs="Times New Roman"/>
          <w:sz w:val="24"/>
          <w:szCs w:val="24"/>
          <w:lang w:eastAsia="ru-RU"/>
        </w:rPr>
        <w:t xml:space="preserve">(По одному примірнику для кожної із Сторін). </w:t>
      </w:r>
    </w:p>
    <w:p w14:paraId="308D6A1F"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p>
    <w:p w14:paraId="3C2CF51D"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r w:rsidRPr="004E44F8">
        <w:rPr>
          <w:rFonts w:ascii="Times New Roman" w:eastAsia="Times New Roman" w:hAnsi="Times New Roman" w:cs="Times New Roman"/>
          <w:b/>
          <w:bCs/>
          <w:sz w:val="24"/>
          <w:szCs w:val="24"/>
          <w:lang w:eastAsia="ru-RU"/>
        </w:rPr>
        <w:t>X</w:t>
      </w:r>
      <w:r w:rsidRPr="004E44F8">
        <w:rPr>
          <w:rFonts w:ascii="Times New Roman" w:eastAsia="Times New Roman" w:hAnsi="Times New Roman" w:cs="Times New Roman"/>
          <w:b/>
          <w:bCs/>
          <w:sz w:val="24"/>
          <w:szCs w:val="24"/>
          <w:lang w:val="en-US" w:eastAsia="ru-RU"/>
        </w:rPr>
        <w:t>V</w:t>
      </w:r>
      <w:r w:rsidRPr="004E44F8">
        <w:rPr>
          <w:rFonts w:ascii="Times New Roman" w:eastAsia="Times New Roman" w:hAnsi="Times New Roman" w:cs="Times New Roman"/>
          <w:b/>
          <w:bCs/>
          <w:sz w:val="24"/>
          <w:szCs w:val="24"/>
          <w:lang w:eastAsia="ru-RU"/>
        </w:rPr>
        <w:t>. МІСЦЕЗНАХОДЖЕННЯ ТА БАНКІВСЬКІ РЕКВІЗИТИ СТОРІН</w:t>
      </w:r>
    </w:p>
    <w:p w14:paraId="23C428D0" w14:textId="77777777" w:rsidR="004E44F8" w:rsidRPr="004E44F8" w:rsidRDefault="004E44F8" w:rsidP="004E44F8">
      <w:pPr>
        <w:spacing w:after="0" w:line="240" w:lineRule="auto"/>
        <w:jc w:val="center"/>
        <w:rPr>
          <w:rFonts w:ascii="Times New Roman" w:eastAsia="Times New Roman" w:hAnsi="Times New Roman" w:cs="Times New Roman"/>
          <w:b/>
          <w:bCs/>
          <w:sz w:val="24"/>
          <w:szCs w:val="24"/>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4938"/>
      </w:tblGrid>
      <w:tr w:rsidR="004E44F8" w:rsidRPr="004E44F8" w14:paraId="583D0FE2" w14:textId="77777777" w:rsidTr="00885DC7">
        <w:tc>
          <w:tcPr>
            <w:tcW w:w="5070" w:type="dxa"/>
            <w:tcBorders>
              <w:top w:val="nil"/>
              <w:left w:val="nil"/>
              <w:bottom w:val="nil"/>
              <w:right w:val="nil"/>
            </w:tcBorders>
            <w:shd w:val="clear" w:color="auto" w:fill="auto"/>
          </w:tcPr>
          <w:p w14:paraId="375E6DC8"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val="ru-RU" w:eastAsia="ru-RU"/>
              </w:rPr>
            </w:pPr>
            <w:r w:rsidRPr="004E44F8">
              <w:rPr>
                <w:rFonts w:ascii="Times New Roman" w:eastAsia="Times New Roman" w:hAnsi="Times New Roman" w:cs="Times New Roman"/>
                <w:b/>
                <w:spacing w:val="-1"/>
                <w:sz w:val="24"/>
                <w:szCs w:val="26"/>
                <w:lang w:eastAsia="ru-RU"/>
              </w:rPr>
              <w:t>15.1.« Замовник»</w:t>
            </w:r>
          </w:p>
        </w:tc>
        <w:tc>
          <w:tcPr>
            <w:tcW w:w="4938" w:type="dxa"/>
            <w:tcBorders>
              <w:top w:val="nil"/>
              <w:left w:val="nil"/>
              <w:bottom w:val="nil"/>
              <w:right w:val="nil"/>
            </w:tcBorders>
            <w:shd w:val="clear" w:color="auto" w:fill="auto"/>
          </w:tcPr>
          <w:p w14:paraId="3CA670AA"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val="ru-RU" w:eastAsia="ru-RU"/>
              </w:rPr>
            </w:pPr>
            <w:r w:rsidRPr="004E44F8">
              <w:rPr>
                <w:rFonts w:ascii="Times New Roman" w:eastAsia="Times New Roman" w:hAnsi="Times New Roman" w:cs="Times New Roman"/>
                <w:b/>
                <w:spacing w:val="-1"/>
                <w:sz w:val="24"/>
                <w:szCs w:val="26"/>
                <w:lang w:eastAsia="ru-RU"/>
              </w:rPr>
              <w:t>15.2. «Виконавець»</w:t>
            </w:r>
          </w:p>
        </w:tc>
      </w:tr>
    </w:tbl>
    <w:p w14:paraId="3997410C" w14:textId="77777777" w:rsidR="004E44F8" w:rsidRPr="004E44F8" w:rsidRDefault="004E44F8" w:rsidP="004E44F8">
      <w:pPr>
        <w:spacing w:after="0" w:line="240" w:lineRule="auto"/>
        <w:rPr>
          <w:rFonts w:ascii="Times New Roman" w:eastAsia="Times New Roman" w:hAnsi="Times New Roman" w:cs="Times New Roman"/>
          <w:b/>
          <w:bCs/>
          <w:sz w:val="12"/>
          <w:szCs w:val="12"/>
          <w:lang w:eastAsia="ru-RU"/>
        </w:rPr>
      </w:pPr>
    </w:p>
    <w:p w14:paraId="7AA72B11" w14:textId="77777777" w:rsidR="004E44F8" w:rsidRPr="004E44F8" w:rsidRDefault="004E44F8" w:rsidP="004E44F8">
      <w:pPr>
        <w:spacing w:after="0" w:line="240" w:lineRule="auto"/>
        <w:rPr>
          <w:rFonts w:ascii="Times New Roman" w:eastAsia="Times New Roman" w:hAnsi="Times New Roman" w:cs="Times New Roman"/>
          <w:b/>
          <w:bCs/>
          <w:sz w:val="12"/>
          <w:szCs w:val="12"/>
          <w:lang w:eastAsia="ru-RU"/>
        </w:rPr>
      </w:pPr>
    </w:p>
    <w:p w14:paraId="7A2C36D7" w14:textId="77777777" w:rsidR="004E44F8" w:rsidRPr="004E44F8" w:rsidRDefault="004E44F8" w:rsidP="004E44F8">
      <w:pPr>
        <w:spacing w:after="0" w:line="240" w:lineRule="auto"/>
        <w:rPr>
          <w:rFonts w:ascii="Times New Roman" w:eastAsia="Times New Roman" w:hAnsi="Times New Roman" w:cs="Times New Roman"/>
          <w:b/>
          <w:bCs/>
          <w:sz w:val="12"/>
          <w:szCs w:val="12"/>
          <w:lang w:eastAsia="ru-RU"/>
        </w:rPr>
      </w:pPr>
    </w:p>
    <w:p w14:paraId="0D40C620" w14:textId="77777777" w:rsidR="004E44F8" w:rsidRPr="004E44F8" w:rsidRDefault="004E44F8" w:rsidP="004E44F8">
      <w:pPr>
        <w:spacing w:after="0" w:line="240" w:lineRule="auto"/>
        <w:rPr>
          <w:rFonts w:ascii="Times New Roman" w:eastAsia="Times New Roman" w:hAnsi="Times New Roman" w:cs="Times New Roman"/>
          <w:b/>
          <w:bCs/>
          <w:sz w:val="12"/>
          <w:szCs w:val="12"/>
          <w:lang w:eastAsia="ru-RU"/>
        </w:rPr>
      </w:pPr>
    </w:p>
    <w:p w14:paraId="08FD8262"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p w14:paraId="007FAB65" w14:textId="77777777" w:rsidR="004E44F8" w:rsidRPr="004E44F8" w:rsidRDefault="004E44F8" w:rsidP="004E44F8">
      <w:pPr>
        <w:spacing w:after="0" w:line="240" w:lineRule="auto"/>
        <w:rPr>
          <w:rFonts w:ascii="Times New Roman" w:eastAsia="Times New Roman" w:hAnsi="Times New Roman" w:cs="Times New Roman"/>
          <w:sz w:val="26"/>
          <w:szCs w:val="26"/>
          <w:lang w:val="ru-RU" w:eastAsia="ru-RU"/>
        </w:rPr>
      </w:pPr>
      <w:r w:rsidRPr="004E44F8">
        <w:rPr>
          <w:rFonts w:ascii="Times New Roman" w:eastAsia="Times New Roman" w:hAnsi="Times New Roman" w:cs="Times New Roman"/>
          <w:sz w:val="26"/>
          <w:szCs w:val="26"/>
          <w:lang w:val="ru-RU" w:eastAsia="ru-RU"/>
        </w:rPr>
        <w:br w:type="page"/>
      </w:r>
    </w:p>
    <w:p w14:paraId="3CDEE13D" w14:textId="77777777" w:rsidR="004E44F8" w:rsidRPr="004E44F8" w:rsidRDefault="004E44F8" w:rsidP="004E44F8">
      <w:pPr>
        <w:spacing w:after="0" w:line="240" w:lineRule="auto"/>
        <w:jc w:val="right"/>
        <w:rPr>
          <w:rFonts w:ascii="Times New Roman" w:eastAsia="Times New Roman" w:hAnsi="Times New Roman" w:cs="Times New Roman"/>
          <w:sz w:val="26"/>
          <w:szCs w:val="26"/>
          <w:lang w:eastAsia="ru-RU"/>
        </w:rPr>
        <w:sectPr w:rsidR="004E44F8" w:rsidRPr="004E44F8">
          <w:pgSz w:w="11906" w:h="16838"/>
          <w:pgMar w:top="850" w:right="850" w:bottom="850" w:left="1417" w:header="708" w:footer="708" w:gutter="0"/>
          <w:pgNumType w:start="1"/>
          <w:cols w:space="720"/>
        </w:sectPr>
      </w:pPr>
    </w:p>
    <w:tbl>
      <w:tblPr>
        <w:tblW w:w="0" w:type="auto"/>
        <w:tblLook w:val="04A0" w:firstRow="1" w:lastRow="0" w:firstColumn="1" w:lastColumn="0" w:noHBand="0" w:noVBand="1"/>
      </w:tblPr>
      <w:tblGrid>
        <w:gridCol w:w="6487"/>
        <w:gridCol w:w="8539"/>
      </w:tblGrid>
      <w:tr w:rsidR="004E44F8" w:rsidRPr="004E44F8" w14:paraId="4064EBB9" w14:textId="77777777" w:rsidTr="00885DC7">
        <w:tc>
          <w:tcPr>
            <w:tcW w:w="6487" w:type="dxa"/>
          </w:tcPr>
          <w:p w14:paraId="4D73A6B2" w14:textId="77777777" w:rsidR="004E44F8" w:rsidRPr="004E44F8" w:rsidRDefault="004E44F8" w:rsidP="004E44F8">
            <w:pPr>
              <w:spacing w:after="0" w:line="240" w:lineRule="auto"/>
              <w:jc w:val="right"/>
              <w:rPr>
                <w:rFonts w:ascii="Times New Roman" w:eastAsia="Times New Roman" w:hAnsi="Times New Roman" w:cs="Times New Roman"/>
                <w:sz w:val="26"/>
                <w:szCs w:val="26"/>
                <w:lang w:eastAsia="ru-RU"/>
              </w:rPr>
            </w:pPr>
          </w:p>
        </w:tc>
        <w:tc>
          <w:tcPr>
            <w:tcW w:w="8539" w:type="dxa"/>
          </w:tcPr>
          <w:p w14:paraId="68CECF2E" w14:textId="77777777" w:rsidR="004E44F8" w:rsidRPr="004E44F8" w:rsidRDefault="004E44F8" w:rsidP="004E44F8">
            <w:pPr>
              <w:spacing w:after="0" w:line="240" w:lineRule="auto"/>
              <w:jc w:val="right"/>
              <w:rPr>
                <w:rFonts w:ascii="Times New Roman" w:eastAsia="Times New Roman" w:hAnsi="Times New Roman" w:cs="Times New Roman"/>
                <w:b/>
                <w:sz w:val="26"/>
                <w:szCs w:val="26"/>
                <w:lang w:eastAsia="ru-RU"/>
              </w:rPr>
            </w:pPr>
            <w:r w:rsidRPr="004E44F8">
              <w:rPr>
                <w:rFonts w:ascii="Times New Roman" w:eastAsia="Times New Roman" w:hAnsi="Times New Roman" w:cs="Times New Roman"/>
                <w:sz w:val="26"/>
                <w:szCs w:val="26"/>
                <w:lang w:eastAsia="ru-RU"/>
              </w:rPr>
              <w:t xml:space="preserve">  </w:t>
            </w:r>
            <w:r w:rsidRPr="004E44F8">
              <w:rPr>
                <w:rFonts w:ascii="Times New Roman" w:eastAsia="Times New Roman" w:hAnsi="Times New Roman" w:cs="Times New Roman"/>
                <w:b/>
                <w:sz w:val="26"/>
                <w:szCs w:val="26"/>
                <w:lang w:eastAsia="ru-RU"/>
              </w:rPr>
              <w:t>Додаток № 1</w:t>
            </w:r>
          </w:p>
          <w:p w14:paraId="60EF13B7" w14:textId="77777777" w:rsidR="004E44F8" w:rsidRPr="004E44F8" w:rsidRDefault="004E44F8" w:rsidP="004E44F8">
            <w:pPr>
              <w:spacing w:after="0" w:line="240" w:lineRule="auto"/>
              <w:jc w:val="right"/>
              <w:rPr>
                <w:rFonts w:ascii="Times New Roman" w:eastAsia="Times New Roman" w:hAnsi="Times New Roman" w:cs="Times New Roman"/>
                <w:b/>
                <w:lang w:val="ru-RU" w:eastAsia="ru-RU"/>
              </w:rPr>
            </w:pPr>
            <w:r w:rsidRPr="004E44F8">
              <w:rPr>
                <w:rFonts w:ascii="Times New Roman" w:eastAsia="Times New Roman" w:hAnsi="Times New Roman" w:cs="Times New Roman"/>
                <w:b/>
                <w:lang w:eastAsia="ru-RU"/>
              </w:rPr>
              <w:t>до</w:t>
            </w:r>
            <w:r w:rsidRPr="004E44F8">
              <w:rPr>
                <w:rFonts w:ascii="Times New Roman" w:eastAsia="Times New Roman" w:hAnsi="Times New Roman" w:cs="Times New Roman"/>
                <w:sz w:val="26"/>
                <w:szCs w:val="26"/>
                <w:lang w:eastAsia="ru-RU"/>
              </w:rPr>
              <w:t xml:space="preserve"> </w:t>
            </w:r>
            <w:r w:rsidRPr="004E44F8">
              <w:rPr>
                <w:rFonts w:ascii="Times New Roman" w:eastAsia="Times New Roman" w:hAnsi="Times New Roman" w:cs="Times New Roman"/>
                <w:b/>
                <w:bCs/>
                <w:lang w:eastAsia="ru-RU"/>
              </w:rPr>
              <w:t xml:space="preserve">Договору про закупівлю </w:t>
            </w:r>
          </w:p>
          <w:p w14:paraId="4ED444EC" w14:textId="77777777" w:rsidR="004E44F8" w:rsidRPr="004E44F8" w:rsidRDefault="004E44F8" w:rsidP="004E44F8">
            <w:pPr>
              <w:spacing w:after="0" w:line="240" w:lineRule="auto"/>
              <w:jc w:val="right"/>
              <w:rPr>
                <w:rFonts w:ascii="Times New Roman" w:eastAsia="Times New Roman" w:hAnsi="Times New Roman" w:cs="Times New Roman"/>
                <w:sz w:val="26"/>
                <w:szCs w:val="26"/>
                <w:lang w:eastAsia="ru-RU"/>
              </w:rPr>
            </w:pPr>
            <w:r w:rsidRPr="004E44F8">
              <w:rPr>
                <w:rFonts w:ascii="Times New Roman" w:eastAsia="Times New Roman" w:hAnsi="Times New Roman" w:cs="Times New Roman"/>
                <w:b/>
                <w:sz w:val="26"/>
                <w:szCs w:val="26"/>
                <w:lang w:eastAsia="ru-RU"/>
              </w:rPr>
              <w:t>№ _______ від __________ р.</w:t>
            </w:r>
          </w:p>
        </w:tc>
      </w:tr>
    </w:tbl>
    <w:p w14:paraId="7AB3F7D0" w14:textId="77777777" w:rsidR="004E44F8" w:rsidRPr="004E44F8" w:rsidRDefault="004E44F8" w:rsidP="004E44F8">
      <w:pPr>
        <w:spacing w:after="0" w:line="240" w:lineRule="auto"/>
        <w:jc w:val="right"/>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 xml:space="preserve">   </w:t>
      </w:r>
    </w:p>
    <w:p w14:paraId="6536DE12"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СПЕЦИФІКАЦІЯ НА ТОВАР</w:t>
      </w:r>
    </w:p>
    <w:p w14:paraId="04F24DF5"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bl>
      <w:tblPr>
        <w:tblW w:w="15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3"/>
        <w:gridCol w:w="2814"/>
        <w:gridCol w:w="2410"/>
        <w:gridCol w:w="2410"/>
        <w:gridCol w:w="1559"/>
        <w:gridCol w:w="1418"/>
        <w:gridCol w:w="1275"/>
        <w:gridCol w:w="1134"/>
        <w:gridCol w:w="1397"/>
      </w:tblGrid>
      <w:tr w:rsidR="004E44F8" w:rsidRPr="004E44F8" w14:paraId="1BF91A1F" w14:textId="77777777" w:rsidTr="00885DC7">
        <w:tc>
          <w:tcPr>
            <w:tcW w:w="583" w:type="dxa"/>
            <w:vAlign w:val="center"/>
          </w:tcPr>
          <w:p w14:paraId="5EA55551"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 п/п</w:t>
            </w:r>
          </w:p>
        </w:tc>
        <w:tc>
          <w:tcPr>
            <w:tcW w:w="2814" w:type="dxa"/>
            <w:vAlign w:val="center"/>
          </w:tcPr>
          <w:p w14:paraId="07C6EFCD"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Найменування товару</w:t>
            </w:r>
          </w:p>
        </w:tc>
        <w:tc>
          <w:tcPr>
            <w:tcW w:w="2410" w:type="dxa"/>
          </w:tcPr>
          <w:p w14:paraId="75EA4A1C"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4"/>
                <w:szCs w:val="24"/>
                <w:highlight w:val="white"/>
                <w:lang w:eastAsia="uk-UA"/>
              </w:rPr>
              <w:t>Найменування та країна виробника</w:t>
            </w:r>
          </w:p>
        </w:tc>
        <w:tc>
          <w:tcPr>
            <w:tcW w:w="2410" w:type="dxa"/>
          </w:tcPr>
          <w:p w14:paraId="382A0EAE"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4"/>
                <w:szCs w:val="24"/>
                <w:highlight w:val="white"/>
                <w:lang w:eastAsia="uk-UA"/>
              </w:rPr>
              <w:t>Країна та місце походження</w:t>
            </w:r>
          </w:p>
        </w:tc>
        <w:tc>
          <w:tcPr>
            <w:tcW w:w="1559" w:type="dxa"/>
            <w:vAlign w:val="center"/>
          </w:tcPr>
          <w:p w14:paraId="40820273"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 xml:space="preserve">Кількість </w:t>
            </w:r>
          </w:p>
          <w:p w14:paraId="56A4DC6E"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 кг )</w:t>
            </w:r>
          </w:p>
        </w:tc>
        <w:tc>
          <w:tcPr>
            <w:tcW w:w="1418" w:type="dxa"/>
            <w:vAlign w:val="center"/>
          </w:tcPr>
          <w:p w14:paraId="0DA93BF5"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Ціна без ПДВ</w:t>
            </w:r>
          </w:p>
          <w:p w14:paraId="306DF13C"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(грн.)</w:t>
            </w:r>
          </w:p>
        </w:tc>
        <w:tc>
          <w:tcPr>
            <w:tcW w:w="1275" w:type="dxa"/>
          </w:tcPr>
          <w:p w14:paraId="04CC4C5D"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Ціна з ПДВ</w:t>
            </w:r>
          </w:p>
          <w:p w14:paraId="2C9A3CCA"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(грн.)</w:t>
            </w:r>
          </w:p>
        </w:tc>
        <w:tc>
          <w:tcPr>
            <w:tcW w:w="1134" w:type="dxa"/>
          </w:tcPr>
          <w:p w14:paraId="341AE348"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Сума без ПДВ</w:t>
            </w:r>
          </w:p>
          <w:p w14:paraId="068E0917"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(грн.)</w:t>
            </w:r>
          </w:p>
        </w:tc>
        <w:tc>
          <w:tcPr>
            <w:tcW w:w="1397" w:type="dxa"/>
            <w:vAlign w:val="center"/>
          </w:tcPr>
          <w:p w14:paraId="11FF7938"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Сума з ПДВ</w:t>
            </w:r>
          </w:p>
          <w:p w14:paraId="10DA2639"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(грн.)</w:t>
            </w:r>
          </w:p>
        </w:tc>
      </w:tr>
      <w:tr w:rsidR="004E44F8" w:rsidRPr="004E44F8" w14:paraId="7A0B8B93" w14:textId="77777777" w:rsidTr="00885DC7">
        <w:trPr>
          <w:trHeight w:val="790"/>
        </w:trPr>
        <w:tc>
          <w:tcPr>
            <w:tcW w:w="583" w:type="dxa"/>
            <w:vAlign w:val="center"/>
          </w:tcPr>
          <w:p w14:paraId="3E6BE0B1"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1</w:t>
            </w:r>
          </w:p>
        </w:tc>
        <w:tc>
          <w:tcPr>
            <w:tcW w:w="2814" w:type="dxa"/>
            <w:vAlign w:val="center"/>
          </w:tcPr>
          <w:p w14:paraId="4B97C070" w14:textId="77777777" w:rsidR="004E44F8" w:rsidRPr="004E44F8" w:rsidRDefault="004E44F8" w:rsidP="004E44F8">
            <w:pPr>
              <w:spacing w:after="0" w:line="240" w:lineRule="auto"/>
              <w:rPr>
                <w:rFonts w:ascii="Times New Roman" w:eastAsia="Times New Roman" w:hAnsi="Times New Roman" w:cs="Times New Roman"/>
                <w:sz w:val="26"/>
                <w:szCs w:val="26"/>
                <w:lang w:eastAsia="ru-RU"/>
              </w:rPr>
            </w:pPr>
          </w:p>
        </w:tc>
        <w:tc>
          <w:tcPr>
            <w:tcW w:w="2410" w:type="dxa"/>
          </w:tcPr>
          <w:p w14:paraId="17BE763C" w14:textId="77777777" w:rsidR="004E44F8" w:rsidRPr="004E44F8" w:rsidRDefault="004E44F8" w:rsidP="004E44F8">
            <w:pPr>
              <w:spacing w:after="0" w:line="240" w:lineRule="auto"/>
              <w:jc w:val="center"/>
              <w:rPr>
                <w:rFonts w:ascii="Times New Roman" w:eastAsia="Times New Roman" w:hAnsi="Times New Roman" w:cs="Times New Roman"/>
                <w:color w:val="FF0000"/>
                <w:sz w:val="26"/>
                <w:szCs w:val="26"/>
                <w:lang w:eastAsia="ru-RU"/>
              </w:rPr>
            </w:pPr>
          </w:p>
        </w:tc>
        <w:tc>
          <w:tcPr>
            <w:tcW w:w="2410" w:type="dxa"/>
          </w:tcPr>
          <w:p w14:paraId="00CAA4B5" w14:textId="77777777" w:rsidR="004E44F8" w:rsidRPr="004E44F8" w:rsidRDefault="004E44F8" w:rsidP="004E44F8">
            <w:pPr>
              <w:spacing w:after="0" w:line="240" w:lineRule="auto"/>
              <w:jc w:val="center"/>
              <w:rPr>
                <w:rFonts w:ascii="Times New Roman" w:eastAsia="Times New Roman" w:hAnsi="Times New Roman" w:cs="Times New Roman"/>
                <w:color w:val="FF0000"/>
                <w:sz w:val="26"/>
                <w:szCs w:val="26"/>
                <w:lang w:eastAsia="ru-RU"/>
              </w:rPr>
            </w:pPr>
          </w:p>
        </w:tc>
        <w:tc>
          <w:tcPr>
            <w:tcW w:w="1559" w:type="dxa"/>
            <w:vAlign w:val="center"/>
          </w:tcPr>
          <w:p w14:paraId="791D5D1C" w14:textId="77777777" w:rsidR="004E44F8" w:rsidRPr="004E44F8" w:rsidRDefault="004E44F8" w:rsidP="004E44F8">
            <w:pPr>
              <w:spacing w:after="0" w:line="240" w:lineRule="auto"/>
              <w:jc w:val="center"/>
              <w:rPr>
                <w:rFonts w:ascii="Times New Roman" w:eastAsia="Times New Roman" w:hAnsi="Times New Roman" w:cs="Times New Roman"/>
                <w:color w:val="FF0000"/>
                <w:sz w:val="26"/>
                <w:szCs w:val="26"/>
                <w:lang w:eastAsia="ru-RU"/>
              </w:rPr>
            </w:pPr>
          </w:p>
        </w:tc>
        <w:tc>
          <w:tcPr>
            <w:tcW w:w="1418" w:type="dxa"/>
            <w:vAlign w:val="center"/>
          </w:tcPr>
          <w:p w14:paraId="768A0590"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c>
          <w:tcPr>
            <w:tcW w:w="1275" w:type="dxa"/>
          </w:tcPr>
          <w:p w14:paraId="28045D93"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c>
          <w:tcPr>
            <w:tcW w:w="1134" w:type="dxa"/>
          </w:tcPr>
          <w:p w14:paraId="4A869868"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c>
          <w:tcPr>
            <w:tcW w:w="1397" w:type="dxa"/>
            <w:vAlign w:val="center"/>
          </w:tcPr>
          <w:p w14:paraId="2891BCFA"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r>
      <w:tr w:rsidR="004E44F8" w:rsidRPr="004E44F8" w14:paraId="0B717D5A" w14:textId="77777777" w:rsidTr="00885DC7">
        <w:trPr>
          <w:trHeight w:val="790"/>
        </w:trPr>
        <w:tc>
          <w:tcPr>
            <w:tcW w:w="583" w:type="dxa"/>
            <w:vAlign w:val="center"/>
          </w:tcPr>
          <w:p w14:paraId="27F66E8E"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2</w:t>
            </w:r>
          </w:p>
        </w:tc>
        <w:tc>
          <w:tcPr>
            <w:tcW w:w="2814" w:type="dxa"/>
            <w:vAlign w:val="center"/>
          </w:tcPr>
          <w:p w14:paraId="33FC03A5" w14:textId="77777777" w:rsidR="004E44F8" w:rsidRPr="004E44F8" w:rsidRDefault="004E44F8" w:rsidP="004E44F8">
            <w:pPr>
              <w:spacing w:after="0" w:line="240" w:lineRule="auto"/>
              <w:rPr>
                <w:rFonts w:ascii="Times New Roman" w:eastAsia="Times New Roman" w:hAnsi="Times New Roman" w:cs="Times New Roman"/>
                <w:sz w:val="26"/>
                <w:szCs w:val="26"/>
                <w:lang w:eastAsia="ru-RU"/>
              </w:rPr>
            </w:pPr>
          </w:p>
        </w:tc>
        <w:tc>
          <w:tcPr>
            <w:tcW w:w="2410" w:type="dxa"/>
          </w:tcPr>
          <w:p w14:paraId="6624A469" w14:textId="77777777" w:rsidR="004E44F8" w:rsidRPr="004E44F8" w:rsidRDefault="004E44F8" w:rsidP="004E44F8">
            <w:pPr>
              <w:spacing w:after="0" w:line="240" w:lineRule="auto"/>
              <w:jc w:val="center"/>
              <w:rPr>
                <w:rFonts w:ascii="Times New Roman" w:eastAsia="Times New Roman" w:hAnsi="Times New Roman" w:cs="Times New Roman"/>
                <w:color w:val="FF0000"/>
                <w:sz w:val="26"/>
                <w:szCs w:val="26"/>
                <w:lang w:eastAsia="ru-RU"/>
              </w:rPr>
            </w:pPr>
          </w:p>
        </w:tc>
        <w:tc>
          <w:tcPr>
            <w:tcW w:w="2410" w:type="dxa"/>
          </w:tcPr>
          <w:p w14:paraId="26C43753" w14:textId="77777777" w:rsidR="004E44F8" w:rsidRPr="004E44F8" w:rsidRDefault="004E44F8" w:rsidP="004E44F8">
            <w:pPr>
              <w:spacing w:after="0" w:line="240" w:lineRule="auto"/>
              <w:jc w:val="center"/>
              <w:rPr>
                <w:rFonts w:ascii="Times New Roman" w:eastAsia="Times New Roman" w:hAnsi="Times New Roman" w:cs="Times New Roman"/>
                <w:color w:val="FF0000"/>
                <w:sz w:val="26"/>
                <w:szCs w:val="26"/>
                <w:lang w:eastAsia="ru-RU"/>
              </w:rPr>
            </w:pPr>
          </w:p>
        </w:tc>
        <w:tc>
          <w:tcPr>
            <w:tcW w:w="1559" w:type="dxa"/>
            <w:vAlign w:val="center"/>
          </w:tcPr>
          <w:p w14:paraId="508B2333" w14:textId="77777777" w:rsidR="004E44F8" w:rsidRPr="004E44F8" w:rsidRDefault="004E44F8" w:rsidP="004E44F8">
            <w:pPr>
              <w:spacing w:after="0" w:line="240" w:lineRule="auto"/>
              <w:jc w:val="center"/>
              <w:rPr>
                <w:rFonts w:ascii="Times New Roman" w:eastAsia="Times New Roman" w:hAnsi="Times New Roman" w:cs="Times New Roman"/>
                <w:color w:val="FF0000"/>
                <w:sz w:val="26"/>
                <w:szCs w:val="26"/>
                <w:lang w:eastAsia="ru-RU"/>
              </w:rPr>
            </w:pPr>
          </w:p>
        </w:tc>
        <w:tc>
          <w:tcPr>
            <w:tcW w:w="1418" w:type="dxa"/>
            <w:vAlign w:val="center"/>
          </w:tcPr>
          <w:p w14:paraId="04D23046"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c>
          <w:tcPr>
            <w:tcW w:w="1275" w:type="dxa"/>
          </w:tcPr>
          <w:p w14:paraId="0E92B19E"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c>
          <w:tcPr>
            <w:tcW w:w="1134" w:type="dxa"/>
          </w:tcPr>
          <w:p w14:paraId="2CB4B91D"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c>
          <w:tcPr>
            <w:tcW w:w="1397" w:type="dxa"/>
            <w:vAlign w:val="center"/>
          </w:tcPr>
          <w:p w14:paraId="2C2E68A6"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r>
      <w:tr w:rsidR="004E44F8" w:rsidRPr="004E44F8" w14:paraId="38DC8A9F" w14:textId="77777777" w:rsidTr="00885DC7">
        <w:trPr>
          <w:trHeight w:val="790"/>
        </w:trPr>
        <w:tc>
          <w:tcPr>
            <w:tcW w:w="583" w:type="dxa"/>
            <w:vAlign w:val="center"/>
          </w:tcPr>
          <w:p w14:paraId="1BE29F65"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3</w:t>
            </w:r>
          </w:p>
        </w:tc>
        <w:tc>
          <w:tcPr>
            <w:tcW w:w="2814" w:type="dxa"/>
            <w:vAlign w:val="center"/>
          </w:tcPr>
          <w:p w14:paraId="600993EC" w14:textId="77777777" w:rsidR="004E44F8" w:rsidRPr="004E44F8" w:rsidRDefault="004E44F8" w:rsidP="004E44F8">
            <w:pPr>
              <w:spacing w:after="0" w:line="240" w:lineRule="auto"/>
              <w:rPr>
                <w:rFonts w:ascii="Times New Roman" w:eastAsia="Times New Roman" w:hAnsi="Times New Roman" w:cs="Times New Roman"/>
                <w:sz w:val="26"/>
                <w:szCs w:val="26"/>
                <w:lang w:eastAsia="ru-RU"/>
              </w:rPr>
            </w:pPr>
          </w:p>
        </w:tc>
        <w:tc>
          <w:tcPr>
            <w:tcW w:w="2410" w:type="dxa"/>
          </w:tcPr>
          <w:p w14:paraId="6A7CA158" w14:textId="77777777" w:rsidR="004E44F8" w:rsidRPr="004E44F8" w:rsidRDefault="004E44F8" w:rsidP="004E44F8">
            <w:pPr>
              <w:spacing w:after="0" w:line="240" w:lineRule="auto"/>
              <w:jc w:val="center"/>
              <w:rPr>
                <w:rFonts w:ascii="Times New Roman" w:eastAsia="Times New Roman" w:hAnsi="Times New Roman" w:cs="Times New Roman"/>
                <w:color w:val="FF0000"/>
                <w:sz w:val="26"/>
                <w:szCs w:val="26"/>
                <w:lang w:eastAsia="ru-RU"/>
              </w:rPr>
            </w:pPr>
          </w:p>
        </w:tc>
        <w:tc>
          <w:tcPr>
            <w:tcW w:w="2410" w:type="dxa"/>
          </w:tcPr>
          <w:p w14:paraId="4A469A4A" w14:textId="77777777" w:rsidR="004E44F8" w:rsidRPr="004E44F8" w:rsidRDefault="004E44F8" w:rsidP="004E44F8">
            <w:pPr>
              <w:spacing w:after="0" w:line="240" w:lineRule="auto"/>
              <w:jc w:val="center"/>
              <w:rPr>
                <w:rFonts w:ascii="Times New Roman" w:eastAsia="Times New Roman" w:hAnsi="Times New Roman" w:cs="Times New Roman"/>
                <w:color w:val="FF0000"/>
                <w:sz w:val="26"/>
                <w:szCs w:val="26"/>
                <w:lang w:eastAsia="ru-RU"/>
              </w:rPr>
            </w:pPr>
          </w:p>
        </w:tc>
        <w:tc>
          <w:tcPr>
            <w:tcW w:w="1559" w:type="dxa"/>
            <w:vAlign w:val="center"/>
          </w:tcPr>
          <w:p w14:paraId="1199E340" w14:textId="77777777" w:rsidR="004E44F8" w:rsidRPr="004E44F8" w:rsidRDefault="004E44F8" w:rsidP="004E44F8">
            <w:pPr>
              <w:spacing w:after="0" w:line="240" w:lineRule="auto"/>
              <w:jc w:val="center"/>
              <w:rPr>
                <w:rFonts w:ascii="Times New Roman" w:eastAsia="Times New Roman" w:hAnsi="Times New Roman" w:cs="Times New Roman"/>
                <w:color w:val="FF0000"/>
                <w:sz w:val="26"/>
                <w:szCs w:val="26"/>
                <w:lang w:eastAsia="ru-RU"/>
              </w:rPr>
            </w:pPr>
          </w:p>
        </w:tc>
        <w:tc>
          <w:tcPr>
            <w:tcW w:w="1418" w:type="dxa"/>
            <w:vAlign w:val="center"/>
          </w:tcPr>
          <w:p w14:paraId="57AFC3F9"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c>
          <w:tcPr>
            <w:tcW w:w="1275" w:type="dxa"/>
          </w:tcPr>
          <w:p w14:paraId="0CFE0A5E"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c>
          <w:tcPr>
            <w:tcW w:w="1134" w:type="dxa"/>
          </w:tcPr>
          <w:p w14:paraId="08E062A3"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c>
          <w:tcPr>
            <w:tcW w:w="1397" w:type="dxa"/>
            <w:vAlign w:val="center"/>
          </w:tcPr>
          <w:p w14:paraId="2334BA51"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r>
      <w:tr w:rsidR="004E44F8" w:rsidRPr="004E44F8" w14:paraId="041D7804" w14:textId="77777777" w:rsidTr="00885DC7">
        <w:tc>
          <w:tcPr>
            <w:tcW w:w="583" w:type="dxa"/>
            <w:vAlign w:val="center"/>
          </w:tcPr>
          <w:p w14:paraId="7FBEBD64"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tc>
        <w:tc>
          <w:tcPr>
            <w:tcW w:w="2814" w:type="dxa"/>
            <w:vAlign w:val="center"/>
          </w:tcPr>
          <w:p w14:paraId="5374980B" w14:textId="77777777" w:rsidR="004E44F8" w:rsidRPr="004E44F8" w:rsidRDefault="004E44F8" w:rsidP="004E44F8">
            <w:pPr>
              <w:spacing w:after="0" w:line="240" w:lineRule="auto"/>
              <w:jc w:val="center"/>
              <w:rPr>
                <w:rFonts w:ascii="Times New Roman" w:eastAsia="Times New Roman" w:hAnsi="Times New Roman" w:cs="Times New Roman"/>
                <w:b/>
                <w:sz w:val="26"/>
                <w:szCs w:val="26"/>
                <w:lang w:eastAsia="ru-RU"/>
              </w:rPr>
            </w:pPr>
            <w:r w:rsidRPr="004E44F8">
              <w:rPr>
                <w:rFonts w:ascii="Times New Roman" w:eastAsia="Times New Roman" w:hAnsi="Times New Roman" w:cs="Times New Roman"/>
                <w:b/>
                <w:sz w:val="26"/>
                <w:szCs w:val="26"/>
                <w:lang w:eastAsia="ru-RU"/>
              </w:rPr>
              <w:t>Всього</w:t>
            </w:r>
          </w:p>
        </w:tc>
        <w:tc>
          <w:tcPr>
            <w:tcW w:w="2410" w:type="dxa"/>
          </w:tcPr>
          <w:p w14:paraId="3AF9BB6F" w14:textId="77777777" w:rsidR="004E44F8" w:rsidRPr="004E44F8" w:rsidRDefault="004E44F8" w:rsidP="004E44F8">
            <w:pPr>
              <w:spacing w:after="0" w:line="240" w:lineRule="auto"/>
              <w:jc w:val="center"/>
              <w:rPr>
                <w:rFonts w:ascii="Times New Roman" w:eastAsia="Times New Roman" w:hAnsi="Times New Roman" w:cs="Times New Roman"/>
                <w:b/>
                <w:sz w:val="26"/>
                <w:szCs w:val="26"/>
                <w:lang w:eastAsia="ru-RU"/>
              </w:rPr>
            </w:pPr>
          </w:p>
        </w:tc>
        <w:tc>
          <w:tcPr>
            <w:tcW w:w="2410" w:type="dxa"/>
          </w:tcPr>
          <w:p w14:paraId="19985836" w14:textId="77777777" w:rsidR="004E44F8" w:rsidRPr="004E44F8" w:rsidRDefault="004E44F8" w:rsidP="004E44F8">
            <w:pPr>
              <w:spacing w:after="0" w:line="240" w:lineRule="auto"/>
              <w:jc w:val="center"/>
              <w:rPr>
                <w:rFonts w:ascii="Times New Roman" w:eastAsia="Times New Roman" w:hAnsi="Times New Roman" w:cs="Times New Roman"/>
                <w:b/>
                <w:sz w:val="26"/>
                <w:szCs w:val="26"/>
                <w:lang w:eastAsia="ru-RU"/>
              </w:rPr>
            </w:pPr>
          </w:p>
        </w:tc>
        <w:tc>
          <w:tcPr>
            <w:tcW w:w="1559" w:type="dxa"/>
            <w:vAlign w:val="center"/>
          </w:tcPr>
          <w:p w14:paraId="047CBCA7" w14:textId="77777777" w:rsidR="004E44F8" w:rsidRPr="004E44F8" w:rsidRDefault="004E44F8" w:rsidP="004E44F8">
            <w:pPr>
              <w:spacing w:after="0" w:line="240" w:lineRule="auto"/>
              <w:jc w:val="center"/>
              <w:rPr>
                <w:rFonts w:ascii="Times New Roman" w:eastAsia="Times New Roman" w:hAnsi="Times New Roman" w:cs="Times New Roman"/>
                <w:b/>
                <w:sz w:val="26"/>
                <w:szCs w:val="26"/>
                <w:lang w:eastAsia="ru-RU"/>
              </w:rPr>
            </w:pPr>
          </w:p>
        </w:tc>
        <w:tc>
          <w:tcPr>
            <w:tcW w:w="1418" w:type="dxa"/>
            <w:vAlign w:val="center"/>
          </w:tcPr>
          <w:p w14:paraId="405E0C83" w14:textId="77777777" w:rsidR="004E44F8" w:rsidRPr="004E44F8" w:rsidRDefault="004E44F8" w:rsidP="004E44F8">
            <w:pPr>
              <w:spacing w:after="0" w:line="240" w:lineRule="auto"/>
              <w:jc w:val="center"/>
              <w:rPr>
                <w:rFonts w:ascii="Times New Roman" w:eastAsia="Times New Roman" w:hAnsi="Times New Roman" w:cs="Times New Roman"/>
                <w:b/>
                <w:sz w:val="26"/>
                <w:szCs w:val="26"/>
                <w:lang w:eastAsia="ru-RU"/>
              </w:rPr>
            </w:pPr>
          </w:p>
        </w:tc>
        <w:tc>
          <w:tcPr>
            <w:tcW w:w="1275" w:type="dxa"/>
          </w:tcPr>
          <w:p w14:paraId="7312E01E" w14:textId="77777777" w:rsidR="004E44F8" w:rsidRPr="004E44F8" w:rsidRDefault="004E44F8" w:rsidP="004E44F8">
            <w:pPr>
              <w:spacing w:after="0" w:line="240" w:lineRule="auto"/>
              <w:jc w:val="center"/>
              <w:rPr>
                <w:rFonts w:ascii="Times New Roman" w:eastAsia="Times New Roman" w:hAnsi="Times New Roman" w:cs="Times New Roman"/>
                <w:b/>
                <w:sz w:val="26"/>
                <w:szCs w:val="26"/>
                <w:lang w:eastAsia="ru-RU"/>
              </w:rPr>
            </w:pPr>
          </w:p>
        </w:tc>
        <w:tc>
          <w:tcPr>
            <w:tcW w:w="1134" w:type="dxa"/>
          </w:tcPr>
          <w:p w14:paraId="362CD9A2" w14:textId="77777777" w:rsidR="004E44F8" w:rsidRPr="004E44F8" w:rsidRDefault="004E44F8" w:rsidP="004E44F8">
            <w:pPr>
              <w:spacing w:after="0" w:line="240" w:lineRule="auto"/>
              <w:jc w:val="center"/>
              <w:rPr>
                <w:rFonts w:ascii="Times New Roman" w:eastAsia="Times New Roman" w:hAnsi="Times New Roman" w:cs="Times New Roman"/>
                <w:b/>
                <w:sz w:val="26"/>
                <w:szCs w:val="26"/>
                <w:lang w:eastAsia="ru-RU"/>
              </w:rPr>
            </w:pPr>
          </w:p>
        </w:tc>
        <w:tc>
          <w:tcPr>
            <w:tcW w:w="1397" w:type="dxa"/>
            <w:vAlign w:val="center"/>
          </w:tcPr>
          <w:p w14:paraId="71A5E3B5" w14:textId="77777777" w:rsidR="004E44F8" w:rsidRPr="004E44F8" w:rsidRDefault="004E44F8" w:rsidP="004E44F8">
            <w:pPr>
              <w:spacing w:after="0" w:line="240" w:lineRule="auto"/>
              <w:jc w:val="center"/>
              <w:rPr>
                <w:rFonts w:ascii="Times New Roman" w:eastAsia="Times New Roman" w:hAnsi="Times New Roman" w:cs="Times New Roman"/>
                <w:b/>
                <w:sz w:val="26"/>
                <w:szCs w:val="26"/>
                <w:lang w:eastAsia="ru-RU"/>
              </w:rPr>
            </w:pPr>
            <w:r w:rsidRPr="004E44F8">
              <w:rPr>
                <w:rFonts w:ascii="Times New Roman" w:eastAsia="Times New Roman" w:hAnsi="Times New Roman" w:cs="Times New Roman"/>
                <w:b/>
                <w:sz w:val="26"/>
                <w:szCs w:val="26"/>
                <w:lang w:eastAsia="ru-RU"/>
              </w:rPr>
              <w:t>________</w:t>
            </w:r>
          </w:p>
        </w:tc>
      </w:tr>
    </w:tbl>
    <w:p w14:paraId="7991DC3C" w14:textId="77777777" w:rsidR="004E44F8" w:rsidRPr="004E44F8" w:rsidRDefault="004E44F8" w:rsidP="004E44F8">
      <w:pPr>
        <w:spacing w:after="0" w:line="240" w:lineRule="auto"/>
        <w:rPr>
          <w:rFonts w:ascii="Times New Roman" w:eastAsia="Times New Roman" w:hAnsi="Times New Roman" w:cs="Times New Roman"/>
          <w:sz w:val="26"/>
          <w:szCs w:val="26"/>
          <w:lang w:eastAsia="ru-RU"/>
        </w:rPr>
      </w:pPr>
    </w:p>
    <w:p w14:paraId="6BBADF22" w14:textId="77777777" w:rsidR="004E44F8" w:rsidRPr="004E44F8" w:rsidRDefault="004E44F8" w:rsidP="004E44F8">
      <w:pPr>
        <w:spacing w:after="0" w:line="240" w:lineRule="auto"/>
        <w:rPr>
          <w:rFonts w:ascii="Times New Roman" w:eastAsia="Times New Roman" w:hAnsi="Times New Roman" w:cs="Times New Roman"/>
          <w:sz w:val="26"/>
          <w:szCs w:val="26"/>
          <w:lang w:eastAsia="ru-RU"/>
        </w:rPr>
      </w:pPr>
      <w:r w:rsidRPr="004E44F8">
        <w:rPr>
          <w:rFonts w:ascii="Times New Roman" w:eastAsia="Times New Roman" w:hAnsi="Times New Roman" w:cs="Times New Roman"/>
          <w:sz w:val="26"/>
          <w:szCs w:val="26"/>
          <w:lang w:eastAsia="ru-RU"/>
        </w:rPr>
        <w:t>Сума всього: (прописом)</w:t>
      </w:r>
    </w:p>
    <w:p w14:paraId="7B0F0692" w14:textId="77777777" w:rsidR="004E44F8" w:rsidRPr="004E44F8" w:rsidRDefault="004E44F8" w:rsidP="004E44F8">
      <w:pPr>
        <w:spacing w:after="0" w:line="240" w:lineRule="auto"/>
        <w:rPr>
          <w:rFonts w:ascii="Times New Roman" w:eastAsia="Times New Roman" w:hAnsi="Times New Roman" w:cs="Times New Roman"/>
          <w:sz w:val="26"/>
          <w:szCs w:val="26"/>
          <w:lang w:eastAsia="ru-RU"/>
        </w:rPr>
      </w:pPr>
    </w:p>
    <w:p w14:paraId="0A7C0C8C" w14:textId="77777777" w:rsidR="004E44F8" w:rsidRPr="004E44F8" w:rsidRDefault="004E44F8" w:rsidP="004E44F8">
      <w:pPr>
        <w:spacing w:after="0" w:line="240" w:lineRule="auto"/>
        <w:rPr>
          <w:rFonts w:ascii="Times New Roman" w:eastAsia="Times New Roman" w:hAnsi="Times New Roman" w:cs="Times New Roman"/>
          <w:sz w:val="26"/>
          <w:szCs w:val="26"/>
          <w:lang w:eastAsia="ru-RU"/>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070"/>
        <w:gridCol w:w="9956"/>
      </w:tblGrid>
      <w:tr w:rsidR="004E44F8" w:rsidRPr="004E44F8" w14:paraId="66271A66" w14:textId="77777777" w:rsidTr="00885DC7">
        <w:tc>
          <w:tcPr>
            <w:tcW w:w="5070" w:type="dxa"/>
            <w:tcBorders>
              <w:top w:val="nil"/>
              <w:left w:val="nil"/>
              <w:bottom w:val="nil"/>
              <w:right w:val="nil"/>
            </w:tcBorders>
            <w:shd w:val="clear" w:color="auto" w:fill="auto"/>
          </w:tcPr>
          <w:p w14:paraId="53FA13ED"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val="ru-RU" w:eastAsia="ru-RU"/>
              </w:rPr>
            </w:pPr>
            <w:r w:rsidRPr="004E44F8">
              <w:rPr>
                <w:rFonts w:ascii="Times New Roman" w:eastAsia="Times New Roman" w:hAnsi="Times New Roman" w:cs="Times New Roman"/>
                <w:b/>
                <w:spacing w:val="-1"/>
                <w:sz w:val="24"/>
                <w:szCs w:val="26"/>
                <w:lang w:eastAsia="ru-RU"/>
              </w:rPr>
              <w:t>Замовник</w:t>
            </w:r>
          </w:p>
        </w:tc>
        <w:tc>
          <w:tcPr>
            <w:tcW w:w="9956" w:type="dxa"/>
            <w:tcBorders>
              <w:top w:val="nil"/>
              <w:left w:val="nil"/>
              <w:bottom w:val="nil"/>
              <w:right w:val="nil"/>
            </w:tcBorders>
            <w:shd w:val="clear" w:color="auto" w:fill="auto"/>
          </w:tcPr>
          <w:p w14:paraId="3BDB465C"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val="ru-RU" w:eastAsia="ru-RU"/>
              </w:rPr>
            </w:pPr>
            <w:r w:rsidRPr="004E44F8">
              <w:rPr>
                <w:rFonts w:ascii="Times New Roman" w:eastAsia="Times New Roman" w:hAnsi="Times New Roman" w:cs="Times New Roman"/>
                <w:b/>
                <w:spacing w:val="-1"/>
                <w:sz w:val="24"/>
                <w:szCs w:val="26"/>
                <w:lang w:eastAsia="ru-RU"/>
              </w:rPr>
              <w:t>Виконавець</w:t>
            </w:r>
          </w:p>
        </w:tc>
      </w:tr>
      <w:tr w:rsidR="004E44F8" w:rsidRPr="004E44F8" w14:paraId="4B0422A5" w14:textId="77777777" w:rsidTr="00885DC7">
        <w:tc>
          <w:tcPr>
            <w:tcW w:w="5070" w:type="dxa"/>
            <w:tcBorders>
              <w:top w:val="nil"/>
              <w:left w:val="nil"/>
              <w:bottom w:val="nil"/>
              <w:right w:val="nil"/>
            </w:tcBorders>
            <w:shd w:val="clear" w:color="auto" w:fill="auto"/>
          </w:tcPr>
          <w:p w14:paraId="052CB93D" w14:textId="77777777" w:rsidR="004E44F8" w:rsidRPr="004E44F8" w:rsidRDefault="004E44F8" w:rsidP="004E44F8">
            <w:pPr>
              <w:spacing w:after="0" w:line="240" w:lineRule="auto"/>
              <w:jc w:val="center"/>
              <w:rPr>
                <w:rFonts w:ascii="Times New Roman" w:eastAsia="Times New Roman" w:hAnsi="Times New Roman" w:cs="Times New Roman"/>
                <w:b/>
                <w:spacing w:val="-1"/>
                <w:sz w:val="24"/>
                <w:szCs w:val="26"/>
                <w:lang w:eastAsia="ru-RU"/>
              </w:rPr>
            </w:pPr>
          </w:p>
        </w:tc>
        <w:tc>
          <w:tcPr>
            <w:tcW w:w="9956" w:type="dxa"/>
            <w:tcBorders>
              <w:top w:val="nil"/>
              <w:left w:val="nil"/>
              <w:bottom w:val="nil"/>
              <w:right w:val="nil"/>
            </w:tcBorders>
            <w:shd w:val="clear" w:color="auto" w:fill="auto"/>
          </w:tcPr>
          <w:p w14:paraId="1FCB0824" w14:textId="77777777" w:rsidR="004E44F8" w:rsidRPr="004E44F8" w:rsidRDefault="004E44F8" w:rsidP="004E44F8">
            <w:pPr>
              <w:spacing w:after="0" w:line="240" w:lineRule="auto"/>
              <w:jc w:val="center"/>
              <w:rPr>
                <w:rFonts w:ascii="Times New Roman" w:eastAsia="Times New Roman" w:hAnsi="Times New Roman" w:cs="Times New Roman"/>
                <w:b/>
                <w:spacing w:val="-1"/>
                <w:sz w:val="24"/>
                <w:szCs w:val="26"/>
                <w:lang w:eastAsia="ru-RU"/>
              </w:rPr>
            </w:pPr>
          </w:p>
        </w:tc>
      </w:tr>
    </w:tbl>
    <w:p w14:paraId="78B1FE69"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5F7A069E"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675CBAA1"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6B70AD85"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5CBDAAE5"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7351FC76"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2B4F42F0"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1AC7C5A2"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7CF5A686"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sectPr w:rsidR="004E44F8" w:rsidRPr="004E44F8" w:rsidSect="00EE3465">
          <w:pgSz w:w="16838" w:h="11906" w:orient="landscape"/>
          <w:pgMar w:top="851" w:right="851" w:bottom="1418" w:left="851" w:header="709" w:footer="709" w:gutter="0"/>
          <w:pgNumType w:start="1"/>
          <w:cols w:space="720"/>
        </w:sectPr>
      </w:pPr>
    </w:p>
    <w:tbl>
      <w:tblPr>
        <w:tblW w:w="10008" w:type="dxa"/>
        <w:tblLook w:val="04A0" w:firstRow="1" w:lastRow="0" w:firstColumn="1" w:lastColumn="0" w:noHBand="0" w:noVBand="1"/>
      </w:tblPr>
      <w:tblGrid>
        <w:gridCol w:w="5110"/>
        <w:gridCol w:w="5197"/>
      </w:tblGrid>
      <w:tr w:rsidR="004E44F8" w:rsidRPr="004E44F8" w14:paraId="38B486FC" w14:textId="77777777" w:rsidTr="00280F10">
        <w:tc>
          <w:tcPr>
            <w:tcW w:w="9639" w:type="dxa"/>
            <w:gridSpan w:val="2"/>
          </w:tcPr>
          <w:p w14:paraId="7702583D" w14:textId="77777777" w:rsidR="004E44F8" w:rsidRPr="00A70B07" w:rsidRDefault="004E44F8" w:rsidP="004E44F8">
            <w:pPr>
              <w:spacing w:after="0" w:line="240" w:lineRule="auto"/>
              <w:jc w:val="right"/>
              <w:rPr>
                <w:rFonts w:ascii="Times New Roman" w:eastAsia="Times New Roman" w:hAnsi="Times New Roman" w:cs="Times New Roman"/>
                <w:b/>
                <w:sz w:val="20"/>
                <w:szCs w:val="20"/>
                <w:lang w:eastAsia="ru-RU"/>
              </w:rPr>
            </w:pPr>
            <w:r w:rsidRPr="00A70B07">
              <w:rPr>
                <w:rFonts w:ascii="Times New Roman" w:eastAsia="Times New Roman" w:hAnsi="Times New Roman" w:cs="Times New Roman"/>
                <w:sz w:val="20"/>
                <w:szCs w:val="20"/>
                <w:lang w:eastAsia="ru-RU"/>
              </w:rPr>
              <w:lastRenderedPageBreak/>
              <w:t xml:space="preserve">  </w:t>
            </w:r>
            <w:r w:rsidRPr="00A70B07">
              <w:rPr>
                <w:rFonts w:ascii="Times New Roman" w:eastAsia="Times New Roman" w:hAnsi="Times New Roman" w:cs="Times New Roman"/>
                <w:b/>
                <w:sz w:val="20"/>
                <w:szCs w:val="20"/>
                <w:lang w:eastAsia="ru-RU"/>
              </w:rPr>
              <w:t>Додаток № 2</w:t>
            </w:r>
          </w:p>
          <w:p w14:paraId="30001C37" w14:textId="77777777" w:rsidR="004E44F8" w:rsidRPr="00A70B07" w:rsidRDefault="004E44F8" w:rsidP="004E44F8">
            <w:pPr>
              <w:spacing w:after="0" w:line="240" w:lineRule="auto"/>
              <w:jc w:val="right"/>
              <w:rPr>
                <w:rFonts w:ascii="Times New Roman" w:eastAsia="Times New Roman" w:hAnsi="Times New Roman" w:cs="Times New Roman"/>
                <w:b/>
                <w:sz w:val="20"/>
                <w:szCs w:val="20"/>
                <w:lang w:val="ru-RU" w:eastAsia="ru-RU"/>
              </w:rPr>
            </w:pPr>
            <w:r w:rsidRPr="00A70B07">
              <w:rPr>
                <w:rFonts w:ascii="Times New Roman" w:eastAsia="Times New Roman" w:hAnsi="Times New Roman" w:cs="Times New Roman"/>
                <w:b/>
                <w:sz w:val="20"/>
                <w:szCs w:val="20"/>
                <w:lang w:eastAsia="ru-RU"/>
              </w:rPr>
              <w:t>до</w:t>
            </w:r>
            <w:r w:rsidRPr="00A70B07">
              <w:rPr>
                <w:rFonts w:ascii="Times New Roman" w:eastAsia="Times New Roman" w:hAnsi="Times New Roman" w:cs="Times New Roman"/>
                <w:sz w:val="20"/>
                <w:szCs w:val="20"/>
                <w:lang w:eastAsia="ru-RU"/>
              </w:rPr>
              <w:t xml:space="preserve"> </w:t>
            </w:r>
            <w:r w:rsidRPr="00A70B07">
              <w:rPr>
                <w:rFonts w:ascii="Times New Roman" w:eastAsia="Times New Roman" w:hAnsi="Times New Roman" w:cs="Times New Roman"/>
                <w:b/>
                <w:bCs/>
                <w:sz w:val="20"/>
                <w:szCs w:val="20"/>
                <w:lang w:eastAsia="ru-RU"/>
              </w:rPr>
              <w:t xml:space="preserve">Договору про закупівлю </w:t>
            </w:r>
          </w:p>
          <w:p w14:paraId="0F472DCB" w14:textId="77777777" w:rsidR="004E44F8" w:rsidRPr="00A70B07" w:rsidRDefault="004E44F8" w:rsidP="004E44F8">
            <w:pPr>
              <w:spacing w:after="0" w:line="240" w:lineRule="auto"/>
              <w:jc w:val="right"/>
              <w:rPr>
                <w:rFonts w:ascii="Times New Roman" w:eastAsia="Times New Roman" w:hAnsi="Times New Roman" w:cs="Times New Roman"/>
                <w:sz w:val="20"/>
                <w:szCs w:val="20"/>
                <w:lang w:eastAsia="ru-RU"/>
              </w:rPr>
            </w:pPr>
            <w:r w:rsidRPr="00A70B07">
              <w:rPr>
                <w:rFonts w:ascii="Times New Roman" w:eastAsia="Times New Roman" w:hAnsi="Times New Roman" w:cs="Times New Roman"/>
                <w:b/>
                <w:sz w:val="20"/>
                <w:szCs w:val="20"/>
                <w:lang w:eastAsia="ru-RU"/>
              </w:rPr>
              <w:t>№ _______ від __________ р.</w:t>
            </w:r>
          </w:p>
        </w:tc>
      </w:tr>
      <w:tr w:rsidR="00A70B07" w:rsidRPr="004E44F8" w14:paraId="4F28728E" w14:textId="77777777" w:rsidTr="00280F10">
        <w:tc>
          <w:tcPr>
            <w:tcW w:w="9639" w:type="dxa"/>
            <w:gridSpan w:val="2"/>
            <w:tcBorders>
              <w:bottom w:val="single" w:sz="4" w:space="0" w:color="auto"/>
            </w:tcBorders>
          </w:tcPr>
          <w:p w14:paraId="3828300D" w14:textId="65CDE6B8" w:rsidR="00A70B07" w:rsidRPr="00A70B07" w:rsidRDefault="00A70B07" w:rsidP="00B65EA4">
            <w:pPr>
              <w:spacing w:after="0" w:line="240" w:lineRule="auto"/>
              <w:ind w:right="-1"/>
              <w:jc w:val="center"/>
              <w:rPr>
                <w:rFonts w:ascii="Times New Roman" w:eastAsia="Times New Roman" w:hAnsi="Times New Roman" w:cs="Times New Roman"/>
                <w:b/>
                <w:sz w:val="20"/>
                <w:szCs w:val="20"/>
                <w:u w:val="single"/>
                <w:lang w:eastAsia="uk-UA"/>
              </w:rPr>
            </w:pPr>
            <w:r w:rsidRPr="00A70B07">
              <w:rPr>
                <w:rFonts w:ascii="Times New Roman" w:eastAsia="Times New Roman" w:hAnsi="Times New Roman" w:cs="Times New Roman"/>
                <w:b/>
                <w:sz w:val="20"/>
                <w:szCs w:val="20"/>
                <w:u w:val="single"/>
                <w:lang w:eastAsia="uk-UA"/>
              </w:rPr>
              <w:t>Інформація про необхідні технічні, якісні та кількісні характеристики</w:t>
            </w:r>
          </w:p>
          <w:p w14:paraId="448CBA25" w14:textId="27191369" w:rsidR="00B65EA4" w:rsidRDefault="00A70B07" w:rsidP="00B65EA4">
            <w:pPr>
              <w:shd w:val="clear" w:color="auto" w:fill="FFFFFF"/>
              <w:spacing w:after="0" w:line="240" w:lineRule="auto"/>
              <w:jc w:val="center"/>
              <w:textAlignment w:val="baseline"/>
              <w:rPr>
                <w:rFonts w:ascii="Times New Roman" w:eastAsia="Times New Roman" w:hAnsi="Times New Roman" w:cs="Times New Roman"/>
                <w:b/>
                <w:sz w:val="20"/>
                <w:szCs w:val="20"/>
                <w:u w:val="single"/>
                <w:lang w:eastAsia="uk-UA"/>
              </w:rPr>
            </w:pPr>
            <w:r w:rsidRPr="00A70B07">
              <w:rPr>
                <w:rFonts w:ascii="Times New Roman" w:eastAsia="Times New Roman" w:hAnsi="Times New Roman" w:cs="Times New Roman"/>
                <w:b/>
                <w:sz w:val="20"/>
                <w:szCs w:val="20"/>
                <w:u w:val="single"/>
                <w:lang w:eastAsia="uk-UA"/>
              </w:rPr>
              <w:t>предмету закупівлі:</w:t>
            </w:r>
          </w:p>
          <w:p w14:paraId="46C78B01" w14:textId="28399819" w:rsidR="00A70B07" w:rsidRPr="00280F10" w:rsidRDefault="00A70B07" w:rsidP="00A70B07">
            <w:pPr>
              <w:shd w:val="clear" w:color="auto" w:fill="FFFFFF"/>
              <w:spacing w:after="0" w:line="240" w:lineRule="auto"/>
              <w:jc w:val="both"/>
              <w:textAlignment w:val="baseline"/>
              <w:rPr>
                <w:rFonts w:ascii="Times New Roman" w:eastAsia="Times New Roman" w:hAnsi="Times New Roman" w:cs="Times New Roman"/>
                <w:bCs/>
                <w:sz w:val="20"/>
                <w:szCs w:val="20"/>
                <w:lang w:eastAsia="uk-UA"/>
              </w:rPr>
            </w:pPr>
            <w:r w:rsidRPr="00A70B07">
              <w:rPr>
                <w:rFonts w:ascii="Times New Roman" w:eastAsia="Times New Roman" w:hAnsi="Times New Roman" w:cs="Times New Roman"/>
                <w:b/>
                <w:sz w:val="20"/>
                <w:szCs w:val="20"/>
                <w:u w:val="single"/>
                <w:lang w:eastAsia="uk-UA"/>
              </w:rPr>
              <w:t xml:space="preserve">  </w:t>
            </w:r>
            <w:r w:rsidRPr="00B65EA4">
              <w:rPr>
                <w:rFonts w:ascii="Times New Roman" w:eastAsia="Times New Roman" w:hAnsi="Times New Roman" w:cs="Times New Roman"/>
                <w:b/>
                <w:sz w:val="20"/>
                <w:szCs w:val="20"/>
                <w:lang w:eastAsia="uk-UA"/>
              </w:rPr>
              <w:t xml:space="preserve">Лікарські засоби різні (ДК 021:2015 – 33690000-3 Лікарські засоби різні )у кількості </w:t>
            </w:r>
            <w:r w:rsidR="00B65EA4" w:rsidRPr="00B65EA4">
              <w:rPr>
                <w:rFonts w:ascii="Times New Roman" w:eastAsia="Times New Roman" w:hAnsi="Times New Roman" w:cs="Times New Roman"/>
                <w:b/>
                <w:sz w:val="20"/>
                <w:szCs w:val="20"/>
                <w:lang w:eastAsia="uk-UA"/>
              </w:rPr>
              <w:t>13</w:t>
            </w:r>
            <w:r w:rsidRPr="00B65EA4">
              <w:rPr>
                <w:rFonts w:ascii="Times New Roman" w:eastAsia="Times New Roman" w:hAnsi="Times New Roman" w:cs="Times New Roman"/>
                <w:b/>
                <w:sz w:val="20"/>
                <w:szCs w:val="20"/>
                <w:lang w:eastAsia="uk-UA"/>
              </w:rPr>
              <w:t xml:space="preserve">  найменувань: </w:t>
            </w:r>
            <w:r w:rsidR="00B65EA4" w:rsidRPr="00280F10">
              <w:rPr>
                <w:rFonts w:ascii="Times New Roman" w:eastAsia="Times New Roman" w:hAnsi="Times New Roman" w:cs="Times New Roman"/>
                <w:bCs/>
                <w:sz w:val="20"/>
                <w:szCs w:val="20"/>
                <w:lang w:eastAsia="uk-UA"/>
              </w:rPr>
              <w:t xml:space="preserve">Лужна фосфатаза (ALP)-AMP (5 x 100 мл), Холестерин LDL прямий (1 x 80 мл), Холестерин HDL прямий (1 x 80 мл),  Холестерин HDL/LDL калібратор (1 x 1 мл), Превекал - Біохімія (12 x 5 мл), gamma; - Глутамілтрансфераза (&amp;gamma;-GT) (1 х 300 мл), Альбумін (2 x 250 мл), Білірубін (загальний) (2 x 500 мл), &amp;alpha;-Амілаза - EPS (1 x 150мл), Лактатдегідрогеназа (LDH) (1 x 200 мл), Біохімічний калібратор (Human) (5 x 5 мл), Концентрований миючий розчин (100мл), Креатинін (1 x 1 000 мл). </w:t>
            </w:r>
          </w:p>
          <w:tbl>
            <w:tblPr>
              <w:tblStyle w:val="a4"/>
              <w:tblW w:w="9885" w:type="dxa"/>
              <w:tblInd w:w="0" w:type="dxa"/>
              <w:tblLook w:val="04A0" w:firstRow="1" w:lastRow="0" w:firstColumn="1" w:lastColumn="0" w:noHBand="0" w:noVBand="1"/>
            </w:tblPr>
            <w:tblGrid>
              <w:gridCol w:w="777"/>
              <w:gridCol w:w="2618"/>
              <w:gridCol w:w="607"/>
              <w:gridCol w:w="2264"/>
              <w:gridCol w:w="3815"/>
            </w:tblGrid>
            <w:tr w:rsidR="00B65EA4" w:rsidRPr="004F2EE1" w14:paraId="16EAD9FD" w14:textId="77777777" w:rsidTr="00C659E2">
              <w:trPr>
                <w:trHeight w:val="585"/>
              </w:trPr>
              <w:tc>
                <w:tcPr>
                  <w:tcW w:w="777" w:type="dxa"/>
                  <w:hideMark/>
                </w:tcPr>
                <w:p w14:paraId="3A20955C" w14:textId="77777777" w:rsidR="00B65EA4" w:rsidRDefault="00B65EA4" w:rsidP="00B65EA4">
                  <w:pPr>
                    <w:rPr>
                      <w:b/>
                      <w:bCs/>
                    </w:rPr>
                  </w:pPr>
                </w:p>
                <w:p w14:paraId="0F0EBFFE" w14:textId="77777777" w:rsidR="00B65EA4" w:rsidRPr="004F2EE1" w:rsidRDefault="00B65EA4" w:rsidP="00B65EA4">
                  <w:pPr>
                    <w:rPr>
                      <w:b/>
                      <w:bCs/>
                    </w:rPr>
                  </w:pPr>
                  <w:r w:rsidRPr="004F2EE1">
                    <w:rPr>
                      <w:b/>
                      <w:bCs/>
                    </w:rPr>
                    <w:t>№п/п</w:t>
                  </w:r>
                </w:p>
              </w:tc>
              <w:tc>
                <w:tcPr>
                  <w:tcW w:w="2618" w:type="dxa"/>
                  <w:hideMark/>
                </w:tcPr>
                <w:p w14:paraId="43E83762" w14:textId="77777777" w:rsidR="00B65EA4" w:rsidRPr="004F2EE1" w:rsidRDefault="00B65EA4" w:rsidP="00B65EA4">
                  <w:pPr>
                    <w:rPr>
                      <w:b/>
                      <w:bCs/>
                    </w:rPr>
                  </w:pPr>
                  <w:r w:rsidRPr="004F2EE1">
                    <w:rPr>
                      <w:b/>
                      <w:bCs/>
                    </w:rPr>
                    <w:t xml:space="preserve">Найменування </w:t>
                  </w:r>
                </w:p>
              </w:tc>
              <w:tc>
                <w:tcPr>
                  <w:tcW w:w="411" w:type="dxa"/>
                  <w:hideMark/>
                </w:tcPr>
                <w:p w14:paraId="3EA188B6" w14:textId="77777777" w:rsidR="00B65EA4" w:rsidRDefault="00B65EA4" w:rsidP="00B65EA4">
                  <w:pPr>
                    <w:rPr>
                      <w:b/>
                      <w:bCs/>
                    </w:rPr>
                  </w:pPr>
                  <w:r w:rsidRPr="004F2EE1">
                    <w:rPr>
                      <w:b/>
                      <w:bCs/>
                    </w:rPr>
                    <w:t>К-</w:t>
                  </w:r>
                  <w:r>
                    <w:rPr>
                      <w:b/>
                      <w:bCs/>
                    </w:rPr>
                    <w:t>т</w:t>
                  </w:r>
                  <w:r w:rsidRPr="004F2EE1">
                    <w:rPr>
                      <w:b/>
                      <w:bCs/>
                    </w:rPr>
                    <w:t>ь</w:t>
                  </w:r>
                </w:p>
                <w:p w14:paraId="56068D5A" w14:textId="77777777" w:rsidR="00B65EA4" w:rsidRPr="004F2EE1" w:rsidRDefault="00B65EA4" w:rsidP="00B65EA4">
                  <w:pPr>
                    <w:rPr>
                      <w:b/>
                      <w:bCs/>
                    </w:rPr>
                  </w:pPr>
                  <w:r>
                    <w:rPr>
                      <w:b/>
                      <w:bCs/>
                    </w:rPr>
                    <w:t>(шт)</w:t>
                  </w:r>
                </w:p>
              </w:tc>
              <w:tc>
                <w:tcPr>
                  <w:tcW w:w="2264" w:type="dxa"/>
                  <w:hideMark/>
                </w:tcPr>
                <w:p w14:paraId="54698A5D" w14:textId="77777777" w:rsidR="00B65EA4" w:rsidRPr="004F2EE1" w:rsidRDefault="00B65EA4" w:rsidP="00B65EA4">
                  <w:pPr>
                    <w:rPr>
                      <w:b/>
                      <w:bCs/>
                    </w:rPr>
                  </w:pPr>
                  <w:r w:rsidRPr="004F2EE1">
                    <w:rPr>
                      <w:b/>
                      <w:bCs/>
                    </w:rPr>
                    <w:t>Код та назва товару згідно з НК 024:2019</w:t>
                  </w:r>
                </w:p>
              </w:tc>
              <w:tc>
                <w:tcPr>
                  <w:tcW w:w="3815" w:type="dxa"/>
                  <w:noWrap/>
                  <w:hideMark/>
                </w:tcPr>
                <w:p w14:paraId="6FEDF55D" w14:textId="77777777" w:rsidR="00B65EA4" w:rsidRPr="004F2EE1" w:rsidRDefault="00B65EA4" w:rsidP="00B65EA4">
                  <w:pPr>
                    <w:rPr>
                      <w:b/>
                      <w:bCs/>
                    </w:rPr>
                  </w:pPr>
                  <w:r w:rsidRPr="004F2EE1">
                    <w:rPr>
                      <w:b/>
                      <w:bCs/>
                    </w:rPr>
                    <w:t>Технічні характеристики</w:t>
                  </w:r>
                </w:p>
              </w:tc>
            </w:tr>
            <w:tr w:rsidR="00B65EA4" w:rsidRPr="004F2EE1" w14:paraId="0220B18A" w14:textId="77777777" w:rsidTr="00C659E2">
              <w:trPr>
                <w:trHeight w:val="1140"/>
              </w:trPr>
              <w:tc>
                <w:tcPr>
                  <w:tcW w:w="777" w:type="dxa"/>
                  <w:noWrap/>
                  <w:hideMark/>
                </w:tcPr>
                <w:p w14:paraId="4AB97349" w14:textId="77777777" w:rsidR="00B65EA4" w:rsidRPr="004F2EE1" w:rsidRDefault="00B65EA4" w:rsidP="00B65EA4">
                  <w:r w:rsidRPr="004F2EE1">
                    <w:t>1</w:t>
                  </w:r>
                </w:p>
              </w:tc>
              <w:tc>
                <w:tcPr>
                  <w:tcW w:w="2618" w:type="dxa"/>
                  <w:hideMark/>
                </w:tcPr>
                <w:p w14:paraId="47889016" w14:textId="77777777" w:rsidR="00B65EA4" w:rsidRPr="004F2EE1" w:rsidRDefault="00B65EA4" w:rsidP="00B65EA4">
                  <w:r w:rsidRPr="004F2EE1">
                    <w:t>Лужна фосфатаза (ALP)-AMP (5 x 100 мл)</w:t>
                  </w:r>
                </w:p>
              </w:tc>
              <w:tc>
                <w:tcPr>
                  <w:tcW w:w="411" w:type="dxa"/>
                  <w:noWrap/>
                  <w:hideMark/>
                </w:tcPr>
                <w:p w14:paraId="5D0C6A4A" w14:textId="77777777" w:rsidR="00B65EA4" w:rsidRPr="004F2EE1" w:rsidRDefault="00B65EA4" w:rsidP="00B65EA4">
                  <w:r w:rsidRPr="004F2EE1">
                    <w:t>2</w:t>
                  </w:r>
                </w:p>
              </w:tc>
              <w:tc>
                <w:tcPr>
                  <w:tcW w:w="2264" w:type="dxa"/>
                  <w:hideMark/>
                </w:tcPr>
                <w:p w14:paraId="405691F8" w14:textId="77777777" w:rsidR="00B65EA4" w:rsidRPr="004F2EE1" w:rsidRDefault="00B65EA4" w:rsidP="00B65EA4">
                  <w:r w:rsidRPr="004F2EE1">
                    <w:t>33165</w:t>
                  </w:r>
                  <w:r w:rsidRPr="004F2EE1">
                    <w:br/>
                    <w:t>Набори лужної фосфатази</w:t>
                  </w:r>
                </w:p>
              </w:tc>
              <w:tc>
                <w:tcPr>
                  <w:tcW w:w="3815" w:type="dxa"/>
                  <w:hideMark/>
                </w:tcPr>
                <w:p w14:paraId="542A9EF3" w14:textId="77777777" w:rsidR="00B65EA4" w:rsidRPr="004F2EE1" w:rsidRDefault="00B65EA4" w:rsidP="00B65EA4">
                  <w:r w:rsidRPr="004F2EE1">
                    <w:t>Сертифікати якості, інструкція. 2-аміно-2-метил-1-пропановий буфер, кінетика; рідкий біреагент. Межа визначення не вище 1.0 Од/л = 0.017 мккат/л. Межа лінійності не менше 1200 Од/л = 20 мккат/л.</w:t>
                  </w:r>
                </w:p>
              </w:tc>
            </w:tr>
            <w:tr w:rsidR="00B65EA4" w:rsidRPr="004F2EE1" w14:paraId="425C82B7" w14:textId="77777777" w:rsidTr="00C659E2">
              <w:trPr>
                <w:trHeight w:val="1710"/>
              </w:trPr>
              <w:tc>
                <w:tcPr>
                  <w:tcW w:w="777" w:type="dxa"/>
                  <w:noWrap/>
                  <w:hideMark/>
                </w:tcPr>
                <w:p w14:paraId="3B47A5C5" w14:textId="77777777" w:rsidR="00B65EA4" w:rsidRPr="004F2EE1" w:rsidRDefault="00B65EA4" w:rsidP="00B65EA4">
                  <w:r w:rsidRPr="004F2EE1">
                    <w:t>2</w:t>
                  </w:r>
                </w:p>
              </w:tc>
              <w:tc>
                <w:tcPr>
                  <w:tcW w:w="2618" w:type="dxa"/>
                  <w:hideMark/>
                </w:tcPr>
                <w:p w14:paraId="46AF379B" w14:textId="77777777" w:rsidR="00B65EA4" w:rsidRPr="004F2EE1" w:rsidRDefault="00B65EA4" w:rsidP="00B65EA4">
                  <w:r w:rsidRPr="004F2EE1">
                    <w:t>Холестерин LDL прямий (1 x 80 мл)</w:t>
                  </w:r>
                </w:p>
              </w:tc>
              <w:tc>
                <w:tcPr>
                  <w:tcW w:w="411" w:type="dxa"/>
                  <w:noWrap/>
                  <w:hideMark/>
                </w:tcPr>
                <w:p w14:paraId="4AF51943" w14:textId="77777777" w:rsidR="00B65EA4" w:rsidRPr="004F2EE1" w:rsidRDefault="00B65EA4" w:rsidP="00B65EA4">
                  <w:r w:rsidRPr="004F2EE1">
                    <w:t>2</w:t>
                  </w:r>
                </w:p>
              </w:tc>
              <w:tc>
                <w:tcPr>
                  <w:tcW w:w="2264" w:type="dxa"/>
                  <w:hideMark/>
                </w:tcPr>
                <w:p w14:paraId="37D70505" w14:textId="77777777" w:rsidR="00B65EA4" w:rsidRPr="004F2EE1" w:rsidRDefault="00B65EA4" w:rsidP="00B65EA4">
                  <w:r w:rsidRPr="004F2EE1">
                    <w:t>30173</w:t>
                  </w:r>
                  <w:r w:rsidRPr="004F2EE1">
                    <w:br/>
                    <w:t>Набір реагентів для вимірювання ліпопротеїдів низької щільності</w:t>
                  </w:r>
                </w:p>
              </w:tc>
              <w:tc>
                <w:tcPr>
                  <w:tcW w:w="3815" w:type="dxa"/>
                  <w:hideMark/>
                </w:tcPr>
                <w:p w14:paraId="4EE856F3" w14:textId="77777777" w:rsidR="00B65EA4" w:rsidRPr="004F2EE1" w:rsidRDefault="00B65EA4" w:rsidP="00B65EA4">
                  <w:r w:rsidRPr="004F2EE1">
                    <w:t>Сертифікати якості, інструкція. Прямий метод без осадження, холестеролоксидаза /детергент; фіксований час, рідкий біреагент. Межа визначення не вище  0.28 мг/дл = 0.007 ммоль/л. Межа лінійності не менше  990 мг/дл = 25.6 ммоль/л.</w:t>
                  </w:r>
                </w:p>
              </w:tc>
            </w:tr>
            <w:tr w:rsidR="00B65EA4" w:rsidRPr="004F2EE1" w14:paraId="2E1C6E9D" w14:textId="77777777" w:rsidTr="00C659E2">
              <w:trPr>
                <w:trHeight w:val="1710"/>
              </w:trPr>
              <w:tc>
                <w:tcPr>
                  <w:tcW w:w="777" w:type="dxa"/>
                  <w:noWrap/>
                  <w:hideMark/>
                </w:tcPr>
                <w:p w14:paraId="720F8988" w14:textId="77777777" w:rsidR="00B65EA4" w:rsidRPr="004F2EE1" w:rsidRDefault="00B65EA4" w:rsidP="00B65EA4">
                  <w:r w:rsidRPr="004F2EE1">
                    <w:t>3</w:t>
                  </w:r>
                </w:p>
              </w:tc>
              <w:tc>
                <w:tcPr>
                  <w:tcW w:w="2618" w:type="dxa"/>
                  <w:hideMark/>
                </w:tcPr>
                <w:p w14:paraId="591C2B8D" w14:textId="77777777" w:rsidR="00B65EA4" w:rsidRPr="004F2EE1" w:rsidRDefault="00B65EA4" w:rsidP="00B65EA4">
                  <w:r w:rsidRPr="004F2EE1">
                    <w:t>Холестерин HDL прямий (1 x 80 мл)</w:t>
                  </w:r>
                </w:p>
              </w:tc>
              <w:tc>
                <w:tcPr>
                  <w:tcW w:w="411" w:type="dxa"/>
                  <w:noWrap/>
                  <w:hideMark/>
                </w:tcPr>
                <w:p w14:paraId="28BFB7E3" w14:textId="77777777" w:rsidR="00B65EA4" w:rsidRPr="004F2EE1" w:rsidRDefault="00B65EA4" w:rsidP="00B65EA4">
                  <w:r w:rsidRPr="004F2EE1">
                    <w:t>2</w:t>
                  </w:r>
                </w:p>
              </w:tc>
              <w:tc>
                <w:tcPr>
                  <w:tcW w:w="2264" w:type="dxa"/>
                  <w:hideMark/>
                </w:tcPr>
                <w:p w14:paraId="5DFE3603" w14:textId="77777777" w:rsidR="00B65EA4" w:rsidRPr="004F2EE1" w:rsidRDefault="00B65EA4" w:rsidP="00B65EA4">
                  <w:r w:rsidRPr="004F2EE1">
                    <w:t>30169 набір реагентів для вимірювання ліпопротеїнів високої щільності</w:t>
                  </w:r>
                </w:p>
              </w:tc>
              <w:tc>
                <w:tcPr>
                  <w:tcW w:w="3815" w:type="dxa"/>
                  <w:hideMark/>
                </w:tcPr>
                <w:p w14:paraId="7C6AF3EB" w14:textId="77777777" w:rsidR="00B65EA4" w:rsidRPr="004F2EE1" w:rsidRDefault="00B65EA4" w:rsidP="00B65EA4">
                  <w:r w:rsidRPr="004F2EE1">
                    <w:t>Сертифікати якості, інструкція. Прямий метод без осадження, холестеролоксидаза /детергент; фіксований час, рідкий біреагент. Порогова чутливість не вище: 1.8 мг/дл = 0.05ммоль/л.</w:t>
                  </w:r>
                  <w:r w:rsidRPr="004F2EE1">
                    <w:br/>
                    <w:t xml:space="preserve"> Межі лінійності не менше: 150 мг/дл = 3.9 ммоль/л.</w:t>
                  </w:r>
                </w:p>
              </w:tc>
            </w:tr>
            <w:tr w:rsidR="00B65EA4" w:rsidRPr="004F2EE1" w14:paraId="625A7983" w14:textId="77777777" w:rsidTr="00C659E2">
              <w:trPr>
                <w:trHeight w:val="1140"/>
              </w:trPr>
              <w:tc>
                <w:tcPr>
                  <w:tcW w:w="777" w:type="dxa"/>
                  <w:noWrap/>
                  <w:hideMark/>
                </w:tcPr>
                <w:p w14:paraId="13CC5AC6" w14:textId="77777777" w:rsidR="00B65EA4" w:rsidRPr="004F2EE1" w:rsidRDefault="00B65EA4" w:rsidP="00B65EA4">
                  <w:r w:rsidRPr="004F2EE1">
                    <w:t>4</w:t>
                  </w:r>
                </w:p>
              </w:tc>
              <w:tc>
                <w:tcPr>
                  <w:tcW w:w="2618" w:type="dxa"/>
                  <w:hideMark/>
                </w:tcPr>
                <w:p w14:paraId="21C31A53" w14:textId="77777777" w:rsidR="00B65EA4" w:rsidRPr="004F2EE1" w:rsidRDefault="00B65EA4" w:rsidP="00B65EA4">
                  <w:r w:rsidRPr="004F2EE1">
                    <w:t>Холестерин HDL/LDL калібратор (1 x 1 мл)</w:t>
                  </w:r>
                </w:p>
              </w:tc>
              <w:tc>
                <w:tcPr>
                  <w:tcW w:w="411" w:type="dxa"/>
                  <w:noWrap/>
                  <w:hideMark/>
                </w:tcPr>
                <w:p w14:paraId="54D5A510" w14:textId="77777777" w:rsidR="00B65EA4" w:rsidRPr="004F2EE1" w:rsidRDefault="00B65EA4" w:rsidP="00B65EA4">
                  <w:r w:rsidRPr="004F2EE1">
                    <w:t>1</w:t>
                  </w:r>
                </w:p>
              </w:tc>
              <w:tc>
                <w:tcPr>
                  <w:tcW w:w="2264" w:type="dxa"/>
                  <w:hideMark/>
                </w:tcPr>
                <w:p w14:paraId="232A3885" w14:textId="77777777" w:rsidR="00B65EA4" w:rsidRPr="004F2EE1" w:rsidRDefault="00B65EA4" w:rsidP="00B65EA4">
                  <w:r w:rsidRPr="004F2EE1">
                    <w:t xml:space="preserve">30217 </w:t>
                  </w:r>
                  <w:r w:rsidRPr="004F2EE1">
                    <w:br/>
                    <w:t>Клінічна хімія, однокомпо-нентний калібратор</w:t>
                  </w:r>
                </w:p>
              </w:tc>
              <w:tc>
                <w:tcPr>
                  <w:tcW w:w="3815" w:type="dxa"/>
                  <w:hideMark/>
                </w:tcPr>
                <w:p w14:paraId="25C71AC3" w14:textId="77777777" w:rsidR="00B65EA4" w:rsidRPr="004F2EE1" w:rsidRDefault="00B65EA4" w:rsidP="00B65EA4">
                  <w:r w:rsidRPr="004F2EE1">
                    <w:t>Сертифікати якості, інструкція.</w:t>
                  </w:r>
                  <w:r w:rsidRPr="004F2EE1">
                    <w:br/>
                    <w:t>Межа виявлення не вище: 0.28 мг/дл = 0.007 ммоль/л.</w:t>
                  </w:r>
                  <w:r w:rsidRPr="004F2EE1">
                    <w:br/>
                    <w:t>Межа лінійності не менше: 990 мг / дл = 25.6 ммоль/л.</w:t>
                  </w:r>
                </w:p>
              </w:tc>
            </w:tr>
            <w:tr w:rsidR="00B65EA4" w:rsidRPr="004F2EE1" w14:paraId="45C98639" w14:textId="77777777" w:rsidTr="00C659E2">
              <w:trPr>
                <w:trHeight w:val="2850"/>
              </w:trPr>
              <w:tc>
                <w:tcPr>
                  <w:tcW w:w="777" w:type="dxa"/>
                  <w:noWrap/>
                  <w:hideMark/>
                </w:tcPr>
                <w:p w14:paraId="43F48C27" w14:textId="77777777" w:rsidR="00B65EA4" w:rsidRPr="004F2EE1" w:rsidRDefault="00B65EA4" w:rsidP="00B65EA4">
                  <w:r w:rsidRPr="004F2EE1">
                    <w:t>5</w:t>
                  </w:r>
                </w:p>
              </w:tc>
              <w:tc>
                <w:tcPr>
                  <w:tcW w:w="2618" w:type="dxa"/>
                  <w:noWrap/>
                  <w:hideMark/>
                </w:tcPr>
                <w:p w14:paraId="17B18DC9" w14:textId="77777777" w:rsidR="00B65EA4" w:rsidRPr="004F2EE1" w:rsidRDefault="00B65EA4" w:rsidP="00B65EA4">
                  <w:r w:rsidRPr="004F2EE1">
                    <w:t>Превекал - Біохімія (12 x 5 мл)</w:t>
                  </w:r>
                </w:p>
              </w:tc>
              <w:tc>
                <w:tcPr>
                  <w:tcW w:w="411" w:type="dxa"/>
                  <w:noWrap/>
                  <w:hideMark/>
                </w:tcPr>
                <w:p w14:paraId="119914CA" w14:textId="77777777" w:rsidR="00B65EA4" w:rsidRPr="004F2EE1" w:rsidRDefault="00B65EA4" w:rsidP="00B65EA4">
                  <w:r w:rsidRPr="004F2EE1">
                    <w:t>1</w:t>
                  </w:r>
                </w:p>
              </w:tc>
              <w:tc>
                <w:tcPr>
                  <w:tcW w:w="2264" w:type="dxa"/>
                  <w:hideMark/>
                </w:tcPr>
                <w:p w14:paraId="38BF48C6" w14:textId="77777777" w:rsidR="00B65EA4" w:rsidRPr="004F2EE1" w:rsidRDefault="00B65EA4" w:rsidP="00B65EA4">
                  <w:r w:rsidRPr="004F2EE1">
                    <w:t>47869</w:t>
                  </w:r>
                  <w:r w:rsidRPr="004F2EE1">
                    <w:br/>
                    <w:t>Множинні аналіти клінічної хімії IVD, контрольний матеріал</w:t>
                  </w:r>
                </w:p>
              </w:tc>
              <w:tc>
                <w:tcPr>
                  <w:tcW w:w="3815" w:type="dxa"/>
                  <w:hideMark/>
                </w:tcPr>
                <w:p w14:paraId="1D57A109" w14:textId="77777777" w:rsidR="00B65EA4" w:rsidRPr="004F2EE1" w:rsidRDefault="00B65EA4" w:rsidP="00B65EA4">
                  <w:r w:rsidRPr="004F2EE1">
                    <w:t>Сертифікати якості, інструкція. Склад: Багатокомпонентна контрольна сироватка для оцінки біохімічних параметрів крові. Ліофілізована бичача сироватка (12х 5 мл)</w:t>
                  </w:r>
                  <w:r w:rsidRPr="004F2EE1">
                    <w:br/>
                    <w:t>Аналіти:  АЛТ, альбумін, амілаза, АСТ, загальний білірубін, кальцій, хлориди, холестерин, HDL-холестерин, холіноестераза, КФК, креатинін, загальна кисла фосфатаза, лужна фосфатаза, фосфор, глюкоза, ГГТ, залізо, ЛДГ, ліпаза, магній, натрій, калій, загальний білок, тригліцериди, сечова кислота, сечовина. Кількість контрольних рівнів: 3.</w:t>
                  </w:r>
                </w:p>
              </w:tc>
            </w:tr>
            <w:tr w:rsidR="00B65EA4" w:rsidRPr="004F2EE1" w14:paraId="67D864B6" w14:textId="77777777" w:rsidTr="00C659E2">
              <w:trPr>
                <w:trHeight w:val="1710"/>
              </w:trPr>
              <w:tc>
                <w:tcPr>
                  <w:tcW w:w="777" w:type="dxa"/>
                  <w:noWrap/>
                  <w:hideMark/>
                </w:tcPr>
                <w:p w14:paraId="5F2F1C23" w14:textId="77777777" w:rsidR="00B65EA4" w:rsidRPr="004F2EE1" w:rsidRDefault="00B65EA4" w:rsidP="00B65EA4">
                  <w:r w:rsidRPr="004F2EE1">
                    <w:lastRenderedPageBreak/>
                    <w:t>6</w:t>
                  </w:r>
                </w:p>
              </w:tc>
              <w:tc>
                <w:tcPr>
                  <w:tcW w:w="2618" w:type="dxa"/>
                  <w:hideMark/>
                </w:tcPr>
                <w:p w14:paraId="2D5745FB" w14:textId="77777777" w:rsidR="00B65EA4" w:rsidRPr="004F2EE1" w:rsidRDefault="00B65EA4" w:rsidP="00B65EA4">
                  <w:r w:rsidRPr="004F2EE1">
                    <w:t>gamma; - Глутамілтрансфераза (&amp;gamma;-GT) (1 х 300 мл)</w:t>
                  </w:r>
                </w:p>
              </w:tc>
              <w:tc>
                <w:tcPr>
                  <w:tcW w:w="411" w:type="dxa"/>
                  <w:noWrap/>
                  <w:hideMark/>
                </w:tcPr>
                <w:p w14:paraId="08246ACE" w14:textId="77777777" w:rsidR="00B65EA4" w:rsidRPr="004F2EE1" w:rsidRDefault="00B65EA4" w:rsidP="00B65EA4">
                  <w:r w:rsidRPr="004F2EE1">
                    <w:t>2</w:t>
                  </w:r>
                </w:p>
              </w:tc>
              <w:tc>
                <w:tcPr>
                  <w:tcW w:w="2264" w:type="dxa"/>
                  <w:hideMark/>
                </w:tcPr>
                <w:p w14:paraId="78221249" w14:textId="77777777" w:rsidR="00B65EA4" w:rsidRPr="004F2EE1" w:rsidRDefault="00B65EA4" w:rsidP="00B65EA4">
                  <w:r w:rsidRPr="004F2EE1">
                    <w:t>38507</w:t>
                  </w:r>
                  <w:r w:rsidRPr="004F2EE1">
                    <w:br/>
                    <w:t>Комплект  для вимірювання гамма-глютаміл-транспептидази</w:t>
                  </w:r>
                </w:p>
              </w:tc>
              <w:tc>
                <w:tcPr>
                  <w:tcW w:w="3815" w:type="dxa"/>
                  <w:hideMark/>
                </w:tcPr>
                <w:p w14:paraId="4E24763A" w14:textId="77777777" w:rsidR="00B65EA4" w:rsidRPr="004F2EE1" w:rsidRDefault="00B65EA4" w:rsidP="00B65EA4">
                  <w:r w:rsidRPr="004F2EE1">
                    <w:t>Сертифікати якості, інструкція. Гліцилгліцин, кінетика; рідкий біреагент. Межа визначення не вище 0.1 мккат/л. Межа лінійності не менше 10.0 мккат/л. Термін зберігання реактиву після відкриття відповідає терміну придатності, вказаному на упаковці, при дотриманні умов, вказаних в інструкції.</w:t>
                  </w:r>
                </w:p>
              </w:tc>
            </w:tr>
            <w:tr w:rsidR="00B65EA4" w:rsidRPr="004F2EE1" w14:paraId="6901DEA0" w14:textId="77777777" w:rsidTr="00C659E2">
              <w:trPr>
                <w:trHeight w:val="1710"/>
              </w:trPr>
              <w:tc>
                <w:tcPr>
                  <w:tcW w:w="777" w:type="dxa"/>
                  <w:noWrap/>
                  <w:hideMark/>
                </w:tcPr>
                <w:p w14:paraId="739C8B8E" w14:textId="77777777" w:rsidR="00B65EA4" w:rsidRPr="004F2EE1" w:rsidRDefault="00B65EA4" w:rsidP="00B65EA4">
                  <w:r w:rsidRPr="004F2EE1">
                    <w:t>7</w:t>
                  </w:r>
                </w:p>
              </w:tc>
              <w:tc>
                <w:tcPr>
                  <w:tcW w:w="2618" w:type="dxa"/>
                  <w:noWrap/>
                  <w:hideMark/>
                </w:tcPr>
                <w:p w14:paraId="57A2C6F0" w14:textId="77777777" w:rsidR="00B65EA4" w:rsidRPr="004F2EE1" w:rsidRDefault="00B65EA4" w:rsidP="00B65EA4">
                  <w:r w:rsidRPr="004F2EE1">
                    <w:t>Альбумін (2 x 250 мл)</w:t>
                  </w:r>
                </w:p>
              </w:tc>
              <w:tc>
                <w:tcPr>
                  <w:tcW w:w="411" w:type="dxa"/>
                  <w:noWrap/>
                  <w:hideMark/>
                </w:tcPr>
                <w:p w14:paraId="1AB6C4E0" w14:textId="77777777" w:rsidR="00B65EA4" w:rsidRPr="004F2EE1" w:rsidRDefault="00B65EA4" w:rsidP="00B65EA4">
                  <w:r w:rsidRPr="004F2EE1">
                    <w:t>1</w:t>
                  </w:r>
                </w:p>
              </w:tc>
              <w:tc>
                <w:tcPr>
                  <w:tcW w:w="2264" w:type="dxa"/>
                  <w:hideMark/>
                </w:tcPr>
                <w:p w14:paraId="70AB7720" w14:textId="77777777" w:rsidR="00B65EA4" w:rsidRPr="004F2EE1" w:rsidRDefault="00B65EA4" w:rsidP="00B65EA4">
                  <w:r w:rsidRPr="004F2EE1">
                    <w:t>30155</w:t>
                  </w:r>
                  <w:r w:rsidRPr="004F2EE1">
                    <w:br/>
                    <w:t>Набір реагентів для вимірювання альбуміну</w:t>
                  </w:r>
                </w:p>
              </w:tc>
              <w:tc>
                <w:tcPr>
                  <w:tcW w:w="3815" w:type="dxa"/>
                  <w:hideMark/>
                </w:tcPr>
                <w:p w14:paraId="7D05F7D7" w14:textId="77777777" w:rsidR="00B65EA4" w:rsidRPr="004F2EE1" w:rsidRDefault="00B65EA4" w:rsidP="00B65EA4">
                  <w:r w:rsidRPr="004F2EE1">
                    <w:t>Сертифікати якості, інструкція. Бромкрезоловий зелений, кінцева точка; рідкий монореагент. Межа визначення не вище 1.1 г/л. Межа лінійності не менше 70 г/л. Термін зберігання реактиву після відкриття відповідає терміну придатності, вказаному на упаковці, при дотриманні умов, вказаних в інструкції.</w:t>
                  </w:r>
                </w:p>
              </w:tc>
            </w:tr>
            <w:tr w:rsidR="00B65EA4" w:rsidRPr="004F2EE1" w14:paraId="74C6134F" w14:textId="77777777" w:rsidTr="00C659E2">
              <w:trPr>
                <w:trHeight w:val="2280"/>
              </w:trPr>
              <w:tc>
                <w:tcPr>
                  <w:tcW w:w="777" w:type="dxa"/>
                  <w:noWrap/>
                  <w:hideMark/>
                </w:tcPr>
                <w:p w14:paraId="07C69325" w14:textId="77777777" w:rsidR="00B65EA4" w:rsidRPr="004F2EE1" w:rsidRDefault="00B65EA4" w:rsidP="00B65EA4">
                  <w:r w:rsidRPr="004F2EE1">
                    <w:t>8</w:t>
                  </w:r>
                </w:p>
              </w:tc>
              <w:tc>
                <w:tcPr>
                  <w:tcW w:w="2618" w:type="dxa"/>
                  <w:noWrap/>
                  <w:hideMark/>
                </w:tcPr>
                <w:p w14:paraId="68079EF2" w14:textId="77777777" w:rsidR="00B65EA4" w:rsidRPr="004F2EE1" w:rsidRDefault="00B65EA4" w:rsidP="00B65EA4">
                  <w:r w:rsidRPr="004F2EE1">
                    <w:t>Білірубін (загальний) (2 x 500 мл)</w:t>
                  </w:r>
                </w:p>
              </w:tc>
              <w:tc>
                <w:tcPr>
                  <w:tcW w:w="411" w:type="dxa"/>
                  <w:noWrap/>
                  <w:hideMark/>
                </w:tcPr>
                <w:p w14:paraId="0769A613" w14:textId="77777777" w:rsidR="00B65EA4" w:rsidRPr="004F2EE1" w:rsidRDefault="00B65EA4" w:rsidP="00B65EA4">
                  <w:r w:rsidRPr="004F2EE1">
                    <w:t>1</w:t>
                  </w:r>
                </w:p>
              </w:tc>
              <w:tc>
                <w:tcPr>
                  <w:tcW w:w="2264" w:type="dxa"/>
                  <w:hideMark/>
                </w:tcPr>
                <w:p w14:paraId="7B14D98D" w14:textId="77777777" w:rsidR="00B65EA4" w:rsidRPr="004F2EE1" w:rsidRDefault="00B65EA4" w:rsidP="00B65EA4">
                  <w:r w:rsidRPr="004F2EE1">
                    <w:t>30157</w:t>
                  </w:r>
                  <w:r w:rsidRPr="004F2EE1">
                    <w:br/>
                    <w:t>Набір реагентів для вимірювання білірубіну</w:t>
                  </w:r>
                </w:p>
              </w:tc>
              <w:tc>
                <w:tcPr>
                  <w:tcW w:w="3815" w:type="dxa"/>
                  <w:hideMark/>
                </w:tcPr>
                <w:p w14:paraId="69EAEE55" w14:textId="77777777" w:rsidR="00B65EA4" w:rsidRPr="004F2EE1" w:rsidRDefault="00B65EA4" w:rsidP="00B65EA4">
                  <w:r w:rsidRPr="004F2EE1">
                    <w:t>Сертифікати якості, інструкція. Діазосульфонілова кислота. Кінцева точка: рідкий біреактив. Межа визначення для загального білірубіну не вище 0.03 мг/дл = 0.51 мкмоль/л. Межа лінійності не менше 20 мг/дл = 343 мкмоль/л. Зберігати при 2-30ºC. Реагенти та стандарт стабільні до закінчення терміну придатності, зазначеного на етикетці, при зберіганні в щільно закритій упаковці і запобіганні забрудненню під час використання.</w:t>
                  </w:r>
                </w:p>
              </w:tc>
            </w:tr>
            <w:tr w:rsidR="00B65EA4" w:rsidRPr="004F2EE1" w14:paraId="18C7D2D3" w14:textId="77777777" w:rsidTr="00C659E2">
              <w:trPr>
                <w:trHeight w:val="1425"/>
              </w:trPr>
              <w:tc>
                <w:tcPr>
                  <w:tcW w:w="777" w:type="dxa"/>
                  <w:noWrap/>
                  <w:hideMark/>
                </w:tcPr>
                <w:p w14:paraId="6DDFB522" w14:textId="77777777" w:rsidR="00B65EA4" w:rsidRPr="004F2EE1" w:rsidRDefault="00B65EA4" w:rsidP="00B65EA4">
                  <w:r w:rsidRPr="004F2EE1">
                    <w:t>9</w:t>
                  </w:r>
                </w:p>
              </w:tc>
              <w:tc>
                <w:tcPr>
                  <w:tcW w:w="2618" w:type="dxa"/>
                  <w:noWrap/>
                  <w:hideMark/>
                </w:tcPr>
                <w:p w14:paraId="3A34C7DF" w14:textId="77777777" w:rsidR="00B65EA4" w:rsidRPr="004F2EE1" w:rsidRDefault="00B65EA4" w:rsidP="00B65EA4">
                  <w:r w:rsidRPr="004F2EE1">
                    <w:t>&amp;alpha;-Амілаза - EPS (1 x 150мл)</w:t>
                  </w:r>
                </w:p>
              </w:tc>
              <w:tc>
                <w:tcPr>
                  <w:tcW w:w="411" w:type="dxa"/>
                  <w:noWrap/>
                  <w:hideMark/>
                </w:tcPr>
                <w:p w14:paraId="15E48CDB" w14:textId="77777777" w:rsidR="00B65EA4" w:rsidRPr="004F2EE1" w:rsidRDefault="00B65EA4" w:rsidP="00B65EA4">
                  <w:r w:rsidRPr="004F2EE1">
                    <w:t>1</w:t>
                  </w:r>
                </w:p>
              </w:tc>
              <w:tc>
                <w:tcPr>
                  <w:tcW w:w="2264" w:type="dxa"/>
                  <w:hideMark/>
                </w:tcPr>
                <w:p w14:paraId="7BFC7509" w14:textId="77777777" w:rsidR="00B65EA4" w:rsidRPr="004F2EE1" w:rsidRDefault="00B65EA4" w:rsidP="00B65EA4">
                  <w:r w:rsidRPr="004F2EE1">
                    <w:t>38502</w:t>
                  </w:r>
                  <w:r w:rsidRPr="004F2EE1">
                    <w:br/>
                    <w:t>Амілазний комплект</w:t>
                  </w:r>
                </w:p>
              </w:tc>
              <w:tc>
                <w:tcPr>
                  <w:tcW w:w="3815" w:type="dxa"/>
                  <w:hideMark/>
                </w:tcPr>
                <w:p w14:paraId="1F22E56A" w14:textId="77777777" w:rsidR="00B65EA4" w:rsidRPr="004F2EE1" w:rsidRDefault="00B65EA4" w:rsidP="00B65EA4">
                  <w:r w:rsidRPr="004F2EE1">
                    <w:t>Сертифікати якості, інструкція. Етилиден блокований субстрат, кінетика. Рідкий біреагент. Межа визначення не вище  3.0 Од/л. Межа лінійності не менше 1300 Од/л для сироватки і плазми та 2600 Од/л для сечі. Гепарин і ЕДТА можуть використовуватися  в якості антикоагулянта для зразка.</w:t>
                  </w:r>
                </w:p>
              </w:tc>
            </w:tr>
            <w:tr w:rsidR="00B65EA4" w:rsidRPr="004F2EE1" w14:paraId="10BCCF43" w14:textId="77777777" w:rsidTr="00C659E2">
              <w:trPr>
                <w:trHeight w:val="1425"/>
              </w:trPr>
              <w:tc>
                <w:tcPr>
                  <w:tcW w:w="777" w:type="dxa"/>
                  <w:noWrap/>
                  <w:hideMark/>
                </w:tcPr>
                <w:p w14:paraId="44EFAEC9" w14:textId="77777777" w:rsidR="00B65EA4" w:rsidRPr="004F2EE1" w:rsidRDefault="00B65EA4" w:rsidP="00B65EA4">
                  <w:r w:rsidRPr="004F2EE1">
                    <w:t>10</w:t>
                  </w:r>
                </w:p>
              </w:tc>
              <w:tc>
                <w:tcPr>
                  <w:tcW w:w="2618" w:type="dxa"/>
                  <w:noWrap/>
                  <w:hideMark/>
                </w:tcPr>
                <w:p w14:paraId="3A112F75" w14:textId="77777777" w:rsidR="00B65EA4" w:rsidRPr="004F2EE1" w:rsidRDefault="00B65EA4" w:rsidP="00B65EA4">
                  <w:r w:rsidRPr="004F2EE1">
                    <w:t>Лактатдегідрогеназа (LDH) (1 x 200 мл)</w:t>
                  </w:r>
                </w:p>
              </w:tc>
              <w:tc>
                <w:tcPr>
                  <w:tcW w:w="411" w:type="dxa"/>
                  <w:noWrap/>
                  <w:hideMark/>
                </w:tcPr>
                <w:p w14:paraId="40567E8F" w14:textId="77777777" w:rsidR="00B65EA4" w:rsidRPr="004F2EE1" w:rsidRDefault="00B65EA4" w:rsidP="00B65EA4">
                  <w:r w:rsidRPr="004F2EE1">
                    <w:t>1</w:t>
                  </w:r>
                </w:p>
              </w:tc>
              <w:tc>
                <w:tcPr>
                  <w:tcW w:w="2264" w:type="dxa"/>
                  <w:hideMark/>
                </w:tcPr>
                <w:p w14:paraId="514212BC" w14:textId="77777777" w:rsidR="00B65EA4" w:rsidRPr="004F2EE1" w:rsidRDefault="00B65EA4" w:rsidP="00B65EA4">
                  <w:r w:rsidRPr="004F2EE1">
                    <w:t>38504</w:t>
                  </w:r>
                  <w:r w:rsidRPr="004F2EE1">
                    <w:br/>
                    <w:t>Комплект вимірювання активності лактатдегідрогенази</w:t>
                  </w:r>
                </w:p>
              </w:tc>
              <w:tc>
                <w:tcPr>
                  <w:tcW w:w="3815" w:type="dxa"/>
                  <w:hideMark/>
                </w:tcPr>
                <w:p w14:paraId="6ED58784" w14:textId="77777777" w:rsidR="00B65EA4" w:rsidRPr="004F2EE1" w:rsidRDefault="00B65EA4" w:rsidP="00B65EA4">
                  <w:r w:rsidRPr="004F2EE1">
                    <w:t>Сертифікати якості, інструкція. Піруват, кінетика; рідкий біреагент. Межа визначення не вище 4.7 Од/л = 0.078 мккат/л. Межа лінійності не менше 1250 Од/л = 20.92 мккат/л.</w:t>
                  </w:r>
                </w:p>
              </w:tc>
            </w:tr>
            <w:tr w:rsidR="00B65EA4" w:rsidRPr="004F2EE1" w14:paraId="15CB6208" w14:textId="77777777" w:rsidTr="00C659E2">
              <w:trPr>
                <w:trHeight w:val="2280"/>
              </w:trPr>
              <w:tc>
                <w:tcPr>
                  <w:tcW w:w="777" w:type="dxa"/>
                  <w:noWrap/>
                  <w:hideMark/>
                </w:tcPr>
                <w:p w14:paraId="3667FE01" w14:textId="77777777" w:rsidR="00B65EA4" w:rsidRPr="004F2EE1" w:rsidRDefault="00B65EA4" w:rsidP="00B65EA4">
                  <w:r w:rsidRPr="004F2EE1">
                    <w:t>11</w:t>
                  </w:r>
                </w:p>
              </w:tc>
              <w:tc>
                <w:tcPr>
                  <w:tcW w:w="2618" w:type="dxa"/>
                  <w:noWrap/>
                  <w:hideMark/>
                </w:tcPr>
                <w:p w14:paraId="4E883CD6" w14:textId="77777777" w:rsidR="00B65EA4" w:rsidRPr="004F2EE1" w:rsidRDefault="00B65EA4" w:rsidP="00B65EA4">
                  <w:r w:rsidRPr="004F2EE1">
                    <w:t>Біохімічний калібратор (Human) (5 x 5 мл)</w:t>
                  </w:r>
                </w:p>
              </w:tc>
              <w:tc>
                <w:tcPr>
                  <w:tcW w:w="411" w:type="dxa"/>
                  <w:noWrap/>
                  <w:hideMark/>
                </w:tcPr>
                <w:p w14:paraId="5B92BABA" w14:textId="77777777" w:rsidR="00B65EA4" w:rsidRPr="004F2EE1" w:rsidRDefault="00B65EA4" w:rsidP="00B65EA4">
                  <w:r w:rsidRPr="004F2EE1">
                    <w:t>1</w:t>
                  </w:r>
                </w:p>
              </w:tc>
              <w:tc>
                <w:tcPr>
                  <w:tcW w:w="2264" w:type="dxa"/>
                  <w:hideMark/>
                </w:tcPr>
                <w:p w14:paraId="27125B5F" w14:textId="77777777" w:rsidR="00B65EA4" w:rsidRPr="004F2EE1" w:rsidRDefault="00B65EA4" w:rsidP="00B65EA4">
                  <w:r w:rsidRPr="004F2EE1">
                    <w:t>30216 Багатокомпо-нентний калібратор клінічної хімії</w:t>
                  </w:r>
                </w:p>
              </w:tc>
              <w:tc>
                <w:tcPr>
                  <w:tcW w:w="3815" w:type="dxa"/>
                  <w:hideMark/>
                </w:tcPr>
                <w:p w14:paraId="06481146" w14:textId="77777777" w:rsidR="00B65EA4" w:rsidRPr="004F2EE1" w:rsidRDefault="00B65EA4" w:rsidP="00B65EA4">
                  <w:r w:rsidRPr="004F2EE1">
                    <w:t xml:space="preserve">Сертифікати якості, інструкція. Сироватка ліофілізат із заданими значеннями активності / концентрації параметрів: кисла фосфатаза, альбумін, лужна фосфатаза, АЛТ, АСТ, а-амілаза, амілаза панкреатична, кальцій, холестерин, ЛПВЩ, ЛПНЩ, холінестераза, хлориди, КФК, </w:t>
                  </w:r>
                  <w:r w:rsidRPr="004F2EE1">
                    <w:lastRenderedPageBreak/>
                    <w:t>креатинін, загальний білірубін, прямий білірубін , залізо, ЛДГ, ліпаза, глюкоза, ГГТ, магній, фосфор, калій, загальний білок, натрій, тригліцериди, сечовина, сечова кислота.</w:t>
                  </w:r>
                </w:p>
              </w:tc>
            </w:tr>
            <w:tr w:rsidR="00B65EA4" w:rsidRPr="004F2EE1" w14:paraId="23F8FC66" w14:textId="77777777" w:rsidTr="00C659E2">
              <w:trPr>
                <w:trHeight w:val="1425"/>
              </w:trPr>
              <w:tc>
                <w:tcPr>
                  <w:tcW w:w="777" w:type="dxa"/>
                  <w:noWrap/>
                  <w:hideMark/>
                </w:tcPr>
                <w:p w14:paraId="367C77D7" w14:textId="77777777" w:rsidR="00B65EA4" w:rsidRPr="004F2EE1" w:rsidRDefault="00B65EA4" w:rsidP="00B65EA4">
                  <w:r w:rsidRPr="004F2EE1">
                    <w:lastRenderedPageBreak/>
                    <w:t>12</w:t>
                  </w:r>
                </w:p>
              </w:tc>
              <w:tc>
                <w:tcPr>
                  <w:tcW w:w="2618" w:type="dxa"/>
                  <w:noWrap/>
                  <w:hideMark/>
                </w:tcPr>
                <w:p w14:paraId="600E5004" w14:textId="77777777" w:rsidR="00B65EA4" w:rsidRPr="004F2EE1" w:rsidRDefault="00B65EA4" w:rsidP="00B65EA4">
                  <w:r w:rsidRPr="004F2EE1">
                    <w:t>Концентрований миючий розчин (100мл)</w:t>
                  </w:r>
                </w:p>
              </w:tc>
              <w:tc>
                <w:tcPr>
                  <w:tcW w:w="411" w:type="dxa"/>
                  <w:noWrap/>
                  <w:hideMark/>
                </w:tcPr>
                <w:p w14:paraId="20208C49" w14:textId="77777777" w:rsidR="00B65EA4" w:rsidRPr="004F2EE1" w:rsidRDefault="00B65EA4" w:rsidP="00B65EA4">
                  <w:r w:rsidRPr="004F2EE1">
                    <w:t>2</w:t>
                  </w:r>
                </w:p>
              </w:tc>
              <w:tc>
                <w:tcPr>
                  <w:tcW w:w="2264" w:type="dxa"/>
                  <w:hideMark/>
                </w:tcPr>
                <w:p w14:paraId="1BB29667" w14:textId="77777777" w:rsidR="00B65EA4" w:rsidRPr="004F2EE1" w:rsidRDefault="00B65EA4" w:rsidP="00B65EA4">
                  <w:r w:rsidRPr="004F2EE1">
                    <w:t>59058 Миючий / очищуючий розчин ІВД, для автоматизованих / полуавтоматізіванних систем</w:t>
                  </w:r>
                </w:p>
              </w:tc>
              <w:tc>
                <w:tcPr>
                  <w:tcW w:w="3815" w:type="dxa"/>
                  <w:hideMark/>
                </w:tcPr>
                <w:p w14:paraId="2D40A4A4" w14:textId="77777777" w:rsidR="00B65EA4" w:rsidRPr="004F2EE1" w:rsidRDefault="00B65EA4" w:rsidP="00B65EA4">
                  <w:r w:rsidRPr="004F2EE1">
                    <w:t>Сертифікати якості, інструкція. Сумісні з аналізаторами: А-15</w:t>
                  </w:r>
                </w:p>
              </w:tc>
            </w:tr>
            <w:tr w:rsidR="00B65EA4" w:rsidRPr="004F2EE1" w14:paraId="4A73D159" w14:textId="77777777" w:rsidTr="00C659E2">
              <w:trPr>
                <w:trHeight w:val="855"/>
              </w:trPr>
              <w:tc>
                <w:tcPr>
                  <w:tcW w:w="777" w:type="dxa"/>
                  <w:noWrap/>
                  <w:hideMark/>
                </w:tcPr>
                <w:p w14:paraId="21F7A036" w14:textId="77777777" w:rsidR="00B65EA4" w:rsidRPr="004F2EE1" w:rsidRDefault="00B65EA4" w:rsidP="00B65EA4">
                  <w:r w:rsidRPr="004F2EE1">
                    <w:t>13</w:t>
                  </w:r>
                </w:p>
              </w:tc>
              <w:tc>
                <w:tcPr>
                  <w:tcW w:w="2618" w:type="dxa"/>
                  <w:noWrap/>
                  <w:hideMark/>
                </w:tcPr>
                <w:p w14:paraId="33C9F236" w14:textId="77777777" w:rsidR="00B65EA4" w:rsidRPr="004F2EE1" w:rsidRDefault="00B65EA4" w:rsidP="00B65EA4">
                  <w:r w:rsidRPr="004F2EE1">
                    <w:t>Креатинін (1 x 1 000 мл)</w:t>
                  </w:r>
                </w:p>
              </w:tc>
              <w:tc>
                <w:tcPr>
                  <w:tcW w:w="411" w:type="dxa"/>
                  <w:noWrap/>
                  <w:hideMark/>
                </w:tcPr>
                <w:p w14:paraId="655DDD1A" w14:textId="77777777" w:rsidR="00B65EA4" w:rsidRPr="004F2EE1" w:rsidRDefault="00B65EA4" w:rsidP="00B65EA4">
                  <w:r w:rsidRPr="004F2EE1">
                    <w:t>1</w:t>
                  </w:r>
                </w:p>
              </w:tc>
              <w:tc>
                <w:tcPr>
                  <w:tcW w:w="2264" w:type="dxa"/>
                  <w:hideMark/>
                </w:tcPr>
                <w:p w14:paraId="5CF82654" w14:textId="77777777" w:rsidR="00B65EA4" w:rsidRPr="004F2EE1" w:rsidRDefault="00B65EA4" w:rsidP="00B65EA4">
                  <w:r w:rsidRPr="004F2EE1">
                    <w:t>53249</w:t>
                  </w:r>
                  <w:r w:rsidRPr="004F2EE1">
                    <w:br/>
                    <w:t>Креатин IVD, реагент</w:t>
                  </w:r>
                </w:p>
              </w:tc>
              <w:tc>
                <w:tcPr>
                  <w:tcW w:w="3815" w:type="dxa"/>
                  <w:hideMark/>
                </w:tcPr>
                <w:p w14:paraId="36E35655" w14:textId="77777777" w:rsidR="00B65EA4" w:rsidRPr="004F2EE1" w:rsidRDefault="00B65EA4" w:rsidP="00B65EA4">
                  <w:r w:rsidRPr="004F2EE1">
                    <w:t>Сертифікати якості, інструкція. Лужний пікрат (метод Яффе). Двоточкова кінетика; рідкий біреагент. Межа визначення не вище 2.65 мкмоль/л. Межа лінійності не менше  1768 мкмоль/л.</w:t>
                  </w:r>
                </w:p>
              </w:tc>
            </w:tr>
          </w:tbl>
          <w:p w14:paraId="75F6EE1D" w14:textId="77777777" w:rsidR="00B65EA4" w:rsidRPr="00A70B07" w:rsidRDefault="00B65EA4" w:rsidP="00A70B07">
            <w:pPr>
              <w:shd w:val="clear" w:color="auto" w:fill="FFFFFF"/>
              <w:spacing w:after="0" w:line="240" w:lineRule="auto"/>
              <w:jc w:val="both"/>
              <w:textAlignment w:val="baseline"/>
              <w:rPr>
                <w:rFonts w:ascii="Times New Roman" w:eastAsia="Times New Roman" w:hAnsi="Times New Roman" w:cs="Times New Roman"/>
                <w:b/>
                <w:sz w:val="20"/>
                <w:szCs w:val="20"/>
                <w:lang w:eastAsia="uk-UA"/>
              </w:rPr>
            </w:pPr>
          </w:p>
          <w:p w14:paraId="52754671" w14:textId="77777777" w:rsidR="00A70B07" w:rsidRPr="00A70B07" w:rsidRDefault="00A70B07" w:rsidP="00A70B07">
            <w:pPr>
              <w:rPr>
                <w:sz w:val="20"/>
                <w:szCs w:val="20"/>
              </w:rPr>
            </w:pPr>
          </w:p>
          <w:p w14:paraId="781C4AD1" w14:textId="77777777" w:rsidR="00A70B07" w:rsidRPr="00A70B07" w:rsidRDefault="00A70B07" w:rsidP="00A70B07">
            <w:pPr>
              <w:shd w:val="clear" w:color="auto" w:fill="FFFFFF"/>
              <w:spacing w:after="0" w:line="240" w:lineRule="auto"/>
              <w:jc w:val="both"/>
              <w:textAlignment w:val="baseline"/>
              <w:rPr>
                <w:rFonts w:ascii="Times New Roman" w:eastAsia="Times New Roman" w:hAnsi="Times New Roman" w:cs="Times New Roman"/>
                <w:b/>
                <w:sz w:val="20"/>
                <w:szCs w:val="20"/>
                <w:lang w:eastAsia="uk-UA"/>
              </w:rPr>
            </w:pPr>
          </w:p>
          <w:p w14:paraId="00E43DEE" w14:textId="46CEA2B0" w:rsidR="00A70B07" w:rsidRPr="00A70B07" w:rsidRDefault="00A70B07" w:rsidP="00A70B07">
            <w:pPr>
              <w:spacing w:after="0" w:line="240" w:lineRule="auto"/>
              <w:ind w:right="127"/>
              <w:jc w:val="both"/>
              <w:textAlignment w:val="baseline"/>
              <w:rPr>
                <w:rFonts w:ascii="Times New Roman" w:eastAsia="Times New Roman" w:hAnsi="Times New Roman" w:cs="Times New Roman"/>
                <w:sz w:val="20"/>
                <w:szCs w:val="20"/>
                <w:lang w:eastAsia="ru-RU"/>
              </w:rPr>
            </w:pPr>
            <w:r w:rsidRPr="00A70B07">
              <w:rPr>
                <w:rFonts w:ascii="Times New Roman" w:eastAsia="Times New Roman" w:hAnsi="Times New Roman" w:cs="Times New Roman"/>
                <w:sz w:val="20"/>
                <w:szCs w:val="20"/>
                <w:lang w:eastAsia="uk-UA"/>
              </w:rPr>
              <w:t xml:space="preserve"> </w:t>
            </w:r>
          </w:p>
        </w:tc>
      </w:tr>
      <w:tr w:rsidR="004E44F8" w:rsidRPr="004E44F8" w14:paraId="0B04924D" w14:textId="77777777" w:rsidTr="00280F10">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Ex>
        <w:tc>
          <w:tcPr>
            <w:tcW w:w="5070" w:type="dxa"/>
            <w:tcBorders>
              <w:top w:val="single" w:sz="4" w:space="0" w:color="auto"/>
              <w:left w:val="nil"/>
              <w:bottom w:val="nil"/>
              <w:right w:val="nil"/>
            </w:tcBorders>
            <w:shd w:val="clear" w:color="auto" w:fill="auto"/>
          </w:tcPr>
          <w:p w14:paraId="7806B2D8" w14:textId="77777777" w:rsidR="004E44F8" w:rsidRPr="004E44F8" w:rsidRDefault="004E44F8" w:rsidP="004E44F8">
            <w:pPr>
              <w:spacing w:after="0" w:line="240" w:lineRule="auto"/>
              <w:jc w:val="center"/>
              <w:rPr>
                <w:rFonts w:ascii="Times New Roman" w:eastAsia="Times New Roman" w:hAnsi="Times New Roman" w:cs="Times New Roman"/>
                <w:b/>
                <w:spacing w:val="-1"/>
                <w:sz w:val="24"/>
                <w:szCs w:val="26"/>
                <w:lang w:eastAsia="ru-RU"/>
              </w:rPr>
            </w:pPr>
          </w:p>
          <w:p w14:paraId="340806F3"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val="ru-RU" w:eastAsia="ru-RU"/>
              </w:rPr>
            </w:pPr>
            <w:r w:rsidRPr="004E44F8">
              <w:rPr>
                <w:rFonts w:ascii="Times New Roman" w:eastAsia="Times New Roman" w:hAnsi="Times New Roman" w:cs="Times New Roman"/>
                <w:b/>
                <w:spacing w:val="-1"/>
                <w:sz w:val="24"/>
                <w:szCs w:val="26"/>
                <w:lang w:eastAsia="ru-RU"/>
              </w:rPr>
              <w:t>Замовник</w:t>
            </w:r>
          </w:p>
        </w:tc>
        <w:tc>
          <w:tcPr>
            <w:tcW w:w="4938" w:type="dxa"/>
            <w:tcBorders>
              <w:top w:val="single" w:sz="4" w:space="0" w:color="auto"/>
              <w:left w:val="nil"/>
              <w:bottom w:val="nil"/>
              <w:right w:val="nil"/>
            </w:tcBorders>
            <w:shd w:val="clear" w:color="auto" w:fill="auto"/>
          </w:tcPr>
          <w:p w14:paraId="32FF6322" w14:textId="77777777" w:rsidR="004E44F8" w:rsidRPr="004E44F8" w:rsidRDefault="004E44F8" w:rsidP="004E44F8">
            <w:pPr>
              <w:spacing w:after="0" w:line="240" w:lineRule="auto"/>
              <w:jc w:val="center"/>
              <w:rPr>
                <w:rFonts w:ascii="Times New Roman" w:eastAsia="Times New Roman" w:hAnsi="Times New Roman" w:cs="Times New Roman"/>
                <w:b/>
                <w:spacing w:val="-1"/>
                <w:sz w:val="24"/>
                <w:szCs w:val="26"/>
                <w:lang w:eastAsia="ru-RU"/>
              </w:rPr>
            </w:pPr>
          </w:p>
          <w:p w14:paraId="0A8AD470"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val="ru-RU" w:eastAsia="ru-RU"/>
              </w:rPr>
            </w:pPr>
            <w:r w:rsidRPr="004E44F8">
              <w:rPr>
                <w:rFonts w:ascii="Times New Roman" w:eastAsia="Times New Roman" w:hAnsi="Times New Roman" w:cs="Times New Roman"/>
                <w:b/>
                <w:spacing w:val="-1"/>
                <w:sz w:val="24"/>
                <w:szCs w:val="26"/>
                <w:lang w:eastAsia="ru-RU"/>
              </w:rPr>
              <w:t>Виконавець</w:t>
            </w:r>
          </w:p>
        </w:tc>
      </w:tr>
    </w:tbl>
    <w:p w14:paraId="496D3DA2" w14:textId="77777777" w:rsidR="004E44F8" w:rsidRPr="004E44F8" w:rsidRDefault="004E44F8" w:rsidP="004E44F8">
      <w:pPr>
        <w:spacing w:after="0" w:line="240" w:lineRule="auto"/>
        <w:rPr>
          <w:rFonts w:ascii="Times New Roman" w:eastAsia="Times New Roman" w:hAnsi="Times New Roman" w:cs="Times New Roman"/>
          <w:b/>
          <w:bCs/>
          <w:sz w:val="12"/>
          <w:szCs w:val="12"/>
          <w:lang w:eastAsia="ru-RU"/>
        </w:rPr>
      </w:pPr>
    </w:p>
    <w:p w14:paraId="7EE24963" w14:textId="77777777" w:rsidR="004E44F8" w:rsidRPr="004E44F8" w:rsidRDefault="004E44F8" w:rsidP="004E44F8">
      <w:pPr>
        <w:spacing w:after="0" w:line="240" w:lineRule="auto"/>
        <w:rPr>
          <w:rFonts w:ascii="Times New Roman" w:eastAsia="Times New Roman" w:hAnsi="Times New Roman" w:cs="Times New Roman"/>
          <w:b/>
          <w:bCs/>
          <w:sz w:val="12"/>
          <w:szCs w:val="12"/>
          <w:lang w:eastAsia="ru-RU"/>
        </w:rPr>
      </w:pPr>
    </w:p>
    <w:p w14:paraId="4A265D7D" w14:textId="77777777" w:rsidR="004E44F8" w:rsidRPr="004E44F8" w:rsidRDefault="004E44F8" w:rsidP="004E44F8">
      <w:pPr>
        <w:spacing w:after="0" w:line="240" w:lineRule="auto"/>
        <w:rPr>
          <w:rFonts w:ascii="Times New Roman" w:eastAsia="Times New Roman" w:hAnsi="Times New Roman" w:cs="Times New Roman"/>
          <w:b/>
          <w:bCs/>
          <w:sz w:val="12"/>
          <w:szCs w:val="12"/>
          <w:lang w:eastAsia="ru-RU"/>
        </w:rPr>
      </w:pPr>
    </w:p>
    <w:p w14:paraId="3CDD6E6F" w14:textId="77777777" w:rsidR="004E44F8" w:rsidRPr="004E44F8" w:rsidRDefault="004E44F8" w:rsidP="004E44F8">
      <w:pPr>
        <w:spacing w:after="0" w:line="240" w:lineRule="auto"/>
        <w:rPr>
          <w:rFonts w:ascii="Times New Roman" w:eastAsia="Times New Roman" w:hAnsi="Times New Roman" w:cs="Times New Roman"/>
          <w:b/>
          <w:bCs/>
          <w:sz w:val="12"/>
          <w:szCs w:val="12"/>
          <w:lang w:eastAsia="ru-RU"/>
        </w:rPr>
      </w:pPr>
    </w:p>
    <w:p w14:paraId="15E272FE" w14:textId="77777777" w:rsidR="004E44F8" w:rsidRPr="004E44F8" w:rsidRDefault="004E44F8" w:rsidP="004E44F8">
      <w:pPr>
        <w:spacing w:after="0" w:line="240" w:lineRule="auto"/>
        <w:jc w:val="center"/>
        <w:rPr>
          <w:rFonts w:ascii="Times New Roman" w:eastAsia="Times New Roman" w:hAnsi="Times New Roman" w:cs="Times New Roman"/>
          <w:sz w:val="26"/>
          <w:szCs w:val="26"/>
          <w:lang w:eastAsia="ru-RU"/>
        </w:rPr>
      </w:pPr>
    </w:p>
    <w:p w14:paraId="2B622582" w14:textId="77777777" w:rsidR="004E44F8" w:rsidRPr="004E44F8" w:rsidRDefault="004E44F8" w:rsidP="004E44F8">
      <w:pPr>
        <w:spacing w:after="0" w:line="240" w:lineRule="auto"/>
        <w:rPr>
          <w:rFonts w:ascii="Times New Roman" w:eastAsia="Times New Roman" w:hAnsi="Times New Roman" w:cs="Times New Roman"/>
          <w:sz w:val="24"/>
          <w:szCs w:val="24"/>
          <w:lang w:eastAsia="uk-UA"/>
        </w:rPr>
      </w:pPr>
    </w:p>
    <w:p w14:paraId="18F0E875" w14:textId="77777777" w:rsidR="00B104FE" w:rsidRDefault="00B104FE"/>
    <w:sectPr w:rsidR="00B104FE" w:rsidSect="00EE3465">
      <w:pgSz w:w="11906" w:h="16838"/>
      <w:pgMar w:top="851" w:right="851" w:bottom="851" w:left="1418"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B02AA"/>
    <w:multiLevelType w:val="multilevel"/>
    <w:tmpl w:val="B38C72B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E3356A"/>
    <w:multiLevelType w:val="multilevel"/>
    <w:tmpl w:val="D2A6CB8A"/>
    <w:lvl w:ilvl="0">
      <w:start w:val="5"/>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2B97186"/>
    <w:multiLevelType w:val="hybridMultilevel"/>
    <w:tmpl w:val="05307560"/>
    <w:lvl w:ilvl="0" w:tplc="9A7AAA9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827D6D"/>
    <w:multiLevelType w:val="multilevel"/>
    <w:tmpl w:val="20DE448E"/>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4" w15:restartNumberingAfterBreak="0">
    <w:nsid w:val="28697FA0"/>
    <w:multiLevelType w:val="multilevel"/>
    <w:tmpl w:val="E31C4466"/>
    <w:lvl w:ilvl="0">
      <w:start w:val="1"/>
      <w:numFmt w:val="decimal"/>
      <w:lvlText w:val="%1."/>
      <w:lvlJc w:val="left"/>
      <w:pPr>
        <w:ind w:left="720" w:hanging="360"/>
      </w:pPr>
      <w:rPr>
        <w:rFonts w:ascii="Times New Roman" w:eastAsia="Times New Roman" w:hAnsi="Times New Roman" w:cs="Times New Roman"/>
        <w:b/>
        <w:color w:val="000000"/>
        <w:sz w:val="24"/>
        <w:szCs w:val="24"/>
        <w:highlight w:val="whit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5F36EBB"/>
    <w:multiLevelType w:val="hybridMultilevel"/>
    <w:tmpl w:val="BD607BE4"/>
    <w:lvl w:ilvl="0" w:tplc="42DC814E">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466E3064"/>
    <w:multiLevelType w:val="hybridMultilevel"/>
    <w:tmpl w:val="22A433E8"/>
    <w:lvl w:ilvl="0" w:tplc="042C4C86">
      <w:start w:val="5"/>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15:restartNumberingAfterBreak="0">
    <w:nsid w:val="51305228"/>
    <w:multiLevelType w:val="multilevel"/>
    <w:tmpl w:val="44D06C08"/>
    <w:lvl w:ilvl="0">
      <w:start w:val="1"/>
      <w:numFmt w:val="bullet"/>
      <w:lvlText w:val="●"/>
      <w:lvlJc w:val="left"/>
      <w:pPr>
        <w:ind w:left="1036" w:hanging="360"/>
      </w:pPr>
      <w:rPr>
        <w:rFonts w:ascii="Noto Sans Symbols" w:eastAsia="Noto Sans Symbols" w:hAnsi="Noto Sans Symbols" w:cs="Noto Sans Symbols"/>
      </w:rPr>
    </w:lvl>
    <w:lvl w:ilvl="1">
      <w:start w:val="1"/>
      <w:numFmt w:val="bullet"/>
      <w:lvlText w:val="o"/>
      <w:lvlJc w:val="left"/>
      <w:pPr>
        <w:ind w:left="1756" w:hanging="360"/>
      </w:pPr>
      <w:rPr>
        <w:rFonts w:ascii="Courier New" w:eastAsia="Courier New" w:hAnsi="Courier New" w:cs="Courier New"/>
      </w:rPr>
    </w:lvl>
    <w:lvl w:ilvl="2">
      <w:start w:val="1"/>
      <w:numFmt w:val="bullet"/>
      <w:lvlText w:val="▪"/>
      <w:lvlJc w:val="left"/>
      <w:pPr>
        <w:ind w:left="2476" w:hanging="360"/>
      </w:pPr>
      <w:rPr>
        <w:rFonts w:ascii="Noto Sans Symbols" w:eastAsia="Noto Sans Symbols" w:hAnsi="Noto Sans Symbols" w:cs="Noto Sans Symbols"/>
      </w:rPr>
    </w:lvl>
    <w:lvl w:ilvl="3">
      <w:start w:val="1"/>
      <w:numFmt w:val="bullet"/>
      <w:lvlText w:val="●"/>
      <w:lvlJc w:val="left"/>
      <w:pPr>
        <w:ind w:left="3196" w:hanging="360"/>
      </w:pPr>
      <w:rPr>
        <w:rFonts w:ascii="Noto Sans Symbols" w:eastAsia="Noto Sans Symbols" w:hAnsi="Noto Sans Symbols" w:cs="Noto Sans Symbols"/>
      </w:rPr>
    </w:lvl>
    <w:lvl w:ilvl="4">
      <w:start w:val="1"/>
      <w:numFmt w:val="bullet"/>
      <w:lvlText w:val="o"/>
      <w:lvlJc w:val="left"/>
      <w:pPr>
        <w:ind w:left="3916" w:hanging="360"/>
      </w:pPr>
      <w:rPr>
        <w:rFonts w:ascii="Courier New" w:eastAsia="Courier New" w:hAnsi="Courier New" w:cs="Courier New"/>
      </w:rPr>
    </w:lvl>
    <w:lvl w:ilvl="5">
      <w:start w:val="1"/>
      <w:numFmt w:val="bullet"/>
      <w:lvlText w:val="▪"/>
      <w:lvlJc w:val="left"/>
      <w:pPr>
        <w:ind w:left="4636" w:hanging="360"/>
      </w:pPr>
      <w:rPr>
        <w:rFonts w:ascii="Noto Sans Symbols" w:eastAsia="Noto Sans Symbols" w:hAnsi="Noto Sans Symbols" w:cs="Noto Sans Symbols"/>
      </w:rPr>
    </w:lvl>
    <w:lvl w:ilvl="6">
      <w:start w:val="1"/>
      <w:numFmt w:val="bullet"/>
      <w:lvlText w:val="●"/>
      <w:lvlJc w:val="left"/>
      <w:pPr>
        <w:ind w:left="5356" w:hanging="360"/>
      </w:pPr>
      <w:rPr>
        <w:rFonts w:ascii="Noto Sans Symbols" w:eastAsia="Noto Sans Symbols" w:hAnsi="Noto Sans Symbols" w:cs="Noto Sans Symbols"/>
      </w:rPr>
    </w:lvl>
    <w:lvl w:ilvl="7">
      <w:start w:val="1"/>
      <w:numFmt w:val="bullet"/>
      <w:lvlText w:val="o"/>
      <w:lvlJc w:val="left"/>
      <w:pPr>
        <w:ind w:left="6076" w:hanging="360"/>
      </w:pPr>
      <w:rPr>
        <w:rFonts w:ascii="Courier New" w:eastAsia="Courier New" w:hAnsi="Courier New" w:cs="Courier New"/>
      </w:rPr>
    </w:lvl>
    <w:lvl w:ilvl="8">
      <w:start w:val="1"/>
      <w:numFmt w:val="bullet"/>
      <w:lvlText w:val="▪"/>
      <w:lvlJc w:val="left"/>
      <w:pPr>
        <w:ind w:left="6796" w:hanging="360"/>
      </w:pPr>
      <w:rPr>
        <w:rFonts w:ascii="Noto Sans Symbols" w:eastAsia="Noto Sans Symbols" w:hAnsi="Noto Sans Symbols" w:cs="Noto Sans Symbols"/>
      </w:rPr>
    </w:lvl>
  </w:abstractNum>
  <w:num w:numId="1" w16cid:durableId="1866752430">
    <w:abstractNumId w:val="3"/>
  </w:num>
  <w:num w:numId="2" w16cid:durableId="759909065">
    <w:abstractNumId w:val="4"/>
  </w:num>
  <w:num w:numId="3" w16cid:durableId="1269699255">
    <w:abstractNumId w:val="1"/>
  </w:num>
  <w:num w:numId="4" w16cid:durableId="452986271">
    <w:abstractNumId w:val="7"/>
  </w:num>
  <w:num w:numId="5" w16cid:durableId="1109079636">
    <w:abstractNumId w:val="0"/>
  </w:num>
  <w:num w:numId="6" w16cid:durableId="214087968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702977234">
    <w:abstractNumId w:val="6"/>
  </w:num>
  <w:num w:numId="8" w16cid:durableId="14621854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BEC"/>
    <w:rsid w:val="00040212"/>
    <w:rsid w:val="000F323C"/>
    <w:rsid w:val="00117BEC"/>
    <w:rsid w:val="00280F10"/>
    <w:rsid w:val="00280F8E"/>
    <w:rsid w:val="00395205"/>
    <w:rsid w:val="004B1EB7"/>
    <w:rsid w:val="004E44F8"/>
    <w:rsid w:val="00522B5F"/>
    <w:rsid w:val="00551540"/>
    <w:rsid w:val="006865C5"/>
    <w:rsid w:val="00696318"/>
    <w:rsid w:val="007019F8"/>
    <w:rsid w:val="008908D9"/>
    <w:rsid w:val="008A1786"/>
    <w:rsid w:val="009014FE"/>
    <w:rsid w:val="009522D3"/>
    <w:rsid w:val="00A13DF7"/>
    <w:rsid w:val="00A70B07"/>
    <w:rsid w:val="00AC0E32"/>
    <w:rsid w:val="00B104FE"/>
    <w:rsid w:val="00B20DA9"/>
    <w:rsid w:val="00B65EA4"/>
    <w:rsid w:val="00C157E4"/>
    <w:rsid w:val="00C61E05"/>
    <w:rsid w:val="00CA50C2"/>
    <w:rsid w:val="00D52CFF"/>
    <w:rsid w:val="00DA2AF0"/>
    <w:rsid w:val="00DB5F22"/>
    <w:rsid w:val="00DD279A"/>
    <w:rsid w:val="00E97A7B"/>
    <w:rsid w:val="00F3029E"/>
    <w:rsid w:val="00F34F27"/>
    <w:rsid w:val="00F57B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2AFDD"/>
  <w15:chartTrackingRefBased/>
  <w15:docId w15:val="{8A7EDF53-C28D-4121-8F11-BE1819A318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0B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має списку1"/>
    <w:next w:val="a2"/>
    <w:uiPriority w:val="99"/>
    <w:semiHidden/>
    <w:unhideWhenUsed/>
    <w:rsid w:val="004E44F8"/>
  </w:style>
  <w:style w:type="paragraph" w:styleId="a3">
    <w:name w:val="List Paragraph"/>
    <w:basedOn w:val="a"/>
    <w:uiPriority w:val="34"/>
    <w:qFormat/>
    <w:rsid w:val="004E44F8"/>
    <w:pPr>
      <w:spacing w:after="0" w:line="276" w:lineRule="auto"/>
      <w:ind w:left="720"/>
      <w:contextualSpacing/>
    </w:pPr>
    <w:rPr>
      <w:rFonts w:ascii="Calibri" w:eastAsia="Calibri" w:hAnsi="Calibri" w:cs="Calibri"/>
      <w:lang w:eastAsia="uk-UA"/>
    </w:rPr>
  </w:style>
  <w:style w:type="table" w:styleId="a4">
    <w:name w:val="Table Grid"/>
    <w:basedOn w:val="a1"/>
    <w:uiPriority w:val="39"/>
    <w:rsid w:val="0069631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zakon5.rada.gov.ua/laws/show/436-15" TargetMode="External"/><Relationship Id="rId5" Type="http://schemas.openxmlformats.org/officeDocument/2006/relationships/hyperlink" Target="http://zakon5.rada.gov.ua/laws/show/435-15"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27</Pages>
  <Words>47042</Words>
  <Characters>26814</Characters>
  <Application>Microsoft Office Word</Application>
  <DocSecurity>0</DocSecurity>
  <Lines>223</Lines>
  <Paragraphs>147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73709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 CRL</dc:creator>
  <cp:keywords/>
  <dc:description/>
  <cp:lastModifiedBy>PC</cp:lastModifiedBy>
  <cp:revision>8</cp:revision>
  <cp:lastPrinted>2022-12-05T08:45:00Z</cp:lastPrinted>
  <dcterms:created xsi:type="dcterms:W3CDTF">2022-12-02T10:54:00Z</dcterms:created>
  <dcterms:modified xsi:type="dcterms:W3CDTF">2022-12-05T08:56:00Z</dcterms:modified>
</cp:coreProperties>
</file>