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Рішення уповноваженої особи</w:t>
            </w:r>
          </w:p>
          <w:p w14:paraId="48D258D7" w14:textId="1307932B" w:rsidR="001776A5" w:rsidRPr="00257918"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1A713C" w:rsidRPr="00257918">
              <w:rPr>
                <w:rFonts w:ascii="Times New Roman" w:hAnsi="Times New Roman" w:cs="Times New Roman"/>
                <w:sz w:val="24"/>
                <w:szCs w:val="24"/>
                <w:lang w:val="uk-UA" w:eastAsia="ru-RU"/>
              </w:rPr>
              <w:t>1</w:t>
            </w:r>
            <w:r w:rsidR="00D87835">
              <w:rPr>
                <w:rFonts w:ascii="Times New Roman" w:hAnsi="Times New Roman" w:cs="Times New Roman"/>
                <w:sz w:val="24"/>
                <w:szCs w:val="24"/>
                <w:lang w:val="uk-UA" w:eastAsia="ru-RU"/>
              </w:rPr>
              <w:t>7</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03DCE12A" w14:textId="09FCA288" w:rsidR="00D4039F" w:rsidRDefault="00D4039F" w:rsidP="001776A5">
      <w:pPr>
        <w:spacing w:after="0" w:line="240" w:lineRule="auto"/>
        <w:ind w:left="0" w:hanging="2"/>
        <w:jc w:val="center"/>
        <w:rPr>
          <w:rFonts w:ascii="Times New Roman" w:hAnsi="Times New Roman" w:cs="Times New Roman"/>
          <w:b/>
          <w:sz w:val="24"/>
          <w:szCs w:val="24"/>
        </w:rPr>
      </w:pPr>
    </w:p>
    <w:p w14:paraId="3BF3E07F" w14:textId="15F83E9B" w:rsidR="007E4EE8" w:rsidRDefault="007E4EE8" w:rsidP="001776A5">
      <w:pPr>
        <w:spacing w:after="0" w:line="240" w:lineRule="auto"/>
        <w:ind w:left="0" w:hanging="2"/>
        <w:jc w:val="center"/>
        <w:rPr>
          <w:rFonts w:ascii="Times New Roman" w:hAnsi="Times New Roman" w:cs="Times New Roman"/>
          <w:b/>
          <w:sz w:val="24"/>
          <w:szCs w:val="24"/>
        </w:rPr>
      </w:pPr>
    </w:p>
    <w:p w14:paraId="6F868B4F" w14:textId="179B4F16" w:rsidR="007E4EE8" w:rsidRDefault="007E4EE8" w:rsidP="001776A5">
      <w:pPr>
        <w:spacing w:after="0" w:line="240" w:lineRule="auto"/>
        <w:ind w:left="0" w:hanging="2"/>
        <w:jc w:val="center"/>
        <w:rPr>
          <w:rFonts w:ascii="Times New Roman" w:hAnsi="Times New Roman" w:cs="Times New Roman"/>
          <w:b/>
          <w:sz w:val="24"/>
          <w:szCs w:val="24"/>
        </w:rPr>
      </w:pPr>
    </w:p>
    <w:p w14:paraId="3C35BC5C" w14:textId="77777777" w:rsidR="007E4EE8" w:rsidRPr="00257918" w:rsidRDefault="007E4EE8" w:rsidP="001776A5">
      <w:pPr>
        <w:spacing w:after="0" w:line="240" w:lineRule="auto"/>
        <w:ind w:left="0" w:hanging="2"/>
        <w:jc w:val="center"/>
        <w:rPr>
          <w:rFonts w:ascii="Times New Roman" w:hAnsi="Times New Roman" w:cs="Times New Roman"/>
          <w:b/>
          <w:sz w:val="24"/>
          <w:szCs w:val="24"/>
        </w:rPr>
      </w:pPr>
    </w:p>
    <w:p w14:paraId="64353C7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Відкриті торги з особливостями</w:t>
      </w:r>
    </w:p>
    <w:p w14:paraId="6A8E13CF" w14:textId="4B3820B9" w:rsidR="00536E83" w:rsidRPr="008D0F71"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8D0F71">
        <w:rPr>
          <w:rFonts w:ascii="Times New Roman" w:hAnsi="Times New Roman" w:cs="Times New Roman"/>
          <w:b/>
          <w:sz w:val="24"/>
          <w:szCs w:val="24"/>
        </w:rPr>
        <w:t xml:space="preserve"> </w:t>
      </w:r>
    </w:p>
    <w:p w14:paraId="62D48099" w14:textId="77777777" w:rsidR="00DF27B2" w:rsidRDefault="00DF27B2" w:rsidP="001776A5">
      <w:pPr>
        <w:spacing w:after="0" w:line="240" w:lineRule="auto"/>
        <w:ind w:left="0" w:hanging="2"/>
        <w:jc w:val="center"/>
        <w:rPr>
          <w:rFonts w:ascii="Times New Roman" w:hAnsi="Times New Roman" w:cs="Times New Roman"/>
          <w:b/>
          <w:sz w:val="24"/>
          <w:szCs w:val="24"/>
        </w:rPr>
      </w:pPr>
    </w:p>
    <w:p w14:paraId="15C1676B" w14:textId="51F12051" w:rsidR="00DF27B2" w:rsidRPr="00DF27B2" w:rsidRDefault="008D0F71" w:rsidP="008D0F71">
      <w:pPr>
        <w:spacing w:after="0" w:line="240" w:lineRule="auto"/>
        <w:ind w:left="0" w:hanging="2"/>
        <w:jc w:val="center"/>
        <w:rPr>
          <w:rFonts w:ascii="Times New Roman" w:hAnsi="Times New Roman" w:cs="Times New Roman"/>
          <w:b/>
          <w:sz w:val="24"/>
          <w:szCs w:val="24"/>
        </w:rPr>
      </w:pPr>
      <w:proofErr w:type="spellStart"/>
      <w:r w:rsidRPr="008D0F71">
        <w:rPr>
          <w:rFonts w:ascii="Times New Roman" w:hAnsi="Times New Roman" w:cs="Times New Roman"/>
          <w:b/>
          <w:sz w:val="24"/>
          <w:szCs w:val="24"/>
        </w:rPr>
        <w:t>Лікарські</w:t>
      </w:r>
      <w:proofErr w:type="spellEnd"/>
      <w:r w:rsidRPr="008D0F71">
        <w:rPr>
          <w:rFonts w:ascii="Times New Roman" w:hAnsi="Times New Roman" w:cs="Times New Roman"/>
          <w:b/>
          <w:sz w:val="24"/>
          <w:szCs w:val="24"/>
        </w:rPr>
        <w:t xml:space="preserve"> </w:t>
      </w:r>
      <w:proofErr w:type="spellStart"/>
      <w:r w:rsidRPr="008D0F71">
        <w:rPr>
          <w:rFonts w:ascii="Times New Roman" w:hAnsi="Times New Roman" w:cs="Times New Roman"/>
          <w:b/>
          <w:sz w:val="24"/>
          <w:szCs w:val="24"/>
        </w:rPr>
        <w:t>засоби</w:t>
      </w:r>
      <w:proofErr w:type="spellEnd"/>
      <w:r w:rsidRPr="008D0F71">
        <w:rPr>
          <w:rFonts w:ascii="Times New Roman" w:hAnsi="Times New Roman" w:cs="Times New Roman"/>
          <w:b/>
          <w:sz w:val="24"/>
          <w:szCs w:val="24"/>
        </w:rPr>
        <w:t xml:space="preserve"> </w:t>
      </w:r>
      <w:proofErr w:type="spellStart"/>
      <w:r w:rsidRPr="008D0F71">
        <w:rPr>
          <w:rFonts w:ascii="Times New Roman" w:hAnsi="Times New Roman" w:cs="Times New Roman"/>
          <w:b/>
          <w:sz w:val="24"/>
          <w:szCs w:val="24"/>
        </w:rPr>
        <w:t>різні</w:t>
      </w:r>
      <w:proofErr w:type="spellEnd"/>
    </w:p>
    <w:p w14:paraId="434C349F" w14:textId="60368D5D" w:rsidR="00DF27B2" w:rsidRPr="00DF27B2" w:rsidRDefault="00DF27B2" w:rsidP="007E4EE8">
      <w:pPr>
        <w:spacing w:after="0" w:line="240" w:lineRule="auto"/>
        <w:ind w:left="0" w:hanging="2"/>
        <w:jc w:val="center"/>
        <w:rPr>
          <w:rFonts w:ascii="Times New Roman" w:hAnsi="Times New Roman" w:cs="Times New Roman"/>
          <w:b/>
          <w:sz w:val="24"/>
          <w:szCs w:val="24"/>
        </w:rPr>
      </w:pPr>
      <w:r w:rsidRPr="00DF27B2">
        <w:rPr>
          <w:rFonts w:ascii="Times New Roman" w:hAnsi="Times New Roman" w:cs="Times New Roman"/>
          <w:b/>
          <w:sz w:val="24"/>
          <w:szCs w:val="24"/>
        </w:rPr>
        <w:t> (</w:t>
      </w:r>
      <w:r w:rsidR="008D0F71" w:rsidRPr="008D0F71">
        <w:rPr>
          <w:rFonts w:ascii="Times New Roman" w:hAnsi="Times New Roman" w:cs="Times New Roman"/>
          <w:b/>
          <w:sz w:val="24"/>
          <w:szCs w:val="24"/>
        </w:rPr>
        <w:t xml:space="preserve">ДК 021:2015 – 33690000-3 – </w:t>
      </w:r>
      <w:proofErr w:type="spellStart"/>
      <w:r w:rsidR="008D0F71" w:rsidRPr="008D0F71">
        <w:rPr>
          <w:rFonts w:ascii="Times New Roman" w:hAnsi="Times New Roman" w:cs="Times New Roman"/>
          <w:b/>
          <w:sz w:val="24"/>
          <w:szCs w:val="24"/>
        </w:rPr>
        <w:t>Лікарські</w:t>
      </w:r>
      <w:proofErr w:type="spellEnd"/>
      <w:r w:rsidR="008D0F71" w:rsidRPr="008D0F71">
        <w:rPr>
          <w:rFonts w:ascii="Times New Roman" w:hAnsi="Times New Roman" w:cs="Times New Roman"/>
          <w:b/>
          <w:sz w:val="24"/>
          <w:szCs w:val="24"/>
        </w:rPr>
        <w:t xml:space="preserve"> </w:t>
      </w:r>
      <w:proofErr w:type="spellStart"/>
      <w:r w:rsidR="008D0F71" w:rsidRPr="008D0F71">
        <w:rPr>
          <w:rFonts w:ascii="Times New Roman" w:hAnsi="Times New Roman" w:cs="Times New Roman"/>
          <w:b/>
          <w:sz w:val="24"/>
          <w:szCs w:val="24"/>
        </w:rPr>
        <w:t>засоби</w:t>
      </w:r>
      <w:proofErr w:type="spellEnd"/>
      <w:r w:rsidR="008D0F71" w:rsidRPr="008D0F71">
        <w:rPr>
          <w:rFonts w:ascii="Times New Roman" w:hAnsi="Times New Roman" w:cs="Times New Roman"/>
          <w:b/>
          <w:sz w:val="24"/>
          <w:szCs w:val="24"/>
        </w:rPr>
        <w:t xml:space="preserve"> </w:t>
      </w:r>
      <w:proofErr w:type="spellStart"/>
      <w:r w:rsidR="008D0F71" w:rsidRPr="008D0F71">
        <w:rPr>
          <w:rFonts w:ascii="Times New Roman" w:hAnsi="Times New Roman" w:cs="Times New Roman"/>
          <w:b/>
          <w:sz w:val="24"/>
          <w:szCs w:val="24"/>
        </w:rPr>
        <w:t>різні</w:t>
      </w:r>
      <w:proofErr w:type="spellEnd"/>
      <w:r w:rsidRPr="00DF27B2">
        <w:rPr>
          <w:rFonts w:ascii="Times New Roman" w:hAnsi="Times New Roman" w:cs="Times New Roman"/>
          <w:b/>
          <w:sz w:val="24"/>
          <w:szCs w:val="24"/>
        </w:rPr>
        <w:t>)</w:t>
      </w:r>
    </w:p>
    <w:p w14:paraId="40C3FE66" w14:textId="3A0367EC" w:rsidR="004F6D44" w:rsidRPr="00257918" w:rsidRDefault="004F6D44" w:rsidP="001776A5">
      <w:pPr>
        <w:ind w:left="0" w:hanging="2"/>
        <w:jc w:val="center"/>
        <w:rPr>
          <w:rFonts w:ascii="Times New Roman" w:hAnsi="Times New Roman" w:cs="Times New Roman"/>
          <w:b/>
          <w:sz w:val="24"/>
          <w:szCs w:val="24"/>
          <w:lang w:val="uk-UA"/>
        </w:rPr>
      </w:pPr>
    </w:p>
    <w:p w14:paraId="28101D70" w14:textId="0D4624DC" w:rsidR="004F6D44" w:rsidRPr="00257918" w:rsidRDefault="004F6D44" w:rsidP="001776A5">
      <w:pPr>
        <w:ind w:left="0" w:hanging="2"/>
        <w:jc w:val="center"/>
        <w:rPr>
          <w:rFonts w:ascii="Times New Roman" w:hAnsi="Times New Roman" w:cs="Times New Roman"/>
          <w:b/>
          <w:sz w:val="24"/>
          <w:szCs w:val="24"/>
          <w:lang w:val="uk-UA"/>
        </w:rPr>
      </w:pPr>
    </w:p>
    <w:p w14:paraId="5700D739" w14:textId="76BF49D8" w:rsidR="004F6D44" w:rsidRPr="00257918" w:rsidRDefault="004F6D44" w:rsidP="001776A5">
      <w:pPr>
        <w:ind w:left="0" w:hanging="2"/>
        <w:jc w:val="center"/>
        <w:rPr>
          <w:rFonts w:ascii="Times New Roman" w:hAnsi="Times New Roman" w:cs="Times New Roman"/>
          <w:b/>
          <w:sz w:val="24"/>
          <w:szCs w:val="24"/>
          <w:lang w:val="uk-UA"/>
        </w:rPr>
      </w:pPr>
    </w:p>
    <w:p w14:paraId="2380DFC7" w14:textId="221595F5" w:rsidR="00EA73F0" w:rsidRPr="00257918" w:rsidRDefault="00EA73F0" w:rsidP="001776A5">
      <w:pPr>
        <w:ind w:left="0" w:hanging="2"/>
        <w:jc w:val="center"/>
        <w:rPr>
          <w:rFonts w:ascii="Times New Roman" w:hAnsi="Times New Roman" w:cs="Times New Roman"/>
          <w:b/>
          <w:sz w:val="24"/>
          <w:szCs w:val="24"/>
          <w:lang w:val="uk-UA"/>
        </w:rPr>
      </w:pPr>
    </w:p>
    <w:p w14:paraId="3126A87A" w14:textId="331A2D4F" w:rsidR="00EA73F0" w:rsidRPr="00257918" w:rsidRDefault="00EA73F0" w:rsidP="001776A5">
      <w:pPr>
        <w:ind w:left="0" w:hanging="2"/>
        <w:jc w:val="center"/>
        <w:rPr>
          <w:rFonts w:ascii="Times New Roman" w:hAnsi="Times New Roman" w:cs="Times New Roman"/>
          <w:b/>
          <w:sz w:val="24"/>
          <w:szCs w:val="24"/>
          <w:lang w:val="uk-UA"/>
        </w:rPr>
      </w:pP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м. Львів–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Розділ 1. Загальні положення</w:t>
            </w:r>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012836"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Відкриті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особливостями</w:t>
            </w:r>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257918"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5FE5518" w14:textId="77777777" w:rsidR="008D0F71" w:rsidRPr="007E4EE8" w:rsidRDefault="008D0F71" w:rsidP="007E4EE8">
            <w:pPr>
              <w:spacing w:after="0" w:line="240" w:lineRule="auto"/>
              <w:ind w:left="0" w:hanging="2"/>
              <w:jc w:val="both"/>
              <w:rPr>
                <w:rFonts w:ascii="Times New Roman" w:hAnsi="Times New Roman" w:cs="Times New Roman"/>
                <w:b/>
                <w:i/>
                <w:iCs/>
                <w:sz w:val="24"/>
                <w:szCs w:val="24"/>
              </w:rPr>
            </w:pPr>
            <w:proofErr w:type="spellStart"/>
            <w:r w:rsidRPr="007E4EE8">
              <w:rPr>
                <w:rFonts w:ascii="Times New Roman" w:hAnsi="Times New Roman" w:cs="Times New Roman"/>
                <w:b/>
                <w:i/>
                <w:iCs/>
                <w:sz w:val="24"/>
                <w:szCs w:val="24"/>
              </w:rPr>
              <w:t>Лікарські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засоби</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різні</w:t>
            </w:r>
            <w:proofErr w:type="spellEnd"/>
          </w:p>
          <w:p w14:paraId="2913428D" w14:textId="77777777" w:rsidR="008D0F71" w:rsidRPr="007E4EE8" w:rsidRDefault="008D0F71" w:rsidP="007E4EE8">
            <w:pPr>
              <w:spacing w:after="0" w:line="240" w:lineRule="auto"/>
              <w:ind w:left="0" w:hanging="2"/>
              <w:jc w:val="both"/>
              <w:rPr>
                <w:rFonts w:ascii="Times New Roman" w:hAnsi="Times New Roman" w:cs="Times New Roman"/>
                <w:b/>
                <w:i/>
                <w:iCs/>
                <w:sz w:val="24"/>
                <w:szCs w:val="24"/>
              </w:rPr>
            </w:pPr>
            <w:r w:rsidRPr="007E4EE8">
              <w:rPr>
                <w:rFonts w:ascii="Times New Roman" w:hAnsi="Times New Roman" w:cs="Times New Roman"/>
                <w:b/>
                <w:i/>
                <w:iCs/>
                <w:sz w:val="24"/>
                <w:szCs w:val="24"/>
              </w:rPr>
              <w:t xml:space="preserve"> (ДК 021:2015 – 33690000-3 – </w:t>
            </w:r>
            <w:proofErr w:type="spellStart"/>
            <w:r w:rsidRPr="007E4EE8">
              <w:rPr>
                <w:rFonts w:ascii="Times New Roman" w:hAnsi="Times New Roman" w:cs="Times New Roman"/>
                <w:b/>
                <w:i/>
                <w:iCs/>
                <w:sz w:val="24"/>
                <w:szCs w:val="24"/>
              </w:rPr>
              <w:t>Лікарські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засоби</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різні</w:t>
            </w:r>
            <w:proofErr w:type="spellEnd"/>
          </w:p>
          <w:p w14:paraId="62ECE3FA" w14:textId="77777777" w:rsidR="008D0F71" w:rsidRPr="007E4EE8" w:rsidRDefault="008D0F71" w:rsidP="007E4EE8">
            <w:pPr>
              <w:spacing w:after="0" w:line="300" w:lineRule="atLeast"/>
              <w:ind w:leftChars="0" w:firstLineChars="0" w:firstLine="0"/>
              <w:jc w:val="both"/>
              <w:textAlignment w:val="baseline"/>
              <w:outlineLvl w:val="9"/>
              <w:rPr>
                <w:rFonts w:ascii="Times New Roman" w:hAnsi="Times New Roman" w:cs="Times New Roman"/>
                <w:b/>
                <w:i/>
                <w:iCs/>
                <w:sz w:val="24"/>
                <w:szCs w:val="24"/>
              </w:rPr>
            </w:pPr>
            <w:r w:rsidRPr="007E4EE8">
              <w:rPr>
                <w:rFonts w:ascii="Times New Roman" w:hAnsi="Times New Roman" w:cs="Times New Roman"/>
                <w:b/>
                <w:i/>
                <w:iCs/>
                <w:sz w:val="24"/>
                <w:szCs w:val="24"/>
                <w:lang w:val="uk-UA"/>
              </w:rPr>
              <w:t>(</w:t>
            </w:r>
            <w:r w:rsidRPr="007E4EE8">
              <w:rPr>
                <w:rFonts w:ascii="Times New Roman" w:hAnsi="Times New Roman" w:cs="Times New Roman"/>
                <w:b/>
                <w:i/>
                <w:iCs/>
                <w:sz w:val="24"/>
                <w:szCs w:val="24"/>
              </w:rPr>
              <w:t>НК 024:2023:</w:t>
            </w:r>
            <w:r w:rsidRPr="007E4EE8">
              <w:rPr>
                <w:rFonts w:ascii="Arial" w:hAnsi="Arial" w:cs="Arial"/>
                <w:i/>
                <w:iCs/>
                <w:color w:val="000000"/>
                <w:sz w:val="21"/>
                <w:szCs w:val="21"/>
              </w:rPr>
              <w:t xml:space="preserve"> </w:t>
            </w:r>
            <w:r w:rsidRPr="007E4EE8">
              <w:rPr>
                <w:rFonts w:ascii="Times New Roman" w:hAnsi="Times New Roman" w:cs="Times New Roman"/>
                <w:b/>
                <w:i/>
                <w:iCs/>
                <w:sz w:val="24"/>
                <w:szCs w:val="24"/>
              </w:rPr>
              <w:t xml:space="preserve">54512 </w:t>
            </w:r>
            <w:proofErr w:type="spellStart"/>
            <w:r w:rsidRPr="007E4EE8">
              <w:rPr>
                <w:rFonts w:ascii="Times New Roman" w:hAnsi="Times New Roman" w:cs="Times New Roman"/>
                <w:b/>
                <w:i/>
                <w:iCs/>
                <w:sz w:val="24"/>
                <w:szCs w:val="24"/>
              </w:rPr>
              <w:t>Відсотковий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уміст</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метгемоглобіну</w:t>
            </w:r>
            <w:proofErr w:type="spellEnd"/>
            <w:r w:rsidRPr="007E4EE8">
              <w:rPr>
                <w:rFonts w:ascii="Times New Roman" w:hAnsi="Times New Roman" w:cs="Times New Roman"/>
                <w:b/>
                <w:i/>
                <w:iCs/>
                <w:sz w:val="24"/>
                <w:szCs w:val="24"/>
              </w:rPr>
              <w:t xml:space="preserve">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гемоксиметрія</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54511 </w:t>
            </w:r>
            <w:proofErr w:type="spellStart"/>
            <w:r w:rsidRPr="007E4EE8">
              <w:rPr>
                <w:rFonts w:ascii="Times New Roman" w:hAnsi="Times New Roman" w:cs="Times New Roman"/>
                <w:b/>
                <w:i/>
                <w:iCs/>
                <w:sz w:val="24"/>
                <w:szCs w:val="24"/>
              </w:rPr>
              <w:t>Відсотковий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уміст</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карбоксигемоглобіну</w:t>
            </w:r>
            <w:proofErr w:type="spellEnd"/>
            <w:r w:rsidRPr="007E4EE8">
              <w:rPr>
                <w:rFonts w:ascii="Times New Roman" w:hAnsi="Times New Roman" w:cs="Times New Roman"/>
                <w:b/>
                <w:i/>
                <w:iCs/>
                <w:sz w:val="24"/>
                <w:szCs w:val="24"/>
              </w:rPr>
              <w:t xml:space="preserve">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гемоксиметрія</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63234 C-</w:t>
            </w:r>
            <w:proofErr w:type="spellStart"/>
            <w:r w:rsidRPr="007E4EE8">
              <w:rPr>
                <w:rFonts w:ascii="Times New Roman" w:hAnsi="Times New Roman" w:cs="Times New Roman"/>
                <w:b/>
                <w:i/>
                <w:iCs/>
                <w:sz w:val="24"/>
                <w:szCs w:val="24"/>
              </w:rPr>
              <w:t>реактивний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білок</w:t>
            </w:r>
            <w:proofErr w:type="spellEnd"/>
            <w:r w:rsidRPr="007E4EE8">
              <w:rPr>
                <w:rFonts w:ascii="Times New Roman" w:hAnsi="Times New Roman" w:cs="Times New Roman"/>
                <w:b/>
                <w:i/>
                <w:iCs/>
                <w:sz w:val="24"/>
                <w:szCs w:val="24"/>
              </w:rPr>
              <w:t xml:space="preserve"> (CRP)</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аглютинація</w:t>
            </w:r>
            <w:proofErr w:type="spellEnd"/>
            <w:r w:rsidRPr="007E4EE8">
              <w:rPr>
                <w:rFonts w:ascii="Times New Roman" w:hAnsi="Times New Roman" w:cs="Times New Roman"/>
                <w:b/>
                <w:i/>
                <w:iCs/>
                <w:sz w:val="24"/>
                <w:szCs w:val="24"/>
              </w:rPr>
              <w:t>,</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експрес-аналіз</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55112 </w:t>
            </w:r>
            <w:proofErr w:type="spellStart"/>
            <w:r w:rsidRPr="007E4EE8">
              <w:rPr>
                <w:rFonts w:ascii="Times New Roman" w:hAnsi="Times New Roman" w:cs="Times New Roman"/>
                <w:b/>
                <w:i/>
                <w:iCs/>
                <w:sz w:val="24"/>
                <w:szCs w:val="24"/>
              </w:rPr>
              <w:t>Ревматоїдний</w:t>
            </w:r>
            <w:proofErr w:type="spellEnd"/>
            <w:r w:rsidRPr="007E4EE8">
              <w:rPr>
                <w:rFonts w:ascii="Times New Roman" w:hAnsi="Times New Roman" w:cs="Times New Roman"/>
                <w:b/>
                <w:i/>
                <w:iCs/>
                <w:sz w:val="24"/>
                <w:szCs w:val="24"/>
              </w:rPr>
              <w:t xml:space="preserve"> фактор IVD,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реакція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аглютинації</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51703 </w:t>
            </w:r>
            <w:proofErr w:type="spellStart"/>
            <w:r w:rsidRPr="007E4EE8">
              <w:rPr>
                <w:rFonts w:ascii="Times New Roman" w:hAnsi="Times New Roman" w:cs="Times New Roman"/>
                <w:b/>
                <w:i/>
                <w:iCs/>
                <w:sz w:val="24"/>
                <w:szCs w:val="24"/>
              </w:rPr>
              <w:t>Множинні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види</w:t>
            </w:r>
            <w:proofErr w:type="spellEnd"/>
            <w:r w:rsidRPr="007E4EE8">
              <w:rPr>
                <w:rFonts w:ascii="Times New Roman" w:hAnsi="Times New Roman" w:cs="Times New Roman"/>
                <w:b/>
                <w:i/>
                <w:iCs/>
                <w:sz w:val="24"/>
                <w:szCs w:val="24"/>
              </w:rPr>
              <w:t xml:space="preserve"> Бета-</w:t>
            </w:r>
            <w:proofErr w:type="spellStart"/>
            <w:r w:rsidRPr="007E4EE8">
              <w:rPr>
                <w:rFonts w:ascii="Times New Roman" w:hAnsi="Times New Roman" w:cs="Times New Roman"/>
                <w:b/>
                <w:i/>
                <w:iCs/>
                <w:sz w:val="24"/>
                <w:szCs w:val="24"/>
              </w:rPr>
              <w:t>гемолітичного</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стрептококу</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групи</w:t>
            </w:r>
            <w:proofErr w:type="spellEnd"/>
            <w:r w:rsidRPr="007E4EE8">
              <w:rPr>
                <w:rFonts w:ascii="Times New Roman" w:hAnsi="Times New Roman" w:cs="Times New Roman"/>
                <w:b/>
                <w:i/>
                <w:iCs/>
                <w:sz w:val="24"/>
                <w:szCs w:val="24"/>
              </w:rPr>
              <w:t xml:space="preserve"> А, </w:t>
            </w:r>
            <w:proofErr w:type="spellStart"/>
            <w:r w:rsidRPr="007E4EE8">
              <w:rPr>
                <w:rFonts w:ascii="Times New Roman" w:hAnsi="Times New Roman" w:cs="Times New Roman"/>
                <w:b/>
                <w:i/>
                <w:iCs/>
                <w:sz w:val="24"/>
                <w:szCs w:val="24"/>
              </w:rPr>
              <w:t>антигени</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реакція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аглютинації</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52532</w:t>
            </w:r>
          </w:p>
          <w:p w14:paraId="34F2D5F9" w14:textId="77777777" w:rsidR="008D0F71" w:rsidRPr="007E4EE8" w:rsidRDefault="008D0F71" w:rsidP="007E4EE8">
            <w:pPr>
              <w:spacing w:after="0" w:line="300" w:lineRule="atLeast"/>
              <w:ind w:leftChars="0" w:firstLineChars="0" w:firstLine="0"/>
              <w:jc w:val="both"/>
              <w:textAlignment w:val="baseline"/>
              <w:outlineLvl w:val="9"/>
              <w:rPr>
                <w:rFonts w:ascii="Times New Roman" w:hAnsi="Times New Roman" w:cs="Times New Roman"/>
                <w:b/>
                <w:i/>
                <w:iCs/>
                <w:sz w:val="24"/>
                <w:szCs w:val="24"/>
              </w:rPr>
            </w:pPr>
            <w:r w:rsidRPr="007E4EE8">
              <w:rPr>
                <w:rFonts w:ascii="Times New Roman" w:hAnsi="Times New Roman" w:cs="Times New Roman"/>
                <w:b/>
                <w:i/>
                <w:iCs/>
                <w:sz w:val="24"/>
                <w:szCs w:val="24"/>
              </w:rPr>
              <w:t xml:space="preserve">Анти-A </w:t>
            </w:r>
            <w:proofErr w:type="spellStart"/>
            <w:r w:rsidRPr="007E4EE8">
              <w:rPr>
                <w:rFonts w:ascii="Times New Roman" w:hAnsi="Times New Roman" w:cs="Times New Roman"/>
                <w:b/>
                <w:i/>
                <w:iCs/>
                <w:sz w:val="24"/>
                <w:szCs w:val="24"/>
              </w:rPr>
              <w:t>групове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типування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антитіла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52538</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Анти-B </w:t>
            </w:r>
            <w:proofErr w:type="spellStart"/>
            <w:r w:rsidRPr="007E4EE8">
              <w:rPr>
                <w:rFonts w:ascii="Times New Roman" w:hAnsi="Times New Roman" w:cs="Times New Roman"/>
                <w:b/>
                <w:i/>
                <w:iCs/>
                <w:sz w:val="24"/>
                <w:szCs w:val="24"/>
              </w:rPr>
              <w:t>групове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типування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антитіла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52647</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Анти-</w:t>
            </w:r>
            <w:proofErr w:type="spellStart"/>
            <w:r w:rsidRPr="007E4EE8">
              <w:rPr>
                <w:rFonts w:ascii="Times New Roman" w:hAnsi="Times New Roman" w:cs="Times New Roman"/>
                <w:b/>
                <w:i/>
                <w:iCs/>
                <w:sz w:val="24"/>
                <w:szCs w:val="24"/>
              </w:rPr>
              <w:t>Rh</w:t>
            </w:r>
            <w:proofErr w:type="spellEnd"/>
            <w:r w:rsidRPr="007E4EE8">
              <w:rPr>
                <w:rFonts w:ascii="Times New Roman" w:hAnsi="Times New Roman" w:cs="Times New Roman"/>
                <w:b/>
                <w:i/>
                <w:iCs/>
                <w:sz w:val="24"/>
                <w:szCs w:val="24"/>
              </w:rPr>
              <w:t xml:space="preserve">(D) </w:t>
            </w:r>
            <w:proofErr w:type="spellStart"/>
            <w:r w:rsidRPr="007E4EE8">
              <w:rPr>
                <w:rFonts w:ascii="Times New Roman" w:hAnsi="Times New Roman" w:cs="Times New Roman"/>
                <w:b/>
                <w:i/>
                <w:iCs/>
                <w:sz w:val="24"/>
                <w:szCs w:val="24"/>
              </w:rPr>
              <w:t>групове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типування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антитіла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54518-</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Глюкоза </w:t>
            </w:r>
            <w:proofErr w:type="spellStart"/>
            <w:r w:rsidRPr="007E4EE8">
              <w:rPr>
                <w:rFonts w:ascii="Times New Roman" w:hAnsi="Times New Roman" w:cs="Times New Roman"/>
                <w:b/>
                <w:i/>
                <w:iCs/>
                <w:sz w:val="24"/>
                <w:szCs w:val="24"/>
              </w:rPr>
              <w:t>сечі</w:t>
            </w:r>
            <w:proofErr w:type="spellEnd"/>
            <w:r w:rsidRPr="007E4EE8">
              <w:rPr>
                <w:rFonts w:ascii="Times New Roman" w:hAnsi="Times New Roman" w:cs="Times New Roman"/>
                <w:b/>
                <w:i/>
                <w:iCs/>
                <w:sz w:val="24"/>
                <w:szCs w:val="24"/>
              </w:rPr>
              <w:t xml:space="preserve">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колориметрична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тест-</w:t>
            </w:r>
            <w:proofErr w:type="spellStart"/>
            <w:r w:rsidRPr="007E4EE8">
              <w:rPr>
                <w:rFonts w:ascii="Times New Roman" w:hAnsi="Times New Roman" w:cs="Times New Roman"/>
                <w:b/>
                <w:i/>
                <w:iCs/>
                <w:sz w:val="24"/>
                <w:szCs w:val="24"/>
              </w:rPr>
              <w:t>смужка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експрес</w:t>
            </w:r>
            <w:proofErr w:type="spellEnd"/>
            <w:r w:rsidRPr="007E4EE8">
              <w:rPr>
                <w:rFonts w:ascii="Times New Roman" w:hAnsi="Times New Roman" w:cs="Times New Roman"/>
                <w:b/>
                <w:i/>
                <w:iCs/>
                <w:sz w:val="24"/>
                <w:szCs w:val="24"/>
              </w:rPr>
              <w:t>-</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54519 </w:t>
            </w:r>
            <w:proofErr w:type="spellStart"/>
            <w:r w:rsidRPr="007E4EE8">
              <w:rPr>
                <w:rFonts w:ascii="Times New Roman" w:hAnsi="Times New Roman" w:cs="Times New Roman"/>
                <w:b/>
                <w:i/>
                <w:iCs/>
                <w:sz w:val="24"/>
                <w:szCs w:val="24"/>
              </w:rPr>
              <w:t>Кетони</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сечі</w:t>
            </w:r>
            <w:proofErr w:type="spellEnd"/>
            <w:r w:rsidRPr="007E4EE8">
              <w:rPr>
                <w:rFonts w:ascii="Times New Roman" w:hAnsi="Times New Roman" w:cs="Times New Roman"/>
                <w:b/>
                <w:i/>
                <w:iCs/>
                <w:sz w:val="24"/>
                <w:szCs w:val="24"/>
              </w:rPr>
              <w:t xml:space="preserve">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колориметрична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тест-</w:t>
            </w:r>
            <w:proofErr w:type="spellStart"/>
            <w:r w:rsidRPr="007E4EE8">
              <w:rPr>
                <w:rFonts w:ascii="Times New Roman" w:hAnsi="Times New Roman" w:cs="Times New Roman"/>
                <w:b/>
                <w:i/>
                <w:iCs/>
                <w:sz w:val="24"/>
                <w:szCs w:val="24"/>
              </w:rPr>
              <w:t>смужка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експрес</w:t>
            </w:r>
            <w:proofErr w:type="spellEnd"/>
            <w:r w:rsidRPr="007E4EE8">
              <w:rPr>
                <w:rFonts w:ascii="Times New Roman" w:hAnsi="Times New Roman" w:cs="Times New Roman"/>
                <w:b/>
                <w:i/>
                <w:iCs/>
                <w:sz w:val="24"/>
                <w:szCs w:val="24"/>
              </w:rPr>
              <w:t>-</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55997</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Фібриноген</w:t>
            </w:r>
            <w:proofErr w:type="spellEnd"/>
            <w:r w:rsidRPr="007E4EE8">
              <w:rPr>
                <w:rFonts w:ascii="Times New Roman" w:hAnsi="Times New Roman" w:cs="Times New Roman"/>
                <w:b/>
                <w:i/>
                <w:iCs/>
                <w:sz w:val="24"/>
                <w:szCs w:val="24"/>
              </w:rPr>
              <w:t xml:space="preserve"> (фактор I) ІВД,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утворення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згустку</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30591</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реагентів</w:t>
            </w:r>
            <w:proofErr w:type="spellEnd"/>
            <w:r w:rsidRPr="007E4EE8">
              <w:rPr>
                <w:rFonts w:ascii="Times New Roman" w:hAnsi="Times New Roman" w:cs="Times New Roman"/>
                <w:b/>
                <w:i/>
                <w:iCs/>
                <w:sz w:val="24"/>
                <w:szCs w:val="24"/>
              </w:rPr>
              <w:t xml:space="preserve"> для </w:t>
            </w:r>
            <w:proofErr w:type="spellStart"/>
            <w:r w:rsidRPr="007E4EE8">
              <w:rPr>
                <w:rFonts w:ascii="Times New Roman" w:hAnsi="Times New Roman" w:cs="Times New Roman"/>
                <w:b/>
                <w:i/>
                <w:iCs/>
                <w:sz w:val="24"/>
                <w:szCs w:val="24"/>
              </w:rPr>
              <w:t>вимірювання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протромбінового</w:t>
            </w:r>
            <w:proofErr w:type="spellEnd"/>
            <w:r w:rsidRPr="007E4EE8">
              <w:rPr>
                <w:rFonts w:ascii="Times New Roman" w:hAnsi="Times New Roman" w:cs="Times New Roman"/>
                <w:b/>
                <w:i/>
                <w:iCs/>
                <w:sz w:val="24"/>
                <w:szCs w:val="24"/>
              </w:rPr>
              <w:t xml:space="preserve"> часу (ПЧ)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55987</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Тромбіновий</w:t>
            </w:r>
            <w:proofErr w:type="spellEnd"/>
            <w:r w:rsidRPr="007E4EE8">
              <w:rPr>
                <w:rFonts w:ascii="Times New Roman" w:hAnsi="Times New Roman" w:cs="Times New Roman"/>
                <w:b/>
                <w:i/>
                <w:iCs/>
                <w:sz w:val="24"/>
                <w:szCs w:val="24"/>
              </w:rPr>
              <w:t xml:space="preserve"> час ІВД,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утворення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згустку</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55981</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Активований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частковий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тромбопластиновий</w:t>
            </w:r>
            <w:proofErr w:type="spellEnd"/>
            <w:r w:rsidRPr="007E4EE8">
              <w:rPr>
                <w:rFonts w:ascii="Times New Roman" w:hAnsi="Times New Roman" w:cs="Times New Roman"/>
                <w:b/>
                <w:i/>
                <w:iCs/>
                <w:sz w:val="24"/>
                <w:szCs w:val="24"/>
              </w:rPr>
              <w:t xml:space="preserve"> час ІВД,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утворення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згустку</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55996</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Численні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фактори</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згортання</w:t>
            </w:r>
            <w:proofErr w:type="spellEnd"/>
            <w:r w:rsidRPr="007E4EE8">
              <w:rPr>
                <w:rFonts w:ascii="Times New Roman" w:hAnsi="Times New Roman" w:cs="Times New Roman"/>
                <w:b/>
                <w:i/>
                <w:iCs/>
                <w:sz w:val="24"/>
                <w:szCs w:val="24"/>
              </w:rPr>
              <w:t xml:space="preserve"> ІВД,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утворення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lastRenderedPageBreak/>
              <w:t>згустку</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55997</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Фібриноген</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чинник</w:t>
            </w:r>
            <w:proofErr w:type="spellEnd"/>
            <w:r w:rsidRPr="007E4EE8">
              <w:rPr>
                <w:rFonts w:ascii="Times New Roman" w:hAnsi="Times New Roman" w:cs="Times New Roman"/>
                <w:b/>
                <w:i/>
                <w:iCs/>
                <w:sz w:val="24"/>
                <w:szCs w:val="24"/>
              </w:rPr>
              <w:t xml:space="preserve"> I)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утворення</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згустку</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61032</w:t>
            </w:r>
          </w:p>
          <w:p w14:paraId="6307775D" w14:textId="77777777" w:rsidR="008D0F71" w:rsidRPr="007E4EE8" w:rsidRDefault="008D0F71" w:rsidP="007E4EE8">
            <w:pPr>
              <w:spacing w:after="0" w:line="300" w:lineRule="atLeast"/>
              <w:ind w:leftChars="0" w:firstLineChars="0" w:firstLine="0"/>
              <w:jc w:val="both"/>
              <w:textAlignment w:val="baseline"/>
              <w:outlineLvl w:val="9"/>
              <w:rPr>
                <w:rFonts w:ascii="Times New Roman" w:hAnsi="Times New Roman" w:cs="Times New Roman"/>
                <w:b/>
                <w:i/>
                <w:iCs/>
                <w:sz w:val="24"/>
                <w:szCs w:val="24"/>
              </w:rPr>
            </w:pPr>
            <w:r w:rsidRPr="007E4EE8">
              <w:rPr>
                <w:rFonts w:ascii="Times New Roman" w:hAnsi="Times New Roman" w:cs="Times New Roman"/>
                <w:b/>
                <w:i/>
                <w:iCs/>
                <w:sz w:val="24"/>
                <w:szCs w:val="24"/>
              </w:rPr>
              <w:t xml:space="preserve">Кювета для лабораторного </w:t>
            </w:r>
            <w:proofErr w:type="spellStart"/>
            <w:r w:rsidRPr="007E4EE8">
              <w:rPr>
                <w:rFonts w:ascii="Times New Roman" w:hAnsi="Times New Roman" w:cs="Times New Roman"/>
                <w:b/>
                <w:i/>
                <w:iCs/>
                <w:sz w:val="24"/>
                <w:szCs w:val="24"/>
              </w:rPr>
              <w:t>аналізатора</w:t>
            </w:r>
            <w:proofErr w:type="spellEnd"/>
            <w:r w:rsidRPr="007E4EE8">
              <w:rPr>
                <w:rFonts w:ascii="Times New Roman" w:hAnsi="Times New Roman" w:cs="Times New Roman"/>
                <w:b/>
                <w:i/>
                <w:iCs/>
                <w:sz w:val="24"/>
                <w:szCs w:val="24"/>
              </w:rPr>
              <w:t xml:space="preserve"> ІВД, одноразового </w:t>
            </w:r>
            <w:proofErr w:type="spellStart"/>
            <w:r w:rsidRPr="007E4EE8">
              <w:rPr>
                <w:rFonts w:ascii="Times New Roman" w:hAnsi="Times New Roman" w:cs="Times New Roman"/>
                <w:b/>
                <w:i/>
                <w:iCs/>
                <w:sz w:val="24"/>
                <w:szCs w:val="24"/>
              </w:rPr>
              <w:t>використання</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30593</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Кальцію</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хлорид</w:t>
            </w:r>
            <w:r w:rsidRPr="007E4EE8">
              <w:rPr>
                <w:rFonts w:ascii="Times New Roman" w:hAnsi="Times New Roman" w:cs="Times New Roman"/>
                <w:b/>
                <w:i/>
                <w:iCs/>
                <w:sz w:val="24"/>
                <w:szCs w:val="24"/>
                <w:lang w:val="uk-UA"/>
              </w:rPr>
              <w:t>, р</w:t>
            </w:r>
            <w:proofErr w:type="spellStart"/>
            <w:r w:rsidRPr="007E4EE8">
              <w:rPr>
                <w:rFonts w:ascii="Times New Roman" w:hAnsi="Times New Roman" w:cs="Times New Roman"/>
                <w:b/>
                <w:i/>
                <w:iCs/>
                <w:sz w:val="24"/>
                <w:szCs w:val="24"/>
              </w:rPr>
              <w:t>еагент</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для</w:t>
            </w:r>
            <w:r w:rsidRPr="007E4EE8">
              <w:rPr>
                <w:rFonts w:ascii="Times New Roman" w:hAnsi="Times New Roman" w:cs="Times New Roman"/>
                <w:b/>
                <w:i/>
                <w:iCs/>
                <w:sz w:val="24"/>
                <w:szCs w:val="24"/>
                <w:lang w:val="uk-UA"/>
              </w:rPr>
              <w:t xml:space="preserve"> а</w:t>
            </w:r>
            <w:proofErr w:type="spellStart"/>
            <w:r w:rsidRPr="007E4EE8">
              <w:rPr>
                <w:rFonts w:ascii="Times New Roman" w:hAnsi="Times New Roman" w:cs="Times New Roman"/>
                <w:b/>
                <w:i/>
                <w:iCs/>
                <w:sz w:val="24"/>
                <w:szCs w:val="24"/>
              </w:rPr>
              <w:t>налізування</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утворення</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згустку</w:t>
            </w:r>
            <w:proofErr w:type="spellEnd"/>
            <w:r w:rsidRPr="007E4EE8">
              <w:rPr>
                <w:rFonts w:ascii="Times New Roman" w:hAnsi="Times New Roman" w:cs="Times New Roman"/>
                <w:b/>
                <w:i/>
                <w:iCs/>
                <w:sz w:val="24"/>
                <w:szCs w:val="24"/>
              </w:rPr>
              <w:t xml:space="preserve">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55866</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Підрахунок</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клітин</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крові</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контрольний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матеріал</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58237</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Буферний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розчинник</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зразків</w:t>
            </w:r>
            <w:proofErr w:type="spellEnd"/>
            <w:r w:rsidRPr="007E4EE8">
              <w:rPr>
                <w:rFonts w:ascii="Times New Roman" w:hAnsi="Times New Roman" w:cs="Times New Roman"/>
                <w:b/>
                <w:i/>
                <w:iCs/>
                <w:sz w:val="24"/>
                <w:szCs w:val="24"/>
              </w:rPr>
              <w:t xml:space="preserve"> ІВД, </w:t>
            </w:r>
            <w:proofErr w:type="spellStart"/>
            <w:r w:rsidRPr="007E4EE8">
              <w:rPr>
                <w:rFonts w:ascii="Times New Roman" w:hAnsi="Times New Roman" w:cs="Times New Roman"/>
                <w:b/>
                <w:i/>
                <w:iCs/>
                <w:sz w:val="24"/>
                <w:szCs w:val="24"/>
              </w:rPr>
              <w:t>автоматичні</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напівавтоматичні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системи</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59058</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Миючий</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очищуючий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розчин</w:t>
            </w:r>
            <w:proofErr w:type="spellEnd"/>
            <w:r w:rsidRPr="007E4EE8">
              <w:rPr>
                <w:rFonts w:ascii="Times New Roman" w:hAnsi="Times New Roman" w:cs="Times New Roman"/>
                <w:b/>
                <w:i/>
                <w:iCs/>
                <w:sz w:val="24"/>
                <w:szCs w:val="24"/>
              </w:rPr>
              <w:t xml:space="preserve"> ІВД, для </w:t>
            </w:r>
            <w:proofErr w:type="spellStart"/>
            <w:r w:rsidRPr="007E4EE8">
              <w:rPr>
                <w:rFonts w:ascii="Times New Roman" w:hAnsi="Times New Roman" w:cs="Times New Roman"/>
                <w:b/>
                <w:i/>
                <w:iCs/>
                <w:sz w:val="24"/>
                <w:szCs w:val="24"/>
              </w:rPr>
              <w:t>автоматизованих</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полуавтоматізіванних</w:t>
            </w:r>
            <w:proofErr w:type="spellEnd"/>
            <w:r w:rsidRPr="007E4EE8">
              <w:rPr>
                <w:rFonts w:ascii="Times New Roman" w:hAnsi="Times New Roman" w:cs="Times New Roman"/>
                <w:b/>
                <w:i/>
                <w:iCs/>
                <w:sz w:val="24"/>
                <w:szCs w:val="24"/>
              </w:rPr>
              <w:t xml:space="preserve"> систем</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61165</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Реагент для </w:t>
            </w:r>
            <w:proofErr w:type="spellStart"/>
            <w:r w:rsidRPr="007E4EE8">
              <w:rPr>
                <w:rFonts w:ascii="Times New Roman" w:hAnsi="Times New Roman" w:cs="Times New Roman"/>
                <w:b/>
                <w:i/>
                <w:iCs/>
                <w:sz w:val="24"/>
                <w:szCs w:val="24"/>
              </w:rPr>
              <w:t>лізису</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клітин</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крові</w:t>
            </w:r>
            <w:proofErr w:type="spellEnd"/>
            <w:r w:rsidRPr="007E4EE8">
              <w:rPr>
                <w:rFonts w:ascii="Times New Roman" w:hAnsi="Times New Roman" w:cs="Times New Roman"/>
                <w:b/>
                <w:i/>
                <w:iCs/>
                <w:sz w:val="24"/>
                <w:szCs w:val="24"/>
              </w:rPr>
              <w:t xml:space="preserve"> ІВД</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59058</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Миючий</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очищуючий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розчин</w:t>
            </w:r>
            <w:proofErr w:type="spellEnd"/>
            <w:r w:rsidRPr="007E4EE8">
              <w:rPr>
                <w:rFonts w:ascii="Times New Roman" w:hAnsi="Times New Roman" w:cs="Times New Roman"/>
                <w:b/>
                <w:i/>
                <w:iCs/>
                <w:sz w:val="24"/>
                <w:szCs w:val="24"/>
              </w:rPr>
              <w:t xml:space="preserve"> ІВД, для </w:t>
            </w:r>
            <w:proofErr w:type="spellStart"/>
            <w:r w:rsidRPr="007E4EE8">
              <w:rPr>
                <w:rFonts w:ascii="Times New Roman" w:hAnsi="Times New Roman" w:cs="Times New Roman"/>
                <w:b/>
                <w:i/>
                <w:iCs/>
                <w:sz w:val="24"/>
                <w:szCs w:val="24"/>
              </w:rPr>
              <w:t>автоматизованих</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полуавтоматізіванних</w:t>
            </w:r>
            <w:proofErr w:type="spellEnd"/>
            <w:r w:rsidRPr="007E4EE8">
              <w:rPr>
                <w:rFonts w:ascii="Times New Roman" w:hAnsi="Times New Roman" w:cs="Times New Roman"/>
                <w:b/>
                <w:i/>
                <w:iCs/>
                <w:sz w:val="24"/>
                <w:szCs w:val="24"/>
              </w:rPr>
              <w:t xml:space="preserve"> систем</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62225</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Місткість</w:t>
            </w:r>
            <w:proofErr w:type="spellEnd"/>
            <w:r w:rsidRPr="007E4EE8">
              <w:rPr>
                <w:rFonts w:ascii="Times New Roman" w:hAnsi="Times New Roman" w:cs="Times New Roman"/>
                <w:b/>
                <w:i/>
                <w:iCs/>
                <w:sz w:val="24"/>
                <w:szCs w:val="24"/>
              </w:rPr>
              <w:t xml:space="preserve"> для</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лабораторного</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аналізатора</w:t>
            </w:r>
            <w:proofErr w:type="spellEnd"/>
            <w:r w:rsidRPr="007E4EE8">
              <w:rPr>
                <w:rFonts w:ascii="Times New Roman" w:hAnsi="Times New Roman" w:cs="Times New Roman"/>
                <w:b/>
                <w:i/>
                <w:iCs/>
                <w:sz w:val="24"/>
                <w:szCs w:val="24"/>
              </w:rPr>
              <w:t xml:space="preserve">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13735 </w:t>
            </w:r>
            <w:proofErr w:type="spellStart"/>
            <w:r w:rsidRPr="007E4EE8">
              <w:rPr>
                <w:rFonts w:ascii="Times New Roman" w:hAnsi="Times New Roman" w:cs="Times New Roman"/>
                <w:b/>
                <w:i/>
                <w:iCs/>
                <w:sz w:val="24"/>
                <w:szCs w:val="24"/>
              </w:rPr>
              <w:t>Паковання</w:t>
            </w:r>
            <w:proofErr w:type="spellEnd"/>
            <w:r w:rsidRPr="007E4EE8">
              <w:rPr>
                <w:rFonts w:ascii="Times New Roman" w:hAnsi="Times New Roman" w:cs="Times New Roman"/>
                <w:b/>
                <w:i/>
                <w:iCs/>
                <w:sz w:val="24"/>
                <w:szCs w:val="24"/>
              </w:rPr>
              <w:t xml:space="preserve"> для</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стерилізування</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одноразового</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використання</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43375 </w:t>
            </w:r>
            <w:proofErr w:type="spellStart"/>
            <w:r w:rsidRPr="007E4EE8">
              <w:rPr>
                <w:rFonts w:ascii="Times New Roman" w:hAnsi="Times New Roman" w:cs="Times New Roman"/>
                <w:b/>
                <w:i/>
                <w:iCs/>
                <w:sz w:val="24"/>
                <w:szCs w:val="24"/>
              </w:rPr>
              <w:t>Піпетка</w:t>
            </w:r>
            <w:proofErr w:type="spellEnd"/>
            <w:r w:rsidRPr="007E4EE8">
              <w:rPr>
                <w:rFonts w:ascii="Times New Roman" w:hAnsi="Times New Roman" w:cs="Times New Roman"/>
                <w:b/>
                <w:i/>
                <w:iCs/>
                <w:sz w:val="24"/>
                <w:szCs w:val="24"/>
              </w:rPr>
              <w:t xml:space="preserve"> з </w:t>
            </w:r>
            <w:proofErr w:type="spellStart"/>
            <w:r w:rsidRPr="007E4EE8">
              <w:rPr>
                <w:rFonts w:ascii="Times New Roman" w:hAnsi="Times New Roman" w:cs="Times New Roman"/>
                <w:b/>
                <w:i/>
                <w:iCs/>
                <w:sz w:val="24"/>
                <w:szCs w:val="24"/>
              </w:rPr>
              <w:t>ручним</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заповненням</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43344 Чашка </w:t>
            </w:r>
            <w:proofErr w:type="spellStart"/>
            <w:r w:rsidRPr="007E4EE8">
              <w:rPr>
                <w:rFonts w:ascii="Times New Roman" w:hAnsi="Times New Roman" w:cs="Times New Roman"/>
                <w:b/>
                <w:i/>
                <w:iCs/>
                <w:sz w:val="24"/>
                <w:szCs w:val="24"/>
              </w:rPr>
              <w:t>Петрі</w:t>
            </w:r>
            <w:proofErr w:type="spellEnd"/>
            <w:r w:rsidRPr="007E4EE8">
              <w:rPr>
                <w:rFonts w:ascii="Times New Roman" w:hAnsi="Times New Roman" w:cs="Times New Roman"/>
                <w:b/>
                <w:i/>
                <w:iCs/>
                <w:sz w:val="24"/>
                <w:szCs w:val="24"/>
              </w:rPr>
              <w:t xml:space="preserve">, для </w:t>
            </w:r>
            <w:proofErr w:type="spellStart"/>
            <w:r w:rsidRPr="007E4EE8">
              <w:rPr>
                <w:rFonts w:ascii="Times New Roman" w:hAnsi="Times New Roman" w:cs="Times New Roman"/>
                <w:b/>
                <w:i/>
                <w:iCs/>
                <w:sz w:val="24"/>
                <w:szCs w:val="24"/>
              </w:rPr>
              <w:t>тканинної</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культури</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15687- </w:t>
            </w:r>
            <w:proofErr w:type="spellStart"/>
            <w:r w:rsidRPr="007E4EE8">
              <w:rPr>
                <w:rFonts w:ascii="Times New Roman" w:hAnsi="Times New Roman" w:cs="Times New Roman"/>
                <w:b/>
                <w:i/>
                <w:iCs/>
                <w:sz w:val="24"/>
                <w:szCs w:val="24"/>
              </w:rPr>
              <w:t>Покривне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скло</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57925 </w:t>
            </w:r>
            <w:proofErr w:type="spellStart"/>
            <w:r w:rsidRPr="007E4EE8">
              <w:rPr>
                <w:rFonts w:ascii="Times New Roman" w:hAnsi="Times New Roman" w:cs="Times New Roman"/>
                <w:b/>
                <w:i/>
                <w:iCs/>
                <w:sz w:val="24"/>
                <w:szCs w:val="24"/>
              </w:rPr>
              <w:t>Предметне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скло</w:t>
            </w:r>
            <w:proofErr w:type="spellEnd"/>
            <w:r w:rsidRPr="007E4EE8">
              <w:rPr>
                <w:rFonts w:ascii="Times New Roman" w:hAnsi="Times New Roman" w:cs="Times New Roman"/>
                <w:b/>
                <w:i/>
                <w:iCs/>
                <w:sz w:val="24"/>
                <w:szCs w:val="24"/>
              </w:rPr>
              <w:t xml:space="preserve"> / слайд для </w:t>
            </w:r>
            <w:proofErr w:type="spellStart"/>
            <w:r w:rsidRPr="007E4EE8">
              <w:rPr>
                <w:rFonts w:ascii="Times New Roman" w:hAnsi="Times New Roman" w:cs="Times New Roman"/>
                <w:b/>
                <w:i/>
                <w:iCs/>
                <w:sz w:val="24"/>
                <w:szCs w:val="24"/>
              </w:rPr>
              <w:t>мікроскопії</w:t>
            </w:r>
            <w:proofErr w:type="spellEnd"/>
            <w:r w:rsidRPr="007E4EE8">
              <w:rPr>
                <w:rFonts w:ascii="Times New Roman" w:hAnsi="Times New Roman" w:cs="Times New Roman"/>
                <w:b/>
                <w:i/>
                <w:iCs/>
                <w:sz w:val="24"/>
                <w:szCs w:val="24"/>
              </w:rPr>
              <w:t xml:space="preserve"> ІВД</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58533 </w:t>
            </w:r>
            <w:proofErr w:type="spellStart"/>
            <w:r w:rsidRPr="007E4EE8">
              <w:rPr>
                <w:rFonts w:ascii="Times New Roman" w:hAnsi="Times New Roman" w:cs="Times New Roman"/>
                <w:b/>
                <w:i/>
                <w:iCs/>
                <w:sz w:val="24"/>
                <w:szCs w:val="24"/>
              </w:rPr>
              <w:t>Транспортне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середовище</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Еймса</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33722 Зонд-тампон </w:t>
            </w:r>
            <w:proofErr w:type="spellStart"/>
            <w:r w:rsidRPr="007E4EE8">
              <w:rPr>
                <w:rFonts w:ascii="Times New Roman" w:hAnsi="Times New Roman" w:cs="Times New Roman"/>
                <w:b/>
                <w:i/>
                <w:iCs/>
                <w:sz w:val="24"/>
                <w:szCs w:val="24"/>
              </w:rPr>
              <w:t>абсорбуючий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стерильний</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52593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Анти-K (KEL001) </w:t>
            </w:r>
            <w:proofErr w:type="spellStart"/>
            <w:r w:rsidRPr="007E4EE8">
              <w:rPr>
                <w:rFonts w:ascii="Times New Roman" w:hAnsi="Times New Roman" w:cs="Times New Roman"/>
                <w:b/>
                <w:i/>
                <w:iCs/>
                <w:sz w:val="24"/>
                <w:szCs w:val="24"/>
              </w:rPr>
              <w:t>групове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типування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антитіла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52562</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Анти-E [RH003] </w:t>
            </w:r>
            <w:proofErr w:type="spellStart"/>
            <w:r w:rsidRPr="007E4EE8">
              <w:rPr>
                <w:rFonts w:ascii="Times New Roman" w:hAnsi="Times New Roman" w:cs="Times New Roman"/>
                <w:b/>
                <w:i/>
                <w:iCs/>
                <w:sz w:val="24"/>
                <w:szCs w:val="24"/>
              </w:rPr>
              <w:t>групове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типування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антитіла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38522 </w:t>
            </w:r>
            <w:proofErr w:type="spellStart"/>
            <w:r w:rsidRPr="007E4EE8">
              <w:rPr>
                <w:rFonts w:ascii="Times New Roman" w:hAnsi="Times New Roman" w:cs="Times New Roman"/>
                <w:b/>
                <w:i/>
                <w:iCs/>
                <w:sz w:val="24"/>
                <w:szCs w:val="24"/>
              </w:rPr>
              <w:t>Піпетка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механічна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42833-Штатив для </w:t>
            </w:r>
            <w:proofErr w:type="spellStart"/>
            <w:r w:rsidRPr="007E4EE8">
              <w:rPr>
                <w:rFonts w:ascii="Times New Roman" w:hAnsi="Times New Roman" w:cs="Times New Roman"/>
                <w:b/>
                <w:i/>
                <w:iCs/>
                <w:sz w:val="24"/>
                <w:szCs w:val="24"/>
              </w:rPr>
              <w:t>приготування</w:t>
            </w:r>
            <w:proofErr w:type="spellEnd"/>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фарбування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предметних</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скелець</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44946 </w:t>
            </w:r>
            <w:proofErr w:type="spellStart"/>
            <w:r w:rsidRPr="007E4EE8">
              <w:rPr>
                <w:rFonts w:ascii="Times New Roman" w:hAnsi="Times New Roman" w:cs="Times New Roman"/>
                <w:b/>
                <w:i/>
                <w:iCs/>
                <w:sz w:val="24"/>
                <w:szCs w:val="24"/>
              </w:rPr>
              <w:t>Фарбування</w:t>
            </w:r>
            <w:proofErr w:type="spellEnd"/>
            <w:r w:rsidRPr="007E4EE8">
              <w:rPr>
                <w:rFonts w:ascii="Times New Roman" w:hAnsi="Times New Roman" w:cs="Times New Roman"/>
                <w:b/>
                <w:i/>
                <w:iCs/>
                <w:sz w:val="24"/>
                <w:szCs w:val="24"/>
              </w:rPr>
              <w:t xml:space="preserve"> за</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Романовським</w:t>
            </w:r>
            <w:proofErr w:type="spellEnd"/>
            <w:r w:rsidRPr="007E4EE8">
              <w:rPr>
                <w:rFonts w:ascii="Times New Roman" w:hAnsi="Times New Roman" w:cs="Times New Roman"/>
                <w:b/>
                <w:i/>
                <w:iCs/>
                <w:sz w:val="24"/>
                <w:szCs w:val="24"/>
              </w:rPr>
              <w:t>,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42959 </w:t>
            </w:r>
            <w:proofErr w:type="spellStart"/>
            <w:r w:rsidRPr="007E4EE8">
              <w:rPr>
                <w:rFonts w:ascii="Times New Roman" w:hAnsi="Times New Roman" w:cs="Times New Roman"/>
                <w:b/>
                <w:i/>
                <w:iCs/>
                <w:sz w:val="24"/>
                <w:szCs w:val="24"/>
              </w:rPr>
              <w:t>Барвник</w:t>
            </w:r>
            <w:proofErr w:type="spellEnd"/>
            <w:r w:rsidRPr="007E4EE8">
              <w:rPr>
                <w:rFonts w:ascii="Times New Roman" w:hAnsi="Times New Roman" w:cs="Times New Roman"/>
                <w:b/>
                <w:i/>
                <w:iCs/>
                <w:sz w:val="24"/>
                <w:szCs w:val="24"/>
              </w:rPr>
              <w:t xml:space="preserve"> Май-</w:t>
            </w:r>
            <w:proofErr w:type="spellStart"/>
            <w:r w:rsidRPr="007E4EE8">
              <w:rPr>
                <w:rFonts w:ascii="Times New Roman" w:hAnsi="Times New Roman" w:cs="Times New Roman"/>
                <w:b/>
                <w:i/>
                <w:iCs/>
                <w:sz w:val="24"/>
                <w:szCs w:val="24"/>
              </w:rPr>
              <w:t>Грюнвальда</w:t>
            </w:r>
            <w:proofErr w:type="spellEnd"/>
            <w:r w:rsidRPr="007E4EE8">
              <w:rPr>
                <w:rFonts w:ascii="Times New Roman" w:hAnsi="Times New Roman" w:cs="Times New Roman"/>
                <w:b/>
                <w:i/>
                <w:iCs/>
                <w:sz w:val="24"/>
                <w:szCs w:val="24"/>
              </w:rPr>
              <w:t>,</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43550 </w:t>
            </w:r>
            <w:proofErr w:type="spellStart"/>
            <w:r w:rsidRPr="007E4EE8">
              <w:rPr>
                <w:rFonts w:ascii="Times New Roman" w:hAnsi="Times New Roman" w:cs="Times New Roman"/>
                <w:b/>
                <w:i/>
                <w:iCs/>
                <w:sz w:val="24"/>
                <w:szCs w:val="24"/>
              </w:rPr>
              <w:t>Фіксуюча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рідина</w:t>
            </w:r>
            <w:proofErr w:type="spellEnd"/>
            <w:r w:rsidRPr="007E4EE8">
              <w:rPr>
                <w:rFonts w:ascii="Times New Roman" w:hAnsi="Times New Roman" w:cs="Times New Roman"/>
                <w:b/>
                <w:i/>
                <w:iCs/>
                <w:sz w:val="24"/>
                <w:szCs w:val="24"/>
              </w:rPr>
              <w:t xml:space="preserve"> для </w:t>
            </w:r>
            <w:proofErr w:type="spellStart"/>
            <w:r w:rsidRPr="007E4EE8">
              <w:rPr>
                <w:rFonts w:ascii="Times New Roman" w:hAnsi="Times New Roman" w:cs="Times New Roman"/>
                <w:b/>
                <w:i/>
                <w:iCs/>
                <w:sz w:val="24"/>
                <w:szCs w:val="24"/>
              </w:rPr>
              <w:t>мікроскопії,IVD</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43651 Контейнер </w:t>
            </w:r>
            <w:proofErr w:type="spellStart"/>
            <w:r w:rsidRPr="007E4EE8">
              <w:rPr>
                <w:rFonts w:ascii="Times New Roman" w:hAnsi="Times New Roman" w:cs="Times New Roman"/>
                <w:b/>
                <w:i/>
                <w:iCs/>
                <w:sz w:val="24"/>
                <w:szCs w:val="24"/>
              </w:rPr>
              <w:t>універсальний</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для </w:t>
            </w:r>
            <w:proofErr w:type="spellStart"/>
            <w:r w:rsidRPr="007E4EE8">
              <w:rPr>
                <w:rFonts w:ascii="Times New Roman" w:hAnsi="Times New Roman" w:cs="Times New Roman"/>
                <w:b/>
                <w:i/>
                <w:iCs/>
                <w:sz w:val="24"/>
                <w:szCs w:val="24"/>
              </w:rPr>
              <w:t>транспортування</w:t>
            </w:r>
            <w:proofErr w:type="spellEnd"/>
            <w:r w:rsidRPr="007E4EE8">
              <w:rPr>
                <w:rFonts w:ascii="Times New Roman" w:hAnsi="Times New Roman" w:cs="Times New Roman"/>
                <w:b/>
                <w:i/>
                <w:iCs/>
                <w:sz w:val="24"/>
                <w:szCs w:val="24"/>
              </w:rPr>
              <w:t xml:space="preserve"> тари</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зі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зразками</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43845 </w:t>
            </w:r>
            <w:proofErr w:type="spellStart"/>
            <w:r w:rsidRPr="007E4EE8">
              <w:rPr>
                <w:rFonts w:ascii="Times New Roman" w:hAnsi="Times New Roman" w:cs="Times New Roman"/>
                <w:b/>
                <w:i/>
                <w:iCs/>
                <w:sz w:val="24"/>
                <w:szCs w:val="24"/>
              </w:rPr>
              <w:t>Змішувач</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лабораторний</w:t>
            </w:r>
            <w:proofErr w:type="spellEnd"/>
            <w:r w:rsidRPr="007E4EE8">
              <w:rPr>
                <w:rFonts w:ascii="Times New Roman" w:hAnsi="Times New Roman" w:cs="Times New Roman"/>
                <w:b/>
                <w:i/>
                <w:iCs/>
                <w:sz w:val="24"/>
                <w:szCs w:val="24"/>
                <w:lang w:val="uk-UA"/>
              </w:rPr>
              <w:t xml:space="preserve"> с</w:t>
            </w:r>
            <w:proofErr w:type="spellStart"/>
            <w:r w:rsidRPr="007E4EE8">
              <w:rPr>
                <w:rFonts w:ascii="Times New Roman" w:hAnsi="Times New Roman" w:cs="Times New Roman"/>
                <w:b/>
                <w:i/>
                <w:iCs/>
                <w:sz w:val="24"/>
                <w:szCs w:val="24"/>
              </w:rPr>
              <w:t>тандартний</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43375- </w:t>
            </w:r>
            <w:proofErr w:type="spellStart"/>
            <w:r w:rsidRPr="007E4EE8">
              <w:rPr>
                <w:rFonts w:ascii="Times New Roman" w:hAnsi="Times New Roman" w:cs="Times New Roman"/>
                <w:b/>
                <w:i/>
                <w:iCs/>
                <w:sz w:val="24"/>
                <w:szCs w:val="24"/>
              </w:rPr>
              <w:t>Піпетка</w:t>
            </w:r>
            <w:proofErr w:type="spellEnd"/>
            <w:r w:rsidRPr="007E4EE8">
              <w:rPr>
                <w:rFonts w:ascii="Times New Roman" w:hAnsi="Times New Roman" w:cs="Times New Roman"/>
                <w:b/>
                <w:i/>
                <w:iCs/>
                <w:sz w:val="24"/>
                <w:szCs w:val="24"/>
              </w:rPr>
              <w:t xml:space="preserve"> з </w:t>
            </w:r>
            <w:proofErr w:type="spellStart"/>
            <w:r w:rsidRPr="007E4EE8">
              <w:rPr>
                <w:rFonts w:ascii="Times New Roman" w:hAnsi="Times New Roman" w:cs="Times New Roman"/>
                <w:b/>
                <w:i/>
                <w:iCs/>
                <w:sz w:val="24"/>
                <w:szCs w:val="24"/>
              </w:rPr>
              <w:t>ручним</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заповненням</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58170-Швидкість </w:t>
            </w:r>
            <w:proofErr w:type="spellStart"/>
            <w:r w:rsidRPr="007E4EE8">
              <w:rPr>
                <w:rFonts w:ascii="Times New Roman" w:hAnsi="Times New Roman" w:cs="Times New Roman"/>
                <w:b/>
                <w:i/>
                <w:iCs/>
                <w:sz w:val="24"/>
                <w:szCs w:val="24"/>
              </w:rPr>
              <w:t>осідання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(ШОЕ) штатив ІВД, </w:t>
            </w:r>
            <w:proofErr w:type="spellStart"/>
            <w:r w:rsidRPr="007E4EE8">
              <w:rPr>
                <w:rFonts w:ascii="Times New Roman" w:hAnsi="Times New Roman" w:cs="Times New Roman"/>
                <w:b/>
                <w:i/>
                <w:iCs/>
                <w:sz w:val="24"/>
                <w:szCs w:val="24"/>
              </w:rPr>
              <w:t>визначення</w:t>
            </w:r>
            <w:proofErr w:type="spellEnd"/>
            <w:r w:rsidRPr="007E4EE8">
              <w:rPr>
                <w:rFonts w:ascii="Times New Roman" w:hAnsi="Times New Roman" w:cs="Times New Roman"/>
                <w:b/>
                <w:i/>
                <w:iCs/>
                <w:sz w:val="24"/>
                <w:szCs w:val="24"/>
              </w:rPr>
              <w:t xml:space="preserve"> за шкалою</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45410 </w:t>
            </w:r>
            <w:proofErr w:type="spellStart"/>
            <w:r w:rsidRPr="007E4EE8">
              <w:rPr>
                <w:rFonts w:ascii="Times New Roman" w:hAnsi="Times New Roman" w:cs="Times New Roman"/>
                <w:b/>
                <w:i/>
                <w:iCs/>
                <w:sz w:val="24"/>
                <w:szCs w:val="24"/>
              </w:rPr>
              <w:t>Мікропіпетка</w:t>
            </w:r>
            <w:proofErr w:type="spellEnd"/>
            <w:r w:rsidRPr="007E4EE8">
              <w:rPr>
                <w:rFonts w:ascii="Times New Roman" w:hAnsi="Times New Roman" w:cs="Times New Roman"/>
                <w:b/>
                <w:i/>
                <w:iCs/>
                <w:sz w:val="24"/>
                <w:szCs w:val="24"/>
              </w:rPr>
              <w:t xml:space="preserve"> з </w:t>
            </w:r>
            <w:proofErr w:type="spellStart"/>
            <w:r w:rsidRPr="007E4EE8">
              <w:rPr>
                <w:rFonts w:ascii="Times New Roman" w:hAnsi="Times New Roman" w:cs="Times New Roman"/>
                <w:b/>
                <w:i/>
                <w:iCs/>
                <w:sz w:val="24"/>
                <w:szCs w:val="24"/>
              </w:rPr>
              <w:t>ручним</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Заповненням</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43673</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Розрахункова</w:t>
            </w:r>
            <w:proofErr w:type="spellEnd"/>
            <w:r w:rsidRPr="007E4EE8">
              <w:rPr>
                <w:rFonts w:ascii="Times New Roman" w:hAnsi="Times New Roman" w:cs="Times New Roman"/>
                <w:b/>
                <w:i/>
                <w:iCs/>
                <w:sz w:val="24"/>
                <w:szCs w:val="24"/>
              </w:rPr>
              <w:t xml:space="preserve"> камера для</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мікроскопа</w:t>
            </w:r>
            <w:proofErr w:type="spellEnd"/>
            <w:r w:rsidRPr="007E4EE8">
              <w:rPr>
                <w:rFonts w:ascii="Times New Roman" w:hAnsi="Times New Roman" w:cs="Times New Roman"/>
                <w:b/>
                <w:i/>
                <w:iCs/>
                <w:sz w:val="24"/>
                <w:szCs w:val="24"/>
              </w:rPr>
              <w:t>, IVD</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35413-Загальна </w:t>
            </w:r>
            <w:proofErr w:type="spellStart"/>
            <w:r w:rsidRPr="007E4EE8">
              <w:rPr>
                <w:rFonts w:ascii="Times New Roman" w:hAnsi="Times New Roman" w:cs="Times New Roman"/>
                <w:b/>
                <w:i/>
                <w:iCs/>
                <w:sz w:val="24"/>
                <w:szCs w:val="24"/>
              </w:rPr>
              <w:t>лабораторна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тара </w:t>
            </w:r>
            <w:proofErr w:type="spellStart"/>
            <w:r w:rsidRPr="007E4EE8">
              <w:rPr>
                <w:rFonts w:ascii="Times New Roman" w:hAnsi="Times New Roman" w:cs="Times New Roman"/>
                <w:b/>
                <w:i/>
                <w:iCs/>
                <w:sz w:val="24"/>
                <w:szCs w:val="24"/>
              </w:rPr>
              <w:t>багаторазового</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використання</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53301 Глюкоза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w:t>
            </w:r>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ферментний</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спектрофотометричний</w:t>
            </w:r>
            <w:proofErr w:type="spellEnd"/>
            <w:r w:rsidRPr="007E4EE8">
              <w:rPr>
                <w:rFonts w:ascii="Times New Roman" w:hAnsi="Times New Roman" w:cs="Times New Roman"/>
                <w:b/>
                <w:i/>
                <w:iCs/>
                <w:sz w:val="24"/>
                <w:szCs w:val="24"/>
                <w:lang w:val="uk-UA"/>
              </w:rPr>
              <w:t xml:space="preserve"> </w:t>
            </w:r>
            <w:proofErr w:type="spellStart"/>
            <w:r w:rsidRPr="007E4EE8">
              <w:rPr>
                <w:rFonts w:ascii="Times New Roman" w:hAnsi="Times New Roman" w:cs="Times New Roman"/>
                <w:b/>
                <w:i/>
                <w:iCs/>
                <w:sz w:val="24"/>
                <w:szCs w:val="24"/>
              </w:rPr>
              <w:t>аналіз</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61298</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Планшет з </w:t>
            </w:r>
            <w:proofErr w:type="spellStart"/>
            <w:r w:rsidRPr="007E4EE8">
              <w:rPr>
                <w:rFonts w:ascii="Times New Roman" w:hAnsi="Times New Roman" w:cs="Times New Roman"/>
                <w:b/>
                <w:i/>
                <w:iCs/>
                <w:sz w:val="24"/>
                <w:szCs w:val="24"/>
              </w:rPr>
              <w:t>місткостями</w:t>
            </w:r>
            <w:proofErr w:type="spellEnd"/>
            <w:r w:rsidRPr="007E4EE8">
              <w:rPr>
                <w:rFonts w:ascii="Times New Roman" w:hAnsi="Times New Roman" w:cs="Times New Roman"/>
                <w:b/>
                <w:i/>
                <w:iCs/>
                <w:sz w:val="24"/>
                <w:szCs w:val="24"/>
              </w:rPr>
              <w:t xml:space="preserve"> для лабораторного </w:t>
            </w:r>
            <w:proofErr w:type="spellStart"/>
            <w:r w:rsidRPr="007E4EE8">
              <w:rPr>
                <w:rFonts w:ascii="Times New Roman" w:hAnsi="Times New Roman" w:cs="Times New Roman"/>
                <w:b/>
                <w:i/>
                <w:iCs/>
                <w:sz w:val="24"/>
                <w:szCs w:val="24"/>
              </w:rPr>
              <w:t>аналізатора</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52546</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Анти-C [RH002] </w:t>
            </w:r>
            <w:proofErr w:type="spellStart"/>
            <w:r w:rsidRPr="007E4EE8">
              <w:rPr>
                <w:rFonts w:ascii="Times New Roman" w:hAnsi="Times New Roman" w:cs="Times New Roman"/>
                <w:b/>
                <w:i/>
                <w:iCs/>
                <w:sz w:val="24"/>
                <w:szCs w:val="24"/>
              </w:rPr>
              <w:t>групове</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типування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антитіла</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52543</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Панель </w:t>
            </w:r>
            <w:proofErr w:type="spellStart"/>
            <w:r w:rsidRPr="007E4EE8">
              <w:rPr>
                <w:rFonts w:ascii="Times New Roman" w:hAnsi="Times New Roman" w:cs="Times New Roman"/>
                <w:b/>
                <w:i/>
                <w:iCs/>
                <w:sz w:val="24"/>
                <w:szCs w:val="24"/>
              </w:rPr>
              <w:t>еритроцитів</w:t>
            </w:r>
            <w:proofErr w:type="spellEnd"/>
            <w:r w:rsidRPr="007E4EE8">
              <w:rPr>
                <w:rFonts w:ascii="Times New Roman" w:hAnsi="Times New Roman" w:cs="Times New Roman"/>
                <w:b/>
                <w:i/>
                <w:iCs/>
                <w:sz w:val="24"/>
                <w:szCs w:val="24"/>
              </w:rPr>
              <w:t xml:space="preserve"> для </w:t>
            </w:r>
            <w:proofErr w:type="spellStart"/>
            <w:r w:rsidRPr="007E4EE8">
              <w:rPr>
                <w:rFonts w:ascii="Times New Roman" w:hAnsi="Times New Roman" w:cs="Times New Roman"/>
                <w:b/>
                <w:i/>
                <w:iCs/>
                <w:sz w:val="24"/>
                <w:szCs w:val="24"/>
              </w:rPr>
              <w:t>ідентифікування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антитіл</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діагностика</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in</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vitro</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набір</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реакція</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аглютинації</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58237 </w:t>
            </w:r>
            <w:proofErr w:type="spellStart"/>
            <w:r w:rsidRPr="007E4EE8">
              <w:rPr>
                <w:rFonts w:ascii="Times New Roman" w:hAnsi="Times New Roman" w:cs="Times New Roman"/>
                <w:b/>
                <w:i/>
                <w:iCs/>
                <w:sz w:val="24"/>
                <w:szCs w:val="24"/>
              </w:rPr>
              <w:t>Буферний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розчинник</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зразків</w:t>
            </w:r>
            <w:proofErr w:type="spellEnd"/>
            <w:r w:rsidRPr="007E4EE8">
              <w:rPr>
                <w:rFonts w:ascii="Times New Roman" w:hAnsi="Times New Roman" w:cs="Times New Roman"/>
                <w:b/>
                <w:i/>
                <w:iCs/>
                <w:sz w:val="24"/>
                <w:szCs w:val="24"/>
              </w:rPr>
              <w:t xml:space="preserve"> ІВД, </w:t>
            </w:r>
            <w:proofErr w:type="spellStart"/>
            <w:r w:rsidRPr="007E4EE8">
              <w:rPr>
                <w:rFonts w:ascii="Times New Roman" w:hAnsi="Times New Roman" w:cs="Times New Roman"/>
                <w:b/>
                <w:i/>
                <w:iCs/>
                <w:sz w:val="24"/>
                <w:szCs w:val="24"/>
              </w:rPr>
              <w:t>автоматичні</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напівавтоматичні</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системи</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55859 </w:t>
            </w:r>
            <w:proofErr w:type="spellStart"/>
            <w:r w:rsidRPr="007E4EE8">
              <w:rPr>
                <w:rFonts w:ascii="Times New Roman" w:hAnsi="Times New Roman" w:cs="Times New Roman"/>
                <w:b/>
                <w:i/>
                <w:iCs/>
                <w:sz w:val="24"/>
                <w:szCs w:val="24"/>
              </w:rPr>
              <w:t>Підрахунок</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лейкоцитів</w:t>
            </w:r>
            <w:proofErr w:type="spellEnd"/>
            <w:r w:rsidRPr="007E4EE8">
              <w:rPr>
                <w:rFonts w:ascii="Times New Roman" w:hAnsi="Times New Roman" w:cs="Times New Roman"/>
                <w:b/>
                <w:i/>
                <w:iCs/>
                <w:sz w:val="24"/>
                <w:szCs w:val="24"/>
              </w:rPr>
              <w:t xml:space="preserve"> IVD, реагент</w:t>
            </w:r>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55866 </w:t>
            </w:r>
            <w:proofErr w:type="spellStart"/>
            <w:r w:rsidRPr="007E4EE8">
              <w:rPr>
                <w:rFonts w:ascii="Times New Roman" w:hAnsi="Times New Roman" w:cs="Times New Roman"/>
                <w:b/>
                <w:i/>
                <w:iCs/>
                <w:sz w:val="24"/>
                <w:szCs w:val="24"/>
              </w:rPr>
              <w:t>Підрахунок</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клітин</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крові</w:t>
            </w:r>
            <w:proofErr w:type="spellEnd"/>
            <w:r w:rsidRPr="007E4EE8">
              <w:rPr>
                <w:rFonts w:ascii="Times New Roman" w:hAnsi="Times New Roman" w:cs="Times New Roman"/>
                <w:b/>
                <w:i/>
                <w:iCs/>
                <w:sz w:val="24"/>
                <w:szCs w:val="24"/>
              </w:rPr>
              <w:t xml:space="preserve"> IVD, </w:t>
            </w:r>
            <w:proofErr w:type="spellStart"/>
            <w:r w:rsidRPr="007E4EE8">
              <w:rPr>
                <w:rFonts w:ascii="Times New Roman" w:hAnsi="Times New Roman" w:cs="Times New Roman"/>
                <w:b/>
                <w:i/>
                <w:iCs/>
                <w:sz w:val="24"/>
                <w:szCs w:val="24"/>
              </w:rPr>
              <w:t>контрольний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матеріал</w:t>
            </w:r>
            <w:proofErr w:type="spellEnd"/>
            <w:r w:rsidRPr="007E4EE8">
              <w:rPr>
                <w:rFonts w:ascii="Times New Roman" w:hAnsi="Times New Roman" w:cs="Times New Roman"/>
                <w:b/>
                <w:i/>
                <w:iCs/>
                <w:sz w:val="24"/>
                <w:szCs w:val="24"/>
                <w:lang w:val="uk-UA"/>
              </w:rPr>
              <w:t xml:space="preserve">; </w:t>
            </w:r>
            <w:r w:rsidRPr="007E4EE8">
              <w:rPr>
                <w:rFonts w:ascii="Times New Roman" w:hAnsi="Times New Roman" w:cs="Times New Roman"/>
                <w:b/>
                <w:i/>
                <w:iCs/>
                <w:sz w:val="24"/>
                <w:szCs w:val="24"/>
              </w:rPr>
              <w:t xml:space="preserve">59058 </w:t>
            </w:r>
            <w:proofErr w:type="spellStart"/>
            <w:r w:rsidRPr="007E4EE8">
              <w:rPr>
                <w:rFonts w:ascii="Times New Roman" w:hAnsi="Times New Roman" w:cs="Times New Roman"/>
                <w:b/>
                <w:i/>
                <w:iCs/>
                <w:sz w:val="24"/>
                <w:szCs w:val="24"/>
              </w:rPr>
              <w:t>Миючий</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очищуючий</w:t>
            </w:r>
            <w:proofErr w:type="spellEnd"/>
            <w:r w:rsidRPr="007E4EE8">
              <w:rPr>
                <w:rFonts w:ascii="Times New Roman" w:hAnsi="Times New Roman" w:cs="Times New Roman"/>
                <w:b/>
                <w:i/>
                <w:iCs/>
                <w:sz w:val="24"/>
                <w:szCs w:val="24"/>
              </w:rPr>
              <w:t xml:space="preserve"> </w:t>
            </w:r>
            <w:proofErr w:type="spellStart"/>
            <w:r w:rsidRPr="007E4EE8">
              <w:rPr>
                <w:rFonts w:ascii="Times New Roman" w:hAnsi="Times New Roman" w:cs="Times New Roman"/>
                <w:b/>
                <w:i/>
                <w:iCs/>
                <w:sz w:val="24"/>
                <w:szCs w:val="24"/>
              </w:rPr>
              <w:t>розчин</w:t>
            </w:r>
            <w:proofErr w:type="spellEnd"/>
            <w:r w:rsidRPr="007E4EE8">
              <w:rPr>
                <w:rFonts w:ascii="Times New Roman" w:hAnsi="Times New Roman" w:cs="Times New Roman"/>
                <w:b/>
                <w:i/>
                <w:iCs/>
                <w:sz w:val="24"/>
                <w:szCs w:val="24"/>
              </w:rPr>
              <w:t xml:space="preserve"> ІВД, для </w:t>
            </w:r>
            <w:proofErr w:type="spellStart"/>
            <w:r w:rsidRPr="007E4EE8">
              <w:rPr>
                <w:rFonts w:ascii="Times New Roman" w:hAnsi="Times New Roman" w:cs="Times New Roman"/>
                <w:b/>
                <w:i/>
                <w:iCs/>
                <w:sz w:val="24"/>
                <w:szCs w:val="24"/>
              </w:rPr>
              <w:t>автоматизованих</w:t>
            </w:r>
            <w:proofErr w:type="spellEnd"/>
            <w:r w:rsidRPr="007E4EE8">
              <w:rPr>
                <w:rFonts w:ascii="Times New Roman" w:hAnsi="Times New Roman" w:cs="Times New Roman"/>
                <w:b/>
                <w:i/>
                <w:iCs/>
                <w:sz w:val="24"/>
                <w:szCs w:val="24"/>
              </w:rPr>
              <w:t xml:space="preserve"> / </w:t>
            </w:r>
            <w:proofErr w:type="spellStart"/>
            <w:r w:rsidRPr="007E4EE8">
              <w:rPr>
                <w:rFonts w:ascii="Times New Roman" w:hAnsi="Times New Roman" w:cs="Times New Roman"/>
                <w:b/>
                <w:i/>
                <w:iCs/>
                <w:sz w:val="24"/>
                <w:szCs w:val="24"/>
              </w:rPr>
              <w:t>полуавтоматізіванних</w:t>
            </w:r>
            <w:proofErr w:type="spellEnd"/>
            <w:r w:rsidRPr="007E4EE8">
              <w:rPr>
                <w:rFonts w:ascii="Times New Roman" w:hAnsi="Times New Roman" w:cs="Times New Roman"/>
                <w:b/>
                <w:i/>
                <w:iCs/>
                <w:sz w:val="24"/>
                <w:szCs w:val="24"/>
              </w:rPr>
              <w:t xml:space="preserve"> систем)</w:t>
            </w:r>
          </w:p>
          <w:p w14:paraId="69231F58" w14:textId="5CED7C2C" w:rsidR="001776A5" w:rsidRPr="007E4EE8" w:rsidRDefault="001776A5" w:rsidP="007E4EE8">
            <w:pPr>
              <w:spacing w:after="0" w:line="240" w:lineRule="auto"/>
              <w:ind w:left="0" w:hanging="2"/>
              <w:jc w:val="both"/>
              <w:rPr>
                <w:rFonts w:ascii="Times New Roman" w:hAnsi="Times New Roman" w:cs="Times New Roman"/>
                <w:bCs/>
                <w:i/>
                <w:iCs/>
                <w:sz w:val="24"/>
                <w:szCs w:val="24"/>
              </w:rPr>
            </w:pPr>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DF27B2" w:rsidRDefault="001776A5" w:rsidP="00DF27B2">
            <w:pPr>
              <w:spacing w:after="0" w:line="240" w:lineRule="auto"/>
              <w:ind w:left="0" w:hanging="2"/>
              <w:jc w:val="both"/>
              <w:rPr>
                <w:rFonts w:ascii="Times New Roman" w:hAnsi="Times New Roman" w:cs="Times New Roman"/>
                <w:bCs/>
                <w:sz w:val="24"/>
                <w:szCs w:val="24"/>
              </w:rPr>
            </w:pPr>
            <w:r w:rsidRPr="00DF27B2">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tc>
      </w:tr>
      <w:tr w:rsidR="001776A5" w:rsidRPr="00826650"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кількість товару та місце його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eastAsia="ru-RU"/>
              </w:rPr>
              <w:t xml:space="preserve">вул. </w:t>
            </w:r>
            <w:r w:rsidR="00BD6499" w:rsidRPr="00257918">
              <w:rPr>
                <w:rFonts w:ascii="Times New Roman" w:eastAsia="Times New Roman" w:hAnsi="Times New Roman" w:cs="Times New Roman"/>
                <w:sz w:val="24"/>
                <w:szCs w:val="24"/>
                <w:lang w:val="uk-UA" w:eastAsia="ru-RU"/>
              </w:rPr>
              <w:t>І. Миколайчука, 9</w:t>
            </w:r>
          </w:p>
          <w:p w14:paraId="30C79FC2" w14:textId="4D6AAD5A"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val="uk-UA" w:eastAsia="ru-RU"/>
              </w:rPr>
              <w:t xml:space="preserve">Кількість – </w:t>
            </w:r>
            <w:r w:rsidR="007E4EE8">
              <w:rPr>
                <w:rFonts w:ascii="Times New Roman" w:eastAsia="Times New Roman" w:hAnsi="Times New Roman" w:cs="Times New Roman"/>
                <w:sz w:val="24"/>
                <w:szCs w:val="24"/>
                <w:lang w:val="uk-UA" w:eastAsia="ru-RU"/>
              </w:rPr>
              <w:t>56 найменувань</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F27B2">
              <w:rPr>
                <w:rFonts w:ascii="Times New Roman" w:eastAsia="Times New Roman" w:hAnsi="Times New Roman" w:cs="Times New Roman"/>
                <w:sz w:val="24"/>
                <w:szCs w:val="24"/>
                <w:lang w:val="uk-UA" w:eastAsia="ru-RU"/>
              </w:rPr>
              <w:t>1</w:t>
            </w:r>
            <w:r w:rsidRPr="00257918">
              <w:rPr>
                <w:rFonts w:ascii="Times New Roman" w:eastAsia="Times New Roman" w:hAnsi="Times New Roman" w:cs="Times New Roman"/>
                <w:sz w:val="24"/>
                <w:szCs w:val="24"/>
                <w:lang w:eastAsia="ru-RU"/>
              </w:rPr>
              <w:t>.</w:t>
            </w:r>
            <w:r w:rsidR="00DF27B2">
              <w:rPr>
                <w:rFonts w:ascii="Times New Roman" w:eastAsia="Times New Roman" w:hAnsi="Times New Roman" w:cs="Times New Roman"/>
                <w:sz w:val="24"/>
                <w:szCs w:val="24"/>
                <w:lang w:val="uk-UA" w:eastAsia="ru-RU"/>
              </w:rPr>
              <w:t>12</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зобов’язань.</w:t>
            </w:r>
          </w:p>
        </w:tc>
      </w:tr>
      <w:tr w:rsidR="001776A5" w:rsidRPr="00257918"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15CEAF8D" w14:textId="6A5D50BF" w:rsidR="00DF27B2" w:rsidRPr="00DF27B2" w:rsidRDefault="00DF27B2" w:rsidP="00DF27B2">
            <w:pPr>
              <w:spacing w:after="0" w:line="240" w:lineRule="auto"/>
              <w:ind w:left="0" w:hanging="2"/>
              <w:rPr>
                <w:rFonts w:ascii="Times New Roman" w:eastAsia="Times New Roman" w:hAnsi="Times New Roman" w:cs="Times New Roman"/>
                <w:b/>
                <w:sz w:val="24"/>
                <w:szCs w:val="24"/>
                <w:lang w:eastAsia="ru-RU"/>
              </w:rPr>
            </w:pPr>
            <w:r w:rsidRPr="00DF27B2">
              <w:rPr>
                <w:rFonts w:ascii="Times New Roman" w:eastAsia="Times New Roman" w:hAnsi="Times New Roman" w:cs="Times New Roman"/>
                <w:b/>
                <w:sz w:val="24"/>
                <w:szCs w:val="24"/>
                <w:lang w:eastAsia="ru-RU"/>
              </w:rPr>
              <w:t>3</w:t>
            </w:r>
            <w:r w:rsidR="007E4EE8">
              <w:rPr>
                <w:rFonts w:ascii="Times New Roman" w:eastAsia="Times New Roman" w:hAnsi="Times New Roman" w:cs="Times New Roman"/>
                <w:b/>
                <w:sz w:val="24"/>
                <w:szCs w:val="24"/>
                <w:lang w:eastAsia="ru-RU"/>
              </w:rPr>
              <w:t> </w:t>
            </w:r>
            <w:r w:rsidR="007E4EE8">
              <w:rPr>
                <w:rFonts w:ascii="Times New Roman" w:eastAsia="Times New Roman" w:hAnsi="Times New Roman" w:cs="Times New Roman"/>
                <w:b/>
                <w:sz w:val="24"/>
                <w:szCs w:val="24"/>
                <w:lang w:val="uk-UA" w:eastAsia="ru-RU"/>
              </w:rPr>
              <w:t>809 152</w:t>
            </w:r>
            <w:r w:rsidRPr="00DF27B2">
              <w:rPr>
                <w:rFonts w:ascii="Times New Roman" w:eastAsia="Times New Roman" w:hAnsi="Times New Roman" w:cs="Times New Roman"/>
                <w:b/>
                <w:sz w:val="24"/>
                <w:szCs w:val="24"/>
                <w:lang w:eastAsia="ru-RU"/>
              </w:rPr>
              <w:t>,00</w:t>
            </w:r>
            <w:r w:rsidR="001776A5" w:rsidRPr="00257918">
              <w:rPr>
                <w:rFonts w:ascii="Times New Roman" w:eastAsia="Times New Roman" w:hAnsi="Times New Roman" w:cs="Times New Roman"/>
                <w:b/>
                <w:sz w:val="24"/>
                <w:szCs w:val="24"/>
                <w:lang w:eastAsia="ru-RU"/>
              </w:rPr>
              <w:t xml:space="preserve"> </w:t>
            </w:r>
            <w:proofErr w:type="spellStart"/>
            <w:r w:rsidR="001776A5" w:rsidRPr="00257918">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p w14:paraId="60328710" w14:textId="2744A307" w:rsidR="001776A5" w:rsidRPr="00257918"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рівних умовах.</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тендерної пропозиції є гривня. </w:t>
            </w:r>
            <w:r w:rsidRPr="00257918">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r w:rsidRPr="00257918">
              <w:rPr>
                <w:rFonts w:ascii="Times New Roman" w:eastAsia="Times New Roman" w:hAnsi="Times New Roman" w:cs="Times New Roman"/>
                <w:sz w:val="24"/>
                <w:szCs w:val="24"/>
              </w:rPr>
              <w:t>такий</w:t>
            </w:r>
            <w:proofErr w:type="gramEnd"/>
            <w:r w:rsidRPr="00257918">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Мова (мови), </w:t>
            </w:r>
            <w:proofErr w:type="gramStart"/>
            <w:r w:rsidRPr="00257918">
              <w:rPr>
                <w:rFonts w:ascii="Times New Roman" w:eastAsia="Times New Roman" w:hAnsi="Times New Roman" w:cs="Times New Roman"/>
                <w:b/>
                <w:sz w:val="24"/>
                <w:szCs w:val="24"/>
              </w:rPr>
              <w:t>якою  (</w:t>
            </w:r>
            <w:proofErr w:type="gramEnd"/>
            <w:r w:rsidRPr="00257918">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Мова тендерної пропозиції – українська.</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букв та </w:t>
            </w:r>
            <w:proofErr w:type="spellStart"/>
            <w:r w:rsidRPr="00257918">
              <w:rPr>
                <w:rFonts w:ascii="Times New Roman" w:eastAsia="Times New Roman" w:hAnsi="Times New Roman" w:cs="Times New Roman"/>
                <w:sz w:val="24"/>
                <w:szCs w:val="24"/>
              </w:rPr>
              <w:t>символів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Виключення:</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повинен </w:t>
            </w:r>
            <w:r w:rsidR="00580E67" w:rsidRPr="00257918">
              <w:rPr>
                <w:rFonts w:ascii="Times New Roman" w:eastAsia="Times New Roman" w:hAnsi="Times New Roman" w:cs="Times New Roman"/>
                <w:b/>
                <w:bCs/>
                <w:i/>
                <w:iCs/>
                <w:sz w:val="24"/>
                <w:szCs w:val="24"/>
              </w:rPr>
              <w:t>протягом трьох днів</w:t>
            </w:r>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дня їх оприлюднення</w:t>
            </w:r>
            <w:r w:rsidR="00580E67" w:rsidRPr="00257918">
              <w:rPr>
                <w:rFonts w:ascii="Times New Roman" w:eastAsia="Times New Roman" w:hAnsi="Times New Roman" w:cs="Times New Roman"/>
                <w:sz w:val="24"/>
                <w:szCs w:val="24"/>
              </w:rPr>
              <w:t> </w:t>
            </w:r>
            <w:r w:rsidRPr="00257918">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918">
              <w:rPr>
                <w:rFonts w:ascii="Times New Roman" w:eastAsia="Times New Roman" w:hAnsi="Times New Roman" w:cs="Times New Roman"/>
                <w:b/>
                <w:i/>
                <w:sz w:val="24"/>
                <w:szCs w:val="24"/>
              </w:rPr>
              <w:t xml:space="preserve">не менш </w:t>
            </w:r>
            <w:r w:rsidR="00580E67" w:rsidRPr="00257918">
              <w:rPr>
                <w:rFonts w:ascii="Times New Roman" w:eastAsia="Times New Roman" w:hAnsi="Times New Roman" w:cs="Times New Roman"/>
                <w:b/>
                <w:i/>
                <w:sz w:val="24"/>
                <w:szCs w:val="24"/>
              </w:rPr>
              <w:t>ніж</w:t>
            </w:r>
            <w:r w:rsidRPr="00257918">
              <w:rPr>
                <w:rFonts w:ascii="Times New Roman" w:eastAsia="Times New Roman" w:hAnsi="Times New Roman" w:cs="Times New Roman"/>
                <w:b/>
                <w:i/>
                <w:sz w:val="24"/>
                <w:szCs w:val="24"/>
              </w:rPr>
              <w:t xml:space="preserve"> на чотири дні.</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57918">
              <w:rPr>
                <w:rFonts w:ascii="Times New Roman" w:eastAsia="Times New Roman" w:hAnsi="Times New Roman" w:cs="Times New Roman"/>
                <w:sz w:val="24"/>
                <w:szCs w:val="24"/>
              </w:rPr>
              <w:t>пункті 47 Особливостей</w:t>
            </w:r>
            <w:r w:rsidRPr="0025791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r w:rsidRPr="0025791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57918">
              <w:rPr>
                <w:rFonts w:ascii="Times New Roman" w:eastAsia="Times New Roman" w:hAnsi="Times New Roman" w:cs="Times New Roman"/>
                <w:b/>
                <w:bCs/>
                <w:i/>
                <w:iCs/>
                <w:sz w:val="24"/>
                <w:szCs w:val="24"/>
              </w:rPr>
              <w:t xml:space="preserve">пункті 47 </w:t>
            </w:r>
            <w:proofErr w:type="gramStart"/>
            <w:r w:rsidRPr="00257918">
              <w:rPr>
                <w:rFonts w:ascii="Times New Roman" w:eastAsia="Times New Roman" w:hAnsi="Times New Roman" w:cs="Times New Roman"/>
                <w:b/>
                <w:bCs/>
                <w:i/>
                <w:iCs/>
                <w:sz w:val="24"/>
                <w:szCs w:val="24"/>
              </w:rPr>
              <w:t>Особливостей</w:t>
            </w:r>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lastRenderedPageBreak/>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t xml:space="preserve">- довідку яка містить загальні відомості </w:t>
            </w:r>
            <w:r w:rsidRPr="00257918">
              <w:rPr>
                <w:rFonts w:ascii="Times New Roman" w:hAnsi="Times New Roman" w:cs="Times New Roman"/>
                <w:b/>
                <w:bCs/>
                <w:i/>
                <w:iCs/>
                <w:sz w:val="24"/>
                <w:szCs w:val="24"/>
                <w:lang w:eastAsia="en-US"/>
              </w:rPr>
              <w:t>про Учасника;</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письмове</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погодження</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довільній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формі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із</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Технічною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завданням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передбачена</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Додатку</w:t>
            </w:r>
            <w:proofErr w:type="spellEnd"/>
            <w:r w:rsidRPr="00257918">
              <w:rPr>
                <w:rFonts w:ascii="Times New Roman" w:hAnsi="Times New Roman" w:cs="Times New Roman"/>
                <w:b/>
                <w:bCs/>
                <w:i/>
                <w:iCs/>
                <w:sz w:val="24"/>
                <w:szCs w:val="24"/>
              </w:rPr>
              <w:t xml:space="preserve">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r w:rsidRPr="0025791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У разі участі об’єднання учасників підтвердження відповідності</w:t>
            </w:r>
            <w:r w:rsidRPr="00257918">
              <w:rPr>
                <w:rFonts w:ascii="Times New Roman" w:eastAsia="Times New Roman" w:hAnsi="Times New Roman" w:cs="Times New Roman"/>
                <w:i/>
                <w:color w:val="000000"/>
                <w:sz w:val="24"/>
                <w:szCs w:val="24"/>
              </w:rPr>
              <w:t xml:space="preserve"> </w:t>
            </w:r>
            <w:r w:rsidRPr="00257918">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i/>
                <w:sz w:val="24"/>
                <w:szCs w:val="24"/>
              </w:rPr>
              <w:t xml:space="preserve">Переможець процедури закупівлі у строк, що не перевищує </w:t>
            </w:r>
            <w:r w:rsidRPr="0025791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5791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57918">
              <w:rPr>
                <w:rFonts w:ascii="Times New Roman" w:eastAsia="Times New Roman" w:hAnsi="Times New Roman" w:cs="Times New Roman"/>
                <w:b/>
                <w:i/>
                <w:sz w:val="24"/>
                <w:szCs w:val="24"/>
              </w:rPr>
              <w:t>Додатку 2</w:t>
            </w:r>
            <w:r w:rsidRPr="00257918">
              <w:rPr>
                <w:rFonts w:ascii="Times New Roman" w:eastAsia="Times New Roman" w:hAnsi="Times New Roman" w:cs="Times New Roman"/>
                <w:i/>
                <w:sz w:val="24"/>
                <w:szCs w:val="24"/>
              </w:rPr>
              <w:t xml:space="preserve"> (для переможця).</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257918">
              <w:rPr>
                <w:rFonts w:ascii="Times New Roman" w:hAnsi="Times New Roman" w:cs="Times New Roman"/>
                <w:sz w:val="24"/>
                <w:szCs w:val="24"/>
              </w:rPr>
              <w:t>з  оригіналом</w:t>
            </w:r>
            <w:proofErr w:type="gramEnd"/>
            <w:r w:rsidRPr="00257918">
              <w:rPr>
                <w:rFonts w:ascii="Times New Roman" w:hAnsi="Times New Roman" w:cs="Times New Roman"/>
                <w:sz w:val="24"/>
                <w:szCs w:val="24"/>
              </w:rPr>
              <w:t>» тощо.</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w:t>
            </w:r>
            <w:r w:rsidRPr="00257918">
              <w:rPr>
                <w:rFonts w:ascii="Times New Roman" w:hAnsi="Times New Roman" w:cs="Times New Roman"/>
                <w:sz w:val="24"/>
                <w:szCs w:val="24"/>
              </w:rPr>
              <w:lastRenderedPageBreak/>
              <w:t xml:space="preserve">тендерної пропозиції/тендерну пропозицію.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5791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57918">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257918" w:rsidRDefault="001776A5" w:rsidP="004409FE">
            <w:pPr>
              <w:pStyle w:val="af"/>
              <w:widowControl w:val="0"/>
              <w:numPr>
                <w:ilvl w:val="1"/>
                <w:numId w:val="10"/>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великої літери;</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мови;</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1.7. Подання документа (документів) учасником процедури закупівлі </w:t>
            </w:r>
            <w:r w:rsidRPr="00257918">
              <w:rPr>
                <w:rFonts w:ascii="Times New Roman" w:hAnsi="Times New Roman" w:cs="Times New Roman"/>
                <w:sz w:val="24"/>
                <w:szCs w:val="24"/>
                <w:lang w:eastAsia="ar-SA"/>
              </w:rPr>
              <w:lastRenderedPageBreak/>
              <w:t>у складі тендерної пропозиції, що складений у довільній формі та не містить вихідного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Приклади формальних помилок:</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«Інформація в довільній формі» замість «Інформація</w:t>
            </w:r>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«______________№_____________» замість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r w:rsidRPr="0025791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257918">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257918">
              <w:rPr>
                <w:rFonts w:ascii="Times New Roman" w:eastAsia="Times New Roman" w:hAnsi="Times New Roman" w:cs="Times New Roman"/>
                <w:b/>
                <w:sz w:val="24"/>
                <w:szCs w:val="24"/>
              </w:rPr>
              <w:t>згідно  з</w:t>
            </w:r>
            <w:proofErr w:type="gramEnd"/>
            <w:r w:rsidRPr="00257918">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7" w:anchor="n52" w:history="1">
              <w:r w:rsidRPr="00257918">
                <w:rPr>
                  <w:rStyle w:val="a9"/>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lastRenderedPageBreak/>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57918">
                <w:rPr>
                  <w:rFonts w:ascii="Times New Roman" w:hAnsi="Times New Roman" w:cs="Times New Roman"/>
                  <w:sz w:val="24"/>
                  <w:szCs w:val="24"/>
                </w:rPr>
                <w:t xml:space="preserve"> пунктом третім </w:t>
              </w:r>
            </w:hyperlink>
            <w:hyperlink r:id="rId9">
              <w:r w:rsidRPr="00257918">
                <w:rPr>
                  <w:rFonts w:ascii="Times New Roman" w:hAnsi="Times New Roman" w:cs="Times New Roman"/>
                  <w:sz w:val="24"/>
                  <w:szCs w:val="24"/>
                </w:rPr>
                <w:t>частиною другою</w:t>
              </w:r>
            </w:hyperlink>
            <w:r w:rsidRPr="00257918">
              <w:rPr>
                <w:rFonts w:ascii="Times New Roman" w:hAnsi="Times New Roman" w:cs="Times New Roman"/>
                <w:sz w:val="24"/>
                <w:szCs w:val="24"/>
              </w:rPr>
              <w:t xml:space="preserve"> статті 22 Закону зазначено в </w:t>
            </w:r>
            <w:r w:rsidRPr="00257918">
              <w:rPr>
                <w:rFonts w:ascii="Times New Roman" w:hAnsi="Times New Roman" w:cs="Times New Roman"/>
                <w:b/>
                <w:sz w:val="24"/>
                <w:szCs w:val="24"/>
              </w:rPr>
              <w:t>Додатку 3</w:t>
            </w:r>
            <w:r w:rsidRPr="00257918">
              <w:rPr>
                <w:rFonts w:ascii="Times New Roman" w:hAnsi="Times New Roman" w:cs="Times New Roman"/>
                <w:sz w:val="24"/>
                <w:szCs w:val="24"/>
              </w:rPr>
              <w:t xml:space="preserve"> до цієї тендерної документації.</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Не передбачено.</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4. Подання та розкриття тендерної пропозиції</w:t>
            </w:r>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37D1E2F5"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143EEA" w:rsidRPr="00257918">
              <w:rPr>
                <w:rFonts w:ascii="Times New Roman" w:hAnsi="Times New Roman" w:cs="Times New Roman"/>
                <w:b/>
                <w:sz w:val="24"/>
                <w:szCs w:val="24"/>
                <w:lang w:val="uk-UA"/>
              </w:rPr>
              <w:t>2</w:t>
            </w:r>
            <w:r w:rsidR="007E4EE8">
              <w:rPr>
                <w:rFonts w:ascii="Times New Roman" w:hAnsi="Times New Roman" w:cs="Times New Roman"/>
                <w:b/>
                <w:sz w:val="24"/>
                <w:szCs w:val="24"/>
                <w:lang w:val="uk-UA"/>
              </w:rPr>
              <w:t>7</w:t>
            </w:r>
            <w:r w:rsidRPr="00257918">
              <w:rPr>
                <w:rFonts w:ascii="Times New Roman" w:hAnsi="Times New Roman" w:cs="Times New Roman"/>
                <w:b/>
                <w:sz w:val="24"/>
                <w:szCs w:val="24"/>
              </w:rPr>
              <w:t>.04.2024 (</w:t>
            </w:r>
            <w:r w:rsidR="007E4EE8">
              <w:rPr>
                <w:rFonts w:ascii="Times New Roman" w:hAnsi="Times New Roman" w:cs="Times New Roman"/>
                <w:b/>
                <w:sz w:val="24"/>
                <w:szCs w:val="24"/>
                <w:lang w:val="uk-UA"/>
              </w:rPr>
              <w:t>00</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Особливостей.</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"n1562"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статті</w:t>
            </w:r>
            <w:proofErr w:type="spellEnd"/>
            <w:r w:rsidRPr="00257918">
              <w:rPr>
                <w:rStyle w:val="a9"/>
                <w:rFonts w:ascii="Times New Roman" w:hAnsi="Times New Roman" w:cs="Times New Roman"/>
                <w:color w:val="auto"/>
                <w:sz w:val="24"/>
                <w:szCs w:val="24"/>
                <w:shd w:val="clear" w:color="auto" w:fill="FFFFFF"/>
              </w:rPr>
              <w:t xml:space="preserve"> 30</w:t>
            </w:r>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lastRenderedPageBreak/>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1" w:anchor="n584" w:history="1">
              <w:r w:rsidRPr="00257918">
                <w:rPr>
                  <w:rStyle w:val="a9"/>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"n1499"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третьої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та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"n1500"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четвертої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5. Оцінка тендерної пропозиції</w:t>
            </w:r>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2" w:anchor="n1553" w:history="1">
              <w:proofErr w:type="spellStart"/>
              <w:r w:rsidRPr="00257918">
                <w:rPr>
                  <w:rStyle w:val="a9"/>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sz w:val="24"/>
                <w:szCs w:val="24"/>
              </w:rPr>
              <w:lastRenderedPageBreak/>
              <w:t xml:space="preserve">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Понесені витрати не відшкодовуються (в тому </w:t>
            </w:r>
            <w:proofErr w:type="gramStart"/>
            <w:r w:rsidRPr="00257918">
              <w:rPr>
                <w:rFonts w:ascii="Times New Roman" w:eastAsia="Times New Roman" w:hAnsi="Times New Roman" w:cs="Times New Roman"/>
                <w:sz w:val="24"/>
                <w:szCs w:val="24"/>
              </w:rPr>
              <w:t>числі  у</w:t>
            </w:r>
            <w:proofErr w:type="gramEnd"/>
            <w:r w:rsidRPr="0025791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уточнень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w:t>
            </w:r>
            <w:proofErr w:type="spellStart"/>
            <w:r w:rsidRPr="00257918">
              <w:rPr>
                <w:rFonts w:ascii="Times New Roman" w:eastAsia="Times New Roman" w:hAnsi="Times New Roman" w:cs="Times New Roman"/>
                <w:sz w:val="24"/>
                <w:szCs w:val="24"/>
              </w:rPr>
              <w:t>повністю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усвідомлюють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тендерної документації та вимоги, викладені Замовником при підготовці цієї закупівлі.</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proofErr w:type="spellStart"/>
            <w:r w:rsidRPr="00257918">
              <w:rPr>
                <w:rFonts w:ascii="Times New Roman" w:eastAsia="Times New Roman" w:hAnsi="Times New Roman" w:cs="Times New Roman"/>
                <w:sz w:val="24"/>
                <w:szCs w:val="24"/>
              </w:rPr>
              <w:t>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вказаних</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положеннях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w:t>
            </w:r>
            <w:proofErr w:type="spellEnd"/>
            <w:r w:rsidRPr="00257918">
              <w:rPr>
                <w:rFonts w:ascii="Times New Roman" w:eastAsia="Times New Roman" w:hAnsi="Times New Roman" w:cs="Times New Roman"/>
                <w:sz w:val="24"/>
                <w:szCs w:val="24"/>
              </w:rPr>
              <w:t xml:space="preserve">,  то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257918">
              <w:rPr>
                <w:rFonts w:ascii="Times New Roman" w:eastAsia="Times New Roman" w:hAnsi="Times New Roman" w:cs="Times New Roman"/>
                <w:b/>
                <w:i/>
                <w:sz w:val="24"/>
                <w:szCs w:val="24"/>
              </w:rPr>
              <w:t>Додатком  2</w:t>
            </w:r>
            <w:proofErr w:type="gramEnd"/>
            <w:r w:rsidRPr="002579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7918">
              <w:rPr>
                <w:rFonts w:ascii="Times New Roman" w:eastAsia="Times New Roman" w:hAnsi="Times New Roman" w:cs="Times New Roman"/>
                <w:b/>
                <w:i/>
                <w:sz w:val="24"/>
                <w:szCs w:val="24"/>
              </w:rPr>
              <w:t>в п. 4 Розділу 3</w:t>
            </w:r>
            <w:r w:rsidRPr="00257918">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57918">
              <w:rPr>
                <w:rFonts w:ascii="Times New Roman" w:eastAsia="Times New Roman" w:hAnsi="Times New Roman" w:cs="Times New Roman"/>
                <w:sz w:val="24"/>
                <w:szCs w:val="24"/>
              </w:rPr>
              <w:t>документ  або</w:t>
            </w:r>
            <w:proofErr w:type="gramEnd"/>
            <w:r w:rsidRPr="00257918">
              <w:rPr>
                <w:rFonts w:ascii="Times New Roman" w:eastAsia="Times New Roman" w:hAnsi="Times New Roman" w:cs="Times New Roman"/>
                <w:sz w:val="24"/>
                <w:szCs w:val="24"/>
              </w:rPr>
              <w:t xml:space="preserve"> інформацію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w:t>
            </w:r>
            <w:r w:rsidRPr="00257918">
              <w:rPr>
                <w:rFonts w:ascii="Times New Roman" w:eastAsia="Times New Roman" w:hAnsi="Times New Roman" w:cs="Times New Roman"/>
                <w:sz w:val="24"/>
                <w:szCs w:val="24"/>
              </w:rPr>
              <w:lastRenderedPageBreak/>
              <w:t xml:space="preserve">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57918">
              <w:rPr>
                <w:rFonts w:ascii="Times New Roman" w:eastAsia="Times New Roman" w:hAnsi="Times New Roman" w:cs="Times New Roman"/>
                <w:sz w:val="24"/>
                <w:szCs w:val="24"/>
              </w:rPr>
              <w:t>цієї</w:t>
            </w:r>
            <w:proofErr w:type="gramEnd"/>
            <w:r w:rsidRPr="00257918">
              <w:rPr>
                <w:rFonts w:ascii="Times New Roman" w:eastAsia="Times New Roman" w:hAnsi="Times New Roman" w:cs="Times New Roman"/>
                <w:sz w:val="24"/>
                <w:szCs w:val="24"/>
              </w:rPr>
              <w:t xml:space="preserve"> Постанови;</w:t>
            </w:r>
          </w:p>
          <w:p w14:paraId="5E683A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проживають</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частку в статутному капіталі;</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w:t>
            </w:r>
            <w:r w:rsidRPr="00257918">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4409FE">
            <w:pPr>
              <w:pStyle w:val="af"/>
              <w:widowControl w:val="0"/>
              <w:numPr>
                <w:ilvl w:val="0"/>
                <w:numId w:val="11"/>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257918">
                <w:rPr>
                  <w:rStyle w:val="a9"/>
                  <w:rFonts w:ascii="Times New Roman" w:hAnsi="Times New Roman" w:cs="Times New Roman"/>
                  <w:color w:val="auto"/>
                  <w:sz w:val="24"/>
                  <w:szCs w:val="24"/>
                  <w:shd w:val="clear" w:color="auto" w:fill="FFFFFF"/>
                </w:rPr>
                <w:t>№ 1178</w:t>
              </w:r>
            </w:hyperlink>
            <w:r w:rsidRPr="00257918">
              <w:rPr>
                <w:rFonts w:ascii="Times New Roman" w:hAnsi="Times New Roman" w:cs="Times New Roman"/>
                <w:sz w:val="24"/>
                <w:szCs w:val="24"/>
                <w:shd w:val="clear" w:color="auto" w:fill="FFFFFF"/>
              </w:rPr>
              <w:t xml:space="preserve"> “Про затвердження </w:t>
            </w:r>
            <w:r w:rsidRPr="00257918">
              <w:rPr>
                <w:rFonts w:ascii="Times New Roman" w:hAnsi="Times New Roman" w:cs="Times New Roman"/>
                <w:sz w:val="24"/>
                <w:szCs w:val="24"/>
                <w:shd w:val="clear" w:color="auto" w:fill="FFFFFF"/>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257918">
                <w:rPr>
                  <w:rStyle w:val="a9"/>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12864C82"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lastRenderedPageBreak/>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відміни відкритих торгів замовник </w:t>
            </w:r>
            <w:r w:rsidRPr="00257918">
              <w:rPr>
                <w:rFonts w:ascii="Times New Roman" w:eastAsia="Times New Roman" w:hAnsi="Times New Roman" w:cs="Times New Roman"/>
                <w:b/>
                <w:i/>
                <w:sz w:val="24"/>
                <w:szCs w:val="24"/>
              </w:rPr>
              <w:t>протягом одного робочого дня</w:t>
            </w:r>
            <w:r w:rsidRPr="0025791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7918">
              <w:rPr>
                <w:rFonts w:ascii="Times New Roman" w:eastAsia="Times New Roman" w:hAnsi="Times New Roman" w:cs="Times New Roman"/>
                <w:b/>
                <w:i/>
                <w:sz w:val="24"/>
                <w:szCs w:val="24"/>
              </w:rPr>
              <w:t>не пізніше ніж через 15 днів</w:t>
            </w:r>
            <w:r w:rsidRPr="00257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7918">
              <w:rPr>
                <w:rFonts w:ascii="Times New Roman" w:eastAsia="Times New Roman" w:hAnsi="Times New Roman" w:cs="Times New Roman"/>
                <w:sz w:val="24"/>
                <w:szCs w:val="24"/>
              </w:rPr>
              <w:lastRenderedPageBreak/>
              <w:t xml:space="preserve">У випадку обґрунтованої необхідності строк для укладення договору </w:t>
            </w:r>
            <w:r w:rsidRPr="00257918">
              <w:rPr>
                <w:rFonts w:ascii="Times New Roman" w:eastAsia="Times New Roman" w:hAnsi="Times New Roman" w:cs="Times New Roman"/>
                <w:b/>
                <w:i/>
                <w:sz w:val="24"/>
                <w:szCs w:val="24"/>
              </w:rPr>
              <w:t>може бути продовжений до 60 днів</w:t>
            </w:r>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подання скарги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договір про закупівлю </w:t>
            </w:r>
            <w:r w:rsidRPr="00257918">
              <w:rPr>
                <w:rFonts w:ascii="Times New Roman" w:eastAsia="Times New Roman" w:hAnsi="Times New Roman" w:cs="Times New Roman"/>
                <w:b/>
                <w:i/>
                <w:sz w:val="24"/>
                <w:szCs w:val="24"/>
              </w:rPr>
              <w:t>не може бути укладено раніше ніж через п’ять днів</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викладено в </w:t>
            </w:r>
            <w:r w:rsidRPr="00257918">
              <w:rPr>
                <w:rFonts w:ascii="Times New Roman" w:eastAsia="Times New Roman" w:hAnsi="Times New Roman" w:cs="Times New Roman"/>
                <w:b/>
                <w:bCs/>
                <w:sz w:val="24"/>
                <w:szCs w:val="24"/>
              </w:rPr>
              <w:t>Додатку 4</w:t>
            </w:r>
            <w:r w:rsidRPr="00257918">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вимагається.</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347116F7"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lastRenderedPageBreak/>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257918">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r w:rsidRPr="00257918">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257918">
        <w:rPr>
          <w:rFonts w:ascii="Times New Roman" w:eastAsia="Times New Roman" w:hAnsi="Times New Roman" w:cs="Times New Roman"/>
          <w:b/>
          <w:sz w:val="24"/>
          <w:szCs w:val="24"/>
          <w:u w:val="single"/>
        </w:rPr>
        <w:t xml:space="preserve">Підтвердження відповідності УЧАСНИКА (в тому </w:t>
      </w:r>
      <w:proofErr w:type="spellStart"/>
      <w:r w:rsidRPr="00257918">
        <w:rPr>
          <w:rFonts w:ascii="Times New Roman" w:eastAsia="Times New Roman" w:hAnsi="Times New Roman" w:cs="Times New Roman"/>
          <w:b/>
          <w:sz w:val="24"/>
          <w:szCs w:val="24"/>
          <w:u w:val="single"/>
        </w:rPr>
        <w:t>числі</w:t>
      </w:r>
      <w:proofErr w:type="spellEnd"/>
      <w:r w:rsidRPr="00257918">
        <w:rPr>
          <w:rFonts w:ascii="Times New Roman" w:eastAsia="Times New Roman" w:hAnsi="Times New Roman" w:cs="Times New Roman"/>
          <w:b/>
          <w:sz w:val="24"/>
          <w:szCs w:val="24"/>
          <w:u w:val="single"/>
        </w:rPr>
        <w:t xml:space="preserve">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012836"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012836"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lastRenderedPageBreak/>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lastRenderedPageBreak/>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lastRenderedPageBreak/>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5" w:history="1">
              <w:r w:rsidRPr="00257918">
                <w:rPr>
                  <w:rStyle w:val="a9"/>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lastRenderedPageBreak/>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lastRenderedPageBreak/>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1D940E77" w:rsid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5C59D45C" w14:textId="3D3DDEC8" w:rsidR="00CD4056" w:rsidRDefault="00CD4056" w:rsidP="00CD4056">
      <w:pPr>
        <w:pStyle w:val="Normal1"/>
        <w:spacing w:line="256" w:lineRule="auto"/>
        <w:ind w:hanging="2"/>
        <w:jc w:val="both"/>
        <w:rPr>
          <w:rFonts w:eastAsia="Calibri"/>
          <w:color w:val="000000"/>
        </w:rPr>
      </w:pPr>
    </w:p>
    <w:p w14:paraId="3E93D077" w14:textId="77777777" w:rsidR="00012836" w:rsidRPr="000922FE" w:rsidRDefault="00012836" w:rsidP="00012836">
      <w:pPr>
        <w:spacing w:after="0" w:line="240" w:lineRule="auto"/>
        <w:ind w:left="1" w:hanging="3"/>
        <w:jc w:val="center"/>
        <w:rPr>
          <w:rFonts w:ascii="Times New Roman" w:hAnsi="Times New Roman" w:cs="Times New Roman"/>
          <w:b/>
          <w:sz w:val="28"/>
          <w:szCs w:val="28"/>
        </w:rPr>
      </w:pPr>
    </w:p>
    <w:p w14:paraId="47B1407E" w14:textId="77777777" w:rsidR="00012836" w:rsidRPr="000922FE" w:rsidRDefault="00012836" w:rsidP="00012836">
      <w:pPr>
        <w:spacing w:after="0" w:line="240" w:lineRule="auto"/>
        <w:ind w:left="1" w:hanging="3"/>
        <w:jc w:val="center"/>
        <w:rPr>
          <w:rFonts w:ascii="Times New Roman" w:hAnsi="Times New Roman" w:cs="Times New Roman"/>
          <w:i/>
          <w:sz w:val="24"/>
          <w:szCs w:val="24"/>
        </w:rPr>
      </w:pPr>
      <w:r w:rsidRPr="000922FE">
        <w:rPr>
          <w:rFonts w:ascii="Times New Roman" w:hAnsi="Times New Roman" w:cs="Times New Roman"/>
          <w:b/>
          <w:sz w:val="28"/>
          <w:szCs w:val="28"/>
        </w:rPr>
        <w:t xml:space="preserve"> </w:t>
      </w:r>
    </w:p>
    <w:p w14:paraId="760404C0" w14:textId="77777777" w:rsidR="00012836" w:rsidRPr="000922FE" w:rsidRDefault="00012836" w:rsidP="00012836">
      <w:pPr>
        <w:pStyle w:val="11"/>
        <w:widowControl w:val="0"/>
        <w:spacing w:line="240" w:lineRule="auto"/>
        <w:ind w:right="-24" w:hanging="2"/>
        <w:jc w:val="right"/>
        <w:rPr>
          <w:rFonts w:ascii="Times New Roman" w:hAnsi="Times New Roman" w:cs="Times New Roman"/>
          <w:i/>
          <w:color w:val="auto"/>
          <w:sz w:val="24"/>
          <w:szCs w:val="24"/>
          <w:lang w:val="uk-UA"/>
        </w:rPr>
      </w:pPr>
    </w:p>
    <w:p w14:paraId="133737EF" w14:textId="77777777" w:rsidR="00012836" w:rsidRPr="000922FE" w:rsidRDefault="00012836" w:rsidP="00012836">
      <w:pPr>
        <w:tabs>
          <w:tab w:val="left" w:pos="0"/>
        </w:tabs>
        <w:spacing w:after="0" w:line="240" w:lineRule="auto"/>
        <w:ind w:left="0" w:hanging="2"/>
        <w:jc w:val="center"/>
        <w:rPr>
          <w:rFonts w:ascii="Times New Roman" w:eastAsia="Times New Roman" w:hAnsi="Times New Roman" w:cs="Times New Roman"/>
          <w:b/>
          <w:color w:val="000000"/>
          <w:lang w:eastAsia="ar-SA"/>
        </w:rPr>
      </w:pPr>
      <w:proofErr w:type="spellStart"/>
      <w:r w:rsidRPr="000922FE">
        <w:rPr>
          <w:rFonts w:ascii="Times New Roman" w:eastAsia="Times New Roman" w:hAnsi="Times New Roman" w:cs="Times New Roman"/>
          <w:b/>
          <w:color w:val="000000"/>
          <w:lang w:eastAsia="ar-SA"/>
        </w:rPr>
        <w:t>Технічна</w:t>
      </w:r>
      <w:proofErr w:type="spellEnd"/>
      <w:r w:rsidRPr="000922FE">
        <w:rPr>
          <w:rFonts w:ascii="Times New Roman" w:eastAsia="Times New Roman" w:hAnsi="Times New Roman" w:cs="Times New Roman"/>
          <w:b/>
          <w:color w:val="000000"/>
          <w:lang w:eastAsia="ar-SA"/>
        </w:rPr>
        <w:t xml:space="preserve"> </w:t>
      </w:r>
      <w:proofErr w:type="spellStart"/>
      <w:r w:rsidRPr="000922FE">
        <w:rPr>
          <w:rFonts w:ascii="Times New Roman" w:eastAsia="Times New Roman" w:hAnsi="Times New Roman" w:cs="Times New Roman"/>
          <w:b/>
          <w:color w:val="000000"/>
          <w:lang w:eastAsia="ar-SA"/>
        </w:rPr>
        <w:t>специфікація</w:t>
      </w:r>
      <w:proofErr w:type="spellEnd"/>
      <w:r w:rsidRPr="000922FE">
        <w:rPr>
          <w:rFonts w:ascii="Times New Roman" w:eastAsia="Times New Roman" w:hAnsi="Times New Roman" w:cs="Times New Roman"/>
          <w:b/>
          <w:color w:val="000000"/>
          <w:lang w:eastAsia="ar-SA"/>
        </w:rPr>
        <w:t xml:space="preserve"> </w:t>
      </w:r>
    </w:p>
    <w:p w14:paraId="48697ACE" w14:textId="77777777" w:rsidR="00012836" w:rsidRPr="000922FE" w:rsidRDefault="00012836" w:rsidP="00012836">
      <w:pPr>
        <w:tabs>
          <w:tab w:val="left" w:pos="0"/>
        </w:tabs>
        <w:spacing w:after="0" w:line="240" w:lineRule="auto"/>
        <w:ind w:left="0" w:hanging="2"/>
        <w:jc w:val="center"/>
        <w:rPr>
          <w:rFonts w:ascii="Times New Roman" w:eastAsia="Times New Roman" w:hAnsi="Times New Roman" w:cs="Times New Roman"/>
          <w:b/>
          <w:color w:val="000000"/>
          <w:lang w:eastAsia="ar-SA"/>
        </w:rPr>
      </w:pPr>
      <w:r w:rsidRPr="000922FE">
        <w:rPr>
          <w:rFonts w:ascii="Times New Roman" w:eastAsia="Times New Roman" w:hAnsi="Times New Roman" w:cs="Times New Roman"/>
          <w:b/>
          <w:color w:val="000000"/>
          <w:lang w:eastAsia="ar-SA"/>
        </w:rPr>
        <w:t>Медико-</w:t>
      </w:r>
      <w:proofErr w:type="spellStart"/>
      <w:r w:rsidRPr="000922FE">
        <w:rPr>
          <w:rFonts w:ascii="Times New Roman" w:eastAsia="Times New Roman" w:hAnsi="Times New Roman" w:cs="Times New Roman"/>
          <w:b/>
          <w:color w:val="000000"/>
          <w:lang w:eastAsia="ar-SA"/>
        </w:rPr>
        <w:t>технічні</w:t>
      </w:r>
      <w:proofErr w:type="spellEnd"/>
      <w:r w:rsidRPr="000922FE">
        <w:rPr>
          <w:rFonts w:ascii="Times New Roman" w:eastAsia="Times New Roman" w:hAnsi="Times New Roman" w:cs="Times New Roman"/>
          <w:b/>
          <w:color w:val="000000"/>
          <w:lang w:eastAsia="ar-SA"/>
        </w:rPr>
        <w:t xml:space="preserve"> </w:t>
      </w:r>
      <w:proofErr w:type="spellStart"/>
      <w:r w:rsidRPr="000922FE">
        <w:rPr>
          <w:rFonts w:ascii="Times New Roman" w:eastAsia="Times New Roman" w:hAnsi="Times New Roman" w:cs="Times New Roman"/>
          <w:b/>
          <w:color w:val="000000"/>
          <w:lang w:eastAsia="ar-SA"/>
        </w:rPr>
        <w:t>вимоги</w:t>
      </w:r>
      <w:proofErr w:type="spellEnd"/>
      <w:r w:rsidRPr="000922FE">
        <w:rPr>
          <w:rFonts w:ascii="Times New Roman" w:eastAsia="Times New Roman" w:hAnsi="Times New Roman" w:cs="Times New Roman"/>
          <w:b/>
          <w:color w:val="000000"/>
          <w:lang w:eastAsia="ar-SA"/>
        </w:rPr>
        <w:t xml:space="preserve"> </w:t>
      </w:r>
      <w:proofErr w:type="gramStart"/>
      <w:r w:rsidRPr="000922FE">
        <w:rPr>
          <w:rFonts w:ascii="Times New Roman" w:eastAsia="Times New Roman" w:hAnsi="Times New Roman" w:cs="Times New Roman"/>
          <w:b/>
          <w:color w:val="000000"/>
          <w:lang w:eastAsia="ar-SA"/>
        </w:rPr>
        <w:t>до предмету</w:t>
      </w:r>
      <w:proofErr w:type="gramEnd"/>
      <w:r w:rsidRPr="000922FE">
        <w:rPr>
          <w:rFonts w:ascii="Times New Roman" w:eastAsia="Times New Roman" w:hAnsi="Times New Roman" w:cs="Times New Roman"/>
          <w:b/>
          <w:color w:val="000000"/>
          <w:lang w:eastAsia="ar-SA"/>
        </w:rPr>
        <w:t xml:space="preserve"> </w:t>
      </w:r>
      <w:proofErr w:type="spellStart"/>
      <w:r w:rsidRPr="000922FE">
        <w:rPr>
          <w:rFonts w:ascii="Times New Roman" w:eastAsia="Times New Roman" w:hAnsi="Times New Roman" w:cs="Times New Roman"/>
          <w:b/>
          <w:color w:val="000000"/>
          <w:lang w:eastAsia="ar-SA"/>
        </w:rPr>
        <w:t>закупівлі</w:t>
      </w:r>
      <w:proofErr w:type="spellEnd"/>
      <w:r w:rsidRPr="000922FE">
        <w:rPr>
          <w:rFonts w:ascii="Times New Roman" w:eastAsia="Times New Roman" w:hAnsi="Times New Roman" w:cs="Times New Roman"/>
          <w:b/>
          <w:color w:val="000000"/>
          <w:lang w:eastAsia="ar-SA"/>
        </w:rPr>
        <w:t>:</w:t>
      </w:r>
    </w:p>
    <w:p w14:paraId="11990668" w14:textId="77777777" w:rsidR="00012836" w:rsidRPr="000922FE" w:rsidRDefault="00012836" w:rsidP="00012836">
      <w:pPr>
        <w:spacing w:after="0" w:line="240" w:lineRule="auto"/>
        <w:ind w:left="0" w:hanging="2"/>
        <w:rPr>
          <w:rFonts w:ascii="Arial" w:hAnsi="Arial" w:cs="Arial"/>
          <w:b/>
          <w:color w:val="000000"/>
        </w:rPr>
      </w:pPr>
    </w:p>
    <w:p w14:paraId="369787E4"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Товар повинен бути </w:t>
      </w:r>
      <w:r w:rsidRPr="000922FE">
        <w:rPr>
          <w:rFonts w:ascii="Times New Roman" w:eastAsia="Times New Roman" w:hAnsi="Times New Roman" w:cs="Times New Roman"/>
          <w:bCs/>
          <w:lang w:eastAsia="uk-UA"/>
        </w:rPr>
        <w:t xml:space="preserve">дозволений для </w:t>
      </w:r>
      <w:proofErr w:type="spellStart"/>
      <w:r w:rsidRPr="000922FE">
        <w:rPr>
          <w:rFonts w:ascii="Times New Roman" w:eastAsia="Times New Roman" w:hAnsi="Times New Roman" w:cs="Times New Roman"/>
          <w:bCs/>
          <w:lang w:eastAsia="uk-UA"/>
        </w:rPr>
        <w:t>введення</w:t>
      </w:r>
      <w:proofErr w:type="spellEnd"/>
      <w:r w:rsidRPr="000922FE">
        <w:rPr>
          <w:rFonts w:ascii="Times New Roman" w:eastAsia="Times New Roman" w:hAnsi="Times New Roman" w:cs="Times New Roman"/>
          <w:bCs/>
          <w:lang w:eastAsia="uk-UA"/>
        </w:rPr>
        <w:t xml:space="preserve"> в </w:t>
      </w:r>
      <w:proofErr w:type="spellStart"/>
      <w:r w:rsidRPr="000922FE">
        <w:rPr>
          <w:rFonts w:ascii="Times New Roman" w:eastAsia="Times New Roman" w:hAnsi="Times New Roman" w:cs="Times New Roman"/>
          <w:bCs/>
          <w:lang w:eastAsia="uk-UA"/>
        </w:rPr>
        <w:t>обіг</w:t>
      </w:r>
      <w:proofErr w:type="spellEnd"/>
      <w:r w:rsidRPr="000922FE">
        <w:rPr>
          <w:rFonts w:ascii="Times New Roman" w:eastAsia="Times New Roman" w:hAnsi="Times New Roman" w:cs="Times New Roman"/>
          <w:bCs/>
          <w:lang w:eastAsia="uk-UA"/>
        </w:rPr>
        <w:t xml:space="preserve"> та/</w:t>
      </w:r>
      <w:proofErr w:type="spellStart"/>
      <w:r w:rsidRPr="000922FE">
        <w:rPr>
          <w:rFonts w:ascii="Times New Roman" w:eastAsia="Times New Roman" w:hAnsi="Times New Roman" w:cs="Times New Roman"/>
          <w:bCs/>
          <w:lang w:eastAsia="uk-UA"/>
        </w:rPr>
        <w:t>або</w:t>
      </w:r>
      <w:proofErr w:type="spellEnd"/>
      <w:r w:rsidRPr="000922FE">
        <w:rPr>
          <w:rFonts w:ascii="Times New Roman" w:eastAsia="Times New Roman" w:hAnsi="Times New Roman" w:cs="Times New Roman"/>
          <w:bCs/>
          <w:lang w:eastAsia="uk-UA"/>
        </w:rPr>
        <w:t xml:space="preserve"> </w:t>
      </w:r>
      <w:proofErr w:type="spellStart"/>
      <w:r w:rsidRPr="000922FE">
        <w:rPr>
          <w:rFonts w:ascii="Times New Roman" w:eastAsia="Times New Roman" w:hAnsi="Times New Roman" w:cs="Times New Roman"/>
          <w:bCs/>
          <w:lang w:eastAsia="uk-UA"/>
        </w:rPr>
        <w:t>експлуатацію</w:t>
      </w:r>
      <w:proofErr w:type="spellEnd"/>
      <w:r w:rsidRPr="000922FE">
        <w:rPr>
          <w:rFonts w:ascii="Times New Roman" w:eastAsia="Times New Roman" w:hAnsi="Times New Roman" w:cs="Times New Roman"/>
          <w:bCs/>
          <w:lang w:eastAsia="uk-UA"/>
        </w:rPr>
        <w:t xml:space="preserve"> (</w:t>
      </w:r>
      <w:proofErr w:type="spellStart"/>
      <w:r w:rsidRPr="000922FE">
        <w:rPr>
          <w:rFonts w:ascii="Times New Roman" w:eastAsia="Times New Roman" w:hAnsi="Times New Roman" w:cs="Times New Roman"/>
          <w:bCs/>
          <w:lang w:eastAsia="uk-UA"/>
        </w:rPr>
        <w:t>застосування</w:t>
      </w:r>
      <w:proofErr w:type="spellEnd"/>
      <w:r w:rsidRPr="000922FE">
        <w:rPr>
          <w:rFonts w:ascii="Times New Roman" w:eastAsia="Times New Roman" w:hAnsi="Times New Roman" w:cs="Times New Roman"/>
          <w:bCs/>
          <w:lang w:eastAsia="uk-UA"/>
        </w:rPr>
        <w:t xml:space="preserve">) </w:t>
      </w:r>
      <w:r w:rsidRPr="000922FE">
        <w:rPr>
          <w:rFonts w:ascii="Times New Roman" w:eastAsia="Times New Roman" w:hAnsi="Times New Roman" w:cs="Times New Roman"/>
          <w:lang w:eastAsia="ru-RU"/>
        </w:rPr>
        <w:t xml:space="preserve">в </w:t>
      </w:r>
      <w:proofErr w:type="spellStart"/>
      <w:r w:rsidRPr="000922FE">
        <w:rPr>
          <w:rFonts w:ascii="Times New Roman" w:eastAsia="Times New Roman" w:hAnsi="Times New Roman" w:cs="Times New Roman"/>
          <w:lang w:eastAsia="ru-RU"/>
        </w:rPr>
        <w:t>Україні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bCs/>
          <w:lang w:eastAsia="uk-UA"/>
        </w:rPr>
        <w:t>відповідно</w:t>
      </w:r>
      <w:proofErr w:type="spellEnd"/>
      <w:r w:rsidRPr="000922FE">
        <w:rPr>
          <w:rFonts w:ascii="Times New Roman" w:eastAsia="Times New Roman" w:hAnsi="Times New Roman" w:cs="Times New Roman"/>
          <w:bCs/>
          <w:lang w:eastAsia="uk-UA"/>
        </w:rPr>
        <w:t xml:space="preserve"> до </w:t>
      </w:r>
      <w:proofErr w:type="spellStart"/>
      <w:r w:rsidRPr="000922FE">
        <w:rPr>
          <w:rFonts w:ascii="Times New Roman" w:eastAsia="Times New Roman" w:hAnsi="Times New Roman" w:cs="Times New Roman"/>
          <w:bCs/>
          <w:lang w:eastAsia="uk-UA"/>
        </w:rPr>
        <w:t>законодавства</w:t>
      </w:r>
      <w:proofErr w:type="spellEnd"/>
      <w:r w:rsidRPr="000922FE">
        <w:rPr>
          <w:rFonts w:ascii="Times New Roman" w:eastAsia="Times New Roman" w:hAnsi="Times New Roman" w:cs="Times New Roman"/>
          <w:bCs/>
          <w:lang w:eastAsia="uk-UA"/>
        </w:rPr>
        <w:t xml:space="preserve">. На </w:t>
      </w:r>
      <w:proofErr w:type="spellStart"/>
      <w:r w:rsidRPr="000922FE">
        <w:rPr>
          <w:rFonts w:ascii="Times New Roman" w:eastAsia="Times New Roman" w:hAnsi="Times New Roman" w:cs="Times New Roman"/>
          <w:bCs/>
          <w:lang w:eastAsia="uk-UA"/>
        </w:rPr>
        <w:t>підтвердження</w:t>
      </w:r>
      <w:proofErr w:type="spellEnd"/>
      <w:r w:rsidRPr="000922FE">
        <w:rPr>
          <w:rFonts w:ascii="Times New Roman" w:eastAsia="Times New Roman" w:hAnsi="Times New Roman" w:cs="Times New Roman"/>
          <w:bCs/>
          <w:lang w:eastAsia="uk-UA"/>
        </w:rPr>
        <w:t xml:space="preserve"> </w:t>
      </w:r>
      <w:proofErr w:type="spellStart"/>
      <w:r w:rsidRPr="000922FE">
        <w:rPr>
          <w:rFonts w:ascii="Times New Roman" w:eastAsia="Times New Roman" w:hAnsi="Times New Roman" w:cs="Times New Roman"/>
          <w:bCs/>
          <w:lang w:eastAsia="uk-UA"/>
        </w:rPr>
        <w:t>Учасник</w:t>
      </w:r>
      <w:proofErr w:type="spellEnd"/>
      <w:r w:rsidRPr="000922FE">
        <w:rPr>
          <w:rFonts w:ascii="Times New Roman" w:eastAsia="Times New Roman" w:hAnsi="Times New Roman" w:cs="Times New Roman"/>
          <w:bCs/>
          <w:lang w:eastAsia="uk-UA"/>
        </w:rPr>
        <w:t xml:space="preserve"> повинен </w:t>
      </w:r>
      <w:proofErr w:type="spellStart"/>
      <w:r w:rsidRPr="000922FE">
        <w:rPr>
          <w:rFonts w:ascii="Times New Roman" w:eastAsia="Times New Roman" w:hAnsi="Times New Roman" w:cs="Times New Roman"/>
          <w:bCs/>
          <w:lang w:eastAsia="uk-UA"/>
        </w:rPr>
        <w:t>надати</w:t>
      </w:r>
      <w:proofErr w:type="spellEnd"/>
      <w:r w:rsidRPr="000922FE">
        <w:rPr>
          <w:rFonts w:ascii="Times New Roman" w:eastAsia="Times New Roman" w:hAnsi="Times New Roman" w:cs="Times New Roman"/>
          <w:bCs/>
          <w:lang w:eastAsia="uk-UA"/>
        </w:rPr>
        <w:t xml:space="preserve"> </w:t>
      </w:r>
      <w:proofErr w:type="spellStart"/>
      <w:r w:rsidRPr="000922FE">
        <w:rPr>
          <w:rFonts w:ascii="Times New Roman" w:eastAsia="Times New Roman" w:hAnsi="Times New Roman" w:cs="Times New Roman"/>
          <w:bCs/>
          <w:lang w:eastAsia="uk-UA"/>
        </w:rPr>
        <w:t>копії</w:t>
      </w:r>
      <w:proofErr w:type="spellEnd"/>
      <w:r w:rsidRPr="000922FE">
        <w:rPr>
          <w:rFonts w:ascii="Times New Roman" w:eastAsia="Times New Roman" w:hAnsi="Times New Roman" w:cs="Times New Roman"/>
          <w:bCs/>
          <w:lang w:eastAsia="uk-UA"/>
        </w:rPr>
        <w:t xml:space="preserve"> </w:t>
      </w:r>
      <w:proofErr w:type="spellStart"/>
      <w:r w:rsidRPr="000922FE">
        <w:rPr>
          <w:rFonts w:ascii="Times New Roman" w:eastAsia="Times New Roman" w:hAnsi="Times New Roman" w:cs="Times New Roman"/>
          <w:bCs/>
          <w:lang w:eastAsia="uk-UA"/>
        </w:rPr>
        <w:t>декларацій</w:t>
      </w:r>
      <w:proofErr w:type="spellEnd"/>
      <w:r w:rsidRPr="000922FE">
        <w:rPr>
          <w:rFonts w:ascii="Times New Roman" w:eastAsia="Times New Roman" w:hAnsi="Times New Roman" w:cs="Times New Roman"/>
          <w:bCs/>
          <w:lang w:eastAsia="uk-UA"/>
        </w:rPr>
        <w:t xml:space="preserve"> про </w:t>
      </w:r>
      <w:proofErr w:type="spellStart"/>
      <w:r w:rsidRPr="000922FE">
        <w:rPr>
          <w:rFonts w:ascii="Times New Roman" w:eastAsia="Times New Roman" w:hAnsi="Times New Roman" w:cs="Times New Roman"/>
          <w:bCs/>
          <w:lang w:eastAsia="uk-UA"/>
        </w:rPr>
        <w:t>відповідність</w:t>
      </w:r>
      <w:proofErr w:type="spellEnd"/>
      <w:r w:rsidRPr="000922FE">
        <w:rPr>
          <w:rFonts w:ascii="Times New Roman" w:eastAsia="Times New Roman" w:hAnsi="Times New Roman" w:cs="Times New Roman"/>
          <w:bCs/>
          <w:lang w:eastAsia="uk-UA"/>
        </w:rPr>
        <w:t>.</w:t>
      </w:r>
    </w:p>
    <w:p w14:paraId="6E4513F0"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При </w:t>
      </w:r>
      <w:proofErr w:type="spellStart"/>
      <w:r w:rsidRPr="000922FE">
        <w:rPr>
          <w:rFonts w:ascii="Times New Roman" w:eastAsia="Times New Roman" w:hAnsi="Times New Roman" w:cs="Times New Roman"/>
          <w:lang w:eastAsia="ru-RU"/>
        </w:rPr>
        <w:t>поставці</w:t>
      </w:r>
      <w:proofErr w:type="spellEnd"/>
      <w:r w:rsidRPr="000922FE">
        <w:rPr>
          <w:rFonts w:ascii="Times New Roman" w:eastAsia="Times New Roman" w:hAnsi="Times New Roman" w:cs="Times New Roman"/>
          <w:lang w:eastAsia="ru-RU"/>
        </w:rPr>
        <w:t xml:space="preserve"> товару повинна </w:t>
      </w:r>
      <w:proofErr w:type="spellStart"/>
      <w:r w:rsidRPr="000922FE">
        <w:rPr>
          <w:rFonts w:ascii="Times New Roman" w:eastAsia="Times New Roman" w:hAnsi="Times New Roman" w:cs="Times New Roman"/>
          <w:lang w:eastAsia="ru-RU"/>
        </w:rPr>
        <w:t>додержуватись</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цілісність</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стандартної</w:t>
      </w:r>
      <w:proofErr w:type="spellEnd"/>
      <w:r w:rsidRPr="000922FE">
        <w:rPr>
          <w:rFonts w:ascii="Times New Roman" w:eastAsia="Times New Roman" w:hAnsi="Times New Roman" w:cs="Times New Roman"/>
          <w:lang w:eastAsia="ru-RU"/>
        </w:rPr>
        <w:t xml:space="preserve"> упаковки з </w:t>
      </w:r>
      <w:proofErr w:type="spellStart"/>
      <w:r w:rsidRPr="000922FE">
        <w:rPr>
          <w:rFonts w:ascii="Times New Roman" w:eastAsia="Times New Roman" w:hAnsi="Times New Roman" w:cs="Times New Roman"/>
          <w:lang w:eastAsia="ru-RU"/>
        </w:rPr>
        <w:t>необхідними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реквізитами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виробника</w:t>
      </w:r>
      <w:proofErr w:type="spellEnd"/>
      <w:r w:rsidRPr="000922FE">
        <w:rPr>
          <w:rFonts w:ascii="Times New Roman" w:eastAsia="Times New Roman" w:hAnsi="Times New Roman" w:cs="Times New Roman"/>
          <w:lang w:eastAsia="ru-RU"/>
        </w:rPr>
        <w:t>.</w:t>
      </w:r>
    </w:p>
    <w:p w14:paraId="6B1ABD6B" w14:textId="77777777" w:rsidR="00012836" w:rsidRPr="000922FE" w:rsidRDefault="00012836" w:rsidP="005C1E31">
      <w:pPr>
        <w:numPr>
          <w:ilvl w:val="0"/>
          <w:numId w:val="15"/>
        </w:numPr>
        <w:shd w:val="clear" w:color="auto" w:fill="FFFFFF"/>
        <w:suppressAutoHyphens w:val="0"/>
        <w:spacing w:after="0" w:line="276" w:lineRule="auto"/>
        <w:ind w:leftChars="0" w:left="0" w:firstLineChars="0" w:hanging="2"/>
        <w:contextualSpacing/>
        <w:jc w:val="both"/>
        <w:outlineLvl w:val="9"/>
        <w:rPr>
          <w:rFonts w:ascii="Times New Roman" w:eastAsia="Times New Roman" w:hAnsi="Times New Roman" w:cs="Times New Roman"/>
          <w:color w:val="000000"/>
          <w:lang w:eastAsia="uk-UA"/>
        </w:rPr>
      </w:pPr>
      <w:proofErr w:type="spellStart"/>
      <w:r w:rsidRPr="000922FE">
        <w:rPr>
          <w:rFonts w:ascii="Times New Roman" w:eastAsia="SimSun" w:hAnsi="Times New Roman" w:cs="Times New Roman"/>
          <w:color w:val="000000"/>
          <w:lang w:eastAsia="uk-UA"/>
        </w:rPr>
        <w:t>Гарантійний</w:t>
      </w:r>
      <w:proofErr w:type="spellEnd"/>
      <w:r w:rsidRPr="000922FE">
        <w:rPr>
          <w:rFonts w:ascii="Times New Roman" w:eastAsia="SimSun" w:hAnsi="Times New Roman" w:cs="Times New Roman"/>
          <w:color w:val="000000"/>
          <w:lang w:eastAsia="uk-UA"/>
        </w:rPr>
        <w:t xml:space="preserve"> лист, </w:t>
      </w:r>
      <w:proofErr w:type="spellStart"/>
      <w:r w:rsidRPr="000922FE">
        <w:rPr>
          <w:rFonts w:ascii="Times New Roman" w:eastAsia="SimSun" w:hAnsi="Times New Roman" w:cs="Times New Roman"/>
          <w:color w:val="000000"/>
          <w:lang w:eastAsia="uk-UA"/>
        </w:rPr>
        <w:t>щодо</w:t>
      </w:r>
      <w:proofErr w:type="spellEnd"/>
      <w:r w:rsidRPr="000922FE">
        <w:rPr>
          <w:rFonts w:ascii="Times New Roman" w:eastAsia="SimSun" w:hAnsi="Times New Roman" w:cs="Times New Roman"/>
          <w:color w:val="000000"/>
          <w:lang w:eastAsia="uk-UA"/>
        </w:rPr>
        <w:t xml:space="preserve"> строку </w:t>
      </w:r>
      <w:proofErr w:type="spellStart"/>
      <w:r w:rsidRPr="000922FE">
        <w:rPr>
          <w:rFonts w:ascii="Times New Roman" w:eastAsia="SimSun" w:hAnsi="Times New Roman" w:cs="Times New Roman"/>
          <w:color w:val="000000"/>
          <w:lang w:eastAsia="uk-UA"/>
        </w:rPr>
        <w:t>придатності</w:t>
      </w:r>
      <w:proofErr w:type="spellEnd"/>
      <w:r w:rsidRPr="000922FE">
        <w:rPr>
          <w:rFonts w:ascii="Times New Roman" w:eastAsia="SimSun" w:hAnsi="Times New Roman" w:cs="Times New Roman"/>
          <w:color w:val="000000"/>
          <w:lang w:eastAsia="uk-UA"/>
        </w:rPr>
        <w:t xml:space="preserve"> товару, </w:t>
      </w:r>
      <w:proofErr w:type="spellStart"/>
      <w:r w:rsidRPr="000922FE">
        <w:rPr>
          <w:rFonts w:ascii="Times New Roman" w:eastAsia="SimSun" w:hAnsi="Times New Roman" w:cs="Times New Roman"/>
          <w:color w:val="000000"/>
          <w:lang w:eastAsia="uk-UA"/>
        </w:rPr>
        <w:t>який</w:t>
      </w:r>
      <w:proofErr w:type="spellEnd"/>
      <w:r w:rsidRPr="000922FE">
        <w:rPr>
          <w:rFonts w:ascii="Times New Roman" w:eastAsia="SimSun" w:hAnsi="Times New Roman" w:cs="Times New Roman"/>
          <w:color w:val="000000"/>
          <w:lang w:eastAsia="uk-UA"/>
        </w:rPr>
        <w:t xml:space="preserve"> на момент поставки </w:t>
      </w:r>
      <w:proofErr w:type="spellStart"/>
      <w:r w:rsidRPr="000922FE">
        <w:rPr>
          <w:rFonts w:ascii="Times New Roman" w:eastAsia="SimSun" w:hAnsi="Times New Roman" w:cs="Times New Roman"/>
          <w:color w:val="000000"/>
          <w:lang w:eastAsia="uk-UA"/>
        </w:rPr>
        <w:t>складатиме</w:t>
      </w:r>
      <w:proofErr w:type="spellEnd"/>
      <w:r w:rsidRPr="000922FE">
        <w:rPr>
          <w:rFonts w:ascii="Times New Roman" w:eastAsia="SimSu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залишковий</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термін</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зберігання</w:t>
      </w:r>
      <w:proofErr w:type="spellEnd"/>
      <w:r w:rsidRPr="000922FE">
        <w:rPr>
          <w:rFonts w:ascii="Times New Roman" w:eastAsia="Times New Roman" w:hAnsi="Times New Roman" w:cs="Times New Roman"/>
          <w:color w:val="000000"/>
          <w:lang w:eastAsia="uk-UA"/>
        </w:rPr>
        <w:t xml:space="preserve"> не </w:t>
      </w:r>
      <w:proofErr w:type="spellStart"/>
      <w:r w:rsidRPr="000922FE">
        <w:rPr>
          <w:rFonts w:ascii="Times New Roman" w:eastAsia="Times New Roman" w:hAnsi="Times New Roman" w:cs="Times New Roman"/>
          <w:color w:val="000000"/>
          <w:lang w:eastAsia="uk-UA"/>
        </w:rPr>
        <w:t>менше</w:t>
      </w:r>
      <w:proofErr w:type="spellEnd"/>
      <w:r w:rsidRPr="000922FE">
        <w:rPr>
          <w:rFonts w:ascii="Times New Roman" w:eastAsia="Times New Roman" w:hAnsi="Times New Roman" w:cs="Times New Roman"/>
          <w:color w:val="000000"/>
          <w:lang w:eastAsia="uk-UA"/>
        </w:rPr>
        <w:t xml:space="preserve"> 70</w:t>
      </w:r>
      <w:proofErr w:type="gramStart"/>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від</w:t>
      </w:r>
      <w:proofErr w:type="spellEnd"/>
      <w:proofErr w:type="gram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загального</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терміну</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придатності</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встановленого</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виробником</w:t>
      </w:r>
      <w:proofErr w:type="spellEnd"/>
      <w:r w:rsidRPr="000922FE">
        <w:rPr>
          <w:rFonts w:ascii="Times New Roman" w:eastAsia="Times New Roman" w:hAnsi="Times New Roman" w:cs="Times New Roman"/>
          <w:color w:val="000000"/>
          <w:lang w:eastAsia="uk-UA"/>
        </w:rPr>
        <w:t>.</w:t>
      </w:r>
    </w:p>
    <w:p w14:paraId="7BE1ACFA"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color w:val="000000"/>
          <w:lang w:eastAsia="uk-UA"/>
        </w:rPr>
      </w:pPr>
      <w:proofErr w:type="spellStart"/>
      <w:r w:rsidRPr="000922FE">
        <w:rPr>
          <w:rFonts w:ascii="Times New Roman" w:eastAsia="Times New Roman" w:hAnsi="Times New Roman" w:cs="Times New Roman"/>
          <w:color w:val="000000"/>
          <w:lang w:eastAsia="uk-UA"/>
        </w:rPr>
        <w:t>Учасник</w:t>
      </w:r>
      <w:proofErr w:type="spellEnd"/>
      <w:r w:rsidRPr="000922FE">
        <w:rPr>
          <w:rFonts w:ascii="Times New Roman" w:eastAsia="Times New Roman" w:hAnsi="Times New Roman" w:cs="Times New Roman"/>
          <w:color w:val="000000"/>
          <w:lang w:eastAsia="uk-UA"/>
        </w:rPr>
        <w:t xml:space="preserve"> повинен </w:t>
      </w:r>
      <w:proofErr w:type="spellStart"/>
      <w:r w:rsidRPr="000922FE">
        <w:rPr>
          <w:rFonts w:ascii="Times New Roman" w:eastAsia="Times New Roman" w:hAnsi="Times New Roman" w:cs="Times New Roman"/>
          <w:color w:val="000000"/>
          <w:lang w:eastAsia="uk-UA"/>
        </w:rPr>
        <w:t>надати</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копію</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дозволу</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або</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чинної</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ліцензії</w:t>
      </w:r>
      <w:proofErr w:type="spellEnd"/>
      <w:r w:rsidRPr="000922FE">
        <w:rPr>
          <w:rFonts w:ascii="Times New Roman" w:eastAsia="Times New Roman" w:hAnsi="Times New Roman" w:cs="Times New Roman"/>
          <w:color w:val="000000"/>
          <w:lang w:eastAsia="uk-UA"/>
        </w:rPr>
        <w:t xml:space="preserve"> на </w:t>
      </w:r>
      <w:proofErr w:type="spellStart"/>
      <w:r w:rsidRPr="000922FE">
        <w:rPr>
          <w:rFonts w:ascii="Times New Roman" w:eastAsia="Times New Roman" w:hAnsi="Times New Roman" w:cs="Times New Roman"/>
          <w:color w:val="000000"/>
          <w:lang w:eastAsia="uk-UA"/>
        </w:rPr>
        <w:t>здійснення</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оптової</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або</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роздрібної</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торгівлі</w:t>
      </w:r>
      <w:proofErr w:type="spellEnd"/>
      <w:r w:rsidRPr="000922FE">
        <w:rPr>
          <w:rFonts w:ascii="Times New Roman" w:eastAsia="Times New Roman" w:hAnsi="Times New Roman" w:cs="Times New Roman"/>
          <w:color w:val="000000"/>
          <w:lang w:eastAsia="uk-UA"/>
        </w:rPr>
        <w:t xml:space="preserve"> товаром </w:t>
      </w:r>
      <w:proofErr w:type="spellStart"/>
      <w:r w:rsidRPr="000922FE">
        <w:rPr>
          <w:rFonts w:ascii="Times New Roman" w:eastAsia="Times New Roman" w:hAnsi="Times New Roman" w:cs="Times New Roman"/>
          <w:color w:val="000000"/>
          <w:lang w:eastAsia="uk-UA"/>
        </w:rPr>
        <w:t>або</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копію</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чинної</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ліцензії</w:t>
      </w:r>
      <w:proofErr w:type="spellEnd"/>
      <w:r w:rsidRPr="000922FE">
        <w:rPr>
          <w:rFonts w:ascii="Times New Roman" w:eastAsia="Times New Roman" w:hAnsi="Times New Roman" w:cs="Times New Roman"/>
          <w:color w:val="000000"/>
          <w:lang w:eastAsia="uk-UA"/>
        </w:rPr>
        <w:t xml:space="preserve"> на </w:t>
      </w:r>
      <w:proofErr w:type="spellStart"/>
      <w:r w:rsidRPr="000922FE">
        <w:rPr>
          <w:rFonts w:ascii="Times New Roman" w:eastAsia="Times New Roman" w:hAnsi="Times New Roman" w:cs="Times New Roman"/>
          <w:color w:val="000000"/>
          <w:lang w:eastAsia="uk-UA"/>
        </w:rPr>
        <w:t>виробництво</w:t>
      </w:r>
      <w:proofErr w:type="spellEnd"/>
      <w:r w:rsidRPr="000922FE">
        <w:rPr>
          <w:rFonts w:ascii="Times New Roman" w:eastAsia="Times New Roman" w:hAnsi="Times New Roman" w:cs="Times New Roman"/>
          <w:color w:val="000000"/>
          <w:lang w:eastAsia="uk-UA"/>
        </w:rPr>
        <w:t xml:space="preserve"> товару </w:t>
      </w:r>
      <w:proofErr w:type="spellStart"/>
      <w:r w:rsidRPr="000922FE">
        <w:rPr>
          <w:rFonts w:ascii="Times New Roman" w:eastAsia="Times New Roman" w:hAnsi="Times New Roman" w:cs="Times New Roman"/>
          <w:color w:val="000000"/>
          <w:lang w:eastAsia="uk-UA"/>
        </w:rPr>
        <w:t>якщо</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Учасник</w:t>
      </w:r>
      <w:proofErr w:type="spellEnd"/>
      <w:r w:rsidRPr="000922FE">
        <w:rPr>
          <w:rFonts w:ascii="Times New Roman" w:eastAsia="Times New Roman" w:hAnsi="Times New Roman" w:cs="Times New Roman"/>
          <w:color w:val="000000"/>
          <w:lang w:eastAsia="uk-UA"/>
        </w:rPr>
        <w:t xml:space="preserve"> є </w:t>
      </w:r>
      <w:proofErr w:type="spellStart"/>
      <w:r w:rsidRPr="000922FE">
        <w:rPr>
          <w:rFonts w:ascii="Times New Roman" w:eastAsia="Times New Roman" w:hAnsi="Times New Roman" w:cs="Times New Roman"/>
          <w:color w:val="000000"/>
          <w:lang w:eastAsia="uk-UA"/>
        </w:rPr>
        <w:t>вітчизняним</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виробником</w:t>
      </w:r>
      <w:proofErr w:type="spellEnd"/>
      <w:r w:rsidRPr="000922FE">
        <w:rPr>
          <w:rFonts w:ascii="Times New Roman" w:eastAsia="Times New Roman" w:hAnsi="Times New Roman" w:cs="Times New Roman"/>
          <w:color w:val="000000"/>
          <w:lang w:eastAsia="uk-UA"/>
        </w:rPr>
        <w:t xml:space="preserve"> </w:t>
      </w:r>
      <w:proofErr w:type="spellStart"/>
      <w:r w:rsidRPr="000922FE">
        <w:rPr>
          <w:rFonts w:ascii="Times New Roman" w:eastAsia="Times New Roman" w:hAnsi="Times New Roman" w:cs="Times New Roman"/>
          <w:color w:val="000000"/>
          <w:lang w:eastAsia="uk-UA"/>
        </w:rPr>
        <w:t>запропонованого</w:t>
      </w:r>
      <w:proofErr w:type="spellEnd"/>
      <w:r w:rsidRPr="000922FE">
        <w:rPr>
          <w:rFonts w:ascii="Times New Roman" w:eastAsia="Times New Roman" w:hAnsi="Times New Roman" w:cs="Times New Roman"/>
          <w:color w:val="000000"/>
          <w:lang w:eastAsia="uk-UA"/>
        </w:rPr>
        <w:t xml:space="preserve"> Товару; </w:t>
      </w:r>
      <w:proofErr w:type="spellStart"/>
      <w:r w:rsidRPr="000922FE">
        <w:rPr>
          <w:rFonts w:ascii="Times New Roman" w:eastAsia="Times New Roman" w:hAnsi="Times New Roman" w:cs="Times New Roman"/>
          <w:b/>
          <w:color w:val="000000"/>
          <w:lang w:eastAsia="uk-UA"/>
        </w:rPr>
        <w:t>якщо</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отримання</w:t>
      </w:r>
      <w:proofErr w:type="spellEnd"/>
      <w:r w:rsidRPr="000922FE">
        <w:rPr>
          <w:rFonts w:ascii="Times New Roman" w:eastAsia="Times New Roman" w:hAnsi="Times New Roman" w:cs="Times New Roman"/>
          <w:b/>
          <w:color w:val="000000"/>
          <w:lang w:eastAsia="uk-UA"/>
        </w:rPr>
        <w:t xml:space="preserve"> такого </w:t>
      </w:r>
      <w:proofErr w:type="spellStart"/>
      <w:r w:rsidRPr="000922FE">
        <w:rPr>
          <w:rFonts w:ascii="Times New Roman" w:eastAsia="Times New Roman" w:hAnsi="Times New Roman" w:cs="Times New Roman"/>
          <w:b/>
          <w:color w:val="000000"/>
          <w:lang w:eastAsia="uk-UA"/>
        </w:rPr>
        <w:t>дозволу</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або</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ліцензії</w:t>
      </w:r>
      <w:proofErr w:type="spellEnd"/>
      <w:r w:rsidRPr="000922FE">
        <w:rPr>
          <w:rFonts w:ascii="Times New Roman" w:eastAsia="Times New Roman" w:hAnsi="Times New Roman" w:cs="Times New Roman"/>
          <w:b/>
          <w:color w:val="000000"/>
          <w:lang w:eastAsia="uk-UA"/>
        </w:rPr>
        <w:t xml:space="preserve"> на </w:t>
      </w:r>
      <w:proofErr w:type="spellStart"/>
      <w:r w:rsidRPr="000922FE">
        <w:rPr>
          <w:rFonts w:ascii="Times New Roman" w:eastAsia="Times New Roman" w:hAnsi="Times New Roman" w:cs="Times New Roman"/>
          <w:b/>
          <w:color w:val="000000"/>
          <w:lang w:eastAsia="uk-UA"/>
        </w:rPr>
        <w:t>провадження</w:t>
      </w:r>
      <w:proofErr w:type="spellEnd"/>
      <w:r w:rsidRPr="000922FE">
        <w:rPr>
          <w:rFonts w:ascii="Times New Roman" w:eastAsia="Times New Roman" w:hAnsi="Times New Roman" w:cs="Times New Roman"/>
          <w:b/>
          <w:color w:val="000000"/>
          <w:lang w:eastAsia="uk-UA"/>
        </w:rPr>
        <w:t xml:space="preserve"> такого виду </w:t>
      </w:r>
      <w:proofErr w:type="spellStart"/>
      <w:r w:rsidRPr="000922FE">
        <w:rPr>
          <w:rFonts w:ascii="Times New Roman" w:eastAsia="Times New Roman" w:hAnsi="Times New Roman" w:cs="Times New Roman"/>
          <w:b/>
          <w:color w:val="000000"/>
          <w:lang w:eastAsia="uk-UA"/>
        </w:rPr>
        <w:t>діяльності</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передбачено</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законодавством</w:t>
      </w:r>
      <w:proofErr w:type="spellEnd"/>
      <w:r w:rsidRPr="000922FE">
        <w:rPr>
          <w:rFonts w:ascii="Times New Roman" w:eastAsia="Times New Roman" w:hAnsi="Times New Roman" w:cs="Times New Roman"/>
          <w:b/>
          <w:color w:val="000000"/>
          <w:lang w:eastAsia="uk-UA"/>
        </w:rPr>
        <w:t xml:space="preserve">, у </w:t>
      </w:r>
      <w:proofErr w:type="spellStart"/>
      <w:r w:rsidRPr="000922FE">
        <w:rPr>
          <w:rFonts w:ascii="Times New Roman" w:eastAsia="Times New Roman" w:hAnsi="Times New Roman" w:cs="Times New Roman"/>
          <w:b/>
          <w:color w:val="000000"/>
          <w:lang w:eastAsia="uk-UA"/>
        </w:rPr>
        <w:t>разі</w:t>
      </w:r>
      <w:proofErr w:type="spellEnd"/>
      <w:r w:rsidRPr="000922FE">
        <w:rPr>
          <w:rFonts w:ascii="Times New Roman" w:eastAsia="Times New Roman" w:hAnsi="Times New Roman" w:cs="Times New Roman"/>
          <w:b/>
          <w:color w:val="000000"/>
          <w:lang w:eastAsia="uk-UA"/>
        </w:rPr>
        <w:t xml:space="preserve"> не </w:t>
      </w:r>
      <w:proofErr w:type="spellStart"/>
      <w:r w:rsidRPr="000922FE">
        <w:rPr>
          <w:rFonts w:ascii="Times New Roman" w:eastAsia="Times New Roman" w:hAnsi="Times New Roman" w:cs="Times New Roman"/>
          <w:b/>
          <w:color w:val="000000"/>
          <w:lang w:eastAsia="uk-UA"/>
        </w:rPr>
        <w:t>надання</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копії</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вищезазначеного</w:t>
      </w:r>
      <w:proofErr w:type="spellEnd"/>
      <w:r w:rsidRPr="000922FE">
        <w:rPr>
          <w:rFonts w:ascii="Times New Roman" w:eastAsia="Times New Roman" w:hAnsi="Times New Roman" w:cs="Times New Roman"/>
          <w:b/>
          <w:color w:val="000000"/>
          <w:lang w:eastAsia="uk-UA"/>
        </w:rPr>
        <w:t xml:space="preserve"> документа </w:t>
      </w:r>
      <w:proofErr w:type="spellStart"/>
      <w:r w:rsidRPr="000922FE">
        <w:rPr>
          <w:rFonts w:ascii="Times New Roman" w:eastAsia="Times New Roman" w:hAnsi="Times New Roman" w:cs="Times New Roman"/>
          <w:b/>
          <w:color w:val="000000"/>
          <w:lang w:eastAsia="uk-UA"/>
        </w:rPr>
        <w:t>надати</w:t>
      </w:r>
      <w:proofErr w:type="spellEnd"/>
      <w:r w:rsidRPr="000922FE">
        <w:rPr>
          <w:rFonts w:ascii="Times New Roman" w:eastAsia="Times New Roman" w:hAnsi="Times New Roman" w:cs="Times New Roman"/>
          <w:b/>
          <w:color w:val="000000"/>
          <w:lang w:eastAsia="uk-UA"/>
        </w:rPr>
        <w:t xml:space="preserve"> лист-</w:t>
      </w:r>
      <w:proofErr w:type="spellStart"/>
      <w:r w:rsidRPr="000922FE">
        <w:rPr>
          <w:rFonts w:ascii="Times New Roman" w:eastAsia="Times New Roman" w:hAnsi="Times New Roman" w:cs="Times New Roman"/>
          <w:b/>
          <w:color w:val="000000"/>
          <w:lang w:eastAsia="uk-UA"/>
        </w:rPr>
        <w:t>пояснення</w:t>
      </w:r>
      <w:proofErr w:type="spellEnd"/>
      <w:r w:rsidRPr="000922FE">
        <w:rPr>
          <w:rFonts w:ascii="Times New Roman" w:eastAsia="Times New Roman" w:hAnsi="Times New Roman" w:cs="Times New Roman"/>
          <w:b/>
          <w:color w:val="000000"/>
          <w:lang w:eastAsia="uk-UA"/>
        </w:rPr>
        <w:t xml:space="preserve"> з </w:t>
      </w:r>
      <w:proofErr w:type="spellStart"/>
      <w:r w:rsidRPr="000922FE">
        <w:rPr>
          <w:rFonts w:ascii="Times New Roman" w:eastAsia="Times New Roman" w:hAnsi="Times New Roman" w:cs="Times New Roman"/>
          <w:b/>
          <w:color w:val="000000"/>
          <w:lang w:eastAsia="uk-UA"/>
        </w:rPr>
        <w:t>посиланням</w:t>
      </w:r>
      <w:proofErr w:type="spellEnd"/>
      <w:r w:rsidRPr="000922FE">
        <w:rPr>
          <w:rFonts w:ascii="Times New Roman" w:eastAsia="Times New Roman" w:hAnsi="Times New Roman" w:cs="Times New Roman"/>
          <w:b/>
          <w:color w:val="000000"/>
          <w:lang w:eastAsia="uk-UA"/>
        </w:rPr>
        <w:t xml:space="preserve"> на </w:t>
      </w:r>
      <w:proofErr w:type="spellStart"/>
      <w:r w:rsidRPr="000922FE">
        <w:rPr>
          <w:rFonts w:ascii="Times New Roman" w:eastAsia="Times New Roman" w:hAnsi="Times New Roman" w:cs="Times New Roman"/>
          <w:b/>
          <w:color w:val="000000"/>
          <w:lang w:eastAsia="uk-UA"/>
        </w:rPr>
        <w:t>норми</w:t>
      </w:r>
      <w:proofErr w:type="spellEnd"/>
      <w:r w:rsidRPr="000922FE">
        <w:rPr>
          <w:rFonts w:ascii="Times New Roman" w:eastAsia="Times New Roman" w:hAnsi="Times New Roman" w:cs="Times New Roman"/>
          <w:b/>
          <w:color w:val="000000"/>
          <w:lang w:eastAsia="uk-UA"/>
        </w:rPr>
        <w:t xml:space="preserve"> чинного </w:t>
      </w:r>
      <w:proofErr w:type="spellStart"/>
      <w:r w:rsidRPr="000922FE">
        <w:rPr>
          <w:rFonts w:ascii="Times New Roman" w:eastAsia="Times New Roman" w:hAnsi="Times New Roman" w:cs="Times New Roman"/>
          <w:b/>
          <w:color w:val="000000"/>
          <w:lang w:eastAsia="uk-UA"/>
        </w:rPr>
        <w:t>законодавства</w:t>
      </w:r>
      <w:proofErr w:type="spellEnd"/>
      <w:r w:rsidRPr="000922FE">
        <w:rPr>
          <w:rFonts w:ascii="Times New Roman" w:eastAsia="Times New Roman" w:hAnsi="Times New Roman" w:cs="Times New Roman"/>
          <w:b/>
          <w:color w:val="000000"/>
          <w:lang w:eastAsia="uk-UA"/>
        </w:rPr>
        <w:t xml:space="preserve"> про </w:t>
      </w:r>
      <w:proofErr w:type="spellStart"/>
      <w:r w:rsidRPr="000922FE">
        <w:rPr>
          <w:rFonts w:ascii="Times New Roman" w:eastAsia="Times New Roman" w:hAnsi="Times New Roman" w:cs="Times New Roman"/>
          <w:b/>
          <w:color w:val="000000"/>
          <w:lang w:eastAsia="uk-UA"/>
        </w:rPr>
        <w:t>відсутність</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дозволу</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або</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ліцензії</w:t>
      </w:r>
      <w:proofErr w:type="spellEnd"/>
      <w:r w:rsidRPr="000922FE">
        <w:rPr>
          <w:rFonts w:ascii="Times New Roman" w:eastAsia="Times New Roman" w:hAnsi="Times New Roman" w:cs="Times New Roman"/>
          <w:b/>
          <w:color w:val="000000"/>
          <w:lang w:eastAsia="uk-UA"/>
        </w:rPr>
        <w:t xml:space="preserve"> на </w:t>
      </w:r>
      <w:proofErr w:type="spellStart"/>
      <w:r w:rsidRPr="000922FE">
        <w:rPr>
          <w:rFonts w:ascii="Times New Roman" w:eastAsia="Times New Roman" w:hAnsi="Times New Roman" w:cs="Times New Roman"/>
          <w:b/>
          <w:color w:val="000000"/>
          <w:lang w:eastAsia="uk-UA"/>
        </w:rPr>
        <w:t>провадження</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певного</w:t>
      </w:r>
      <w:proofErr w:type="spellEnd"/>
      <w:r w:rsidRPr="000922FE">
        <w:rPr>
          <w:rFonts w:ascii="Times New Roman" w:eastAsia="Times New Roman" w:hAnsi="Times New Roman" w:cs="Times New Roman"/>
          <w:b/>
          <w:color w:val="000000"/>
          <w:lang w:eastAsia="uk-UA"/>
        </w:rPr>
        <w:t xml:space="preserve"> виду </w:t>
      </w:r>
      <w:proofErr w:type="spellStart"/>
      <w:r w:rsidRPr="000922FE">
        <w:rPr>
          <w:rFonts w:ascii="Times New Roman" w:eastAsia="Times New Roman" w:hAnsi="Times New Roman" w:cs="Times New Roman"/>
          <w:b/>
          <w:color w:val="000000"/>
          <w:lang w:eastAsia="uk-UA"/>
        </w:rPr>
        <w:t>господарської</w:t>
      </w:r>
      <w:proofErr w:type="spellEnd"/>
      <w:r w:rsidRPr="000922FE">
        <w:rPr>
          <w:rFonts w:ascii="Times New Roman" w:eastAsia="Times New Roman" w:hAnsi="Times New Roman" w:cs="Times New Roman"/>
          <w:b/>
          <w:color w:val="000000"/>
          <w:lang w:eastAsia="uk-UA"/>
        </w:rPr>
        <w:t xml:space="preserve"> </w:t>
      </w:r>
      <w:proofErr w:type="spellStart"/>
      <w:r w:rsidRPr="000922FE">
        <w:rPr>
          <w:rFonts w:ascii="Times New Roman" w:eastAsia="Times New Roman" w:hAnsi="Times New Roman" w:cs="Times New Roman"/>
          <w:b/>
          <w:color w:val="000000"/>
          <w:lang w:eastAsia="uk-UA"/>
        </w:rPr>
        <w:t>діяльності</w:t>
      </w:r>
      <w:proofErr w:type="spellEnd"/>
      <w:r w:rsidRPr="000922FE">
        <w:rPr>
          <w:rFonts w:ascii="Times New Roman" w:eastAsia="Times New Roman" w:hAnsi="Times New Roman" w:cs="Times New Roman"/>
          <w:b/>
          <w:color w:val="000000"/>
          <w:lang w:eastAsia="uk-UA"/>
        </w:rPr>
        <w:t>.</w:t>
      </w:r>
    </w:p>
    <w:p w14:paraId="1BB5DD72"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З метою </w:t>
      </w:r>
      <w:proofErr w:type="spellStart"/>
      <w:r w:rsidRPr="000922FE">
        <w:rPr>
          <w:rFonts w:ascii="Times New Roman" w:eastAsia="Times New Roman" w:hAnsi="Times New Roman" w:cs="Times New Roman"/>
          <w:lang w:eastAsia="ru-RU"/>
        </w:rPr>
        <w:t>запобігання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закупівлі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фальсифікатів</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підтвердження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своєчасного</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постачання</w:t>
      </w:r>
      <w:proofErr w:type="spellEnd"/>
      <w:r w:rsidRPr="000922FE">
        <w:rPr>
          <w:rFonts w:ascii="Times New Roman" w:eastAsia="Times New Roman" w:hAnsi="Times New Roman" w:cs="Times New Roman"/>
          <w:lang w:eastAsia="ru-RU"/>
        </w:rPr>
        <w:t xml:space="preserve">  товару у </w:t>
      </w:r>
      <w:proofErr w:type="spellStart"/>
      <w:r w:rsidRPr="000922FE">
        <w:rPr>
          <w:rFonts w:ascii="Times New Roman" w:eastAsia="Times New Roman" w:hAnsi="Times New Roman" w:cs="Times New Roman"/>
          <w:lang w:eastAsia="ru-RU"/>
        </w:rPr>
        <w:t>кількості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якості</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зі</w:t>
      </w:r>
      <w:proofErr w:type="spellEnd"/>
      <w:r w:rsidRPr="000922FE">
        <w:rPr>
          <w:rFonts w:ascii="Times New Roman" w:eastAsia="Times New Roman" w:hAnsi="Times New Roman" w:cs="Times New Roman"/>
          <w:lang w:eastAsia="ru-RU"/>
        </w:rPr>
        <w:t xml:space="preserve"> строками </w:t>
      </w:r>
      <w:proofErr w:type="spellStart"/>
      <w:r w:rsidRPr="000922FE">
        <w:rPr>
          <w:rFonts w:ascii="Times New Roman" w:eastAsia="Times New Roman" w:hAnsi="Times New Roman" w:cs="Times New Roman"/>
          <w:lang w:eastAsia="ru-RU"/>
        </w:rPr>
        <w:t>придатності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учасник</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надає</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оригінал</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гарантійного</w:t>
      </w:r>
      <w:proofErr w:type="spellEnd"/>
      <w:r w:rsidRPr="000922FE">
        <w:rPr>
          <w:rFonts w:ascii="Times New Roman" w:eastAsia="Times New Roman" w:hAnsi="Times New Roman" w:cs="Times New Roman"/>
          <w:lang w:eastAsia="ru-RU"/>
        </w:rPr>
        <w:t xml:space="preserve"> листа </w:t>
      </w:r>
      <w:proofErr w:type="spellStart"/>
      <w:r w:rsidRPr="000922FE">
        <w:rPr>
          <w:rFonts w:ascii="Times New Roman" w:eastAsia="Times New Roman" w:hAnsi="Times New Roman" w:cs="Times New Roman"/>
          <w:lang w:eastAsia="ru-RU"/>
        </w:rPr>
        <w:t>виробника</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представництва</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філії</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виробника</w:t>
      </w:r>
      <w:proofErr w:type="spellEnd"/>
      <w:r w:rsidRPr="000922FE">
        <w:rPr>
          <w:rFonts w:ascii="Times New Roman" w:eastAsia="Times New Roman" w:hAnsi="Times New Roman" w:cs="Times New Roman"/>
          <w:lang w:eastAsia="ru-RU"/>
        </w:rPr>
        <w:t xml:space="preserve"> – </w:t>
      </w:r>
      <w:proofErr w:type="spellStart"/>
      <w:r w:rsidRPr="000922FE">
        <w:rPr>
          <w:rFonts w:ascii="Times New Roman" w:eastAsia="Times New Roman" w:hAnsi="Times New Roman" w:cs="Times New Roman"/>
          <w:lang w:eastAsia="ru-RU"/>
        </w:rPr>
        <w:t>якщо</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їх</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відповідні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повноваження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поширюються</w:t>
      </w:r>
      <w:proofErr w:type="spellEnd"/>
      <w:r w:rsidRPr="000922FE">
        <w:rPr>
          <w:rFonts w:ascii="Times New Roman" w:eastAsia="Times New Roman" w:hAnsi="Times New Roman" w:cs="Times New Roman"/>
          <w:lang w:eastAsia="ru-RU"/>
        </w:rPr>
        <w:t xml:space="preserve"> на </w:t>
      </w:r>
      <w:proofErr w:type="spellStart"/>
      <w:r w:rsidRPr="000922FE">
        <w:rPr>
          <w:rFonts w:ascii="Times New Roman" w:eastAsia="Times New Roman" w:hAnsi="Times New Roman" w:cs="Times New Roman"/>
          <w:lang w:eastAsia="ru-RU"/>
        </w:rPr>
        <w:t>територію</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України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або</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представника</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дистриб’ютора</w:t>
      </w:r>
      <w:proofErr w:type="spellEnd"/>
      <w:r w:rsidRPr="000922FE">
        <w:rPr>
          <w:rFonts w:ascii="Times New Roman" w:eastAsia="Times New Roman" w:hAnsi="Times New Roman" w:cs="Times New Roman"/>
          <w:lang w:eastAsia="ru-RU"/>
        </w:rPr>
        <w:t xml:space="preserve">, дилера, </w:t>
      </w:r>
      <w:proofErr w:type="spellStart"/>
      <w:r w:rsidRPr="000922FE">
        <w:rPr>
          <w:rFonts w:ascii="Times New Roman" w:eastAsia="Times New Roman" w:hAnsi="Times New Roman" w:cs="Times New Roman"/>
          <w:lang w:eastAsia="ru-RU"/>
        </w:rPr>
        <w:t>уповноваженого</w:t>
      </w:r>
      <w:proofErr w:type="spellEnd"/>
      <w:r w:rsidRPr="000922FE">
        <w:rPr>
          <w:rFonts w:ascii="Times New Roman" w:eastAsia="Times New Roman" w:hAnsi="Times New Roman" w:cs="Times New Roman"/>
          <w:lang w:eastAsia="ru-RU"/>
        </w:rPr>
        <w:t xml:space="preserve"> на </w:t>
      </w:r>
      <w:proofErr w:type="spellStart"/>
      <w:r w:rsidRPr="000922FE">
        <w:rPr>
          <w:rFonts w:ascii="Times New Roman" w:eastAsia="Times New Roman" w:hAnsi="Times New Roman" w:cs="Times New Roman"/>
          <w:lang w:eastAsia="ru-RU"/>
        </w:rPr>
        <w:t>це</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виробником</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яким</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підтверджується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можливість</w:t>
      </w:r>
      <w:proofErr w:type="spellEnd"/>
      <w:r w:rsidRPr="000922FE">
        <w:rPr>
          <w:rFonts w:ascii="Times New Roman" w:eastAsia="Times New Roman" w:hAnsi="Times New Roman" w:cs="Times New Roman"/>
          <w:lang w:eastAsia="ru-RU"/>
        </w:rPr>
        <w:t xml:space="preserve"> поставки товару, </w:t>
      </w:r>
      <w:proofErr w:type="spellStart"/>
      <w:r w:rsidRPr="000922FE">
        <w:rPr>
          <w:rFonts w:ascii="Times New Roman" w:eastAsia="Times New Roman" w:hAnsi="Times New Roman" w:cs="Times New Roman"/>
          <w:lang w:eastAsia="ru-RU"/>
        </w:rPr>
        <w:t>який</w:t>
      </w:r>
      <w:proofErr w:type="spellEnd"/>
      <w:r w:rsidRPr="000922FE">
        <w:rPr>
          <w:rFonts w:ascii="Times New Roman" w:eastAsia="Times New Roman" w:hAnsi="Times New Roman" w:cs="Times New Roman"/>
          <w:lang w:eastAsia="ru-RU"/>
        </w:rPr>
        <w:t xml:space="preserve"> є предметом </w:t>
      </w:r>
      <w:proofErr w:type="spellStart"/>
      <w:r w:rsidRPr="000922FE">
        <w:rPr>
          <w:rFonts w:ascii="Times New Roman" w:eastAsia="Times New Roman" w:hAnsi="Times New Roman" w:cs="Times New Roman"/>
          <w:lang w:eastAsia="ru-RU"/>
        </w:rPr>
        <w:t>закупівлі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цих</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торгів</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пропонується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учасником</w:t>
      </w:r>
      <w:proofErr w:type="spellEnd"/>
      <w:r w:rsidRPr="000922FE">
        <w:rPr>
          <w:rFonts w:ascii="Times New Roman" w:eastAsia="Times New Roman" w:hAnsi="Times New Roman" w:cs="Times New Roman"/>
          <w:lang w:eastAsia="ru-RU"/>
        </w:rPr>
        <w:t xml:space="preserve">, у </w:t>
      </w:r>
      <w:proofErr w:type="spellStart"/>
      <w:r w:rsidRPr="000922FE">
        <w:rPr>
          <w:rFonts w:ascii="Times New Roman" w:eastAsia="Times New Roman" w:hAnsi="Times New Roman" w:cs="Times New Roman"/>
          <w:lang w:eastAsia="ru-RU"/>
        </w:rPr>
        <w:t>кількості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зі</w:t>
      </w:r>
      <w:proofErr w:type="spellEnd"/>
      <w:r w:rsidRPr="000922FE">
        <w:rPr>
          <w:rFonts w:ascii="Times New Roman" w:eastAsia="Times New Roman" w:hAnsi="Times New Roman" w:cs="Times New Roman"/>
          <w:lang w:eastAsia="ru-RU"/>
        </w:rPr>
        <w:t xml:space="preserve"> строками </w:t>
      </w:r>
      <w:proofErr w:type="spellStart"/>
      <w:r w:rsidRPr="000922FE">
        <w:rPr>
          <w:rFonts w:ascii="Times New Roman" w:eastAsia="Times New Roman" w:hAnsi="Times New Roman" w:cs="Times New Roman"/>
          <w:lang w:eastAsia="ru-RU"/>
        </w:rPr>
        <w:t>придатності</w:t>
      </w:r>
      <w:proofErr w:type="spellEnd"/>
      <w:r w:rsidRPr="000922FE">
        <w:rPr>
          <w:rFonts w:ascii="Times New Roman" w:eastAsia="Times New Roman" w:hAnsi="Times New Roman" w:cs="Times New Roman"/>
          <w:lang w:eastAsia="ru-RU"/>
        </w:rPr>
        <w:t xml:space="preserve"> та в </w:t>
      </w:r>
      <w:proofErr w:type="spellStart"/>
      <w:r w:rsidRPr="000922FE">
        <w:rPr>
          <w:rFonts w:ascii="Times New Roman" w:eastAsia="Times New Roman" w:hAnsi="Times New Roman" w:cs="Times New Roman"/>
          <w:lang w:eastAsia="ru-RU"/>
        </w:rPr>
        <w:t>терміни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визначені</w:t>
      </w:r>
      <w:proofErr w:type="spellEnd"/>
      <w:r w:rsidRPr="000922FE">
        <w:rPr>
          <w:rFonts w:ascii="Times New Roman" w:eastAsia="Times New Roman" w:hAnsi="Times New Roman" w:cs="Times New Roman"/>
          <w:lang w:eastAsia="ru-RU"/>
        </w:rPr>
        <w:t xml:space="preserve"> тендерною </w:t>
      </w:r>
      <w:proofErr w:type="spellStart"/>
      <w:r w:rsidRPr="000922FE">
        <w:rPr>
          <w:rFonts w:ascii="Times New Roman" w:eastAsia="Times New Roman" w:hAnsi="Times New Roman" w:cs="Times New Roman"/>
          <w:lang w:eastAsia="ru-RU"/>
        </w:rPr>
        <w:t>документацією</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Гарантійний</w:t>
      </w:r>
      <w:proofErr w:type="spellEnd"/>
      <w:r w:rsidRPr="000922FE">
        <w:rPr>
          <w:rFonts w:ascii="Times New Roman" w:eastAsia="Times New Roman" w:hAnsi="Times New Roman" w:cs="Times New Roman"/>
          <w:lang w:eastAsia="ru-RU"/>
        </w:rPr>
        <w:t xml:space="preserve"> лист повинен </w:t>
      </w:r>
      <w:proofErr w:type="spellStart"/>
      <w:r w:rsidRPr="000922FE">
        <w:rPr>
          <w:rFonts w:ascii="Times New Roman" w:eastAsia="Times New Roman" w:hAnsi="Times New Roman" w:cs="Times New Roman"/>
          <w:lang w:eastAsia="ru-RU"/>
        </w:rPr>
        <w:t>включати</w:t>
      </w:r>
      <w:proofErr w:type="spellEnd"/>
      <w:r w:rsidRPr="000922FE">
        <w:rPr>
          <w:rFonts w:ascii="Times New Roman" w:eastAsia="Times New Roman" w:hAnsi="Times New Roman" w:cs="Times New Roman"/>
          <w:lang w:eastAsia="ru-RU"/>
        </w:rPr>
        <w:t xml:space="preserve"> номер </w:t>
      </w:r>
      <w:proofErr w:type="spellStart"/>
      <w:r w:rsidRPr="000922FE">
        <w:rPr>
          <w:rFonts w:ascii="Times New Roman" w:eastAsia="Times New Roman" w:hAnsi="Times New Roman" w:cs="Times New Roman"/>
          <w:lang w:eastAsia="ru-RU"/>
        </w:rPr>
        <w:t>оголошення</w:t>
      </w:r>
      <w:proofErr w:type="spellEnd"/>
      <w:r w:rsidRPr="000922FE">
        <w:rPr>
          <w:rFonts w:ascii="Times New Roman" w:eastAsia="Times New Roman" w:hAnsi="Times New Roman" w:cs="Times New Roman"/>
          <w:lang w:eastAsia="ru-RU"/>
        </w:rPr>
        <w:t xml:space="preserve"> про </w:t>
      </w:r>
      <w:proofErr w:type="spellStart"/>
      <w:r w:rsidRPr="000922FE">
        <w:rPr>
          <w:rFonts w:ascii="Times New Roman" w:eastAsia="Times New Roman" w:hAnsi="Times New Roman" w:cs="Times New Roman"/>
          <w:lang w:eastAsia="ru-RU"/>
        </w:rPr>
        <w:t>проведення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відкритих</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торгів</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оприлюдненого</w:t>
      </w:r>
      <w:proofErr w:type="spellEnd"/>
      <w:r w:rsidRPr="000922FE">
        <w:rPr>
          <w:rFonts w:ascii="Times New Roman" w:eastAsia="Times New Roman" w:hAnsi="Times New Roman" w:cs="Times New Roman"/>
          <w:lang w:eastAsia="ru-RU"/>
        </w:rPr>
        <w:t xml:space="preserve"> на веб-</w:t>
      </w:r>
      <w:proofErr w:type="spellStart"/>
      <w:r w:rsidRPr="000922FE">
        <w:rPr>
          <w:rFonts w:ascii="Times New Roman" w:eastAsia="Times New Roman" w:hAnsi="Times New Roman" w:cs="Times New Roman"/>
          <w:lang w:eastAsia="ru-RU"/>
        </w:rPr>
        <w:t>порталі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Уповноваженого</w:t>
      </w:r>
      <w:proofErr w:type="spellEnd"/>
      <w:r w:rsidRPr="000922FE">
        <w:rPr>
          <w:rFonts w:ascii="Times New Roman" w:eastAsia="Times New Roman" w:hAnsi="Times New Roman" w:cs="Times New Roman"/>
          <w:lang w:eastAsia="ru-RU"/>
        </w:rPr>
        <w:t xml:space="preserve"> органу, а </w:t>
      </w:r>
      <w:proofErr w:type="spellStart"/>
      <w:r w:rsidRPr="000922FE">
        <w:rPr>
          <w:rFonts w:ascii="Times New Roman" w:eastAsia="Times New Roman" w:hAnsi="Times New Roman" w:cs="Times New Roman"/>
          <w:lang w:eastAsia="ru-RU"/>
        </w:rPr>
        <w:t>також</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назву</w:t>
      </w:r>
      <w:proofErr w:type="spellEnd"/>
      <w:r w:rsidRPr="000922FE">
        <w:rPr>
          <w:rFonts w:ascii="Times New Roman" w:eastAsia="Times New Roman" w:hAnsi="Times New Roman" w:cs="Times New Roman"/>
          <w:lang w:eastAsia="ru-RU"/>
        </w:rPr>
        <w:t xml:space="preserve"> предмету </w:t>
      </w:r>
      <w:proofErr w:type="spellStart"/>
      <w:r w:rsidRPr="000922FE">
        <w:rPr>
          <w:rFonts w:ascii="Times New Roman" w:eastAsia="Times New Roman" w:hAnsi="Times New Roman" w:cs="Times New Roman"/>
          <w:lang w:eastAsia="ru-RU"/>
        </w:rPr>
        <w:t>закупівлі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згідно</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оголошення</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назву</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Замовника</w:t>
      </w:r>
      <w:proofErr w:type="spellEnd"/>
      <w:r w:rsidRPr="000922FE">
        <w:rPr>
          <w:rFonts w:ascii="Times New Roman" w:eastAsia="Times New Roman" w:hAnsi="Times New Roman" w:cs="Times New Roman"/>
          <w:lang w:eastAsia="ru-RU"/>
        </w:rPr>
        <w:t>.</w:t>
      </w:r>
    </w:p>
    <w:p w14:paraId="2AFD242D"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Товар повинен </w:t>
      </w:r>
      <w:proofErr w:type="spellStart"/>
      <w:r w:rsidRPr="000922FE">
        <w:rPr>
          <w:rFonts w:ascii="Times New Roman" w:eastAsia="Times New Roman" w:hAnsi="Times New Roman" w:cs="Times New Roman"/>
          <w:lang w:eastAsia="ru-RU"/>
        </w:rPr>
        <w:t>мати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інструкції</w:t>
      </w:r>
      <w:proofErr w:type="spellEnd"/>
      <w:r w:rsidRPr="000922FE">
        <w:rPr>
          <w:rFonts w:ascii="Times New Roman" w:eastAsia="Times New Roman" w:hAnsi="Times New Roman" w:cs="Times New Roman"/>
          <w:lang w:eastAsia="ru-RU"/>
        </w:rPr>
        <w:t xml:space="preserve"> з </w:t>
      </w:r>
      <w:proofErr w:type="spellStart"/>
      <w:r w:rsidRPr="000922FE">
        <w:rPr>
          <w:rFonts w:ascii="Times New Roman" w:eastAsia="Times New Roman" w:hAnsi="Times New Roman" w:cs="Times New Roman"/>
          <w:lang w:eastAsia="ru-RU"/>
        </w:rPr>
        <w:t>використання</w:t>
      </w:r>
      <w:proofErr w:type="spellEnd"/>
      <w:r w:rsidRPr="000922FE">
        <w:rPr>
          <w:rFonts w:ascii="Times New Roman" w:eastAsia="Times New Roman" w:hAnsi="Times New Roman" w:cs="Times New Roman"/>
          <w:lang w:eastAsia="ru-RU"/>
        </w:rPr>
        <w:t xml:space="preserve"> препарату, </w:t>
      </w:r>
      <w:proofErr w:type="spellStart"/>
      <w:r w:rsidRPr="000922FE">
        <w:rPr>
          <w:rFonts w:ascii="Times New Roman" w:eastAsia="Times New Roman" w:hAnsi="Times New Roman" w:cs="Times New Roman"/>
          <w:lang w:eastAsia="ru-RU"/>
        </w:rPr>
        <w:t>викладені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українською</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мовою</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затверджені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належним</w:t>
      </w:r>
      <w:proofErr w:type="spellEnd"/>
      <w:r w:rsidRPr="000922FE">
        <w:rPr>
          <w:rFonts w:ascii="Times New Roman" w:eastAsia="Times New Roman" w:hAnsi="Times New Roman" w:cs="Times New Roman"/>
          <w:lang w:eastAsia="ru-RU"/>
        </w:rPr>
        <w:t xml:space="preserve"> чином </w:t>
      </w:r>
      <w:proofErr w:type="spellStart"/>
      <w:r w:rsidRPr="000922FE">
        <w:rPr>
          <w:rFonts w:ascii="Times New Roman" w:eastAsia="Times New Roman" w:hAnsi="Times New Roman" w:cs="Times New Roman"/>
          <w:lang w:eastAsia="ru-RU"/>
        </w:rPr>
        <w:t>сертифікати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якості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Надати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гарантійний</w:t>
      </w:r>
      <w:proofErr w:type="spellEnd"/>
      <w:r w:rsidRPr="000922FE">
        <w:rPr>
          <w:rFonts w:ascii="Times New Roman" w:eastAsia="Times New Roman" w:hAnsi="Times New Roman" w:cs="Times New Roman"/>
          <w:lang w:eastAsia="ru-RU"/>
        </w:rPr>
        <w:t xml:space="preserve"> лист про </w:t>
      </w:r>
      <w:proofErr w:type="spellStart"/>
      <w:r w:rsidRPr="000922FE">
        <w:rPr>
          <w:rFonts w:ascii="Times New Roman" w:eastAsia="Times New Roman" w:hAnsi="Times New Roman" w:cs="Times New Roman"/>
          <w:lang w:eastAsia="ru-RU"/>
        </w:rPr>
        <w:t>наявність</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інструкцій</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сертифікатів</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якості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які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будуть</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надані</w:t>
      </w:r>
      <w:proofErr w:type="spellEnd"/>
      <w:r w:rsidRPr="000922FE">
        <w:rPr>
          <w:rFonts w:ascii="Times New Roman" w:eastAsia="Times New Roman" w:hAnsi="Times New Roman" w:cs="Times New Roman"/>
          <w:lang w:eastAsia="ru-RU"/>
        </w:rPr>
        <w:t xml:space="preserve"> при </w:t>
      </w:r>
      <w:proofErr w:type="spellStart"/>
      <w:r w:rsidRPr="000922FE">
        <w:rPr>
          <w:rFonts w:ascii="Times New Roman" w:eastAsia="Times New Roman" w:hAnsi="Times New Roman" w:cs="Times New Roman"/>
          <w:lang w:eastAsia="ru-RU"/>
        </w:rPr>
        <w:t>поставці</w:t>
      </w:r>
      <w:proofErr w:type="spellEnd"/>
      <w:r w:rsidRPr="000922FE">
        <w:rPr>
          <w:rFonts w:ascii="Times New Roman" w:eastAsia="Times New Roman" w:hAnsi="Times New Roman" w:cs="Times New Roman"/>
          <w:lang w:eastAsia="ru-RU"/>
        </w:rPr>
        <w:t>.</w:t>
      </w:r>
    </w:p>
    <w:p w14:paraId="4C6189F2"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Строк поставки товару </w:t>
      </w:r>
      <w:proofErr w:type="spellStart"/>
      <w:r w:rsidRPr="000922FE">
        <w:rPr>
          <w:rFonts w:ascii="Times New Roman" w:eastAsia="Times New Roman" w:hAnsi="Times New Roman" w:cs="Times New Roman"/>
          <w:lang w:eastAsia="ru-RU"/>
        </w:rPr>
        <w:t>протягом</w:t>
      </w:r>
      <w:proofErr w:type="spellEnd"/>
      <w:r w:rsidRPr="000922FE">
        <w:rPr>
          <w:rFonts w:ascii="Times New Roman" w:eastAsia="Times New Roman" w:hAnsi="Times New Roman" w:cs="Times New Roman"/>
          <w:lang w:eastAsia="ru-RU"/>
        </w:rPr>
        <w:t xml:space="preserve"> 5 </w:t>
      </w:r>
      <w:proofErr w:type="spellStart"/>
      <w:r w:rsidRPr="000922FE">
        <w:rPr>
          <w:rFonts w:ascii="Times New Roman" w:eastAsia="Times New Roman" w:hAnsi="Times New Roman" w:cs="Times New Roman"/>
          <w:lang w:eastAsia="ru-RU"/>
        </w:rPr>
        <w:t>діб</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після</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отримання</w:t>
      </w:r>
      <w:proofErr w:type="spellEnd"/>
      <w:r w:rsidRPr="000922FE">
        <w:rPr>
          <w:rFonts w:ascii="Times New Roman" w:eastAsia="Times New Roman" w:hAnsi="Times New Roman" w:cs="Times New Roman"/>
          <w:lang w:eastAsia="ru-RU"/>
        </w:rPr>
        <w:t xml:space="preserve"> заявки </w:t>
      </w:r>
      <w:proofErr w:type="spellStart"/>
      <w:r w:rsidRPr="000922FE">
        <w:rPr>
          <w:rFonts w:ascii="Times New Roman" w:eastAsia="Times New Roman" w:hAnsi="Times New Roman" w:cs="Times New Roman"/>
          <w:lang w:eastAsia="ru-RU"/>
        </w:rPr>
        <w:t>від</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Замовника</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Надати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гарантійний</w:t>
      </w:r>
      <w:proofErr w:type="spellEnd"/>
      <w:r w:rsidRPr="000922FE">
        <w:rPr>
          <w:rFonts w:ascii="Times New Roman" w:eastAsia="Times New Roman" w:hAnsi="Times New Roman" w:cs="Times New Roman"/>
          <w:lang w:eastAsia="ru-RU"/>
        </w:rPr>
        <w:t xml:space="preserve"> лист.</w:t>
      </w:r>
    </w:p>
    <w:p w14:paraId="54F5DA36" w14:textId="77777777" w:rsidR="00012836" w:rsidRPr="000922FE" w:rsidRDefault="00012836" w:rsidP="005C1E31">
      <w:pPr>
        <w:numPr>
          <w:ilvl w:val="0"/>
          <w:numId w:val="15"/>
        </w:numPr>
        <w:suppressAutoHyphens w:val="0"/>
        <w:spacing w:after="0" w:line="276" w:lineRule="auto"/>
        <w:ind w:leftChars="0" w:left="0" w:firstLineChars="0" w:hanging="2"/>
        <w:contextualSpacing/>
        <w:jc w:val="both"/>
        <w:outlineLvl w:val="9"/>
        <w:rPr>
          <w:rFonts w:ascii="Times New Roman" w:eastAsia="Times New Roman" w:hAnsi="Times New Roman" w:cs="Times New Roman"/>
          <w:lang w:eastAsia="ru-RU"/>
        </w:rPr>
      </w:pPr>
      <w:r w:rsidRPr="000922FE">
        <w:rPr>
          <w:rFonts w:ascii="Times New Roman" w:eastAsia="Times New Roman" w:hAnsi="Times New Roman" w:cs="Times New Roman"/>
          <w:lang w:eastAsia="ru-RU"/>
        </w:rPr>
        <w:t xml:space="preserve">У </w:t>
      </w:r>
      <w:proofErr w:type="spellStart"/>
      <w:r w:rsidRPr="000922FE">
        <w:rPr>
          <w:rFonts w:ascii="Times New Roman" w:eastAsia="Times New Roman" w:hAnsi="Times New Roman" w:cs="Times New Roman"/>
          <w:lang w:eastAsia="ru-RU"/>
        </w:rPr>
        <w:t>складі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своєї</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пропозиції</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учасник</w:t>
      </w:r>
      <w:proofErr w:type="spellEnd"/>
      <w:r w:rsidRPr="000922FE">
        <w:rPr>
          <w:rFonts w:ascii="Times New Roman" w:eastAsia="Times New Roman" w:hAnsi="Times New Roman" w:cs="Times New Roman"/>
          <w:lang w:eastAsia="ru-RU"/>
        </w:rPr>
        <w:t xml:space="preserve"> повинен </w:t>
      </w:r>
      <w:proofErr w:type="spellStart"/>
      <w:r w:rsidRPr="000922FE">
        <w:rPr>
          <w:rFonts w:ascii="Times New Roman" w:eastAsia="Times New Roman" w:hAnsi="Times New Roman" w:cs="Times New Roman"/>
          <w:lang w:eastAsia="ru-RU"/>
        </w:rPr>
        <w:t>надати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довідку</w:t>
      </w:r>
      <w:proofErr w:type="spellEnd"/>
      <w:r w:rsidRPr="000922FE">
        <w:rPr>
          <w:rFonts w:ascii="Times New Roman" w:eastAsia="Times New Roman" w:hAnsi="Times New Roman" w:cs="Times New Roman"/>
          <w:lang w:eastAsia="ru-RU"/>
        </w:rPr>
        <w:t xml:space="preserve"> на </w:t>
      </w:r>
      <w:proofErr w:type="spellStart"/>
      <w:r w:rsidRPr="000922FE">
        <w:rPr>
          <w:rFonts w:ascii="Times New Roman" w:eastAsia="Times New Roman" w:hAnsi="Times New Roman" w:cs="Times New Roman"/>
          <w:lang w:eastAsia="ru-RU"/>
        </w:rPr>
        <w:t>фірмовому</w:t>
      </w:r>
      <w:proofErr w:type="spellEnd"/>
      <w:r w:rsidRPr="000922FE">
        <w:rPr>
          <w:rFonts w:ascii="Times New Roman" w:eastAsia="Times New Roman" w:hAnsi="Times New Roman" w:cs="Times New Roman"/>
          <w:lang w:eastAsia="ru-RU"/>
        </w:rPr>
        <w:t xml:space="preserve"> бланку у </w:t>
      </w:r>
      <w:proofErr w:type="spellStart"/>
      <w:r w:rsidRPr="000922FE">
        <w:rPr>
          <w:rFonts w:ascii="Times New Roman" w:eastAsia="Times New Roman" w:hAnsi="Times New Roman" w:cs="Times New Roman"/>
          <w:lang w:eastAsia="ru-RU"/>
        </w:rPr>
        <w:t>довільній</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формі</w:t>
      </w:r>
      <w:proofErr w:type="spellEnd"/>
      <w:r w:rsidRPr="000922FE">
        <w:rPr>
          <w:rFonts w:ascii="Times New Roman" w:eastAsia="Times New Roman" w:hAnsi="Times New Roman" w:cs="Times New Roman"/>
          <w:lang w:eastAsia="ru-RU"/>
        </w:rPr>
        <w:t xml:space="preserve"> про те, </w:t>
      </w:r>
      <w:proofErr w:type="spellStart"/>
      <w:r w:rsidRPr="000922FE">
        <w:rPr>
          <w:rFonts w:ascii="Times New Roman" w:eastAsia="Times New Roman" w:hAnsi="Times New Roman" w:cs="Times New Roman"/>
          <w:lang w:eastAsia="ru-RU"/>
        </w:rPr>
        <w:t>що</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запропонований</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учасником</w:t>
      </w:r>
      <w:proofErr w:type="spellEnd"/>
      <w:r w:rsidRPr="000922FE">
        <w:rPr>
          <w:rFonts w:ascii="Times New Roman" w:eastAsia="Times New Roman" w:hAnsi="Times New Roman" w:cs="Times New Roman"/>
          <w:lang w:eastAsia="ru-RU"/>
        </w:rPr>
        <w:t xml:space="preserve"> товар буде поставлено </w:t>
      </w:r>
      <w:proofErr w:type="spellStart"/>
      <w:r w:rsidRPr="000922FE">
        <w:rPr>
          <w:rFonts w:ascii="Times New Roman" w:eastAsia="Times New Roman" w:hAnsi="Times New Roman" w:cs="Times New Roman"/>
          <w:lang w:eastAsia="ru-RU"/>
        </w:rPr>
        <w:t>із</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врахуванням</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екологічних</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вимог</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що</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викладені</w:t>
      </w:r>
      <w:proofErr w:type="spellEnd"/>
      <w:r w:rsidRPr="000922FE">
        <w:rPr>
          <w:rFonts w:ascii="Times New Roman" w:eastAsia="Times New Roman" w:hAnsi="Times New Roman" w:cs="Times New Roman"/>
          <w:lang w:eastAsia="ru-RU"/>
        </w:rPr>
        <w:t xml:space="preserve"> в </w:t>
      </w:r>
      <w:proofErr w:type="spellStart"/>
      <w:r w:rsidRPr="000922FE">
        <w:rPr>
          <w:rFonts w:ascii="Times New Roman" w:eastAsia="Times New Roman" w:hAnsi="Times New Roman" w:cs="Times New Roman"/>
          <w:lang w:eastAsia="ru-RU"/>
        </w:rPr>
        <w:t>законі</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України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від</w:t>
      </w:r>
      <w:proofErr w:type="spellEnd"/>
      <w:r w:rsidRPr="000922FE">
        <w:rPr>
          <w:rFonts w:ascii="Times New Roman" w:eastAsia="Times New Roman" w:hAnsi="Times New Roman" w:cs="Times New Roman"/>
          <w:lang w:eastAsia="ru-RU"/>
        </w:rPr>
        <w:t xml:space="preserve"> 25 червня 1991р №1264-ХII “Про </w:t>
      </w:r>
      <w:proofErr w:type="spellStart"/>
      <w:r w:rsidRPr="000922FE">
        <w:rPr>
          <w:rFonts w:ascii="Times New Roman" w:eastAsia="Times New Roman" w:hAnsi="Times New Roman" w:cs="Times New Roman"/>
          <w:lang w:eastAsia="ru-RU"/>
        </w:rPr>
        <w:t>охорону</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навколишнього</w:t>
      </w:r>
      <w:proofErr w:type="spellEnd"/>
      <w:r w:rsidRPr="000922FE">
        <w:rPr>
          <w:rFonts w:ascii="Times New Roman" w:eastAsia="Times New Roman" w:hAnsi="Times New Roman" w:cs="Times New Roman"/>
          <w:lang w:eastAsia="ru-RU"/>
        </w:rPr>
        <w:t xml:space="preserve"> природного </w:t>
      </w:r>
      <w:proofErr w:type="spellStart"/>
      <w:r w:rsidRPr="000922FE">
        <w:rPr>
          <w:rFonts w:ascii="Times New Roman" w:eastAsia="Times New Roman" w:hAnsi="Times New Roman" w:cs="Times New Roman"/>
          <w:lang w:eastAsia="ru-RU"/>
        </w:rPr>
        <w:t>середовища</w:t>
      </w:r>
      <w:proofErr w:type="spellEnd"/>
      <w:r w:rsidRPr="000922FE">
        <w:rPr>
          <w:rFonts w:ascii="Times New Roman" w:eastAsia="Times New Roman" w:hAnsi="Times New Roman" w:cs="Times New Roman"/>
          <w:lang w:eastAsia="ru-RU"/>
        </w:rPr>
        <w:t xml:space="preserve">”, а </w:t>
      </w:r>
      <w:proofErr w:type="spellStart"/>
      <w:r w:rsidRPr="000922FE">
        <w:rPr>
          <w:rFonts w:ascii="Times New Roman" w:eastAsia="Times New Roman" w:hAnsi="Times New Roman" w:cs="Times New Roman"/>
          <w:lang w:eastAsia="ru-RU"/>
        </w:rPr>
        <w:t>також</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розроблених</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відповідно</w:t>
      </w:r>
      <w:proofErr w:type="spellEnd"/>
      <w:r w:rsidRPr="000922FE">
        <w:rPr>
          <w:rFonts w:ascii="Times New Roman" w:eastAsia="Times New Roman" w:hAnsi="Times New Roman" w:cs="Times New Roman"/>
          <w:lang w:eastAsia="ru-RU"/>
        </w:rPr>
        <w:t xml:space="preserve"> до </w:t>
      </w:r>
      <w:proofErr w:type="spellStart"/>
      <w:r w:rsidRPr="000922FE">
        <w:rPr>
          <w:rFonts w:ascii="Times New Roman" w:eastAsia="Times New Roman" w:hAnsi="Times New Roman" w:cs="Times New Roman"/>
          <w:lang w:eastAsia="ru-RU"/>
        </w:rPr>
        <w:t>нього</w:t>
      </w:r>
      <w:proofErr w:type="spellEnd"/>
      <w:r w:rsidRPr="000922FE">
        <w:rPr>
          <w:rFonts w:ascii="Times New Roman" w:eastAsia="Times New Roman" w:hAnsi="Times New Roman" w:cs="Times New Roman"/>
          <w:lang w:eastAsia="ru-RU"/>
        </w:rPr>
        <w:t xml:space="preserve"> </w:t>
      </w:r>
      <w:hyperlink r:id="rId16" w:tgtFrame="_blank" w:history="1">
        <w:r w:rsidRPr="000922FE">
          <w:rPr>
            <w:rFonts w:ascii="Times New Roman" w:eastAsia="Times New Roman" w:hAnsi="Times New Roman" w:cs="Times New Roman"/>
            <w:color w:val="0000FF"/>
            <w:u w:val="single"/>
            <w:lang w:eastAsia="ru-RU"/>
          </w:rPr>
          <w:t>Земельн</w:t>
        </w:r>
      </w:hyperlink>
      <w:r w:rsidRPr="000922FE">
        <w:rPr>
          <w:rFonts w:ascii="Times New Roman" w:eastAsia="Times New Roman" w:hAnsi="Times New Roman" w:cs="Times New Roman"/>
          <w:lang w:eastAsia="ru-RU"/>
        </w:rPr>
        <w:t xml:space="preserve">ого, </w:t>
      </w:r>
      <w:hyperlink r:id="rId17" w:tgtFrame="_blank" w:history="1">
        <w:r w:rsidRPr="000922FE">
          <w:rPr>
            <w:rFonts w:ascii="Times New Roman" w:eastAsia="Times New Roman" w:hAnsi="Times New Roman" w:cs="Times New Roman"/>
            <w:color w:val="0000FF"/>
            <w:u w:val="single"/>
            <w:lang w:eastAsia="ru-RU"/>
          </w:rPr>
          <w:t>Водн</w:t>
        </w:r>
      </w:hyperlink>
      <w:r w:rsidRPr="000922FE">
        <w:rPr>
          <w:rFonts w:ascii="Times New Roman" w:eastAsia="Times New Roman" w:hAnsi="Times New Roman" w:cs="Times New Roman"/>
          <w:lang w:eastAsia="ru-RU"/>
        </w:rPr>
        <w:t xml:space="preserve">ого, </w:t>
      </w:r>
      <w:hyperlink r:id="rId18" w:tgtFrame="_blank" w:history="1">
        <w:proofErr w:type="spellStart"/>
        <w:r w:rsidRPr="000922FE">
          <w:rPr>
            <w:rFonts w:ascii="Times New Roman" w:eastAsia="Times New Roman" w:hAnsi="Times New Roman" w:cs="Times New Roman"/>
            <w:color w:val="0000FF"/>
            <w:u w:val="single"/>
            <w:lang w:eastAsia="ru-RU"/>
          </w:rPr>
          <w:t>Лісового</w:t>
        </w:r>
        <w:proofErr w:type="spellEnd"/>
        <w:r w:rsidRPr="000922FE">
          <w:rPr>
            <w:rFonts w:ascii="Times New Roman" w:eastAsia="Times New Roman" w:hAnsi="Times New Roman" w:cs="Times New Roman"/>
            <w:color w:val="0000FF"/>
            <w:u w:val="single"/>
            <w:lang w:eastAsia="ru-RU"/>
          </w:rPr>
          <w:t xml:space="preserve"> </w:t>
        </w:r>
        <w:proofErr w:type="spellStart"/>
        <w:r w:rsidRPr="000922FE">
          <w:rPr>
            <w:rFonts w:ascii="Times New Roman" w:eastAsia="Times New Roman" w:hAnsi="Times New Roman" w:cs="Times New Roman"/>
            <w:color w:val="0000FF"/>
            <w:u w:val="single"/>
            <w:lang w:eastAsia="ru-RU"/>
          </w:rPr>
          <w:t>кодекс</w:t>
        </w:r>
      </w:hyperlink>
      <w:r w:rsidRPr="000922FE">
        <w:rPr>
          <w:rFonts w:ascii="Times New Roman" w:eastAsia="Times New Roman" w:hAnsi="Times New Roman" w:cs="Times New Roman"/>
          <w:lang w:eastAsia="ru-RU"/>
        </w:rPr>
        <w:t>ів</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Законів</w:t>
      </w:r>
      <w:proofErr w:type="spellEnd"/>
      <w:r w:rsidRPr="000922FE">
        <w:rPr>
          <w:rFonts w:ascii="Times New Roman" w:eastAsia="Times New Roman" w:hAnsi="Times New Roman" w:cs="Times New Roman"/>
          <w:lang w:eastAsia="ru-RU"/>
        </w:rPr>
        <w:t xml:space="preserve"> “</w:t>
      </w:r>
      <w:hyperlink r:id="rId19" w:tgtFrame="_blank" w:history="1">
        <w:r w:rsidRPr="000922FE">
          <w:rPr>
            <w:rFonts w:ascii="Times New Roman" w:eastAsia="Times New Roman" w:hAnsi="Times New Roman" w:cs="Times New Roman"/>
            <w:color w:val="0000FF"/>
            <w:u w:val="single"/>
            <w:lang w:eastAsia="ru-RU"/>
          </w:rPr>
          <w:t xml:space="preserve">Про </w:t>
        </w:r>
        <w:proofErr w:type="spellStart"/>
        <w:r w:rsidRPr="000922FE">
          <w:rPr>
            <w:rFonts w:ascii="Times New Roman" w:eastAsia="Times New Roman" w:hAnsi="Times New Roman" w:cs="Times New Roman"/>
            <w:color w:val="0000FF"/>
            <w:u w:val="single"/>
            <w:lang w:eastAsia="ru-RU"/>
          </w:rPr>
          <w:t>охорону</w:t>
        </w:r>
        <w:proofErr w:type="spellEnd"/>
        <w:r w:rsidRPr="000922FE">
          <w:rPr>
            <w:rFonts w:ascii="Times New Roman" w:eastAsia="Times New Roman" w:hAnsi="Times New Roman" w:cs="Times New Roman"/>
            <w:color w:val="0000FF"/>
            <w:u w:val="single"/>
            <w:lang w:eastAsia="ru-RU"/>
          </w:rPr>
          <w:t xml:space="preserve"> атмосферного </w:t>
        </w:r>
        <w:proofErr w:type="spellStart"/>
        <w:r w:rsidRPr="000922FE">
          <w:rPr>
            <w:rFonts w:ascii="Times New Roman" w:eastAsia="Times New Roman" w:hAnsi="Times New Roman" w:cs="Times New Roman"/>
            <w:color w:val="0000FF"/>
            <w:u w:val="single"/>
            <w:lang w:eastAsia="ru-RU"/>
          </w:rPr>
          <w:t>повітря</w:t>
        </w:r>
        <w:proofErr w:type="spellEnd"/>
      </w:hyperlink>
      <w:r w:rsidRPr="000922FE">
        <w:rPr>
          <w:rFonts w:ascii="Times New Roman" w:eastAsia="Times New Roman" w:hAnsi="Times New Roman" w:cs="Times New Roman"/>
          <w:lang w:eastAsia="ru-RU"/>
        </w:rPr>
        <w:t xml:space="preserve">”, “Про </w:t>
      </w:r>
      <w:proofErr w:type="spellStart"/>
      <w:r w:rsidRPr="000922FE">
        <w:rPr>
          <w:rFonts w:ascii="Times New Roman" w:eastAsia="Times New Roman" w:hAnsi="Times New Roman" w:cs="Times New Roman"/>
          <w:lang w:eastAsia="ru-RU"/>
        </w:rPr>
        <w:t>відходи</w:t>
      </w:r>
      <w:proofErr w:type="spellEnd"/>
      <w:r w:rsidRPr="000922FE">
        <w:rPr>
          <w:rFonts w:ascii="Times New Roman" w:eastAsia="Times New Roman" w:hAnsi="Times New Roman" w:cs="Times New Roman"/>
          <w:lang w:eastAsia="ru-RU"/>
        </w:rPr>
        <w:t xml:space="preserve">”, “Про </w:t>
      </w:r>
      <w:proofErr w:type="spellStart"/>
      <w:r w:rsidRPr="000922FE">
        <w:rPr>
          <w:rFonts w:ascii="Times New Roman" w:eastAsia="Times New Roman" w:hAnsi="Times New Roman" w:cs="Times New Roman"/>
          <w:lang w:eastAsia="ru-RU"/>
        </w:rPr>
        <w:t>поводження</w:t>
      </w:r>
      <w:proofErr w:type="spellEnd"/>
      <w:r w:rsidRPr="000922FE">
        <w:rPr>
          <w:rFonts w:ascii="Times New Roman" w:eastAsia="Times New Roman" w:hAnsi="Times New Roman" w:cs="Times New Roman"/>
          <w:lang w:eastAsia="ru-RU"/>
        </w:rPr>
        <w:t xml:space="preserve"> з </w:t>
      </w:r>
      <w:proofErr w:type="spellStart"/>
      <w:r w:rsidRPr="000922FE">
        <w:rPr>
          <w:rFonts w:ascii="Times New Roman" w:eastAsia="Times New Roman" w:hAnsi="Times New Roman" w:cs="Times New Roman"/>
          <w:lang w:eastAsia="ru-RU"/>
        </w:rPr>
        <w:t>радіоактивними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відходами</w:t>
      </w:r>
      <w:proofErr w:type="spellEnd"/>
      <w:r w:rsidRPr="000922FE">
        <w:rPr>
          <w:rFonts w:ascii="Times New Roman" w:eastAsia="Times New Roman" w:hAnsi="Times New Roman" w:cs="Times New Roman"/>
          <w:lang w:eastAsia="ru-RU"/>
        </w:rPr>
        <w:t xml:space="preserve">” та </w:t>
      </w:r>
      <w:proofErr w:type="spellStart"/>
      <w:r w:rsidRPr="000922FE">
        <w:rPr>
          <w:rFonts w:ascii="Times New Roman" w:eastAsia="Times New Roman" w:hAnsi="Times New Roman" w:cs="Times New Roman"/>
          <w:lang w:eastAsia="ru-RU"/>
        </w:rPr>
        <w:t>передбачати</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усі</w:t>
      </w:r>
      <w:proofErr w:type="spellEnd"/>
      <w:r w:rsidRPr="000922FE">
        <w:rPr>
          <w:rFonts w:ascii="Times New Roman" w:eastAsia="Times New Roman" w:hAnsi="Times New Roman" w:cs="Times New Roman"/>
          <w:lang w:eastAsia="ru-RU"/>
        </w:rPr>
        <w:t xml:space="preserve"> заходи </w:t>
      </w:r>
      <w:proofErr w:type="spellStart"/>
      <w:r w:rsidRPr="000922FE">
        <w:rPr>
          <w:rFonts w:ascii="Times New Roman" w:eastAsia="Times New Roman" w:hAnsi="Times New Roman" w:cs="Times New Roman"/>
          <w:lang w:eastAsia="ru-RU"/>
        </w:rPr>
        <w:t>спрямовані</w:t>
      </w:r>
      <w:proofErr w:type="spellEnd"/>
      <w:r w:rsidRPr="000922FE">
        <w:rPr>
          <w:rFonts w:ascii="Times New Roman" w:eastAsia="Times New Roman" w:hAnsi="Times New Roman" w:cs="Times New Roman"/>
          <w:lang w:eastAsia="ru-RU"/>
        </w:rPr>
        <w:t xml:space="preserve"> на </w:t>
      </w:r>
      <w:proofErr w:type="spellStart"/>
      <w:r w:rsidRPr="000922FE">
        <w:rPr>
          <w:rFonts w:ascii="Times New Roman" w:eastAsia="Times New Roman" w:hAnsi="Times New Roman" w:cs="Times New Roman"/>
          <w:lang w:eastAsia="ru-RU"/>
        </w:rPr>
        <w:t>захист</w:t>
      </w:r>
      <w:proofErr w:type="spellEnd"/>
      <w:r w:rsidRPr="000922FE">
        <w:rPr>
          <w:rFonts w:ascii="Times New Roman" w:eastAsia="Times New Roman" w:hAnsi="Times New Roman" w:cs="Times New Roman"/>
          <w:lang w:eastAsia="ru-RU"/>
        </w:rPr>
        <w:t xml:space="preserve"> </w:t>
      </w:r>
      <w:proofErr w:type="spellStart"/>
      <w:r w:rsidRPr="000922FE">
        <w:rPr>
          <w:rFonts w:ascii="Times New Roman" w:eastAsia="Times New Roman" w:hAnsi="Times New Roman" w:cs="Times New Roman"/>
          <w:lang w:eastAsia="ru-RU"/>
        </w:rPr>
        <w:t>довкілля</w:t>
      </w:r>
      <w:proofErr w:type="spellEnd"/>
      <w:r w:rsidRPr="000922FE">
        <w:rPr>
          <w:rFonts w:ascii="Times New Roman" w:eastAsia="Times New Roman" w:hAnsi="Times New Roman" w:cs="Times New Roman"/>
          <w:lang w:eastAsia="ru-RU"/>
        </w:rPr>
        <w:t>.</w:t>
      </w:r>
    </w:p>
    <w:p w14:paraId="76C12686" w14:textId="77777777" w:rsidR="00012836" w:rsidRPr="000922FE" w:rsidRDefault="00012836" w:rsidP="005C1E31">
      <w:pPr>
        <w:numPr>
          <w:ilvl w:val="0"/>
          <w:numId w:val="15"/>
        </w:numPr>
        <w:suppressAutoHyphens w:val="0"/>
        <w:spacing w:after="0" w:line="240" w:lineRule="auto"/>
        <w:ind w:leftChars="0" w:left="0" w:firstLineChars="0" w:hanging="2"/>
        <w:jc w:val="both"/>
        <w:outlineLvl w:val="9"/>
        <w:rPr>
          <w:rFonts w:ascii="Times New Roman" w:eastAsia="Times New Roman" w:hAnsi="Times New Roman" w:cs="Times New Roman"/>
          <w:lang w:eastAsia="ar-SA"/>
        </w:rPr>
      </w:pPr>
      <w:proofErr w:type="spellStart"/>
      <w:r w:rsidRPr="000922FE">
        <w:rPr>
          <w:rFonts w:ascii="Times New Roman" w:eastAsia="Times New Roman" w:hAnsi="Times New Roman" w:cs="Times New Roman"/>
          <w:lang w:eastAsia="ar-SA"/>
        </w:rPr>
        <w:t>Еквівалентом</w:t>
      </w:r>
      <w:proofErr w:type="spellEnd"/>
      <w:r w:rsidRPr="000922FE">
        <w:rPr>
          <w:rFonts w:ascii="Times New Roman" w:eastAsia="Times New Roman" w:hAnsi="Times New Roman" w:cs="Times New Roman"/>
          <w:lang w:eastAsia="ar-SA"/>
        </w:rPr>
        <w:t xml:space="preserve"> лабораторного реактиву в </w:t>
      </w:r>
      <w:proofErr w:type="spellStart"/>
      <w:r w:rsidRPr="000922FE">
        <w:rPr>
          <w:rFonts w:ascii="Times New Roman" w:eastAsia="Times New Roman" w:hAnsi="Times New Roman" w:cs="Times New Roman"/>
          <w:lang w:eastAsia="ar-SA"/>
        </w:rPr>
        <w:t>розумінні</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даної</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тендерної</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документації</w:t>
      </w:r>
      <w:proofErr w:type="spellEnd"/>
      <w:r w:rsidRPr="000922FE">
        <w:rPr>
          <w:rFonts w:ascii="Times New Roman" w:eastAsia="Times New Roman" w:hAnsi="Times New Roman" w:cs="Times New Roman"/>
          <w:lang w:eastAsia="ar-SA"/>
        </w:rPr>
        <w:t xml:space="preserve"> є реактив </w:t>
      </w:r>
      <w:proofErr w:type="spellStart"/>
      <w:r w:rsidRPr="000922FE">
        <w:rPr>
          <w:rFonts w:ascii="Times New Roman" w:eastAsia="Times New Roman" w:hAnsi="Times New Roman" w:cs="Times New Roman"/>
          <w:lang w:eastAsia="ar-SA"/>
        </w:rPr>
        <w:t>якість</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діюча</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речовина</w:t>
      </w:r>
      <w:proofErr w:type="spellEnd"/>
      <w:r w:rsidRPr="000922FE">
        <w:rPr>
          <w:rFonts w:ascii="Times New Roman" w:eastAsia="Times New Roman" w:hAnsi="Times New Roman" w:cs="Times New Roman"/>
          <w:lang w:eastAsia="ar-SA"/>
        </w:rPr>
        <w:t xml:space="preserve"> препарату (</w:t>
      </w:r>
      <w:proofErr w:type="spellStart"/>
      <w:r w:rsidRPr="000922FE">
        <w:rPr>
          <w:rFonts w:ascii="Times New Roman" w:eastAsia="Times New Roman" w:hAnsi="Times New Roman" w:cs="Times New Roman"/>
          <w:lang w:eastAsia="ar-SA"/>
        </w:rPr>
        <w:t>міжнародна</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назва</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дозування</w:t>
      </w:r>
      <w:proofErr w:type="spellEnd"/>
      <w:r w:rsidRPr="000922FE">
        <w:rPr>
          <w:rFonts w:ascii="Times New Roman" w:eastAsia="Times New Roman" w:hAnsi="Times New Roman" w:cs="Times New Roman"/>
          <w:lang w:eastAsia="ar-SA"/>
        </w:rPr>
        <w:t xml:space="preserve">, форма </w:t>
      </w:r>
      <w:proofErr w:type="spellStart"/>
      <w:r w:rsidRPr="000922FE">
        <w:rPr>
          <w:rFonts w:ascii="Times New Roman" w:eastAsia="Times New Roman" w:hAnsi="Times New Roman" w:cs="Times New Roman"/>
          <w:lang w:eastAsia="ar-SA"/>
        </w:rPr>
        <w:t>випуску</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концентрація</w:t>
      </w:r>
      <w:proofErr w:type="spellEnd"/>
      <w:r w:rsidRPr="000922FE">
        <w:rPr>
          <w:rFonts w:ascii="Times New Roman" w:eastAsia="Times New Roman" w:hAnsi="Times New Roman" w:cs="Times New Roman"/>
          <w:lang w:eastAsia="ar-SA"/>
        </w:rPr>
        <w:t xml:space="preserve"> та </w:t>
      </w:r>
      <w:proofErr w:type="spellStart"/>
      <w:r w:rsidRPr="000922FE">
        <w:rPr>
          <w:rFonts w:ascii="Times New Roman" w:eastAsia="Times New Roman" w:hAnsi="Times New Roman" w:cs="Times New Roman"/>
          <w:lang w:eastAsia="ar-SA"/>
        </w:rPr>
        <w:t>інші</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стандартні</w:t>
      </w:r>
      <w:proofErr w:type="spellEnd"/>
      <w:r w:rsidRPr="000922FE">
        <w:rPr>
          <w:rFonts w:ascii="Times New Roman" w:eastAsia="Times New Roman" w:hAnsi="Times New Roman" w:cs="Times New Roman"/>
          <w:lang w:eastAsia="ar-SA"/>
        </w:rPr>
        <w:t xml:space="preserve"> характеристики товару абсолютно </w:t>
      </w:r>
      <w:proofErr w:type="spellStart"/>
      <w:r w:rsidRPr="000922FE">
        <w:rPr>
          <w:rFonts w:ascii="Times New Roman" w:eastAsia="Times New Roman" w:hAnsi="Times New Roman" w:cs="Times New Roman"/>
          <w:lang w:eastAsia="ar-SA"/>
        </w:rPr>
        <w:t>співпадають</w:t>
      </w:r>
      <w:proofErr w:type="spellEnd"/>
      <w:r w:rsidRPr="000922FE">
        <w:rPr>
          <w:rFonts w:ascii="Times New Roman" w:eastAsia="Times New Roman" w:hAnsi="Times New Roman" w:cs="Times New Roman"/>
          <w:lang w:eastAsia="ar-SA"/>
        </w:rPr>
        <w:t xml:space="preserve"> з характеристиками препарату, </w:t>
      </w:r>
      <w:proofErr w:type="spellStart"/>
      <w:r w:rsidRPr="000922FE">
        <w:rPr>
          <w:rFonts w:ascii="Times New Roman" w:eastAsia="Times New Roman" w:hAnsi="Times New Roman" w:cs="Times New Roman"/>
          <w:lang w:eastAsia="ar-SA"/>
        </w:rPr>
        <w:t>що</w:t>
      </w:r>
      <w:proofErr w:type="spellEnd"/>
      <w:r w:rsidRPr="000922FE">
        <w:rPr>
          <w:rFonts w:ascii="Times New Roman" w:eastAsia="Times New Roman" w:hAnsi="Times New Roman" w:cs="Times New Roman"/>
          <w:lang w:eastAsia="ar-SA"/>
        </w:rPr>
        <w:t xml:space="preserve"> є предметом </w:t>
      </w:r>
      <w:proofErr w:type="spellStart"/>
      <w:r w:rsidRPr="000922FE">
        <w:rPr>
          <w:rFonts w:ascii="Times New Roman" w:eastAsia="Times New Roman" w:hAnsi="Times New Roman" w:cs="Times New Roman"/>
          <w:lang w:eastAsia="ar-SA"/>
        </w:rPr>
        <w:t>закупівлі</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Стандартні</w:t>
      </w:r>
      <w:proofErr w:type="spellEnd"/>
      <w:r w:rsidRPr="000922FE">
        <w:rPr>
          <w:rFonts w:ascii="Times New Roman" w:eastAsia="Times New Roman" w:hAnsi="Times New Roman" w:cs="Times New Roman"/>
          <w:lang w:eastAsia="ar-SA"/>
        </w:rPr>
        <w:t xml:space="preserve"> характеристики </w:t>
      </w:r>
      <w:proofErr w:type="spellStart"/>
      <w:r w:rsidRPr="000922FE">
        <w:rPr>
          <w:rFonts w:ascii="Times New Roman" w:eastAsia="Times New Roman" w:hAnsi="Times New Roman" w:cs="Times New Roman"/>
          <w:lang w:eastAsia="ar-SA"/>
        </w:rPr>
        <w:t>еквіваленту</w:t>
      </w:r>
      <w:proofErr w:type="spellEnd"/>
      <w:r w:rsidRPr="000922FE">
        <w:rPr>
          <w:rFonts w:ascii="Times New Roman" w:eastAsia="Times New Roman" w:hAnsi="Times New Roman" w:cs="Times New Roman"/>
          <w:lang w:eastAsia="ar-SA"/>
        </w:rPr>
        <w:t xml:space="preserve"> товару на </w:t>
      </w:r>
      <w:proofErr w:type="spellStart"/>
      <w:r w:rsidRPr="000922FE">
        <w:rPr>
          <w:rFonts w:ascii="Times New Roman" w:eastAsia="Times New Roman" w:hAnsi="Times New Roman" w:cs="Times New Roman"/>
          <w:lang w:eastAsia="ar-SA"/>
        </w:rPr>
        <w:t>який</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відбувається</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заміна</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повинні</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відповідати</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вимогам</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діючих</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стандартів</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щодо</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даних</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товарів</w:t>
      </w:r>
      <w:proofErr w:type="spellEnd"/>
      <w:r w:rsidRPr="000922FE">
        <w:rPr>
          <w:rFonts w:ascii="Times New Roman" w:eastAsia="Times New Roman" w:hAnsi="Times New Roman" w:cs="Times New Roman"/>
          <w:lang w:eastAsia="ar-SA"/>
        </w:rPr>
        <w:t xml:space="preserve">. У </w:t>
      </w:r>
      <w:proofErr w:type="spellStart"/>
      <w:r w:rsidRPr="000922FE">
        <w:rPr>
          <w:rFonts w:ascii="Times New Roman" w:eastAsia="Times New Roman" w:hAnsi="Times New Roman" w:cs="Times New Roman"/>
          <w:lang w:eastAsia="ar-SA"/>
        </w:rPr>
        <w:t>випадку</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надання</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еквіваленту</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Учасник</w:t>
      </w:r>
      <w:proofErr w:type="spellEnd"/>
      <w:r w:rsidRPr="000922FE">
        <w:rPr>
          <w:rFonts w:ascii="Times New Roman" w:eastAsia="Times New Roman" w:hAnsi="Times New Roman" w:cs="Times New Roman"/>
          <w:lang w:eastAsia="ar-SA"/>
        </w:rPr>
        <w:t xml:space="preserve"> повинен </w:t>
      </w:r>
      <w:proofErr w:type="spellStart"/>
      <w:r w:rsidRPr="000922FE">
        <w:rPr>
          <w:rFonts w:ascii="Times New Roman" w:eastAsia="Times New Roman" w:hAnsi="Times New Roman" w:cs="Times New Roman"/>
          <w:lang w:eastAsia="ar-SA"/>
        </w:rPr>
        <w:t>надати</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порівняльну</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таблицю</w:t>
      </w:r>
      <w:proofErr w:type="spellEnd"/>
      <w:r w:rsidRPr="000922FE">
        <w:rPr>
          <w:rFonts w:ascii="Times New Roman" w:eastAsia="Times New Roman" w:hAnsi="Times New Roman" w:cs="Times New Roman"/>
          <w:lang w:eastAsia="ar-SA"/>
        </w:rPr>
        <w:t xml:space="preserve"> та </w:t>
      </w:r>
      <w:proofErr w:type="spellStart"/>
      <w:r w:rsidRPr="000922FE">
        <w:rPr>
          <w:rFonts w:ascii="Times New Roman" w:eastAsia="Times New Roman" w:hAnsi="Times New Roman" w:cs="Times New Roman"/>
          <w:lang w:eastAsia="ar-SA"/>
        </w:rPr>
        <w:t>копії</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інструкцій</w:t>
      </w:r>
      <w:proofErr w:type="spellEnd"/>
      <w:r w:rsidRPr="000922FE">
        <w:rPr>
          <w:rFonts w:ascii="Times New Roman" w:eastAsia="Times New Roman" w:hAnsi="Times New Roman" w:cs="Times New Roman"/>
          <w:lang w:eastAsia="ar-SA"/>
        </w:rPr>
        <w:t xml:space="preserve"> з </w:t>
      </w:r>
      <w:proofErr w:type="spellStart"/>
      <w:r w:rsidRPr="000922FE">
        <w:rPr>
          <w:rFonts w:ascii="Times New Roman" w:eastAsia="Times New Roman" w:hAnsi="Times New Roman" w:cs="Times New Roman"/>
          <w:lang w:eastAsia="ar-SA"/>
        </w:rPr>
        <w:t>використання</w:t>
      </w:r>
      <w:proofErr w:type="spellEnd"/>
      <w:r w:rsidRPr="000922FE">
        <w:rPr>
          <w:rFonts w:ascii="Times New Roman" w:eastAsia="Times New Roman" w:hAnsi="Times New Roman" w:cs="Times New Roman"/>
          <w:lang w:eastAsia="ar-SA"/>
        </w:rPr>
        <w:t xml:space="preserve"> з </w:t>
      </w:r>
      <w:proofErr w:type="spellStart"/>
      <w:r w:rsidRPr="000922FE">
        <w:rPr>
          <w:rFonts w:ascii="Times New Roman" w:eastAsia="Times New Roman" w:hAnsi="Times New Roman" w:cs="Times New Roman"/>
          <w:lang w:eastAsia="ar-SA"/>
        </w:rPr>
        <w:t>позначенням</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відповідних</w:t>
      </w:r>
      <w:proofErr w:type="spellEnd"/>
      <w:r w:rsidRPr="000922FE">
        <w:rPr>
          <w:rFonts w:ascii="Times New Roman" w:eastAsia="Times New Roman" w:hAnsi="Times New Roman" w:cs="Times New Roman"/>
          <w:lang w:eastAsia="ar-SA"/>
        </w:rPr>
        <w:t xml:space="preserve"> </w:t>
      </w:r>
      <w:proofErr w:type="spellStart"/>
      <w:r w:rsidRPr="000922FE">
        <w:rPr>
          <w:rFonts w:ascii="Times New Roman" w:eastAsia="Times New Roman" w:hAnsi="Times New Roman" w:cs="Times New Roman"/>
          <w:lang w:eastAsia="ar-SA"/>
        </w:rPr>
        <w:t>технічних</w:t>
      </w:r>
      <w:proofErr w:type="spellEnd"/>
      <w:r w:rsidRPr="000922FE">
        <w:rPr>
          <w:rFonts w:ascii="Times New Roman" w:eastAsia="Times New Roman" w:hAnsi="Times New Roman" w:cs="Times New Roman"/>
          <w:lang w:eastAsia="ar-SA"/>
        </w:rPr>
        <w:t xml:space="preserve"> характеристик. </w:t>
      </w:r>
    </w:p>
    <w:p w14:paraId="6AEFEBDF" w14:textId="77777777" w:rsidR="00012836" w:rsidRPr="000922FE" w:rsidRDefault="00012836" w:rsidP="00012836">
      <w:pPr>
        <w:spacing w:after="0" w:line="240" w:lineRule="auto"/>
        <w:ind w:left="0" w:hanging="2"/>
        <w:jc w:val="both"/>
        <w:rPr>
          <w:rFonts w:ascii="Times New Roman" w:eastAsia="Times New Roman" w:hAnsi="Times New Roman" w:cs="Times New Roman"/>
          <w:lang w:eastAsia="ar-SA"/>
        </w:rPr>
      </w:pPr>
    </w:p>
    <w:p w14:paraId="1138BA55" w14:textId="77777777" w:rsidR="00012836" w:rsidRPr="000922FE" w:rsidRDefault="00012836" w:rsidP="00012836">
      <w:pPr>
        <w:spacing w:after="0" w:line="240" w:lineRule="auto"/>
        <w:ind w:left="0" w:hanging="2"/>
        <w:jc w:val="both"/>
        <w:rPr>
          <w:rFonts w:ascii="Times New Roman" w:eastAsia="Times New Roman"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418"/>
        <w:gridCol w:w="709"/>
        <w:gridCol w:w="708"/>
        <w:gridCol w:w="4536"/>
      </w:tblGrid>
      <w:tr w:rsidR="00012836" w:rsidRPr="002947CC" w14:paraId="2A6B1E53" w14:textId="77777777" w:rsidTr="00416663">
        <w:tc>
          <w:tcPr>
            <w:tcW w:w="562" w:type="dxa"/>
            <w:shd w:val="clear" w:color="auto" w:fill="auto"/>
          </w:tcPr>
          <w:p w14:paraId="48510D25"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w:t>
            </w:r>
          </w:p>
          <w:p w14:paraId="68721C1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п/п</w:t>
            </w:r>
          </w:p>
        </w:tc>
        <w:tc>
          <w:tcPr>
            <w:tcW w:w="2268" w:type="dxa"/>
            <w:shd w:val="clear" w:color="auto" w:fill="auto"/>
          </w:tcPr>
          <w:p w14:paraId="7CAD259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eastAsia="Times New Roman" w:hAnsi="Times New Roman" w:cs="Times New Roman"/>
                <w:bCs/>
                <w:color w:val="000000"/>
                <w:sz w:val="20"/>
                <w:szCs w:val="20"/>
                <w:lang w:eastAsia="uk-UA"/>
              </w:rPr>
              <w:t>Назва</w:t>
            </w:r>
            <w:proofErr w:type="spellEnd"/>
            <w:r w:rsidRPr="002947CC">
              <w:rPr>
                <w:rFonts w:ascii="Times New Roman" w:eastAsia="Times New Roman" w:hAnsi="Times New Roman" w:cs="Times New Roman"/>
                <w:bCs/>
                <w:color w:val="000000"/>
                <w:sz w:val="20"/>
                <w:szCs w:val="20"/>
                <w:lang w:eastAsia="uk-UA"/>
              </w:rPr>
              <w:t xml:space="preserve"> предмету </w:t>
            </w:r>
            <w:proofErr w:type="spellStart"/>
            <w:r w:rsidRPr="002947CC">
              <w:rPr>
                <w:rFonts w:ascii="Times New Roman" w:eastAsia="Times New Roman" w:hAnsi="Times New Roman" w:cs="Times New Roman"/>
                <w:bCs/>
                <w:color w:val="000000"/>
                <w:sz w:val="20"/>
                <w:szCs w:val="20"/>
                <w:lang w:eastAsia="uk-UA"/>
              </w:rPr>
              <w:t>закупівлі</w:t>
            </w:r>
            <w:proofErr w:type="spellEnd"/>
          </w:p>
        </w:tc>
        <w:tc>
          <w:tcPr>
            <w:tcW w:w="1418" w:type="dxa"/>
            <w:shd w:val="clear" w:color="auto" w:fill="auto"/>
          </w:tcPr>
          <w:p w14:paraId="19877C9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eastAsia="Times New Roman" w:hAnsi="Times New Roman" w:cs="Times New Roman"/>
                <w:bCs/>
                <w:color w:val="000000"/>
                <w:sz w:val="20"/>
                <w:szCs w:val="20"/>
                <w:lang w:eastAsia="uk-UA"/>
              </w:rPr>
              <w:t>Класифікатор</w:t>
            </w:r>
            <w:proofErr w:type="spellEnd"/>
            <w:r w:rsidRPr="002947CC">
              <w:rPr>
                <w:rFonts w:ascii="Times New Roman" w:eastAsia="Times New Roman" w:hAnsi="Times New Roman" w:cs="Times New Roman"/>
                <w:bCs/>
                <w:color w:val="000000"/>
                <w:sz w:val="20"/>
                <w:szCs w:val="20"/>
                <w:lang w:eastAsia="uk-UA"/>
              </w:rPr>
              <w:t xml:space="preserve"> </w:t>
            </w:r>
            <w:proofErr w:type="spellStart"/>
            <w:r w:rsidRPr="002947CC">
              <w:rPr>
                <w:rFonts w:ascii="Times New Roman" w:eastAsia="Times New Roman" w:hAnsi="Times New Roman" w:cs="Times New Roman"/>
                <w:bCs/>
                <w:color w:val="000000"/>
                <w:sz w:val="20"/>
                <w:szCs w:val="20"/>
                <w:lang w:eastAsia="uk-UA"/>
              </w:rPr>
              <w:t>медичних</w:t>
            </w:r>
            <w:proofErr w:type="spellEnd"/>
            <w:r w:rsidRPr="002947CC">
              <w:rPr>
                <w:rFonts w:ascii="Times New Roman" w:eastAsia="Times New Roman" w:hAnsi="Times New Roman" w:cs="Times New Roman"/>
                <w:bCs/>
                <w:color w:val="000000"/>
                <w:sz w:val="20"/>
                <w:szCs w:val="20"/>
                <w:lang w:eastAsia="uk-UA"/>
              </w:rPr>
              <w:t xml:space="preserve"> </w:t>
            </w:r>
            <w:proofErr w:type="spellStart"/>
            <w:r w:rsidRPr="002947CC">
              <w:rPr>
                <w:rFonts w:ascii="Times New Roman" w:eastAsia="Times New Roman" w:hAnsi="Times New Roman" w:cs="Times New Roman"/>
                <w:bCs/>
                <w:color w:val="000000"/>
                <w:sz w:val="20"/>
                <w:szCs w:val="20"/>
                <w:lang w:eastAsia="uk-UA"/>
              </w:rPr>
              <w:t>виробів</w:t>
            </w:r>
            <w:proofErr w:type="spellEnd"/>
          </w:p>
          <w:p w14:paraId="7DC2FD1F"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val="en-US" w:eastAsia="uk-UA"/>
              </w:rPr>
            </w:pPr>
            <w:r w:rsidRPr="002947CC">
              <w:rPr>
                <w:rFonts w:ascii="Times New Roman" w:eastAsia="Times New Roman" w:hAnsi="Times New Roman" w:cs="Times New Roman"/>
                <w:bCs/>
                <w:color w:val="000000"/>
                <w:sz w:val="20"/>
                <w:szCs w:val="20"/>
                <w:lang w:eastAsia="uk-UA"/>
              </w:rPr>
              <w:t>НК 024:20</w:t>
            </w:r>
            <w:r w:rsidRPr="002947CC">
              <w:rPr>
                <w:rFonts w:ascii="Times New Roman" w:eastAsia="Times New Roman" w:hAnsi="Times New Roman" w:cs="Times New Roman"/>
                <w:bCs/>
                <w:color w:val="000000"/>
                <w:sz w:val="20"/>
                <w:szCs w:val="20"/>
                <w:lang w:val="en-US" w:eastAsia="uk-UA"/>
              </w:rPr>
              <w:t>23</w:t>
            </w:r>
          </w:p>
        </w:tc>
        <w:tc>
          <w:tcPr>
            <w:tcW w:w="709" w:type="dxa"/>
            <w:shd w:val="clear" w:color="auto" w:fill="auto"/>
          </w:tcPr>
          <w:p w14:paraId="3C7599C7"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eastAsia="Times New Roman" w:hAnsi="Times New Roman" w:cs="Times New Roman"/>
                <w:bCs/>
                <w:color w:val="000000"/>
                <w:sz w:val="20"/>
                <w:szCs w:val="20"/>
                <w:lang w:eastAsia="uk-UA"/>
              </w:rPr>
              <w:t>Одиниця</w:t>
            </w:r>
            <w:proofErr w:type="spellEnd"/>
            <w:r w:rsidRPr="002947CC">
              <w:rPr>
                <w:rFonts w:ascii="Times New Roman" w:eastAsia="Times New Roman" w:hAnsi="Times New Roman" w:cs="Times New Roman"/>
                <w:bCs/>
                <w:color w:val="000000"/>
                <w:sz w:val="20"/>
                <w:szCs w:val="20"/>
                <w:lang w:eastAsia="uk-UA"/>
              </w:rPr>
              <w:t xml:space="preserve"> </w:t>
            </w:r>
            <w:proofErr w:type="spellStart"/>
            <w:r w:rsidRPr="002947CC">
              <w:rPr>
                <w:rFonts w:ascii="Times New Roman" w:eastAsia="Times New Roman" w:hAnsi="Times New Roman" w:cs="Times New Roman"/>
                <w:bCs/>
                <w:color w:val="000000"/>
                <w:sz w:val="20"/>
                <w:szCs w:val="20"/>
                <w:lang w:eastAsia="uk-UA"/>
              </w:rPr>
              <w:t>виміру</w:t>
            </w:r>
            <w:proofErr w:type="spellEnd"/>
          </w:p>
        </w:tc>
        <w:tc>
          <w:tcPr>
            <w:tcW w:w="708" w:type="dxa"/>
            <w:shd w:val="clear" w:color="auto" w:fill="auto"/>
          </w:tcPr>
          <w:p w14:paraId="06994987"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eastAsia="Times New Roman" w:hAnsi="Times New Roman" w:cs="Times New Roman"/>
                <w:bCs/>
                <w:color w:val="000000"/>
                <w:sz w:val="20"/>
                <w:szCs w:val="20"/>
                <w:lang w:eastAsia="uk-UA"/>
              </w:rPr>
              <w:t>Кількість</w:t>
            </w:r>
            <w:proofErr w:type="spellEnd"/>
          </w:p>
        </w:tc>
        <w:tc>
          <w:tcPr>
            <w:tcW w:w="4536" w:type="dxa"/>
            <w:shd w:val="clear" w:color="auto" w:fill="auto"/>
          </w:tcPr>
          <w:p w14:paraId="41A6788A"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eastAsia="Times New Roman" w:hAnsi="Times New Roman" w:cs="Times New Roman"/>
                <w:bCs/>
                <w:color w:val="000000"/>
                <w:sz w:val="20"/>
                <w:szCs w:val="20"/>
                <w:lang w:eastAsia="uk-UA"/>
              </w:rPr>
              <w:t>Технічні</w:t>
            </w:r>
            <w:proofErr w:type="spellEnd"/>
            <w:r w:rsidRPr="002947CC">
              <w:rPr>
                <w:rFonts w:ascii="Times New Roman" w:eastAsia="Times New Roman" w:hAnsi="Times New Roman" w:cs="Times New Roman"/>
                <w:bCs/>
                <w:color w:val="000000"/>
                <w:sz w:val="20"/>
                <w:szCs w:val="20"/>
                <w:lang w:eastAsia="uk-UA"/>
              </w:rPr>
              <w:t xml:space="preserve"> </w:t>
            </w:r>
            <w:proofErr w:type="spellStart"/>
            <w:r w:rsidRPr="002947CC">
              <w:rPr>
                <w:rFonts w:ascii="Times New Roman" w:eastAsia="Times New Roman" w:hAnsi="Times New Roman" w:cs="Times New Roman"/>
                <w:bCs/>
                <w:color w:val="000000"/>
                <w:sz w:val="20"/>
                <w:szCs w:val="20"/>
                <w:lang w:eastAsia="uk-UA"/>
              </w:rPr>
              <w:t>вимоги</w:t>
            </w:r>
            <w:proofErr w:type="spellEnd"/>
          </w:p>
        </w:tc>
      </w:tr>
      <w:tr w:rsidR="00012836" w:rsidRPr="002947CC" w14:paraId="0D358524" w14:textId="77777777" w:rsidTr="00416663">
        <w:tc>
          <w:tcPr>
            <w:tcW w:w="562" w:type="dxa"/>
            <w:shd w:val="clear" w:color="auto" w:fill="auto"/>
          </w:tcPr>
          <w:p w14:paraId="6A7727F9"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w:t>
            </w:r>
          </w:p>
        </w:tc>
        <w:tc>
          <w:tcPr>
            <w:tcW w:w="2268" w:type="dxa"/>
            <w:shd w:val="clear" w:color="auto" w:fill="auto"/>
          </w:tcPr>
          <w:p w14:paraId="784562C8" w14:textId="77777777" w:rsidR="00012836" w:rsidRPr="002947CC" w:rsidRDefault="00012836" w:rsidP="00416663">
            <w:pPr>
              <w:ind w:left="0" w:hanging="2"/>
              <w:rPr>
                <w:rFonts w:ascii="Times New Roman" w:hAnsi="Times New Roman" w:cs="Times New Roman"/>
                <w:bCs/>
                <w:sz w:val="20"/>
                <w:szCs w:val="20"/>
              </w:rPr>
            </w:pPr>
            <w:proofErr w:type="spellStart"/>
            <w:proofErr w:type="gramStart"/>
            <w:r w:rsidRPr="002947CC">
              <w:rPr>
                <w:rFonts w:ascii="Times New Roman" w:hAnsi="Times New Roman" w:cs="Times New Roman"/>
                <w:bCs/>
                <w:sz w:val="20"/>
                <w:szCs w:val="20"/>
              </w:rPr>
              <w:t>Метгемоглобін</w:t>
            </w:r>
            <w:proofErr w:type="spellEnd"/>
            <w:r w:rsidRPr="002947CC">
              <w:rPr>
                <w:rFonts w:ascii="Times New Roman" w:hAnsi="Times New Roman" w:cs="Times New Roman"/>
                <w:bCs/>
                <w:sz w:val="20"/>
                <w:szCs w:val="20"/>
              </w:rPr>
              <w:t xml:space="preserve">  для</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концентрації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метгемоглобіну</w:t>
            </w:r>
            <w:proofErr w:type="spellEnd"/>
            <w:r w:rsidRPr="002947CC">
              <w:rPr>
                <w:rFonts w:ascii="Times New Roman" w:hAnsi="Times New Roman" w:cs="Times New Roman"/>
                <w:bCs/>
                <w:sz w:val="20"/>
                <w:szCs w:val="20"/>
              </w:rPr>
              <w:t xml:space="preserve"> у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lastRenderedPageBreak/>
              <w:t>людини</w:t>
            </w:r>
            <w:proofErr w:type="spellEnd"/>
            <w:r w:rsidRPr="002947CC">
              <w:rPr>
                <w:rFonts w:ascii="Times New Roman" w:hAnsi="Times New Roman" w:cs="Times New Roman"/>
                <w:bCs/>
                <w:sz w:val="20"/>
                <w:szCs w:val="20"/>
              </w:rPr>
              <w:t xml:space="preserve"> (160мл + 2000мл)</w:t>
            </w:r>
          </w:p>
        </w:tc>
        <w:tc>
          <w:tcPr>
            <w:tcW w:w="1418" w:type="dxa"/>
          </w:tcPr>
          <w:p w14:paraId="18EB7F01" w14:textId="77777777" w:rsidR="00012836" w:rsidRPr="005A7C5F" w:rsidRDefault="00012836" w:rsidP="00416663">
            <w:pPr>
              <w:spacing w:after="0"/>
              <w:ind w:left="0" w:hanging="2"/>
              <w:rPr>
                <w:rFonts w:ascii="Times New Roman" w:hAnsi="Times New Roman" w:cs="Times New Roman"/>
                <w:bCs/>
                <w:sz w:val="20"/>
                <w:szCs w:val="20"/>
              </w:rPr>
            </w:pPr>
            <w:r w:rsidRPr="005A7C5F">
              <w:rPr>
                <w:rFonts w:ascii="Times New Roman" w:hAnsi="Times New Roman" w:cs="Times New Roman"/>
                <w:bCs/>
                <w:sz w:val="20"/>
                <w:szCs w:val="20"/>
              </w:rPr>
              <w:lastRenderedPageBreak/>
              <w:t>54512</w:t>
            </w:r>
            <w:r>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Відсотковий</w:t>
            </w:r>
            <w:proofErr w:type="spellEnd"/>
            <w:r w:rsidRPr="005A7C5F">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уміст</w:t>
            </w:r>
            <w:proofErr w:type="spellEnd"/>
          </w:p>
          <w:p w14:paraId="1D741604" w14:textId="77777777" w:rsidR="00012836" w:rsidRPr="005A7C5F" w:rsidRDefault="00012836" w:rsidP="00416663">
            <w:pPr>
              <w:spacing w:after="0"/>
              <w:ind w:left="0" w:hanging="2"/>
              <w:rPr>
                <w:rFonts w:ascii="Times New Roman" w:hAnsi="Times New Roman" w:cs="Times New Roman"/>
                <w:bCs/>
                <w:sz w:val="20"/>
                <w:szCs w:val="20"/>
              </w:rPr>
            </w:pPr>
            <w:proofErr w:type="spellStart"/>
            <w:r w:rsidRPr="005A7C5F">
              <w:rPr>
                <w:rFonts w:ascii="Times New Roman" w:hAnsi="Times New Roman" w:cs="Times New Roman"/>
                <w:bCs/>
                <w:sz w:val="20"/>
                <w:szCs w:val="20"/>
              </w:rPr>
              <w:t>метгемоглобіну</w:t>
            </w:r>
            <w:proofErr w:type="spellEnd"/>
            <w:r w:rsidRPr="005A7C5F">
              <w:rPr>
                <w:rFonts w:ascii="Times New Roman" w:hAnsi="Times New Roman" w:cs="Times New Roman"/>
                <w:bCs/>
                <w:sz w:val="20"/>
                <w:szCs w:val="20"/>
              </w:rPr>
              <w:t xml:space="preserve"> IVD</w:t>
            </w:r>
          </w:p>
          <w:p w14:paraId="097D6A54" w14:textId="77777777" w:rsidR="00012836" w:rsidRPr="005A7C5F" w:rsidRDefault="00012836" w:rsidP="00416663">
            <w:pPr>
              <w:spacing w:after="0"/>
              <w:ind w:left="0" w:hanging="2"/>
              <w:rPr>
                <w:rFonts w:ascii="Times New Roman" w:hAnsi="Times New Roman" w:cs="Times New Roman"/>
                <w:bCs/>
                <w:sz w:val="20"/>
                <w:szCs w:val="20"/>
              </w:rPr>
            </w:pPr>
            <w:r w:rsidRPr="005A7C5F">
              <w:rPr>
                <w:rFonts w:ascii="Times New Roman" w:hAnsi="Times New Roman" w:cs="Times New Roman"/>
                <w:bCs/>
                <w:sz w:val="20"/>
                <w:szCs w:val="20"/>
              </w:rPr>
              <w:lastRenderedPageBreak/>
              <w:t>(</w:t>
            </w:r>
            <w:proofErr w:type="spellStart"/>
            <w:r w:rsidRPr="005A7C5F">
              <w:rPr>
                <w:rFonts w:ascii="Times New Roman" w:hAnsi="Times New Roman" w:cs="Times New Roman"/>
                <w:bCs/>
                <w:sz w:val="20"/>
                <w:szCs w:val="20"/>
              </w:rPr>
              <w:t>діагностика</w:t>
            </w:r>
            <w:proofErr w:type="spellEnd"/>
            <w:r w:rsidRPr="005A7C5F">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in</w:t>
            </w:r>
            <w:proofErr w:type="spellEnd"/>
            <w:r w:rsidRPr="005A7C5F">
              <w:rPr>
                <w:rFonts w:ascii="Times New Roman" w:hAnsi="Times New Roman" w:cs="Times New Roman"/>
                <w:bCs/>
                <w:sz w:val="20"/>
                <w:szCs w:val="20"/>
              </w:rPr>
              <w:t xml:space="preserve"> </w:t>
            </w:r>
            <w:proofErr w:type="spellStart"/>
            <w:proofErr w:type="gramStart"/>
            <w:r w:rsidRPr="005A7C5F">
              <w:rPr>
                <w:rFonts w:ascii="Times New Roman" w:hAnsi="Times New Roman" w:cs="Times New Roman"/>
                <w:bCs/>
                <w:sz w:val="20"/>
                <w:szCs w:val="20"/>
              </w:rPr>
              <w:t>vitro</w:t>
            </w:r>
            <w:proofErr w:type="spellEnd"/>
            <w:r w:rsidRPr="005A7C5F">
              <w:rPr>
                <w:rFonts w:ascii="Times New Roman" w:hAnsi="Times New Roman" w:cs="Times New Roman"/>
                <w:bCs/>
                <w:sz w:val="20"/>
                <w:szCs w:val="20"/>
              </w:rPr>
              <w:t xml:space="preserve"> )</w:t>
            </w:r>
            <w:proofErr w:type="gramEnd"/>
            <w:r w:rsidRPr="005A7C5F">
              <w:rPr>
                <w:rFonts w:ascii="Times New Roman" w:hAnsi="Times New Roman" w:cs="Times New Roman"/>
                <w:bCs/>
                <w:sz w:val="20"/>
                <w:szCs w:val="20"/>
              </w:rPr>
              <w:t>,</w:t>
            </w:r>
          </w:p>
          <w:p w14:paraId="2B64C7F2"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5A7C5F">
              <w:rPr>
                <w:rFonts w:ascii="Times New Roman" w:hAnsi="Times New Roman" w:cs="Times New Roman"/>
                <w:bCs/>
                <w:sz w:val="20"/>
                <w:szCs w:val="20"/>
              </w:rPr>
              <w:t>набір</w:t>
            </w:r>
            <w:proofErr w:type="spellEnd"/>
            <w:r w:rsidRPr="005A7C5F">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гемоксиметрія</w:t>
            </w:r>
            <w:proofErr w:type="spellEnd"/>
          </w:p>
        </w:tc>
        <w:tc>
          <w:tcPr>
            <w:tcW w:w="709" w:type="dxa"/>
            <w:shd w:val="clear" w:color="auto" w:fill="auto"/>
          </w:tcPr>
          <w:p w14:paraId="545767EE"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lastRenderedPageBreak/>
              <w:t>набір</w:t>
            </w:r>
            <w:proofErr w:type="spellEnd"/>
          </w:p>
        </w:tc>
        <w:tc>
          <w:tcPr>
            <w:tcW w:w="708" w:type="dxa"/>
            <w:shd w:val="clear" w:color="auto" w:fill="auto"/>
          </w:tcPr>
          <w:p w14:paraId="383AE735" w14:textId="77777777" w:rsidR="00012836" w:rsidRPr="002947CC" w:rsidRDefault="00012836" w:rsidP="00416663">
            <w:pPr>
              <w:ind w:left="0" w:hanging="2"/>
              <w:rPr>
                <w:rFonts w:ascii="Times New Roman" w:hAnsi="Times New Roman" w:cs="Times New Roman"/>
                <w:bCs/>
                <w:sz w:val="20"/>
                <w:szCs w:val="20"/>
                <w:lang w:val="en-US"/>
              </w:rPr>
            </w:pPr>
            <w:r w:rsidRPr="002947CC">
              <w:rPr>
                <w:rFonts w:ascii="Times New Roman" w:hAnsi="Times New Roman" w:cs="Times New Roman"/>
                <w:bCs/>
                <w:sz w:val="20"/>
                <w:szCs w:val="20"/>
              </w:rPr>
              <w:t>3</w:t>
            </w:r>
          </w:p>
        </w:tc>
        <w:tc>
          <w:tcPr>
            <w:tcW w:w="4536" w:type="dxa"/>
          </w:tcPr>
          <w:p w14:paraId="46C4BC9D"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СКЛАД НАБОРУ</w:t>
            </w:r>
          </w:p>
          <w:p w14:paraId="04849D25"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1. </w:t>
            </w:r>
            <w:proofErr w:type="spellStart"/>
            <w:r w:rsidRPr="002947CC">
              <w:rPr>
                <w:rFonts w:ascii="Times New Roman" w:hAnsi="Times New Roman" w:cs="Times New Roman"/>
                <w:bCs/>
                <w:sz w:val="20"/>
                <w:szCs w:val="20"/>
              </w:rPr>
              <w:t>Лізуючий</w:t>
            </w:r>
            <w:proofErr w:type="spellEnd"/>
            <w:r w:rsidRPr="002947CC">
              <w:rPr>
                <w:rFonts w:ascii="Times New Roman" w:hAnsi="Times New Roman" w:cs="Times New Roman"/>
                <w:bCs/>
                <w:sz w:val="20"/>
                <w:szCs w:val="20"/>
              </w:rPr>
              <w:t xml:space="preserve"> реагент - 1 флакон з (100 ± 2) мл;</w:t>
            </w:r>
          </w:p>
          <w:p w14:paraId="6E8D3A34"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2. </w:t>
            </w:r>
            <w:proofErr w:type="spellStart"/>
            <w:r w:rsidRPr="002947CC">
              <w:rPr>
                <w:rFonts w:ascii="Times New Roman" w:hAnsi="Times New Roman" w:cs="Times New Roman"/>
                <w:bCs/>
                <w:sz w:val="20"/>
                <w:szCs w:val="20"/>
              </w:rPr>
              <w:t>Трансформуючий</w:t>
            </w:r>
            <w:proofErr w:type="spellEnd"/>
            <w:r w:rsidRPr="002947CC">
              <w:rPr>
                <w:rFonts w:ascii="Times New Roman" w:hAnsi="Times New Roman" w:cs="Times New Roman"/>
                <w:bCs/>
                <w:sz w:val="20"/>
                <w:szCs w:val="20"/>
              </w:rPr>
              <w:t xml:space="preserve"> реагент - 2 </w:t>
            </w:r>
            <w:proofErr w:type="spellStart"/>
            <w:r w:rsidRPr="002947CC">
              <w:rPr>
                <w:rFonts w:ascii="Times New Roman" w:hAnsi="Times New Roman" w:cs="Times New Roman"/>
                <w:bCs/>
                <w:sz w:val="20"/>
                <w:szCs w:val="20"/>
              </w:rPr>
              <w:t>флакони</w:t>
            </w:r>
            <w:proofErr w:type="spellEnd"/>
            <w:r w:rsidRPr="002947CC">
              <w:rPr>
                <w:rFonts w:ascii="Times New Roman" w:hAnsi="Times New Roman" w:cs="Times New Roman"/>
                <w:bCs/>
                <w:sz w:val="20"/>
                <w:szCs w:val="20"/>
              </w:rPr>
              <w:t xml:space="preserve"> по (20 ± 1) мл </w:t>
            </w:r>
            <w:proofErr w:type="spellStart"/>
            <w:r w:rsidRPr="002947CC">
              <w:rPr>
                <w:rFonts w:ascii="Times New Roman" w:hAnsi="Times New Roman" w:cs="Times New Roman"/>
                <w:bCs/>
                <w:sz w:val="20"/>
                <w:szCs w:val="20"/>
              </w:rPr>
              <w:t>або</w:t>
            </w:r>
            <w:proofErr w:type="spellEnd"/>
            <w:r w:rsidRPr="002947CC">
              <w:rPr>
                <w:rFonts w:ascii="Times New Roman" w:hAnsi="Times New Roman" w:cs="Times New Roman"/>
                <w:bCs/>
                <w:sz w:val="20"/>
                <w:szCs w:val="20"/>
              </w:rPr>
              <w:t xml:space="preserve"> 1 флакон з (40 ± 2) мл;</w:t>
            </w:r>
          </w:p>
          <w:p w14:paraId="3AFECBB6"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lastRenderedPageBreak/>
              <w:t xml:space="preserve">3. </w:t>
            </w:r>
            <w:proofErr w:type="spellStart"/>
            <w:r w:rsidRPr="002947CC">
              <w:rPr>
                <w:rFonts w:ascii="Times New Roman" w:hAnsi="Times New Roman" w:cs="Times New Roman"/>
                <w:bCs/>
                <w:sz w:val="20"/>
                <w:szCs w:val="20"/>
              </w:rPr>
              <w:t>Окислювальний</w:t>
            </w:r>
            <w:proofErr w:type="spellEnd"/>
            <w:r w:rsidRPr="002947CC">
              <w:rPr>
                <w:rFonts w:ascii="Times New Roman" w:hAnsi="Times New Roman" w:cs="Times New Roman"/>
                <w:bCs/>
                <w:sz w:val="20"/>
                <w:szCs w:val="20"/>
              </w:rPr>
              <w:t xml:space="preserve"> реагент - 1 флакон з (20 ± 1) мл;</w:t>
            </w:r>
          </w:p>
          <w:p w14:paraId="5BD9D178"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4. Концентрат </w:t>
            </w:r>
            <w:proofErr w:type="spellStart"/>
            <w:r w:rsidRPr="002947CC">
              <w:rPr>
                <w:rFonts w:ascii="Times New Roman" w:hAnsi="Times New Roman" w:cs="Times New Roman"/>
                <w:bCs/>
                <w:sz w:val="20"/>
                <w:szCs w:val="20"/>
              </w:rPr>
              <w:t>шифт</w:t>
            </w:r>
            <w:proofErr w:type="spellEnd"/>
            <w:r w:rsidRPr="002947CC">
              <w:rPr>
                <w:rFonts w:ascii="Times New Roman" w:hAnsi="Times New Roman" w:cs="Times New Roman"/>
                <w:bCs/>
                <w:sz w:val="20"/>
                <w:szCs w:val="20"/>
              </w:rPr>
              <w:t xml:space="preserve">-реагенту - 1 флакон з (50 ± 2) мл; </w:t>
            </w:r>
          </w:p>
          <w:p w14:paraId="4E45C5F4"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5. </w:t>
            </w:r>
            <w:proofErr w:type="spellStart"/>
            <w:r w:rsidRPr="002947CC">
              <w:rPr>
                <w:rFonts w:ascii="Times New Roman" w:hAnsi="Times New Roman" w:cs="Times New Roman"/>
                <w:bCs/>
                <w:sz w:val="20"/>
                <w:szCs w:val="20"/>
              </w:rPr>
              <w:t>Калібрувальний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розчин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геміхрому</w:t>
            </w:r>
            <w:proofErr w:type="spellEnd"/>
            <w:r w:rsidRPr="002947CC">
              <w:rPr>
                <w:rFonts w:ascii="Times New Roman" w:hAnsi="Times New Roman" w:cs="Times New Roman"/>
                <w:bCs/>
                <w:sz w:val="20"/>
                <w:szCs w:val="20"/>
              </w:rPr>
              <w:t xml:space="preserve"> - 1 ампула з (5,0 ± 0,</w:t>
            </w:r>
            <w:proofErr w:type="gramStart"/>
            <w:r w:rsidRPr="002947CC">
              <w:rPr>
                <w:rFonts w:ascii="Times New Roman" w:hAnsi="Times New Roman" w:cs="Times New Roman"/>
                <w:bCs/>
                <w:sz w:val="20"/>
                <w:szCs w:val="20"/>
              </w:rPr>
              <w:t>5)мл</w:t>
            </w:r>
            <w:proofErr w:type="gramEnd"/>
            <w:r w:rsidRPr="002947CC">
              <w:rPr>
                <w:rFonts w:ascii="Times New Roman" w:hAnsi="Times New Roman" w:cs="Times New Roman"/>
                <w:bCs/>
                <w:sz w:val="20"/>
                <w:szCs w:val="20"/>
              </w:rPr>
              <w:t xml:space="preserve">. </w:t>
            </w:r>
          </w:p>
          <w:p w14:paraId="65C807EA"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Аналітичні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характиристики</w:t>
            </w:r>
            <w:proofErr w:type="spellEnd"/>
          </w:p>
          <w:p w14:paraId="45E499E3"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розрахований</w:t>
            </w:r>
            <w:proofErr w:type="spellEnd"/>
            <w:r w:rsidRPr="002947CC">
              <w:rPr>
                <w:rFonts w:ascii="Times New Roman" w:hAnsi="Times New Roman" w:cs="Times New Roman"/>
                <w:bCs/>
                <w:sz w:val="20"/>
                <w:szCs w:val="20"/>
              </w:rPr>
              <w:t xml:space="preserve"> на 200 </w:t>
            </w:r>
            <w:proofErr w:type="spellStart"/>
            <w:r w:rsidRPr="002947CC">
              <w:rPr>
                <w:rFonts w:ascii="Times New Roman" w:hAnsi="Times New Roman" w:cs="Times New Roman"/>
                <w:bCs/>
                <w:sz w:val="20"/>
                <w:szCs w:val="20"/>
              </w:rPr>
              <w:t>напівмікро</w:t>
            </w:r>
            <w:proofErr w:type="spellEnd"/>
            <w:r w:rsidRPr="002947CC">
              <w:rPr>
                <w:rFonts w:ascii="Times New Roman" w:hAnsi="Times New Roman" w:cs="Times New Roman"/>
                <w:bCs/>
                <w:sz w:val="20"/>
                <w:szCs w:val="20"/>
              </w:rPr>
              <w:t xml:space="preserve">-, 400 </w:t>
            </w:r>
            <w:proofErr w:type="spellStart"/>
            <w:r w:rsidRPr="002947CC">
              <w:rPr>
                <w:rFonts w:ascii="Times New Roman" w:hAnsi="Times New Roman" w:cs="Times New Roman"/>
                <w:bCs/>
                <w:sz w:val="20"/>
                <w:szCs w:val="20"/>
              </w:rPr>
              <w:t>мікровизначень</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метгемоглобіну</w:t>
            </w:r>
            <w:proofErr w:type="spellEnd"/>
            <w:r w:rsidRPr="002947CC">
              <w:rPr>
                <w:rFonts w:ascii="Times New Roman" w:hAnsi="Times New Roman" w:cs="Times New Roman"/>
                <w:bCs/>
                <w:sz w:val="20"/>
                <w:szCs w:val="20"/>
              </w:rPr>
              <w:t xml:space="preserve"> та на</w:t>
            </w:r>
          </w:p>
          <w:p w14:paraId="6DF0794C"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400 макро-, 800 </w:t>
            </w:r>
            <w:proofErr w:type="spellStart"/>
            <w:r w:rsidRPr="002947CC">
              <w:rPr>
                <w:rFonts w:ascii="Times New Roman" w:hAnsi="Times New Roman" w:cs="Times New Roman"/>
                <w:bCs/>
                <w:sz w:val="20"/>
                <w:szCs w:val="20"/>
              </w:rPr>
              <w:t>напівмікровизначень</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загального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гемоглобіну</w:t>
            </w:r>
            <w:proofErr w:type="spellEnd"/>
            <w:r w:rsidRPr="002947CC">
              <w:rPr>
                <w:rFonts w:ascii="Times New Roman" w:hAnsi="Times New Roman" w:cs="Times New Roman"/>
                <w:bCs/>
                <w:sz w:val="20"/>
                <w:szCs w:val="20"/>
              </w:rPr>
              <w:t>.</w:t>
            </w:r>
          </w:p>
          <w:p w14:paraId="3D6A3EAA"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Діапазон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визначаємих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концентрацій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загального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гемоглобіну</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від</w:t>
            </w:r>
            <w:proofErr w:type="spellEnd"/>
            <w:r w:rsidRPr="002947CC">
              <w:rPr>
                <w:rFonts w:ascii="Times New Roman" w:hAnsi="Times New Roman" w:cs="Times New Roman"/>
                <w:bCs/>
                <w:sz w:val="20"/>
                <w:szCs w:val="20"/>
              </w:rPr>
              <w:t xml:space="preserve"> 20 г/л до 250 г/л.</w:t>
            </w:r>
          </w:p>
          <w:p w14:paraId="2FF2C285"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Діапазон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метгемоглобіну</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від</w:t>
            </w:r>
            <w:proofErr w:type="spellEnd"/>
            <w:r w:rsidRPr="002947CC">
              <w:rPr>
                <w:rFonts w:ascii="Times New Roman" w:hAnsi="Times New Roman" w:cs="Times New Roman"/>
                <w:bCs/>
                <w:sz w:val="20"/>
                <w:szCs w:val="20"/>
              </w:rPr>
              <w:t xml:space="preserve"> 0 до 100 %.</w:t>
            </w:r>
          </w:p>
          <w:p w14:paraId="0F1D3C17"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Коефіцієнт</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варіації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загального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гемоглобіну</w:t>
            </w:r>
            <w:proofErr w:type="spellEnd"/>
            <w:r w:rsidRPr="002947CC">
              <w:rPr>
                <w:rFonts w:ascii="Times New Roman" w:hAnsi="Times New Roman" w:cs="Times New Roman"/>
                <w:bCs/>
                <w:sz w:val="20"/>
                <w:szCs w:val="20"/>
              </w:rPr>
              <w:t xml:space="preserve"> — не </w:t>
            </w:r>
            <w:proofErr w:type="spellStart"/>
            <w:r w:rsidRPr="002947CC">
              <w:rPr>
                <w:rFonts w:ascii="Times New Roman" w:hAnsi="Times New Roman" w:cs="Times New Roman"/>
                <w:bCs/>
                <w:sz w:val="20"/>
                <w:szCs w:val="20"/>
              </w:rPr>
              <w:t>більше</w:t>
            </w:r>
            <w:proofErr w:type="spellEnd"/>
            <w:r w:rsidRPr="002947CC">
              <w:rPr>
                <w:rFonts w:ascii="Times New Roman" w:hAnsi="Times New Roman" w:cs="Times New Roman"/>
                <w:bCs/>
                <w:sz w:val="20"/>
                <w:szCs w:val="20"/>
              </w:rPr>
              <w:t xml:space="preserve"> 2 %.</w:t>
            </w:r>
          </w:p>
          <w:p w14:paraId="6F96F4AD"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Коефіцієнт</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варіації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метгемоглобіну</w:t>
            </w:r>
            <w:proofErr w:type="spellEnd"/>
            <w:r w:rsidRPr="002947CC">
              <w:rPr>
                <w:rFonts w:ascii="Times New Roman" w:hAnsi="Times New Roman" w:cs="Times New Roman"/>
                <w:bCs/>
                <w:sz w:val="20"/>
                <w:szCs w:val="20"/>
              </w:rPr>
              <w:t xml:space="preserve"> — не </w:t>
            </w:r>
            <w:proofErr w:type="spellStart"/>
            <w:r w:rsidRPr="002947CC">
              <w:rPr>
                <w:rFonts w:ascii="Times New Roman" w:hAnsi="Times New Roman" w:cs="Times New Roman"/>
                <w:bCs/>
                <w:sz w:val="20"/>
                <w:szCs w:val="20"/>
              </w:rPr>
              <w:t>більше</w:t>
            </w:r>
            <w:proofErr w:type="spellEnd"/>
            <w:r w:rsidRPr="002947CC">
              <w:rPr>
                <w:rFonts w:ascii="Times New Roman" w:hAnsi="Times New Roman" w:cs="Times New Roman"/>
                <w:bCs/>
                <w:sz w:val="20"/>
                <w:szCs w:val="20"/>
              </w:rPr>
              <w:t xml:space="preserve"> 6 %.</w:t>
            </w:r>
          </w:p>
        </w:tc>
      </w:tr>
      <w:tr w:rsidR="00012836" w:rsidRPr="002947CC" w14:paraId="395C7FA5" w14:textId="77777777" w:rsidTr="00416663">
        <w:tc>
          <w:tcPr>
            <w:tcW w:w="562" w:type="dxa"/>
            <w:shd w:val="clear" w:color="auto" w:fill="auto"/>
          </w:tcPr>
          <w:p w14:paraId="594165F5"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w:t>
            </w:r>
          </w:p>
        </w:tc>
        <w:tc>
          <w:tcPr>
            <w:tcW w:w="2268" w:type="dxa"/>
            <w:shd w:val="clear" w:color="auto" w:fill="auto"/>
          </w:tcPr>
          <w:p w14:paraId="3CF14477"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3A5BA5">
              <w:rPr>
                <w:rFonts w:ascii="Times New Roman" w:hAnsi="Times New Roman" w:cs="Times New Roman"/>
                <w:bCs/>
                <w:color w:val="000000" w:themeColor="text1"/>
                <w:sz w:val="20"/>
                <w:szCs w:val="20"/>
              </w:rPr>
              <w:t>Набір</w:t>
            </w:r>
            <w:proofErr w:type="spellEnd"/>
            <w:r w:rsidRPr="003A5BA5">
              <w:rPr>
                <w:rFonts w:ascii="Times New Roman" w:hAnsi="Times New Roman" w:cs="Times New Roman"/>
                <w:bCs/>
                <w:color w:val="000000" w:themeColor="text1"/>
                <w:sz w:val="20"/>
                <w:szCs w:val="20"/>
              </w:rPr>
              <w:t xml:space="preserve"> </w:t>
            </w:r>
            <w:proofErr w:type="spellStart"/>
            <w:r w:rsidRPr="003A5BA5">
              <w:rPr>
                <w:rFonts w:ascii="Times New Roman" w:hAnsi="Times New Roman" w:cs="Times New Roman"/>
                <w:bCs/>
                <w:color w:val="000000" w:themeColor="text1"/>
                <w:sz w:val="20"/>
                <w:szCs w:val="20"/>
              </w:rPr>
              <w:t>реактивів</w:t>
            </w:r>
            <w:proofErr w:type="spellEnd"/>
            <w:r w:rsidRPr="003A5BA5">
              <w:rPr>
                <w:rFonts w:ascii="Times New Roman" w:hAnsi="Times New Roman" w:cs="Times New Roman"/>
                <w:bCs/>
                <w:color w:val="000000" w:themeColor="text1"/>
                <w:sz w:val="20"/>
                <w:szCs w:val="20"/>
              </w:rPr>
              <w:t xml:space="preserve"> для </w:t>
            </w:r>
            <w:proofErr w:type="spellStart"/>
            <w:r w:rsidRPr="003A5BA5">
              <w:rPr>
                <w:rFonts w:ascii="Times New Roman" w:hAnsi="Times New Roman" w:cs="Times New Roman"/>
                <w:bCs/>
                <w:color w:val="000000" w:themeColor="text1"/>
                <w:sz w:val="20"/>
                <w:szCs w:val="20"/>
              </w:rPr>
              <w:t>визначення</w:t>
            </w:r>
            <w:proofErr w:type="spellEnd"/>
            <w:r w:rsidRPr="003A5BA5">
              <w:rPr>
                <w:rFonts w:ascii="Times New Roman" w:hAnsi="Times New Roman" w:cs="Times New Roman"/>
                <w:bCs/>
                <w:color w:val="000000" w:themeColor="text1"/>
                <w:sz w:val="20"/>
                <w:szCs w:val="20"/>
              </w:rPr>
              <w:t xml:space="preserve"> </w:t>
            </w:r>
            <w:proofErr w:type="spellStart"/>
            <w:r w:rsidRPr="003A5BA5">
              <w:rPr>
                <w:rFonts w:ascii="Times New Roman" w:hAnsi="Times New Roman" w:cs="Times New Roman"/>
                <w:bCs/>
                <w:color w:val="000000" w:themeColor="text1"/>
                <w:sz w:val="20"/>
                <w:szCs w:val="20"/>
              </w:rPr>
              <w:t>карбоксигемоглобіну</w:t>
            </w:r>
            <w:proofErr w:type="spellEnd"/>
            <w:r w:rsidRPr="003A5BA5">
              <w:rPr>
                <w:rFonts w:ascii="Times New Roman" w:hAnsi="Times New Roman" w:cs="Times New Roman"/>
                <w:bCs/>
                <w:color w:val="000000" w:themeColor="text1"/>
                <w:sz w:val="20"/>
                <w:szCs w:val="20"/>
              </w:rPr>
              <w:t xml:space="preserve"> у </w:t>
            </w:r>
            <w:proofErr w:type="spellStart"/>
            <w:r w:rsidRPr="003A5BA5">
              <w:rPr>
                <w:rFonts w:ascii="Times New Roman" w:hAnsi="Times New Roman" w:cs="Times New Roman"/>
                <w:bCs/>
                <w:color w:val="000000" w:themeColor="text1"/>
                <w:sz w:val="20"/>
                <w:szCs w:val="20"/>
              </w:rPr>
              <w:t>крові</w:t>
            </w:r>
            <w:proofErr w:type="spellEnd"/>
          </w:p>
        </w:tc>
        <w:tc>
          <w:tcPr>
            <w:tcW w:w="1418" w:type="dxa"/>
            <w:shd w:val="clear" w:color="auto" w:fill="FFFFFF" w:themeFill="background1"/>
          </w:tcPr>
          <w:p w14:paraId="0EDC689E" w14:textId="77777777" w:rsidR="00012836" w:rsidRPr="005A7C5F" w:rsidRDefault="00012836" w:rsidP="00416663">
            <w:pPr>
              <w:spacing w:after="0"/>
              <w:ind w:left="0" w:hanging="2"/>
              <w:rPr>
                <w:rFonts w:ascii="Times New Roman" w:hAnsi="Times New Roman" w:cs="Times New Roman"/>
                <w:bCs/>
                <w:sz w:val="20"/>
                <w:szCs w:val="20"/>
              </w:rPr>
            </w:pPr>
            <w:r>
              <w:rPr>
                <w:rFonts w:ascii="Times New Roman" w:hAnsi="Times New Roman" w:cs="Times New Roman"/>
                <w:bCs/>
                <w:sz w:val="20"/>
                <w:szCs w:val="20"/>
              </w:rPr>
              <w:t xml:space="preserve">54511 </w:t>
            </w:r>
            <w:proofErr w:type="spellStart"/>
            <w:r w:rsidRPr="005A7C5F">
              <w:rPr>
                <w:rFonts w:ascii="Times New Roman" w:hAnsi="Times New Roman" w:cs="Times New Roman"/>
                <w:bCs/>
                <w:sz w:val="20"/>
                <w:szCs w:val="20"/>
              </w:rPr>
              <w:t>Відсотковий</w:t>
            </w:r>
            <w:proofErr w:type="spellEnd"/>
            <w:r w:rsidRPr="005A7C5F">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уміст</w:t>
            </w:r>
            <w:proofErr w:type="spellEnd"/>
          </w:p>
          <w:p w14:paraId="38A631A4" w14:textId="77777777" w:rsidR="00012836" w:rsidRPr="005A7C5F" w:rsidRDefault="00012836" w:rsidP="00416663">
            <w:pPr>
              <w:spacing w:after="0"/>
              <w:ind w:left="0" w:hanging="2"/>
              <w:rPr>
                <w:rFonts w:ascii="Times New Roman" w:hAnsi="Times New Roman" w:cs="Times New Roman"/>
                <w:bCs/>
                <w:sz w:val="20"/>
                <w:szCs w:val="20"/>
              </w:rPr>
            </w:pPr>
            <w:proofErr w:type="spellStart"/>
            <w:r w:rsidRPr="005A7C5F">
              <w:rPr>
                <w:rFonts w:ascii="Times New Roman" w:hAnsi="Times New Roman" w:cs="Times New Roman"/>
                <w:bCs/>
                <w:sz w:val="20"/>
                <w:szCs w:val="20"/>
              </w:rPr>
              <w:t>карбоксигемоглобіну</w:t>
            </w:r>
            <w:proofErr w:type="spellEnd"/>
            <w:r w:rsidRPr="005A7C5F">
              <w:rPr>
                <w:rFonts w:ascii="Times New Roman" w:hAnsi="Times New Roman" w:cs="Times New Roman"/>
                <w:bCs/>
                <w:sz w:val="20"/>
                <w:szCs w:val="20"/>
              </w:rPr>
              <w:t xml:space="preserve"> IVD</w:t>
            </w:r>
          </w:p>
          <w:p w14:paraId="5ACB3BEA" w14:textId="77777777" w:rsidR="00012836" w:rsidRPr="005A7C5F" w:rsidRDefault="00012836" w:rsidP="00416663">
            <w:pPr>
              <w:spacing w:after="0"/>
              <w:ind w:left="0" w:hanging="2"/>
              <w:rPr>
                <w:rFonts w:ascii="Times New Roman" w:hAnsi="Times New Roman" w:cs="Times New Roman"/>
                <w:bCs/>
                <w:sz w:val="20"/>
                <w:szCs w:val="20"/>
              </w:rPr>
            </w:pPr>
            <w:r w:rsidRPr="005A7C5F">
              <w:rPr>
                <w:rFonts w:ascii="Times New Roman" w:hAnsi="Times New Roman" w:cs="Times New Roman"/>
                <w:bCs/>
                <w:sz w:val="20"/>
                <w:szCs w:val="20"/>
              </w:rPr>
              <w:t>(</w:t>
            </w:r>
            <w:proofErr w:type="spellStart"/>
            <w:r w:rsidRPr="005A7C5F">
              <w:rPr>
                <w:rFonts w:ascii="Times New Roman" w:hAnsi="Times New Roman" w:cs="Times New Roman"/>
                <w:bCs/>
                <w:sz w:val="20"/>
                <w:szCs w:val="20"/>
              </w:rPr>
              <w:t>діагностика</w:t>
            </w:r>
            <w:proofErr w:type="spellEnd"/>
            <w:r w:rsidRPr="005A7C5F">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in</w:t>
            </w:r>
            <w:proofErr w:type="spellEnd"/>
            <w:r w:rsidRPr="005A7C5F">
              <w:rPr>
                <w:rFonts w:ascii="Times New Roman" w:hAnsi="Times New Roman" w:cs="Times New Roman"/>
                <w:bCs/>
                <w:sz w:val="20"/>
                <w:szCs w:val="20"/>
              </w:rPr>
              <w:t xml:space="preserve"> </w:t>
            </w:r>
            <w:proofErr w:type="spellStart"/>
            <w:proofErr w:type="gramStart"/>
            <w:r w:rsidRPr="005A7C5F">
              <w:rPr>
                <w:rFonts w:ascii="Times New Roman" w:hAnsi="Times New Roman" w:cs="Times New Roman"/>
                <w:bCs/>
                <w:sz w:val="20"/>
                <w:szCs w:val="20"/>
              </w:rPr>
              <w:t>vitro</w:t>
            </w:r>
            <w:proofErr w:type="spellEnd"/>
            <w:r w:rsidRPr="005A7C5F">
              <w:rPr>
                <w:rFonts w:ascii="Times New Roman" w:hAnsi="Times New Roman" w:cs="Times New Roman"/>
                <w:bCs/>
                <w:sz w:val="20"/>
                <w:szCs w:val="20"/>
              </w:rPr>
              <w:t xml:space="preserve"> )</w:t>
            </w:r>
            <w:proofErr w:type="gramEnd"/>
            <w:r w:rsidRPr="005A7C5F">
              <w:rPr>
                <w:rFonts w:ascii="Times New Roman" w:hAnsi="Times New Roman" w:cs="Times New Roman"/>
                <w:bCs/>
                <w:sz w:val="20"/>
                <w:szCs w:val="20"/>
              </w:rPr>
              <w:t>,</w:t>
            </w:r>
          </w:p>
          <w:p w14:paraId="41C669F5"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5A7C5F">
              <w:rPr>
                <w:rFonts w:ascii="Times New Roman" w:hAnsi="Times New Roman" w:cs="Times New Roman"/>
                <w:bCs/>
                <w:sz w:val="20"/>
                <w:szCs w:val="20"/>
              </w:rPr>
              <w:t>набір</w:t>
            </w:r>
            <w:proofErr w:type="spellEnd"/>
            <w:r w:rsidRPr="005A7C5F">
              <w:rPr>
                <w:rFonts w:ascii="Times New Roman" w:hAnsi="Times New Roman" w:cs="Times New Roman"/>
                <w:bCs/>
                <w:sz w:val="20"/>
                <w:szCs w:val="20"/>
              </w:rPr>
              <w:t xml:space="preserve">, </w:t>
            </w:r>
            <w:proofErr w:type="spellStart"/>
            <w:r w:rsidRPr="005A7C5F">
              <w:rPr>
                <w:rFonts w:ascii="Times New Roman" w:hAnsi="Times New Roman" w:cs="Times New Roman"/>
                <w:bCs/>
                <w:sz w:val="20"/>
                <w:szCs w:val="20"/>
              </w:rPr>
              <w:t>гемоксиметрія</w:t>
            </w:r>
            <w:proofErr w:type="spellEnd"/>
          </w:p>
        </w:tc>
        <w:tc>
          <w:tcPr>
            <w:tcW w:w="709" w:type="dxa"/>
            <w:shd w:val="clear" w:color="auto" w:fill="auto"/>
          </w:tcPr>
          <w:p w14:paraId="73DBAFB2" w14:textId="77777777" w:rsidR="00012836" w:rsidRPr="002947CC" w:rsidRDefault="00012836" w:rsidP="00416663">
            <w:pPr>
              <w:ind w:left="0" w:hanging="2"/>
              <w:rPr>
                <w:rFonts w:ascii="Times New Roman" w:hAnsi="Times New Roman" w:cs="Times New Roman"/>
                <w:bCs/>
                <w:sz w:val="20"/>
                <w:szCs w:val="20"/>
              </w:rPr>
            </w:pPr>
            <w:proofErr w:type="spellStart"/>
            <w:r>
              <w:rPr>
                <w:rFonts w:ascii="Times New Roman" w:hAnsi="Times New Roman" w:cs="Times New Roman"/>
                <w:bCs/>
                <w:sz w:val="20"/>
                <w:szCs w:val="20"/>
              </w:rPr>
              <w:t>набір</w:t>
            </w:r>
            <w:proofErr w:type="spellEnd"/>
          </w:p>
        </w:tc>
        <w:tc>
          <w:tcPr>
            <w:tcW w:w="708" w:type="dxa"/>
            <w:shd w:val="clear" w:color="auto" w:fill="auto"/>
          </w:tcPr>
          <w:p w14:paraId="4DF03BBF" w14:textId="77777777" w:rsidR="00012836" w:rsidRPr="002947CC" w:rsidRDefault="00012836" w:rsidP="00416663">
            <w:pPr>
              <w:ind w:left="0" w:hanging="2"/>
              <w:rPr>
                <w:rFonts w:ascii="Times New Roman" w:hAnsi="Times New Roman" w:cs="Times New Roman"/>
                <w:bCs/>
                <w:sz w:val="20"/>
                <w:szCs w:val="20"/>
                <w:lang w:val="en-US"/>
              </w:rPr>
            </w:pPr>
            <w:r w:rsidRPr="002947CC">
              <w:rPr>
                <w:rFonts w:ascii="Times New Roman" w:hAnsi="Times New Roman" w:cs="Times New Roman"/>
                <w:bCs/>
                <w:sz w:val="20"/>
                <w:szCs w:val="20"/>
              </w:rPr>
              <w:t>3</w:t>
            </w:r>
          </w:p>
        </w:tc>
        <w:tc>
          <w:tcPr>
            <w:tcW w:w="4536" w:type="dxa"/>
          </w:tcPr>
          <w:p w14:paraId="1430E070"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призначений</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карбоксигемоглобіну</w:t>
            </w:r>
            <w:proofErr w:type="spellEnd"/>
            <w:r w:rsidRPr="002947CC">
              <w:rPr>
                <w:rFonts w:ascii="Times New Roman" w:hAnsi="Times New Roman" w:cs="Times New Roman"/>
                <w:bCs/>
                <w:sz w:val="20"/>
                <w:szCs w:val="20"/>
              </w:rPr>
              <w:t xml:space="preserve"> у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людини</w:t>
            </w:r>
            <w:proofErr w:type="spellEnd"/>
            <w:r w:rsidRPr="002947CC">
              <w:rPr>
                <w:rFonts w:ascii="Times New Roman" w:hAnsi="Times New Roman" w:cs="Times New Roman"/>
                <w:bCs/>
                <w:sz w:val="20"/>
                <w:szCs w:val="20"/>
              </w:rPr>
              <w:t xml:space="preserve"> в </w:t>
            </w:r>
            <w:proofErr w:type="spellStart"/>
            <w:r w:rsidRPr="002947CC">
              <w:rPr>
                <w:rFonts w:ascii="Times New Roman" w:hAnsi="Times New Roman" w:cs="Times New Roman"/>
                <w:bCs/>
                <w:sz w:val="20"/>
                <w:szCs w:val="20"/>
              </w:rPr>
              <w:t>клініко-діагностичних</w:t>
            </w:r>
            <w:proofErr w:type="spellEnd"/>
            <w:r w:rsidRPr="002947CC">
              <w:rPr>
                <w:rFonts w:ascii="Times New Roman" w:hAnsi="Times New Roman" w:cs="Times New Roman"/>
                <w:bCs/>
                <w:sz w:val="20"/>
                <w:szCs w:val="20"/>
              </w:rPr>
              <w:t xml:space="preserve"> і </w:t>
            </w:r>
            <w:proofErr w:type="spellStart"/>
            <w:r w:rsidRPr="002947CC">
              <w:rPr>
                <w:rFonts w:ascii="Times New Roman" w:hAnsi="Times New Roman" w:cs="Times New Roman"/>
                <w:bCs/>
                <w:sz w:val="20"/>
                <w:szCs w:val="20"/>
              </w:rPr>
              <w:t>біохімічних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лабораторіях</w:t>
            </w:r>
            <w:proofErr w:type="spellEnd"/>
            <w:r w:rsidRPr="002947CC">
              <w:rPr>
                <w:rFonts w:ascii="Times New Roman" w:hAnsi="Times New Roman" w:cs="Times New Roman"/>
                <w:bCs/>
                <w:sz w:val="20"/>
                <w:szCs w:val="20"/>
              </w:rPr>
              <w:t xml:space="preserve"> і </w:t>
            </w:r>
            <w:proofErr w:type="spellStart"/>
            <w:r w:rsidRPr="002947CC">
              <w:rPr>
                <w:rFonts w:ascii="Times New Roman" w:hAnsi="Times New Roman" w:cs="Times New Roman"/>
                <w:bCs/>
                <w:sz w:val="20"/>
                <w:szCs w:val="20"/>
              </w:rPr>
              <w:t>науково-дослідницькій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практиці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розрахований</w:t>
            </w:r>
            <w:proofErr w:type="spellEnd"/>
            <w:r w:rsidRPr="002947CC">
              <w:rPr>
                <w:rFonts w:ascii="Times New Roman" w:hAnsi="Times New Roman" w:cs="Times New Roman"/>
                <w:bCs/>
                <w:sz w:val="20"/>
                <w:szCs w:val="20"/>
              </w:rPr>
              <w:t xml:space="preserve"> на 50 </w:t>
            </w:r>
            <w:proofErr w:type="spellStart"/>
            <w:r w:rsidRPr="002947CC">
              <w:rPr>
                <w:rFonts w:ascii="Times New Roman" w:hAnsi="Times New Roman" w:cs="Times New Roman"/>
                <w:bCs/>
                <w:sz w:val="20"/>
                <w:szCs w:val="20"/>
              </w:rPr>
              <w:t>макровизначень</w:t>
            </w:r>
            <w:proofErr w:type="spellEnd"/>
            <w:r w:rsidRPr="002947CC">
              <w:rPr>
                <w:rFonts w:ascii="Times New Roman" w:hAnsi="Times New Roman" w:cs="Times New Roman"/>
                <w:bCs/>
                <w:sz w:val="20"/>
                <w:szCs w:val="20"/>
              </w:rPr>
              <w:t>.</w:t>
            </w:r>
          </w:p>
          <w:p w14:paraId="321ED831"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Діапазон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визначаємих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концентрацій</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від</w:t>
            </w:r>
            <w:proofErr w:type="spellEnd"/>
            <w:r w:rsidRPr="002947CC">
              <w:rPr>
                <w:rFonts w:ascii="Times New Roman" w:hAnsi="Times New Roman" w:cs="Times New Roman"/>
                <w:bCs/>
                <w:sz w:val="20"/>
                <w:szCs w:val="20"/>
              </w:rPr>
              <w:t xml:space="preserve"> 0,5 % до 100 %. </w:t>
            </w:r>
            <w:proofErr w:type="spellStart"/>
            <w:r w:rsidRPr="002947CC">
              <w:rPr>
                <w:rFonts w:ascii="Times New Roman" w:hAnsi="Times New Roman" w:cs="Times New Roman"/>
                <w:bCs/>
                <w:sz w:val="20"/>
                <w:szCs w:val="20"/>
              </w:rPr>
              <w:t>Коефіцієнт</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варіації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не </w:t>
            </w:r>
            <w:proofErr w:type="spellStart"/>
            <w:r w:rsidRPr="002947CC">
              <w:rPr>
                <w:rFonts w:ascii="Times New Roman" w:hAnsi="Times New Roman" w:cs="Times New Roman"/>
                <w:bCs/>
                <w:sz w:val="20"/>
                <w:szCs w:val="20"/>
              </w:rPr>
              <w:t>більше</w:t>
            </w:r>
            <w:proofErr w:type="spellEnd"/>
            <w:r w:rsidRPr="002947CC">
              <w:rPr>
                <w:rFonts w:ascii="Times New Roman" w:hAnsi="Times New Roman" w:cs="Times New Roman"/>
                <w:bCs/>
                <w:sz w:val="20"/>
                <w:szCs w:val="20"/>
              </w:rPr>
              <w:t xml:space="preserve"> 10 %. </w:t>
            </w:r>
            <w:proofErr w:type="spellStart"/>
            <w:r w:rsidRPr="002947CC">
              <w:rPr>
                <w:rFonts w:ascii="Times New Roman" w:hAnsi="Times New Roman" w:cs="Times New Roman"/>
                <w:bCs/>
                <w:sz w:val="20"/>
                <w:szCs w:val="20"/>
              </w:rPr>
              <w:t>Зберігання</w:t>
            </w:r>
            <w:proofErr w:type="spellEnd"/>
            <w:r w:rsidRPr="002947CC">
              <w:rPr>
                <w:rFonts w:ascii="Times New Roman" w:hAnsi="Times New Roman" w:cs="Times New Roman"/>
                <w:bCs/>
                <w:sz w:val="20"/>
                <w:szCs w:val="20"/>
              </w:rPr>
              <w:t xml:space="preserve"> набору - при </w:t>
            </w:r>
            <w:proofErr w:type="spellStart"/>
            <w:r w:rsidRPr="002947CC">
              <w:rPr>
                <w:rFonts w:ascii="Times New Roman" w:hAnsi="Times New Roman" w:cs="Times New Roman"/>
                <w:bCs/>
                <w:sz w:val="20"/>
                <w:szCs w:val="20"/>
              </w:rPr>
              <w:t>температурі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від</w:t>
            </w:r>
            <w:proofErr w:type="spellEnd"/>
            <w:r w:rsidRPr="002947CC">
              <w:rPr>
                <w:rFonts w:ascii="Times New Roman" w:hAnsi="Times New Roman" w:cs="Times New Roman"/>
                <w:bCs/>
                <w:sz w:val="20"/>
                <w:szCs w:val="20"/>
              </w:rPr>
              <w:t xml:space="preserve"> плюс 2 °С до плюс 8 °С.</w:t>
            </w:r>
          </w:p>
          <w:p w14:paraId="6458AFC8"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СКЛАД НАБОРУ 1.Буферний розчин-2 </w:t>
            </w:r>
            <w:proofErr w:type="spellStart"/>
            <w:r w:rsidRPr="002947CC">
              <w:rPr>
                <w:rFonts w:ascii="Times New Roman" w:hAnsi="Times New Roman" w:cs="Times New Roman"/>
                <w:bCs/>
                <w:sz w:val="20"/>
                <w:szCs w:val="20"/>
              </w:rPr>
              <w:t>флакони</w:t>
            </w:r>
            <w:proofErr w:type="spellEnd"/>
            <w:r w:rsidRPr="002947CC">
              <w:rPr>
                <w:rFonts w:ascii="Times New Roman" w:hAnsi="Times New Roman" w:cs="Times New Roman"/>
                <w:bCs/>
                <w:sz w:val="20"/>
                <w:szCs w:val="20"/>
              </w:rPr>
              <w:t xml:space="preserve"> по (100 ± 2) мл 2.Трансформуючий розчин-1 флакон з (50 ± 2) мл 3.Концентрат </w:t>
            </w:r>
            <w:proofErr w:type="spellStart"/>
            <w:r w:rsidRPr="002947CC">
              <w:rPr>
                <w:rFonts w:ascii="Times New Roman" w:hAnsi="Times New Roman" w:cs="Times New Roman"/>
                <w:bCs/>
                <w:sz w:val="20"/>
                <w:szCs w:val="20"/>
              </w:rPr>
              <w:t>стабілізуючого</w:t>
            </w:r>
            <w:proofErr w:type="spellEnd"/>
            <w:r w:rsidRPr="002947CC">
              <w:rPr>
                <w:rFonts w:ascii="Times New Roman" w:hAnsi="Times New Roman" w:cs="Times New Roman"/>
                <w:bCs/>
                <w:sz w:val="20"/>
                <w:szCs w:val="20"/>
              </w:rPr>
              <w:t xml:space="preserve"> розчину-1 флакон з (20 ± 1) мл </w:t>
            </w:r>
            <w:proofErr w:type="spellStart"/>
            <w:r w:rsidRPr="002947CC">
              <w:rPr>
                <w:rFonts w:ascii="Times New Roman" w:hAnsi="Times New Roman" w:cs="Times New Roman"/>
                <w:bCs/>
                <w:sz w:val="20"/>
                <w:szCs w:val="20"/>
              </w:rPr>
              <w:t>або</w:t>
            </w:r>
            <w:proofErr w:type="spellEnd"/>
            <w:r w:rsidRPr="002947CC">
              <w:rPr>
                <w:rFonts w:ascii="Times New Roman" w:hAnsi="Times New Roman" w:cs="Times New Roman"/>
                <w:bCs/>
                <w:sz w:val="20"/>
                <w:szCs w:val="20"/>
              </w:rPr>
              <w:t xml:space="preserve"> 2 </w:t>
            </w:r>
            <w:proofErr w:type="spellStart"/>
            <w:r w:rsidRPr="002947CC">
              <w:rPr>
                <w:rFonts w:ascii="Times New Roman" w:hAnsi="Times New Roman" w:cs="Times New Roman"/>
                <w:bCs/>
                <w:sz w:val="20"/>
                <w:szCs w:val="20"/>
              </w:rPr>
              <w:t>флакони</w:t>
            </w:r>
            <w:proofErr w:type="spellEnd"/>
            <w:r w:rsidRPr="002947CC">
              <w:rPr>
                <w:rFonts w:ascii="Times New Roman" w:hAnsi="Times New Roman" w:cs="Times New Roman"/>
                <w:bCs/>
                <w:sz w:val="20"/>
                <w:szCs w:val="20"/>
              </w:rPr>
              <w:t xml:space="preserve"> по (10,0±0,2) мл.</w:t>
            </w:r>
          </w:p>
        </w:tc>
      </w:tr>
      <w:tr w:rsidR="00012836" w:rsidRPr="002947CC" w14:paraId="392CBB81" w14:textId="77777777" w:rsidTr="00416663">
        <w:tc>
          <w:tcPr>
            <w:tcW w:w="562" w:type="dxa"/>
            <w:shd w:val="clear" w:color="auto" w:fill="auto"/>
          </w:tcPr>
          <w:p w14:paraId="2C99BDAD"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w:t>
            </w:r>
          </w:p>
        </w:tc>
        <w:tc>
          <w:tcPr>
            <w:tcW w:w="2268" w:type="dxa"/>
          </w:tcPr>
          <w:p w14:paraId="210E5C6F" w14:textId="77777777" w:rsidR="00012836" w:rsidRPr="002947CC" w:rsidRDefault="00012836" w:rsidP="00416663">
            <w:pPr>
              <w:spacing w:after="0" w:line="240" w:lineRule="auto"/>
              <w:ind w:left="0" w:hanging="2"/>
              <w:rPr>
                <w:rFonts w:ascii="Times New Roman" w:eastAsia="Times New Roman" w:hAnsi="Times New Roman" w:cs="Times New Roman"/>
                <w:bCs/>
                <w:sz w:val="20"/>
                <w:szCs w:val="20"/>
                <w:lang w:eastAsia="ru-RU"/>
              </w:rPr>
            </w:pPr>
            <w:proofErr w:type="spellStart"/>
            <w:r w:rsidRPr="002947CC">
              <w:rPr>
                <w:rFonts w:ascii="Times New Roman" w:eastAsia="Times New Roman" w:hAnsi="Times New Roman" w:cs="Times New Roman"/>
                <w:bCs/>
                <w:sz w:val="20"/>
                <w:szCs w:val="20"/>
                <w:lang w:eastAsia="ru-RU"/>
              </w:rPr>
              <w:t>Діагностикум</w:t>
            </w:r>
            <w:proofErr w:type="spellEnd"/>
            <w:r w:rsidRPr="002947CC">
              <w:rPr>
                <w:rFonts w:ascii="Times New Roman" w:eastAsia="Times New Roman" w:hAnsi="Times New Roman" w:cs="Times New Roman"/>
                <w:bCs/>
                <w:sz w:val="20"/>
                <w:szCs w:val="20"/>
                <w:lang w:eastAsia="ru-RU"/>
              </w:rPr>
              <w:t xml:space="preserve"> для </w:t>
            </w:r>
            <w:proofErr w:type="spellStart"/>
            <w:r w:rsidRPr="002947CC">
              <w:rPr>
                <w:rFonts w:ascii="Times New Roman" w:eastAsia="Times New Roman" w:hAnsi="Times New Roman" w:cs="Times New Roman"/>
                <w:bCs/>
                <w:sz w:val="20"/>
                <w:szCs w:val="20"/>
                <w:lang w:eastAsia="ru-RU"/>
              </w:rPr>
              <w:t>виявлення</w:t>
            </w:r>
            <w:proofErr w:type="spellEnd"/>
          </w:p>
          <w:p w14:paraId="3EFCC5D9" w14:textId="77777777" w:rsidR="00012836" w:rsidRPr="002947CC" w:rsidRDefault="00012836" w:rsidP="00416663">
            <w:pPr>
              <w:spacing w:after="0" w:line="240" w:lineRule="auto"/>
              <w:ind w:left="0" w:hanging="2"/>
              <w:rPr>
                <w:rFonts w:ascii="Times New Roman" w:eastAsia="Times New Roman" w:hAnsi="Times New Roman" w:cs="Times New Roman"/>
                <w:bCs/>
                <w:sz w:val="20"/>
                <w:szCs w:val="20"/>
                <w:lang w:eastAsia="ru-RU"/>
              </w:rPr>
            </w:pPr>
            <w:r w:rsidRPr="002947CC">
              <w:rPr>
                <w:rFonts w:ascii="Times New Roman" w:eastAsia="Times New Roman" w:hAnsi="Times New Roman" w:cs="Times New Roman"/>
                <w:bCs/>
                <w:sz w:val="20"/>
                <w:szCs w:val="20"/>
                <w:lang w:eastAsia="ru-RU"/>
              </w:rPr>
              <w:t xml:space="preserve">С-реактивного </w:t>
            </w:r>
            <w:proofErr w:type="spellStart"/>
            <w:r w:rsidRPr="002947CC">
              <w:rPr>
                <w:rFonts w:ascii="Times New Roman" w:eastAsia="Times New Roman" w:hAnsi="Times New Roman" w:cs="Times New Roman"/>
                <w:bCs/>
                <w:sz w:val="20"/>
                <w:szCs w:val="20"/>
                <w:lang w:eastAsia="ru-RU"/>
              </w:rPr>
              <w:t>білку</w:t>
            </w:r>
            <w:proofErr w:type="spellEnd"/>
            <w:r w:rsidRPr="002947CC">
              <w:rPr>
                <w:rFonts w:ascii="Times New Roman" w:eastAsia="Times New Roman" w:hAnsi="Times New Roman" w:cs="Times New Roman"/>
                <w:bCs/>
                <w:sz w:val="20"/>
                <w:szCs w:val="20"/>
                <w:lang w:eastAsia="ru-RU"/>
              </w:rPr>
              <w:t xml:space="preserve"> в </w:t>
            </w:r>
            <w:proofErr w:type="spellStart"/>
            <w:r w:rsidRPr="002947CC">
              <w:rPr>
                <w:rFonts w:ascii="Times New Roman" w:eastAsia="Times New Roman" w:hAnsi="Times New Roman" w:cs="Times New Roman"/>
                <w:bCs/>
                <w:sz w:val="20"/>
                <w:szCs w:val="20"/>
                <w:lang w:eastAsia="ru-RU"/>
              </w:rPr>
              <w:t>сироватці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крові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людини</w:t>
            </w:r>
            <w:proofErr w:type="spellEnd"/>
          </w:p>
          <w:p w14:paraId="023EE02A"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eastAsia="Times New Roman" w:hAnsi="Times New Roman" w:cs="Times New Roman"/>
                <w:bCs/>
                <w:sz w:val="20"/>
                <w:szCs w:val="20"/>
                <w:lang w:eastAsia="ru-RU"/>
              </w:rPr>
              <w:t xml:space="preserve">СРБ-латекс-тест, 200 </w:t>
            </w:r>
            <w:proofErr w:type="spellStart"/>
            <w:r w:rsidRPr="002947CC">
              <w:rPr>
                <w:rFonts w:ascii="Times New Roman" w:eastAsia="Times New Roman" w:hAnsi="Times New Roman" w:cs="Times New Roman"/>
                <w:bCs/>
                <w:sz w:val="20"/>
                <w:szCs w:val="20"/>
                <w:lang w:eastAsia="ru-RU"/>
              </w:rPr>
              <w:t>визначень</w:t>
            </w:r>
            <w:proofErr w:type="spellEnd"/>
          </w:p>
        </w:tc>
        <w:tc>
          <w:tcPr>
            <w:tcW w:w="1418" w:type="dxa"/>
          </w:tcPr>
          <w:p w14:paraId="412A65ED" w14:textId="77777777" w:rsidR="00012836" w:rsidRPr="002947CC" w:rsidRDefault="00012836" w:rsidP="00416663">
            <w:pPr>
              <w:tabs>
                <w:tab w:val="left" w:pos="1935"/>
                <w:tab w:val="left" w:pos="7605"/>
              </w:tabs>
              <w:snapToGrid w:val="0"/>
              <w:spacing w:after="0" w:line="240" w:lineRule="auto"/>
              <w:ind w:left="0" w:hanging="2"/>
              <w:rPr>
                <w:rFonts w:ascii="Times New Roman" w:eastAsia="Times New Roman" w:hAnsi="Times New Roman" w:cs="Times New Roman"/>
                <w:bCs/>
                <w:sz w:val="20"/>
                <w:szCs w:val="20"/>
                <w:lang w:eastAsia="ru-RU"/>
              </w:rPr>
            </w:pPr>
            <w:r w:rsidRPr="002947CC">
              <w:rPr>
                <w:rFonts w:ascii="Times New Roman" w:eastAsia="Times New Roman" w:hAnsi="Times New Roman" w:cs="Times New Roman"/>
                <w:bCs/>
                <w:sz w:val="20"/>
                <w:szCs w:val="20"/>
                <w:lang w:eastAsia="ru-RU"/>
              </w:rPr>
              <w:t>63234 C-</w:t>
            </w:r>
            <w:proofErr w:type="spellStart"/>
            <w:r w:rsidRPr="002947CC">
              <w:rPr>
                <w:rFonts w:ascii="Times New Roman" w:eastAsia="Times New Roman" w:hAnsi="Times New Roman" w:cs="Times New Roman"/>
                <w:bCs/>
                <w:sz w:val="20"/>
                <w:szCs w:val="20"/>
                <w:lang w:eastAsia="ru-RU"/>
              </w:rPr>
              <w:t>реактивний</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білок</w:t>
            </w:r>
            <w:proofErr w:type="spellEnd"/>
            <w:r w:rsidRPr="002947CC">
              <w:rPr>
                <w:rFonts w:ascii="Times New Roman" w:eastAsia="Times New Roman" w:hAnsi="Times New Roman" w:cs="Times New Roman"/>
                <w:bCs/>
                <w:sz w:val="20"/>
                <w:szCs w:val="20"/>
                <w:lang w:eastAsia="ru-RU"/>
              </w:rPr>
              <w:t xml:space="preserve"> (CRP)</w:t>
            </w:r>
          </w:p>
          <w:p w14:paraId="1295178F" w14:textId="77777777" w:rsidR="00012836" w:rsidRPr="002947CC" w:rsidRDefault="00012836" w:rsidP="00416663">
            <w:pPr>
              <w:tabs>
                <w:tab w:val="left" w:pos="1935"/>
                <w:tab w:val="left" w:pos="7605"/>
              </w:tabs>
              <w:snapToGrid w:val="0"/>
              <w:spacing w:after="0" w:line="240" w:lineRule="auto"/>
              <w:ind w:left="0" w:hanging="2"/>
              <w:rPr>
                <w:rFonts w:ascii="Times New Roman" w:eastAsia="Times New Roman" w:hAnsi="Times New Roman" w:cs="Times New Roman"/>
                <w:bCs/>
                <w:sz w:val="20"/>
                <w:szCs w:val="20"/>
                <w:lang w:eastAsia="ru-RU"/>
              </w:rPr>
            </w:pPr>
            <w:r w:rsidRPr="002947CC">
              <w:rPr>
                <w:rFonts w:ascii="Times New Roman" w:eastAsia="Times New Roman" w:hAnsi="Times New Roman" w:cs="Times New Roman"/>
                <w:bCs/>
                <w:sz w:val="20"/>
                <w:szCs w:val="20"/>
                <w:lang w:eastAsia="ru-RU"/>
              </w:rPr>
              <w:t>IVD (</w:t>
            </w:r>
            <w:proofErr w:type="spellStart"/>
            <w:r w:rsidRPr="002947CC">
              <w:rPr>
                <w:rFonts w:ascii="Times New Roman" w:eastAsia="Times New Roman" w:hAnsi="Times New Roman" w:cs="Times New Roman"/>
                <w:bCs/>
                <w:sz w:val="20"/>
                <w:szCs w:val="20"/>
                <w:lang w:eastAsia="ru-RU"/>
              </w:rPr>
              <w:t>діагностика</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in</w:t>
            </w:r>
            <w:proofErr w:type="spellEnd"/>
            <w:r w:rsidRPr="002947CC">
              <w:rPr>
                <w:rFonts w:ascii="Times New Roman" w:eastAsia="Times New Roman" w:hAnsi="Times New Roman" w:cs="Times New Roman"/>
                <w:bCs/>
                <w:sz w:val="20"/>
                <w:szCs w:val="20"/>
                <w:lang w:eastAsia="ru-RU"/>
              </w:rPr>
              <w:t xml:space="preserve"> </w:t>
            </w:r>
            <w:proofErr w:type="spellStart"/>
            <w:proofErr w:type="gramStart"/>
            <w:r w:rsidRPr="002947CC">
              <w:rPr>
                <w:rFonts w:ascii="Times New Roman" w:eastAsia="Times New Roman" w:hAnsi="Times New Roman" w:cs="Times New Roman"/>
                <w:bCs/>
                <w:sz w:val="20"/>
                <w:szCs w:val="20"/>
                <w:lang w:eastAsia="ru-RU"/>
              </w:rPr>
              <w:t>vitro</w:t>
            </w:r>
            <w:proofErr w:type="spellEnd"/>
            <w:r w:rsidRPr="002947CC">
              <w:rPr>
                <w:rFonts w:ascii="Times New Roman" w:eastAsia="Times New Roman" w:hAnsi="Times New Roman" w:cs="Times New Roman"/>
                <w:bCs/>
                <w:sz w:val="20"/>
                <w:szCs w:val="20"/>
                <w:lang w:eastAsia="ru-RU"/>
              </w:rPr>
              <w:t xml:space="preserve"> )</w:t>
            </w:r>
            <w:proofErr w:type="gramEnd"/>
            <w:r w:rsidRPr="002947CC">
              <w:rPr>
                <w:rFonts w:ascii="Times New Roman" w:eastAsia="Times New Roman" w:hAnsi="Times New Roman" w:cs="Times New Roman"/>
                <w:bCs/>
                <w:sz w:val="20"/>
                <w:szCs w:val="20"/>
                <w:lang w:eastAsia="ru-RU"/>
              </w:rPr>
              <w:t>,</w:t>
            </w:r>
          </w:p>
          <w:p w14:paraId="7CB586FD" w14:textId="77777777" w:rsidR="00012836" w:rsidRPr="002947CC" w:rsidRDefault="00012836" w:rsidP="00416663">
            <w:pPr>
              <w:tabs>
                <w:tab w:val="left" w:pos="1935"/>
                <w:tab w:val="left" w:pos="7605"/>
              </w:tabs>
              <w:snapToGrid w:val="0"/>
              <w:spacing w:after="0" w:line="240" w:lineRule="auto"/>
              <w:ind w:left="0" w:hanging="2"/>
              <w:rPr>
                <w:rFonts w:ascii="Times New Roman" w:eastAsia="Times New Roman" w:hAnsi="Times New Roman" w:cs="Times New Roman"/>
                <w:bCs/>
                <w:sz w:val="20"/>
                <w:szCs w:val="20"/>
                <w:lang w:eastAsia="ru-RU"/>
              </w:rPr>
            </w:pPr>
            <w:proofErr w:type="spellStart"/>
            <w:r w:rsidRPr="002947CC">
              <w:rPr>
                <w:rFonts w:ascii="Times New Roman" w:eastAsia="Times New Roman" w:hAnsi="Times New Roman" w:cs="Times New Roman"/>
                <w:bCs/>
                <w:sz w:val="20"/>
                <w:szCs w:val="20"/>
                <w:lang w:eastAsia="ru-RU"/>
              </w:rPr>
              <w:t>набір</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аглютинація</w:t>
            </w:r>
            <w:proofErr w:type="spellEnd"/>
            <w:r w:rsidRPr="002947CC">
              <w:rPr>
                <w:rFonts w:ascii="Times New Roman" w:eastAsia="Times New Roman" w:hAnsi="Times New Roman" w:cs="Times New Roman"/>
                <w:bCs/>
                <w:sz w:val="20"/>
                <w:szCs w:val="20"/>
                <w:lang w:eastAsia="ru-RU"/>
              </w:rPr>
              <w:t>,</w:t>
            </w:r>
          </w:p>
          <w:p w14:paraId="5B088109"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eastAsia="Times New Roman" w:hAnsi="Times New Roman" w:cs="Times New Roman"/>
                <w:bCs/>
                <w:sz w:val="20"/>
                <w:szCs w:val="20"/>
                <w:lang w:eastAsia="ru-RU"/>
              </w:rPr>
              <w:t>експрес-аналіз</w:t>
            </w:r>
            <w:proofErr w:type="spellEnd"/>
          </w:p>
        </w:tc>
        <w:tc>
          <w:tcPr>
            <w:tcW w:w="709" w:type="dxa"/>
          </w:tcPr>
          <w:p w14:paraId="704B0A1D"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p>
        </w:tc>
        <w:tc>
          <w:tcPr>
            <w:tcW w:w="708" w:type="dxa"/>
          </w:tcPr>
          <w:p w14:paraId="09CFDE32"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50</w:t>
            </w:r>
          </w:p>
          <w:p w14:paraId="068BC7C2" w14:textId="77777777" w:rsidR="00012836" w:rsidRPr="002947CC" w:rsidRDefault="00012836" w:rsidP="00416663">
            <w:pPr>
              <w:ind w:left="0" w:hanging="2"/>
              <w:rPr>
                <w:rFonts w:ascii="Times New Roman" w:hAnsi="Times New Roman" w:cs="Times New Roman"/>
                <w:bCs/>
                <w:sz w:val="20"/>
                <w:szCs w:val="20"/>
                <w:lang w:val="en-US"/>
              </w:rPr>
            </w:pPr>
          </w:p>
        </w:tc>
        <w:tc>
          <w:tcPr>
            <w:tcW w:w="4536" w:type="dxa"/>
          </w:tcPr>
          <w:p w14:paraId="3B7B1BA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proofErr w:type="spellStart"/>
            <w:r w:rsidRPr="002947CC">
              <w:rPr>
                <w:rFonts w:ascii="Times New Roman" w:eastAsia="Times New Roman" w:hAnsi="Times New Roman" w:cs="Times New Roman"/>
                <w:bCs/>
                <w:color w:val="000000"/>
                <w:sz w:val="20"/>
                <w:szCs w:val="20"/>
                <w:lang w:eastAsia="ru-RU"/>
              </w:rPr>
              <w:t>Набір</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розрахований</w:t>
            </w:r>
            <w:proofErr w:type="spellEnd"/>
            <w:r w:rsidRPr="002947CC">
              <w:rPr>
                <w:rFonts w:ascii="Times New Roman" w:eastAsia="Times New Roman" w:hAnsi="Times New Roman" w:cs="Times New Roman"/>
                <w:bCs/>
                <w:color w:val="000000"/>
                <w:sz w:val="20"/>
                <w:szCs w:val="20"/>
                <w:lang w:eastAsia="ru-RU"/>
              </w:rPr>
              <w:t xml:space="preserve"> на 200 </w:t>
            </w:r>
            <w:proofErr w:type="spellStart"/>
            <w:r w:rsidRPr="002947CC">
              <w:rPr>
                <w:rFonts w:ascii="Times New Roman" w:eastAsia="Times New Roman" w:hAnsi="Times New Roman" w:cs="Times New Roman"/>
                <w:bCs/>
                <w:color w:val="000000"/>
                <w:sz w:val="20"/>
                <w:szCs w:val="20"/>
                <w:lang w:eastAsia="ru-RU"/>
              </w:rPr>
              <w:t>визначень</w:t>
            </w:r>
            <w:proofErr w:type="spellEnd"/>
            <w:r w:rsidRPr="002947CC">
              <w:rPr>
                <w:rFonts w:ascii="Times New Roman" w:eastAsia="Times New Roman" w:hAnsi="Times New Roman" w:cs="Times New Roman"/>
                <w:bCs/>
                <w:color w:val="000000"/>
                <w:sz w:val="20"/>
                <w:szCs w:val="20"/>
                <w:lang w:eastAsia="ru-RU"/>
              </w:rPr>
              <w:t xml:space="preserve"> з </w:t>
            </w:r>
            <w:proofErr w:type="spellStart"/>
            <w:r w:rsidRPr="002947CC">
              <w:rPr>
                <w:rFonts w:ascii="Times New Roman" w:eastAsia="Times New Roman" w:hAnsi="Times New Roman" w:cs="Times New Roman"/>
                <w:bCs/>
                <w:color w:val="000000"/>
                <w:sz w:val="20"/>
                <w:szCs w:val="20"/>
                <w:lang w:eastAsia="ru-RU"/>
              </w:rPr>
              <w:t>урахуванням</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холостих</w:t>
            </w:r>
            <w:proofErr w:type="spellEnd"/>
            <w:r w:rsidRPr="002947CC">
              <w:rPr>
                <w:rFonts w:ascii="Times New Roman" w:eastAsia="Times New Roman" w:hAnsi="Times New Roman" w:cs="Times New Roman"/>
                <w:bCs/>
                <w:color w:val="000000"/>
                <w:sz w:val="20"/>
                <w:szCs w:val="20"/>
                <w:lang w:eastAsia="ru-RU"/>
              </w:rPr>
              <w:t xml:space="preserve"> проб при </w:t>
            </w:r>
            <w:proofErr w:type="spellStart"/>
            <w:r w:rsidRPr="002947CC">
              <w:rPr>
                <w:rFonts w:ascii="Times New Roman" w:eastAsia="Times New Roman" w:hAnsi="Times New Roman" w:cs="Times New Roman"/>
                <w:bCs/>
                <w:color w:val="000000"/>
                <w:sz w:val="20"/>
                <w:szCs w:val="20"/>
                <w:lang w:eastAsia="ru-RU"/>
              </w:rPr>
              <w:t>витраті</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робочого</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розчину</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відповідно</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цієї</w:t>
            </w:r>
            <w:proofErr w:type="spellEnd"/>
            <w:r w:rsidRPr="002947CC">
              <w:rPr>
                <w:rFonts w:ascii="Times New Roman" w:eastAsia="Times New Roman" w:hAnsi="Times New Roman" w:cs="Times New Roman"/>
                <w:bCs/>
                <w:color w:val="000000"/>
                <w:sz w:val="20"/>
                <w:szCs w:val="20"/>
                <w:lang w:eastAsia="ru-RU"/>
              </w:rPr>
              <w:t xml:space="preserve"> методики.</w:t>
            </w:r>
          </w:p>
          <w:p w14:paraId="7CE13FD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Принцип методу</w:t>
            </w:r>
          </w:p>
          <w:p w14:paraId="685A26D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У </w:t>
            </w:r>
            <w:proofErr w:type="spellStart"/>
            <w:r w:rsidRPr="002947CC">
              <w:rPr>
                <w:rFonts w:ascii="Times New Roman" w:eastAsia="Times New Roman" w:hAnsi="Times New Roman" w:cs="Times New Roman"/>
                <w:bCs/>
                <w:color w:val="000000"/>
                <w:sz w:val="20"/>
                <w:szCs w:val="20"/>
                <w:lang w:eastAsia="ru-RU"/>
              </w:rPr>
              <w:t>наданому</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діагностикумі</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використовується</w:t>
            </w:r>
            <w:proofErr w:type="spellEnd"/>
            <w:r w:rsidRPr="002947CC">
              <w:rPr>
                <w:rFonts w:ascii="Times New Roman" w:eastAsia="Times New Roman" w:hAnsi="Times New Roman" w:cs="Times New Roman"/>
                <w:bCs/>
                <w:color w:val="000000"/>
                <w:sz w:val="20"/>
                <w:szCs w:val="20"/>
                <w:lang w:eastAsia="ru-RU"/>
              </w:rPr>
              <w:t xml:space="preserve"> принцип </w:t>
            </w:r>
            <w:proofErr w:type="spellStart"/>
            <w:r w:rsidRPr="002947CC">
              <w:rPr>
                <w:rFonts w:ascii="Times New Roman" w:eastAsia="Times New Roman" w:hAnsi="Times New Roman" w:cs="Times New Roman"/>
                <w:bCs/>
                <w:color w:val="000000"/>
                <w:sz w:val="20"/>
                <w:szCs w:val="20"/>
                <w:lang w:eastAsia="ru-RU"/>
              </w:rPr>
              <w:t>латексної</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аглютинації</w:t>
            </w:r>
            <w:proofErr w:type="spellEnd"/>
            <w:r w:rsidRPr="002947CC">
              <w:rPr>
                <w:rFonts w:ascii="Times New Roman" w:eastAsia="Times New Roman" w:hAnsi="Times New Roman" w:cs="Times New Roman"/>
                <w:bCs/>
                <w:color w:val="000000"/>
                <w:sz w:val="20"/>
                <w:szCs w:val="20"/>
                <w:lang w:eastAsia="ru-RU"/>
              </w:rPr>
              <w:t>. Антиген (</w:t>
            </w:r>
            <w:proofErr w:type="spellStart"/>
            <w:r w:rsidRPr="002947CC">
              <w:rPr>
                <w:rFonts w:ascii="Times New Roman" w:eastAsia="Times New Roman" w:hAnsi="Times New Roman" w:cs="Times New Roman"/>
                <w:bCs/>
                <w:color w:val="000000"/>
                <w:sz w:val="20"/>
                <w:szCs w:val="20"/>
                <w:lang w:eastAsia="ru-RU"/>
              </w:rPr>
              <w:t>антитіла</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проти</w:t>
            </w:r>
            <w:proofErr w:type="spellEnd"/>
            <w:r w:rsidRPr="002947CC">
              <w:rPr>
                <w:rFonts w:ascii="Times New Roman" w:eastAsia="Times New Roman" w:hAnsi="Times New Roman" w:cs="Times New Roman"/>
                <w:bCs/>
                <w:color w:val="000000"/>
                <w:sz w:val="20"/>
                <w:szCs w:val="20"/>
                <w:lang w:eastAsia="ru-RU"/>
              </w:rPr>
              <w:t xml:space="preserve"> С-реактивного </w:t>
            </w:r>
            <w:proofErr w:type="spellStart"/>
            <w:r w:rsidRPr="002947CC">
              <w:rPr>
                <w:rFonts w:ascii="Times New Roman" w:eastAsia="Times New Roman" w:hAnsi="Times New Roman" w:cs="Times New Roman"/>
                <w:bCs/>
                <w:color w:val="000000"/>
                <w:sz w:val="20"/>
                <w:szCs w:val="20"/>
                <w:lang w:eastAsia="ru-RU"/>
              </w:rPr>
              <w:t>білку</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що</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адсорбований</w:t>
            </w:r>
            <w:proofErr w:type="spellEnd"/>
            <w:r w:rsidRPr="002947CC">
              <w:rPr>
                <w:rFonts w:ascii="Times New Roman" w:eastAsia="Times New Roman" w:hAnsi="Times New Roman" w:cs="Times New Roman"/>
                <w:bCs/>
                <w:color w:val="000000"/>
                <w:sz w:val="20"/>
                <w:szCs w:val="20"/>
                <w:lang w:eastAsia="ru-RU"/>
              </w:rPr>
              <w:t xml:space="preserve"> на </w:t>
            </w:r>
            <w:proofErr w:type="spellStart"/>
            <w:r w:rsidRPr="002947CC">
              <w:rPr>
                <w:rFonts w:ascii="Times New Roman" w:eastAsia="Times New Roman" w:hAnsi="Times New Roman" w:cs="Times New Roman"/>
                <w:bCs/>
                <w:color w:val="000000"/>
                <w:sz w:val="20"/>
                <w:szCs w:val="20"/>
                <w:lang w:eastAsia="ru-RU"/>
              </w:rPr>
              <w:t>нейтральних</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частинках</w:t>
            </w:r>
            <w:proofErr w:type="spellEnd"/>
            <w:r w:rsidRPr="002947CC">
              <w:rPr>
                <w:rFonts w:ascii="Times New Roman" w:eastAsia="Times New Roman" w:hAnsi="Times New Roman" w:cs="Times New Roman"/>
                <w:bCs/>
                <w:color w:val="000000"/>
                <w:sz w:val="20"/>
                <w:szCs w:val="20"/>
                <w:lang w:eastAsia="ru-RU"/>
              </w:rPr>
              <w:t xml:space="preserve"> латексу, </w:t>
            </w:r>
            <w:proofErr w:type="spellStart"/>
            <w:r w:rsidRPr="002947CC">
              <w:rPr>
                <w:rFonts w:ascii="Times New Roman" w:eastAsia="Times New Roman" w:hAnsi="Times New Roman" w:cs="Times New Roman"/>
                <w:bCs/>
                <w:color w:val="000000"/>
                <w:sz w:val="20"/>
                <w:szCs w:val="20"/>
                <w:lang w:eastAsia="ru-RU"/>
              </w:rPr>
              <w:t>вступає</w:t>
            </w:r>
            <w:proofErr w:type="spellEnd"/>
            <w:r w:rsidRPr="002947CC">
              <w:rPr>
                <w:rFonts w:ascii="Times New Roman" w:eastAsia="Times New Roman" w:hAnsi="Times New Roman" w:cs="Times New Roman"/>
                <w:bCs/>
                <w:color w:val="000000"/>
                <w:sz w:val="20"/>
                <w:szCs w:val="20"/>
                <w:lang w:eastAsia="ru-RU"/>
              </w:rPr>
              <w:t xml:space="preserve"> в </w:t>
            </w:r>
            <w:proofErr w:type="spellStart"/>
            <w:r w:rsidRPr="002947CC">
              <w:rPr>
                <w:rFonts w:ascii="Times New Roman" w:eastAsia="Times New Roman" w:hAnsi="Times New Roman" w:cs="Times New Roman"/>
                <w:bCs/>
                <w:color w:val="000000"/>
                <w:sz w:val="20"/>
                <w:szCs w:val="20"/>
                <w:lang w:eastAsia="ru-RU"/>
              </w:rPr>
              <w:t>реакцію</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аглютинації</w:t>
            </w:r>
            <w:proofErr w:type="spellEnd"/>
            <w:r w:rsidRPr="002947CC">
              <w:rPr>
                <w:rFonts w:ascii="Times New Roman" w:eastAsia="Times New Roman" w:hAnsi="Times New Roman" w:cs="Times New Roman"/>
                <w:bCs/>
                <w:color w:val="000000"/>
                <w:sz w:val="20"/>
                <w:szCs w:val="20"/>
                <w:lang w:eastAsia="ru-RU"/>
              </w:rPr>
              <w:t xml:space="preserve"> з С-</w:t>
            </w:r>
            <w:proofErr w:type="spellStart"/>
            <w:r w:rsidRPr="002947CC">
              <w:rPr>
                <w:rFonts w:ascii="Times New Roman" w:eastAsia="Times New Roman" w:hAnsi="Times New Roman" w:cs="Times New Roman"/>
                <w:bCs/>
                <w:color w:val="000000"/>
                <w:sz w:val="20"/>
                <w:szCs w:val="20"/>
                <w:lang w:eastAsia="ru-RU"/>
              </w:rPr>
              <w:t>реактивним</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білком</w:t>
            </w:r>
            <w:proofErr w:type="spellEnd"/>
            <w:r w:rsidRPr="002947CC">
              <w:rPr>
                <w:rFonts w:ascii="Times New Roman" w:eastAsia="Times New Roman" w:hAnsi="Times New Roman" w:cs="Times New Roman"/>
                <w:bCs/>
                <w:color w:val="000000"/>
                <w:sz w:val="20"/>
                <w:szCs w:val="20"/>
                <w:lang w:eastAsia="ru-RU"/>
              </w:rPr>
              <w:t>.</w:t>
            </w:r>
          </w:p>
          <w:p w14:paraId="658FFD5C"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proofErr w:type="spellStart"/>
            <w:r w:rsidRPr="002947CC">
              <w:rPr>
                <w:rFonts w:ascii="Times New Roman" w:eastAsia="Times New Roman" w:hAnsi="Times New Roman" w:cs="Times New Roman"/>
                <w:bCs/>
                <w:color w:val="000000"/>
                <w:sz w:val="20"/>
                <w:szCs w:val="20"/>
                <w:lang w:eastAsia="ru-RU"/>
              </w:rPr>
              <w:t>Інтенсивність</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аглютинації</w:t>
            </w:r>
            <w:proofErr w:type="spellEnd"/>
            <w:r w:rsidRPr="002947CC">
              <w:rPr>
                <w:rFonts w:ascii="Times New Roman" w:eastAsia="Times New Roman" w:hAnsi="Times New Roman" w:cs="Times New Roman"/>
                <w:bCs/>
                <w:color w:val="000000"/>
                <w:sz w:val="20"/>
                <w:szCs w:val="20"/>
                <w:lang w:eastAsia="ru-RU"/>
              </w:rPr>
              <w:t xml:space="preserve"> прямо </w:t>
            </w:r>
            <w:proofErr w:type="spellStart"/>
            <w:r w:rsidRPr="002947CC">
              <w:rPr>
                <w:rFonts w:ascii="Times New Roman" w:eastAsia="Times New Roman" w:hAnsi="Times New Roman" w:cs="Times New Roman"/>
                <w:bCs/>
                <w:color w:val="000000"/>
                <w:sz w:val="20"/>
                <w:szCs w:val="20"/>
                <w:lang w:eastAsia="ru-RU"/>
              </w:rPr>
              <w:t>пропорційна</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кількості</w:t>
            </w:r>
            <w:proofErr w:type="spellEnd"/>
            <w:r w:rsidRPr="002947CC">
              <w:rPr>
                <w:rFonts w:ascii="Times New Roman" w:eastAsia="Times New Roman" w:hAnsi="Times New Roman" w:cs="Times New Roman"/>
                <w:bCs/>
                <w:color w:val="000000"/>
                <w:sz w:val="20"/>
                <w:szCs w:val="20"/>
                <w:lang w:eastAsia="ru-RU"/>
              </w:rPr>
              <w:t xml:space="preserve"> СРБ.</w:t>
            </w:r>
          </w:p>
          <w:p w14:paraId="5FF79FAA"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Склад набору</w:t>
            </w:r>
          </w:p>
          <w:p w14:paraId="39B5368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1. Реагент 1. </w:t>
            </w:r>
            <w:proofErr w:type="spellStart"/>
            <w:r w:rsidRPr="002947CC">
              <w:rPr>
                <w:rFonts w:ascii="Times New Roman" w:eastAsia="Times New Roman" w:hAnsi="Times New Roman" w:cs="Times New Roman"/>
                <w:bCs/>
                <w:color w:val="000000"/>
                <w:sz w:val="20"/>
                <w:szCs w:val="20"/>
                <w:lang w:eastAsia="ru-RU"/>
              </w:rPr>
              <w:t>Латексна</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суспензія</w:t>
            </w:r>
            <w:proofErr w:type="spellEnd"/>
            <w:r w:rsidRPr="002947CC">
              <w:rPr>
                <w:rFonts w:ascii="Times New Roman" w:eastAsia="Times New Roman" w:hAnsi="Times New Roman" w:cs="Times New Roman"/>
                <w:bCs/>
                <w:color w:val="000000"/>
                <w:sz w:val="20"/>
                <w:szCs w:val="20"/>
                <w:lang w:eastAsia="ru-RU"/>
              </w:rPr>
              <w:t xml:space="preserve">, 2 </w:t>
            </w:r>
            <w:proofErr w:type="spellStart"/>
            <w:r w:rsidRPr="002947CC">
              <w:rPr>
                <w:rFonts w:ascii="Times New Roman" w:eastAsia="Times New Roman" w:hAnsi="Times New Roman" w:cs="Times New Roman"/>
                <w:bCs/>
                <w:color w:val="000000"/>
                <w:sz w:val="20"/>
                <w:szCs w:val="20"/>
                <w:lang w:eastAsia="ru-RU"/>
              </w:rPr>
              <w:t>ml</w:t>
            </w:r>
            <w:proofErr w:type="spellEnd"/>
            <w:r w:rsidRPr="002947CC">
              <w:rPr>
                <w:rFonts w:ascii="Times New Roman" w:eastAsia="Times New Roman" w:hAnsi="Times New Roman" w:cs="Times New Roman"/>
                <w:bCs/>
                <w:color w:val="000000"/>
                <w:sz w:val="20"/>
                <w:szCs w:val="20"/>
                <w:lang w:eastAsia="ru-RU"/>
              </w:rPr>
              <w:t xml:space="preserve"> (мл) (1 шт.)</w:t>
            </w:r>
          </w:p>
          <w:p w14:paraId="77F94628"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2. Реагент 2. </w:t>
            </w:r>
            <w:proofErr w:type="spellStart"/>
            <w:r w:rsidRPr="002947CC">
              <w:rPr>
                <w:rFonts w:ascii="Times New Roman" w:eastAsia="Times New Roman" w:hAnsi="Times New Roman" w:cs="Times New Roman"/>
                <w:bCs/>
                <w:color w:val="000000"/>
                <w:sz w:val="20"/>
                <w:szCs w:val="20"/>
                <w:lang w:eastAsia="ru-RU"/>
              </w:rPr>
              <w:t>Розчинник</w:t>
            </w:r>
            <w:proofErr w:type="spellEnd"/>
            <w:r w:rsidRPr="002947CC">
              <w:rPr>
                <w:rFonts w:ascii="Times New Roman" w:eastAsia="Times New Roman" w:hAnsi="Times New Roman" w:cs="Times New Roman"/>
                <w:bCs/>
                <w:color w:val="000000"/>
                <w:sz w:val="20"/>
                <w:szCs w:val="20"/>
                <w:lang w:eastAsia="ru-RU"/>
              </w:rPr>
              <w:t xml:space="preserve">, 14 </w:t>
            </w:r>
            <w:proofErr w:type="spellStart"/>
            <w:r w:rsidRPr="002947CC">
              <w:rPr>
                <w:rFonts w:ascii="Times New Roman" w:eastAsia="Times New Roman" w:hAnsi="Times New Roman" w:cs="Times New Roman"/>
                <w:bCs/>
                <w:color w:val="000000"/>
                <w:sz w:val="20"/>
                <w:szCs w:val="20"/>
                <w:lang w:eastAsia="ru-RU"/>
              </w:rPr>
              <w:t>ml</w:t>
            </w:r>
            <w:proofErr w:type="spellEnd"/>
            <w:r w:rsidRPr="002947CC">
              <w:rPr>
                <w:rFonts w:ascii="Times New Roman" w:eastAsia="Times New Roman" w:hAnsi="Times New Roman" w:cs="Times New Roman"/>
                <w:bCs/>
                <w:color w:val="000000"/>
                <w:sz w:val="20"/>
                <w:szCs w:val="20"/>
                <w:lang w:eastAsia="ru-RU"/>
              </w:rPr>
              <w:t xml:space="preserve"> (мл) (1 шт.)</w:t>
            </w:r>
          </w:p>
          <w:p w14:paraId="3105756D"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3. Реагент 3. </w:t>
            </w:r>
            <w:proofErr w:type="spellStart"/>
            <w:r w:rsidRPr="002947CC">
              <w:rPr>
                <w:rFonts w:ascii="Times New Roman" w:eastAsia="Times New Roman" w:hAnsi="Times New Roman" w:cs="Times New Roman"/>
                <w:bCs/>
                <w:color w:val="000000"/>
                <w:sz w:val="20"/>
                <w:szCs w:val="20"/>
                <w:lang w:eastAsia="ru-RU"/>
              </w:rPr>
              <w:t>Позитивний</w:t>
            </w:r>
            <w:proofErr w:type="spellEnd"/>
            <w:r w:rsidRPr="002947CC">
              <w:rPr>
                <w:rFonts w:ascii="Times New Roman" w:eastAsia="Times New Roman" w:hAnsi="Times New Roman" w:cs="Times New Roman"/>
                <w:bCs/>
                <w:color w:val="000000"/>
                <w:sz w:val="20"/>
                <w:szCs w:val="20"/>
                <w:lang w:eastAsia="ru-RU"/>
              </w:rPr>
              <w:t xml:space="preserve"> контроль, </w:t>
            </w:r>
            <w:proofErr w:type="spellStart"/>
            <w:r w:rsidRPr="002947CC">
              <w:rPr>
                <w:rFonts w:ascii="Times New Roman" w:eastAsia="Times New Roman" w:hAnsi="Times New Roman" w:cs="Times New Roman"/>
                <w:bCs/>
                <w:color w:val="000000"/>
                <w:sz w:val="20"/>
                <w:szCs w:val="20"/>
                <w:lang w:eastAsia="ru-RU"/>
              </w:rPr>
              <w:t>який</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містить</w:t>
            </w:r>
            <w:proofErr w:type="spellEnd"/>
            <w:r w:rsidRPr="002947CC">
              <w:rPr>
                <w:rFonts w:ascii="Times New Roman" w:eastAsia="Times New Roman" w:hAnsi="Times New Roman" w:cs="Times New Roman"/>
                <w:bCs/>
                <w:color w:val="000000"/>
                <w:sz w:val="20"/>
                <w:szCs w:val="20"/>
                <w:lang w:eastAsia="ru-RU"/>
              </w:rPr>
              <w:t xml:space="preserve"> СРБ </w:t>
            </w:r>
            <w:proofErr w:type="spellStart"/>
            <w:r w:rsidRPr="002947CC">
              <w:rPr>
                <w:rFonts w:ascii="Times New Roman" w:eastAsia="Times New Roman" w:hAnsi="Times New Roman" w:cs="Times New Roman"/>
                <w:bCs/>
                <w:color w:val="000000"/>
                <w:sz w:val="20"/>
                <w:szCs w:val="20"/>
                <w:lang w:eastAsia="ru-RU"/>
              </w:rPr>
              <w:t>більш</w:t>
            </w:r>
            <w:proofErr w:type="spellEnd"/>
            <w:r w:rsidRPr="002947CC">
              <w:rPr>
                <w:rFonts w:ascii="Times New Roman" w:eastAsia="Times New Roman" w:hAnsi="Times New Roman" w:cs="Times New Roman"/>
                <w:bCs/>
                <w:color w:val="000000"/>
                <w:sz w:val="20"/>
                <w:szCs w:val="20"/>
                <w:lang w:eastAsia="ru-RU"/>
              </w:rPr>
              <w:t xml:space="preserve"> 6 </w:t>
            </w:r>
            <w:proofErr w:type="spellStart"/>
            <w:r w:rsidRPr="002947CC">
              <w:rPr>
                <w:rFonts w:ascii="Times New Roman" w:eastAsia="Times New Roman" w:hAnsi="Times New Roman" w:cs="Times New Roman"/>
                <w:bCs/>
                <w:color w:val="000000"/>
                <w:sz w:val="20"/>
                <w:szCs w:val="20"/>
                <w:lang w:eastAsia="ru-RU"/>
              </w:rPr>
              <w:t>mg</w:t>
            </w:r>
            <w:proofErr w:type="spellEnd"/>
            <w:r w:rsidRPr="002947CC">
              <w:rPr>
                <w:rFonts w:ascii="Times New Roman" w:eastAsia="Times New Roman" w:hAnsi="Times New Roman" w:cs="Times New Roman"/>
                <w:bCs/>
                <w:color w:val="000000"/>
                <w:sz w:val="20"/>
                <w:szCs w:val="20"/>
                <w:lang w:eastAsia="ru-RU"/>
              </w:rPr>
              <w:t xml:space="preserve">/l (мг/л), 0.2 </w:t>
            </w:r>
            <w:proofErr w:type="spellStart"/>
            <w:r w:rsidRPr="002947CC">
              <w:rPr>
                <w:rFonts w:ascii="Times New Roman" w:eastAsia="Times New Roman" w:hAnsi="Times New Roman" w:cs="Times New Roman"/>
                <w:bCs/>
                <w:color w:val="000000"/>
                <w:sz w:val="20"/>
                <w:szCs w:val="20"/>
                <w:lang w:eastAsia="ru-RU"/>
              </w:rPr>
              <w:t>ml</w:t>
            </w:r>
            <w:proofErr w:type="spellEnd"/>
            <w:r w:rsidRPr="002947CC">
              <w:rPr>
                <w:rFonts w:ascii="Times New Roman" w:eastAsia="Times New Roman" w:hAnsi="Times New Roman" w:cs="Times New Roman"/>
                <w:bCs/>
                <w:color w:val="000000"/>
                <w:sz w:val="20"/>
                <w:szCs w:val="20"/>
                <w:lang w:eastAsia="ru-RU"/>
              </w:rPr>
              <w:t xml:space="preserve"> (мл) (1 шт.)</w:t>
            </w:r>
          </w:p>
          <w:p w14:paraId="3976AB0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4. Реагент 4. </w:t>
            </w:r>
            <w:proofErr w:type="spellStart"/>
            <w:r w:rsidRPr="002947CC">
              <w:rPr>
                <w:rFonts w:ascii="Times New Roman" w:eastAsia="Times New Roman" w:hAnsi="Times New Roman" w:cs="Times New Roman"/>
                <w:bCs/>
                <w:color w:val="000000"/>
                <w:sz w:val="20"/>
                <w:szCs w:val="20"/>
                <w:lang w:eastAsia="ru-RU"/>
              </w:rPr>
              <w:t>Негативний</w:t>
            </w:r>
            <w:proofErr w:type="spellEnd"/>
            <w:r w:rsidRPr="002947CC">
              <w:rPr>
                <w:rFonts w:ascii="Times New Roman" w:eastAsia="Times New Roman" w:hAnsi="Times New Roman" w:cs="Times New Roman"/>
                <w:bCs/>
                <w:color w:val="000000"/>
                <w:sz w:val="20"/>
                <w:szCs w:val="20"/>
                <w:lang w:eastAsia="ru-RU"/>
              </w:rPr>
              <w:t xml:space="preserve"> контроль, </w:t>
            </w:r>
            <w:proofErr w:type="spellStart"/>
            <w:r w:rsidRPr="002947CC">
              <w:rPr>
                <w:rFonts w:ascii="Times New Roman" w:eastAsia="Times New Roman" w:hAnsi="Times New Roman" w:cs="Times New Roman"/>
                <w:bCs/>
                <w:color w:val="000000"/>
                <w:sz w:val="20"/>
                <w:szCs w:val="20"/>
                <w:lang w:eastAsia="ru-RU"/>
              </w:rPr>
              <w:t>який</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містить</w:t>
            </w:r>
            <w:proofErr w:type="spellEnd"/>
            <w:r w:rsidRPr="002947CC">
              <w:rPr>
                <w:rFonts w:ascii="Times New Roman" w:eastAsia="Times New Roman" w:hAnsi="Times New Roman" w:cs="Times New Roman"/>
                <w:bCs/>
                <w:color w:val="000000"/>
                <w:sz w:val="20"/>
                <w:szCs w:val="20"/>
                <w:lang w:eastAsia="ru-RU"/>
              </w:rPr>
              <w:t xml:space="preserve"> СРБ </w:t>
            </w:r>
            <w:proofErr w:type="spellStart"/>
            <w:r w:rsidRPr="002947CC">
              <w:rPr>
                <w:rFonts w:ascii="Times New Roman" w:eastAsia="Times New Roman" w:hAnsi="Times New Roman" w:cs="Times New Roman"/>
                <w:bCs/>
                <w:color w:val="000000"/>
                <w:sz w:val="20"/>
                <w:szCs w:val="20"/>
                <w:lang w:eastAsia="ru-RU"/>
              </w:rPr>
              <w:t>менш</w:t>
            </w:r>
            <w:proofErr w:type="spellEnd"/>
            <w:r w:rsidRPr="002947CC">
              <w:rPr>
                <w:rFonts w:ascii="Times New Roman" w:eastAsia="Times New Roman" w:hAnsi="Times New Roman" w:cs="Times New Roman"/>
                <w:bCs/>
                <w:color w:val="000000"/>
                <w:sz w:val="20"/>
                <w:szCs w:val="20"/>
                <w:lang w:eastAsia="ru-RU"/>
              </w:rPr>
              <w:t xml:space="preserve"> 6 </w:t>
            </w:r>
            <w:proofErr w:type="spellStart"/>
            <w:r w:rsidRPr="002947CC">
              <w:rPr>
                <w:rFonts w:ascii="Times New Roman" w:eastAsia="Times New Roman" w:hAnsi="Times New Roman" w:cs="Times New Roman"/>
                <w:bCs/>
                <w:color w:val="000000"/>
                <w:sz w:val="20"/>
                <w:szCs w:val="20"/>
                <w:lang w:eastAsia="ru-RU"/>
              </w:rPr>
              <w:t>mg</w:t>
            </w:r>
            <w:proofErr w:type="spellEnd"/>
            <w:r w:rsidRPr="002947CC">
              <w:rPr>
                <w:rFonts w:ascii="Times New Roman" w:eastAsia="Times New Roman" w:hAnsi="Times New Roman" w:cs="Times New Roman"/>
                <w:bCs/>
                <w:color w:val="000000"/>
                <w:sz w:val="20"/>
                <w:szCs w:val="20"/>
                <w:lang w:eastAsia="ru-RU"/>
              </w:rPr>
              <w:t xml:space="preserve">/l (мг/л), 0.2 </w:t>
            </w:r>
            <w:proofErr w:type="spellStart"/>
            <w:r w:rsidRPr="002947CC">
              <w:rPr>
                <w:rFonts w:ascii="Times New Roman" w:eastAsia="Times New Roman" w:hAnsi="Times New Roman" w:cs="Times New Roman"/>
                <w:bCs/>
                <w:color w:val="000000"/>
                <w:sz w:val="20"/>
                <w:szCs w:val="20"/>
                <w:lang w:eastAsia="ru-RU"/>
              </w:rPr>
              <w:t>ml</w:t>
            </w:r>
            <w:proofErr w:type="spellEnd"/>
            <w:r w:rsidRPr="002947CC">
              <w:rPr>
                <w:rFonts w:ascii="Times New Roman" w:eastAsia="Times New Roman" w:hAnsi="Times New Roman" w:cs="Times New Roman"/>
                <w:bCs/>
                <w:color w:val="000000"/>
                <w:sz w:val="20"/>
                <w:szCs w:val="20"/>
                <w:lang w:eastAsia="ru-RU"/>
              </w:rPr>
              <w:t xml:space="preserve"> (мл) (1 шт.)</w:t>
            </w:r>
          </w:p>
          <w:p w14:paraId="188C93AC"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5. </w:t>
            </w:r>
            <w:proofErr w:type="spellStart"/>
            <w:r w:rsidRPr="002947CC">
              <w:rPr>
                <w:rFonts w:ascii="Times New Roman" w:eastAsia="Times New Roman" w:hAnsi="Times New Roman" w:cs="Times New Roman"/>
                <w:bCs/>
                <w:color w:val="000000"/>
                <w:sz w:val="20"/>
                <w:szCs w:val="20"/>
                <w:lang w:eastAsia="ru-RU"/>
              </w:rPr>
              <w:t>Палички</w:t>
            </w:r>
            <w:proofErr w:type="spellEnd"/>
            <w:r w:rsidRPr="002947CC">
              <w:rPr>
                <w:rFonts w:ascii="Times New Roman" w:eastAsia="Times New Roman" w:hAnsi="Times New Roman" w:cs="Times New Roman"/>
                <w:bCs/>
                <w:color w:val="000000"/>
                <w:sz w:val="20"/>
                <w:szCs w:val="20"/>
                <w:lang w:eastAsia="ru-RU"/>
              </w:rPr>
              <w:t xml:space="preserve"> для </w:t>
            </w:r>
            <w:proofErr w:type="spellStart"/>
            <w:r w:rsidRPr="002947CC">
              <w:rPr>
                <w:rFonts w:ascii="Times New Roman" w:eastAsia="Times New Roman" w:hAnsi="Times New Roman" w:cs="Times New Roman"/>
                <w:bCs/>
                <w:color w:val="000000"/>
                <w:sz w:val="20"/>
                <w:szCs w:val="20"/>
                <w:lang w:eastAsia="ru-RU"/>
              </w:rPr>
              <w:t>розмішування</w:t>
            </w:r>
            <w:proofErr w:type="spellEnd"/>
            <w:r w:rsidRPr="002947CC">
              <w:rPr>
                <w:rFonts w:ascii="Times New Roman" w:eastAsia="Times New Roman" w:hAnsi="Times New Roman" w:cs="Times New Roman"/>
                <w:bCs/>
                <w:color w:val="000000"/>
                <w:sz w:val="20"/>
                <w:szCs w:val="20"/>
                <w:lang w:eastAsia="ru-RU"/>
              </w:rPr>
              <w:t xml:space="preserve"> </w:t>
            </w:r>
            <w:proofErr w:type="spellStart"/>
            <w:r w:rsidRPr="002947CC">
              <w:rPr>
                <w:rFonts w:ascii="Times New Roman" w:eastAsia="Times New Roman" w:hAnsi="Times New Roman" w:cs="Times New Roman"/>
                <w:bCs/>
                <w:color w:val="000000"/>
                <w:sz w:val="20"/>
                <w:szCs w:val="20"/>
                <w:lang w:eastAsia="ru-RU"/>
              </w:rPr>
              <w:t>сироваток</w:t>
            </w:r>
            <w:proofErr w:type="spellEnd"/>
            <w:r w:rsidRPr="002947CC">
              <w:rPr>
                <w:rFonts w:ascii="Times New Roman" w:eastAsia="Times New Roman" w:hAnsi="Times New Roman" w:cs="Times New Roman"/>
                <w:bCs/>
                <w:color w:val="000000"/>
                <w:sz w:val="20"/>
                <w:szCs w:val="20"/>
                <w:lang w:eastAsia="ru-RU"/>
              </w:rPr>
              <w:t xml:space="preserve"> (100 шт.)</w:t>
            </w:r>
          </w:p>
          <w:p w14:paraId="6409FCAF"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r w:rsidRPr="002947CC">
              <w:rPr>
                <w:rFonts w:ascii="Times New Roman" w:eastAsia="Times New Roman" w:hAnsi="Times New Roman" w:cs="Times New Roman"/>
                <w:bCs/>
                <w:color w:val="000000"/>
                <w:sz w:val="20"/>
                <w:szCs w:val="20"/>
                <w:lang w:eastAsia="ru-RU"/>
              </w:rPr>
              <w:t xml:space="preserve">6. </w:t>
            </w:r>
            <w:proofErr w:type="spellStart"/>
            <w:r w:rsidRPr="002947CC">
              <w:rPr>
                <w:rFonts w:ascii="Times New Roman" w:eastAsia="Times New Roman" w:hAnsi="Times New Roman" w:cs="Times New Roman"/>
                <w:bCs/>
                <w:color w:val="000000"/>
                <w:sz w:val="20"/>
                <w:szCs w:val="20"/>
                <w:lang w:eastAsia="ru-RU"/>
              </w:rPr>
              <w:t>Тестовий</w:t>
            </w:r>
            <w:proofErr w:type="spellEnd"/>
            <w:r w:rsidRPr="002947CC">
              <w:rPr>
                <w:rFonts w:ascii="Times New Roman" w:eastAsia="Times New Roman" w:hAnsi="Times New Roman" w:cs="Times New Roman"/>
                <w:bCs/>
                <w:color w:val="000000"/>
                <w:sz w:val="20"/>
                <w:szCs w:val="20"/>
                <w:lang w:eastAsia="ru-RU"/>
              </w:rPr>
              <w:t xml:space="preserve"> слайд (2 шт.)</w:t>
            </w:r>
          </w:p>
          <w:p w14:paraId="6E2F9F3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ru-RU"/>
              </w:rPr>
            </w:pPr>
            <w:proofErr w:type="spellStart"/>
            <w:r w:rsidRPr="002947CC">
              <w:rPr>
                <w:rFonts w:ascii="Times New Roman" w:eastAsia="Times New Roman" w:hAnsi="Times New Roman" w:cs="Times New Roman"/>
                <w:bCs/>
                <w:color w:val="000000"/>
                <w:sz w:val="20"/>
                <w:szCs w:val="20"/>
                <w:lang w:eastAsia="ru-RU"/>
              </w:rPr>
              <w:t>Аналітичні</w:t>
            </w:r>
            <w:proofErr w:type="spellEnd"/>
            <w:r w:rsidRPr="002947CC">
              <w:rPr>
                <w:rFonts w:ascii="Times New Roman" w:eastAsia="Times New Roman" w:hAnsi="Times New Roman" w:cs="Times New Roman"/>
                <w:bCs/>
                <w:color w:val="000000"/>
                <w:sz w:val="20"/>
                <w:szCs w:val="20"/>
                <w:lang w:eastAsia="ru-RU"/>
              </w:rPr>
              <w:t xml:space="preserve"> характеристики</w:t>
            </w:r>
          </w:p>
          <w:p w14:paraId="33FAD792" w14:textId="77777777" w:rsidR="00012836" w:rsidRPr="002947CC" w:rsidRDefault="00012836" w:rsidP="00416663">
            <w:pPr>
              <w:spacing w:after="0"/>
              <w:ind w:left="0" w:hanging="2"/>
              <w:rPr>
                <w:rFonts w:ascii="Times New Roman" w:hAnsi="Times New Roman" w:cs="Times New Roman"/>
                <w:bCs/>
                <w:color w:val="000000"/>
                <w:sz w:val="20"/>
                <w:szCs w:val="20"/>
                <w:lang w:eastAsia="ru-RU"/>
              </w:rPr>
            </w:pPr>
            <w:proofErr w:type="spellStart"/>
            <w:r w:rsidRPr="002947CC">
              <w:rPr>
                <w:rFonts w:ascii="Times New Roman" w:eastAsia="Times New Roman" w:hAnsi="Times New Roman" w:cs="Times New Roman"/>
                <w:bCs/>
                <w:color w:val="000000"/>
                <w:sz w:val="20"/>
                <w:szCs w:val="20"/>
                <w:lang w:eastAsia="ru-RU"/>
              </w:rPr>
              <w:t>Чутливість</w:t>
            </w:r>
            <w:proofErr w:type="spellEnd"/>
            <w:r w:rsidRPr="002947CC">
              <w:rPr>
                <w:rFonts w:ascii="Times New Roman" w:eastAsia="Times New Roman" w:hAnsi="Times New Roman" w:cs="Times New Roman"/>
                <w:bCs/>
                <w:color w:val="000000"/>
                <w:sz w:val="20"/>
                <w:szCs w:val="20"/>
                <w:lang w:eastAsia="ru-RU"/>
              </w:rPr>
              <w:t xml:space="preserve"> тесту становить 6 </w:t>
            </w:r>
            <w:proofErr w:type="spellStart"/>
            <w:r w:rsidRPr="002947CC">
              <w:rPr>
                <w:rFonts w:ascii="Times New Roman" w:eastAsia="Times New Roman" w:hAnsi="Times New Roman" w:cs="Times New Roman"/>
                <w:bCs/>
                <w:color w:val="000000"/>
                <w:sz w:val="20"/>
                <w:szCs w:val="20"/>
                <w:lang w:eastAsia="ru-RU"/>
              </w:rPr>
              <w:t>mg</w:t>
            </w:r>
            <w:proofErr w:type="spellEnd"/>
            <w:r w:rsidRPr="002947CC">
              <w:rPr>
                <w:rFonts w:ascii="Times New Roman" w:eastAsia="Times New Roman" w:hAnsi="Times New Roman" w:cs="Times New Roman"/>
                <w:bCs/>
                <w:color w:val="000000"/>
                <w:sz w:val="20"/>
                <w:szCs w:val="20"/>
                <w:lang w:eastAsia="ru-RU"/>
              </w:rPr>
              <w:t>/l (мг/л) (</w:t>
            </w:r>
            <w:proofErr w:type="spellStart"/>
            <w:r w:rsidRPr="002947CC">
              <w:rPr>
                <w:rFonts w:ascii="Times New Roman" w:eastAsia="Times New Roman" w:hAnsi="Times New Roman" w:cs="Times New Roman"/>
                <w:bCs/>
                <w:color w:val="000000"/>
                <w:sz w:val="20"/>
                <w:szCs w:val="20"/>
                <w:lang w:eastAsia="ru-RU"/>
              </w:rPr>
              <w:t>аглютинація</w:t>
            </w:r>
            <w:proofErr w:type="spellEnd"/>
            <w:r w:rsidRPr="002947CC">
              <w:rPr>
                <w:rFonts w:ascii="Times New Roman" w:eastAsia="Times New Roman" w:hAnsi="Times New Roman" w:cs="Times New Roman"/>
                <w:bCs/>
                <w:color w:val="000000"/>
                <w:sz w:val="20"/>
                <w:szCs w:val="20"/>
                <w:lang w:eastAsia="ru-RU"/>
              </w:rPr>
              <w:t xml:space="preserve"> на 2+).</w:t>
            </w:r>
          </w:p>
        </w:tc>
      </w:tr>
      <w:tr w:rsidR="00012836" w:rsidRPr="002947CC" w14:paraId="10F32896" w14:textId="77777777" w:rsidTr="00416663">
        <w:tc>
          <w:tcPr>
            <w:tcW w:w="562" w:type="dxa"/>
            <w:shd w:val="clear" w:color="auto" w:fill="auto"/>
          </w:tcPr>
          <w:p w14:paraId="042217F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w:t>
            </w:r>
          </w:p>
        </w:tc>
        <w:tc>
          <w:tcPr>
            <w:tcW w:w="2268" w:type="dxa"/>
          </w:tcPr>
          <w:p w14:paraId="2AFCFE06" w14:textId="77777777" w:rsidR="00012836" w:rsidRPr="002947CC" w:rsidRDefault="00012836" w:rsidP="00416663">
            <w:pPr>
              <w:spacing w:after="0" w:line="240" w:lineRule="auto"/>
              <w:ind w:left="0" w:hanging="2"/>
              <w:rPr>
                <w:rFonts w:ascii="Times New Roman" w:eastAsia="Times New Roman" w:hAnsi="Times New Roman" w:cs="Times New Roman"/>
                <w:bCs/>
                <w:sz w:val="20"/>
                <w:szCs w:val="20"/>
                <w:lang w:eastAsia="ru-RU"/>
              </w:rPr>
            </w:pPr>
            <w:proofErr w:type="spellStart"/>
            <w:r w:rsidRPr="002947CC">
              <w:rPr>
                <w:rFonts w:ascii="Times New Roman" w:eastAsia="Times New Roman" w:hAnsi="Times New Roman" w:cs="Times New Roman"/>
                <w:bCs/>
                <w:sz w:val="20"/>
                <w:szCs w:val="20"/>
                <w:lang w:eastAsia="ru-RU"/>
              </w:rPr>
              <w:t>Діагностикум</w:t>
            </w:r>
            <w:proofErr w:type="spellEnd"/>
            <w:r w:rsidRPr="002947CC">
              <w:rPr>
                <w:rFonts w:ascii="Times New Roman" w:eastAsia="Times New Roman" w:hAnsi="Times New Roman" w:cs="Times New Roman"/>
                <w:bCs/>
                <w:sz w:val="20"/>
                <w:szCs w:val="20"/>
                <w:lang w:eastAsia="ru-RU"/>
              </w:rPr>
              <w:t xml:space="preserve"> для </w:t>
            </w:r>
            <w:proofErr w:type="spellStart"/>
            <w:r w:rsidRPr="002947CC">
              <w:rPr>
                <w:rFonts w:ascii="Times New Roman" w:eastAsia="Times New Roman" w:hAnsi="Times New Roman" w:cs="Times New Roman"/>
                <w:bCs/>
                <w:sz w:val="20"/>
                <w:szCs w:val="20"/>
                <w:lang w:eastAsia="ru-RU"/>
              </w:rPr>
              <w:t>виявлення</w:t>
            </w:r>
            <w:proofErr w:type="spellEnd"/>
          </w:p>
          <w:p w14:paraId="46A9E99F" w14:textId="77777777" w:rsidR="00012836" w:rsidRPr="002947CC" w:rsidRDefault="00012836" w:rsidP="00416663">
            <w:pPr>
              <w:spacing w:after="0" w:line="240" w:lineRule="auto"/>
              <w:ind w:left="0" w:hanging="2"/>
              <w:rPr>
                <w:rFonts w:ascii="Times New Roman" w:eastAsia="Times New Roman" w:hAnsi="Times New Roman" w:cs="Times New Roman"/>
                <w:bCs/>
                <w:sz w:val="20"/>
                <w:szCs w:val="20"/>
                <w:lang w:eastAsia="ru-RU"/>
              </w:rPr>
            </w:pPr>
            <w:proofErr w:type="spellStart"/>
            <w:r w:rsidRPr="002947CC">
              <w:rPr>
                <w:rFonts w:ascii="Times New Roman" w:eastAsia="Times New Roman" w:hAnsi="Times New Roman" w:cs="Times New Roman"/>
                <w:bCs/>
                <w:sz w:val="20"/>
                <w:szCs w:val="20"/>
                <w:lang w:eastAsia="ru-RU"/>
              </w:rPr>
              <w:t>ревматоїдного</w:t>
            </w:r>
            <w:proofErr w:type="spellEnd"/>
            <w:r w:rsidRPr="002947CC">
              <w:rPr>
                <w:rFonts w:ascii="Times New Roman" w:eastAsia="Times New Roman" w:hAnsi="Times New Roman" w:cs="Times New Roman"/>
                <w:bCs/>
                <w:sz w:val="20"/>
                <w:szCs w:val="20"/>
                <w:lang w:eastAsia="ru-RU"/>
              </w:rPr>
              <w:t xml:space="preserve"> фактору в </w:t>
            </w:r>
            <w:proofErr w:type="spellStart"/>
            <w:r w:rsidRPr="002947CC">
              <w:rPr>
                <w:rFonts w:ascii="Times New Roman" w:eastAsia="Times New Roman" w:hAnsi="Times New Roman" w:cs="Times New Roman"/>
                <w:bCs/>
                <w:sz w:val="20"/>
                <w:szCs w:val="20"/>
                <w:lang w:eastAsia="ru-RU"/>
              </w:rPr>
              <w:t>сироватці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крові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людини</w:t>
            </w:r>
            <w:proofErr w:type="spellEnd"/>
          </w:p>
          <w:p w14:paraId="7F745080" w14:textId="77777777" w:rsidR="00012836" w:rsidRPr="002947CC" w:rsidRDefault="00012836" w:rsidP="00416663">
            <w:pPr>
              <w:tabs>
                <w:tab w:val="left" w:pos="1309"/>
              </w:tabs>
              <w:ind w:left="0" w:hanging="2"/>
              <w:rPr>
                <w:rFonts w:ascii="Times New Roman" w:hAnsi="Times New Roman" w:cs="Times New Roman"/>
                <w:bCs/>
                <w:color w:val="000000"/>
                <w:sz w:val="20"/>
                <w:szCs w:val="20"/>
                <w:lang w:eastAsia="ru-RU"/>
              </w:rPr>
            </w:pPr>
            <w:r w:rsidRPr="002947CC">
              <w:rPr>
                <w:rFonts w:ascii="Times New Roman" w:eastAsia="Times New Roman" w:hAnsi="Times New Roman" w:cs="Times New Roman"/>
                <w:bCs/>
                <w:sz w:val="20"/>
                <w:szCs w:val="20"/>
                <w:lang w:eastAsia="ru-RU"/>
              </w:rPr>
              <w:t xml:space="preserve">РФ-латекс-тест, 200 </w:t>
            </w:r>
            <w:proofErr w:type="spellStart"/>
            <w:r w:rsidRPr="002947CC">
              <w:rPr>
                <w:rFonts w:ascii="Times New Roman" w:eastAsia="Times New Roman" w:hAnsi="Times New Roman" w:cs="Times New Roman"/>
                <w:bCs/>
                <w:sz w:val="20"/>
                <w:szCs w:val="20"/>
                <w:lang w:eastAsia="ru-RU"/>
              </w:rPr>
              <w:t>визначень</w:t>
            </w:r>
            <w:proofErr w:type="spellEnd"/>
          </w:p>
        </w:tc>
        <w:tc>
          <w:tcPr>
            <w:tcW w:w="1418" w:type="dxa"/>
          </w:tcPr>
          <w:p w14:paraId="2C41333D" w14:textId="77777777" w:rsidR="00012836" w:rsidRPr="002947CC" w:rsidRDefault="00012836" w:rsidP="00416663">
            <w:pPr>
              <w:spacing w:after="0"/>
              <w:ind w:left="0" w:hanging="2"/>
              <w:rPr>
                <w:rFonts w:ascii="Times New Roman" w:hAnsi="Times New Roman" w:cs="Times New Roman"/>
                <w:bCs/>
                <w:sz w:val="20"/>
                <w:szCs w:val="20"/>
                <w:lang w:eastAsia="ru-RU"/>
              </w:rPr>
            </w:pPr>
            <w:r w:rsidRPr="002947CC">
              <w:rPr>
                <w:rFonts w:ascii="Times New Roman" w:eastAsia="Times New Roman" w:hAnsi="Times New Roman" w:cs="Times New Roman"/>
                <w:bCs/>
                <w:sz w:val="20"/>
                <w:szCs w:val="20"/>
                <w:lang w:eastAsia="ru-RU"/>
              </w:rPr>
              <w:t xml:space="preserve">55112 </w:t>
            </w:r>
            <w:proofErr w:type="spellStart"/>
            <w:r w:rsidRPr="002947CC">
              <w:rPr>
                <w:rFonts w:ascii="Times New Roman" w:eastAsia="Times New Roman" w:hAnsi="Times New Roman" w:cs="Times New Roman"/>
                <w:bCs/>
                <w:sz w:val="20"/>
                <w:szCs w:val="20"/>
                <w:lang w:eastAsia="ru-RU"/>
              </w:rPr>
              <w:t>Ревматоїдний</w:t>
            </w:r>
            <w:proofErr w:type="spellEnd"/>
            <w:r w:rsidRPr="002947CC">
              <w:rPr>
                <w:rFonts w:ascii="Times New Roman" w:eastAsia="Times New Roman" w:hAnsi="Times New Roman" w:cs="Times New Roman"/>
                <w:bCs/>
                <w:sz w:val="20"/>
                <w:szCs w:val="20"/>
                <w:lang w:eastAsia="ru-RU"/>
              </w:rPr>
              <w:t xml:space="preserve"> фактор IVD, </w:t>
            </w:r>
            <w:proofErr w:type="spellStart"/>
            <w:r w:rsidRPr="002947CC">
              <w:rPr>
                <w:rFonts w:ascii="Times New Roman" w:eastAsia="Times New Roman" w:hAnsi="Times New Roman" w:cs="Times New Roman"/>
                <w:bCs/>
                <w:sz w:val="20"/>
                <w:szCs w:val="20"/>
                <w:lang w:eastAsia="ru-RU"/>
              </w:rPr>
              <w:t>набір</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реакція</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аглютинації</w:t>
            </w:r>
            <w:proofErr w:type="spellEnd"/>
          </w:p>
        </w:tc>
        <w:tc>
          <w:tcPr>
            <w:tcW w:w="709" w:type="dxa"/>
          </w:tcPr>
          <w:p w14:paraId="5C5784FF" w14:textId="77777777" w:rsidR="00012836" w:rsidRPr="002947CC" w:rsidRDefault="00012836" w:rsidP="00416663">
            <w:pPr>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sz w:val="20"/>
                <w:szCs w:val="20"/>
              </w:rPr>
              <w:t>набір</w:t>
            </w:r>
            <w:proofErr w:type="spellEnd"/>
          </w:p>
        </w:tc>
        <w:tc>
          <w:tcPr>
            <w:tcW w:w="708" w:type="dxa"/>
            <w:shd w:val="clear" w:color="auto" w:fill="auto"/>
          </w:tcPr>
          <w:p w14:paraId="249622AD" w14:textId="77777777" w:rsidR="00012836" w:rsidRPr="002947CC" w:rsidRDefault="00012836" w:rsidP="00416663">
            <w:pPr>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25</w:t>
            </w:r>
          </w:p>
        </w:tc>
        <w:tc>
          <w:tcPr>
            <w:tcW w:w="4536" w:type="dxa"/>
          </w:tcPr>
          <w:p w14:paraId="2EBCF9E0"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Набір</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розрахований</w:t>
            </w:r>
            <w:proofErr w:type="spellEnd"/>
            <w:r w:rsidRPr="002947CC">
              <w:rPr>
                <w:rFonts w:ascii="Times New Roman" w:hAnsi="Times New Roman" w:cs="Times New Roman"/>
                <w:bCs/>
                <w:sz w:val="20"/>
                <w:szCs w:val="20"/>
                <w:lang w:eastAsia="ar-SA"/>
              </w:rPr>
              <w:t xml:space="preserve"> на 200 </w:t>
            </w:r>
            <w:proofErr w:type="spellStart"/>
            <w:r w:rsidRPr="002947CC">
              <w:rPr>
                <w:rFonts w:ascii="Times New Roman" w:hAnsi="Times New Roman" w:cs="Times New Roman"/>
                <w:bCs/>
                <w:sz w:val="20"/>
                <w:szCs w:val="20"/>
                <w:lang w:eastAsia="ar-SA"/>
              </w:rPr>
              <w:t>визначень</w:t>
            </w:r>
            <w:proofErr w:type="spellEnd"/>
            <w:r w:rsidRPr="002947CC">
              <w:rPr>
                <w:rFonts w:ascii="Times New Roman" w:hAnsi="Times New Roman" w:cs="Times New Roman"/>
                <w:bCs/>
                <w:sz w:val="20"/>
                <w:szCs w:val="20"/>
                <w:lang w:eastAsia="ar-SA"/>
              </w:rPr>
              <w:t xml:space="preserve"> з </w:t>
            </w:r>
            <w:proofErr w:type="spellStart"/>
            <w:r w:rsidRPr="002947CC">
              <w:rPr>
                <w:rFonts w:ascii="Times New Roman" w:hAnsi="Times New Roman" w:cs="Times New Roman"/>
                <w:bCs/>
                <w:sz w:val="20"/>
                <w:szCs w:val="20"/>
                <w:lang w:eastAsia="ar-SA"/>
              </w:rPr>
              <w:t>урахуванням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холостих</w:t>
            </w:r>
            <w:proofErr w:type="spellEnd"/>
            <w:r w:rsidRPr="002947CC">
              <w:rPr>
                <w:rFonts w:ascii="Times New Roman" w:hAnsi="Times New Roman" w:cs="Times New Roman"/>
                <w:bCs/>
                <w:sz w:val="20"/>
                <w:szCs w:val="20"/>
                <w:lang w:eastAsia="ar-SA"/>
              </w:rPr>
              <w:t xml:space="preserve"> проб при </w:t>
            </w:r>
            <w:proofErr w:type="spellStart"/>
            <w:r w:rsidRPr="002947CC">
              <w:rPr>
                <w:rFonts w:ascii="Times New Roman" w:hAnsi="Times New Roman" w:cs="Times New Roman"/>
                <w:bCs/>
                <w:sz w:val="20"/>
                <w:szCs w:val="20"/>
                <w:lang w:eastAsia="ar-SA"/>
              </w:rPr>
              <w:t>витраті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робочого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розчину</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відповідно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цієї</w:t>
            </w:r>
            <w:proofErr w:type="spellEnd"/>
            <w:r w:rsidRPr="002947CC">
              <w:rPr>
                <w:rFonts w:ascii="Times New Roman" w:hAnsi="Times New Roman" w:cs="Times New Roman"/>
                <w:bCs/>
                <w:sz w:val="20"/>
                <w:szCs w:val="20"/>
                <w:lang w:eastAsia="ar-SA"/>
              </w:rPr>
              <w:t xml:space="preserve"> методики.</w:t>
            </w:r>
          </w:p>
          <w:p w14:paraId="22CAD49A"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Принцип методу</w:t>
            </w:r>
          </w:p>
          <w:p w14:paraId="5A4AE3B2"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У </w:t>
            </w:r>
            <w:proofErr w:type="spellStart"/>
            <w:r w:rsidRPr="002947CC">
              <w:rPr>
                <w:rFonts w:ascii="Times New Roman" w:hAnsi="Times New Roman" w:cs="Times New Roman"/>
                <w:bCs/>
                <w:sz w:val="20"/>
                <w:szCs w:val="20"/>
                <w:lang w:eastAsia="ar-SA"/>
              </w:rPr>
              <w:t>наданому</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діагностикумі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використовується</w:t>
            </w:r>
            <w:proofErr w:type="spellEnd"/>
            <w:r w:rsidRPr="002947CC">
              <w:rPr>
                <w:rFonts w:ascii="Times New Roman" w:hAnsi="Times New Roman" w:cs="Times New Roman"/>
                <w:bCs/>
                <w:sz w:val="20"/>
                <w:szCs w:val="20"/>
                <w:lang w:eastAsia="ar-SA"/>
              </w:rPr>
              <w:t xml:space="preserve"> принцип </w:t>
            </w:r>
            <w:proofErr w:type="spellStart"/>
            <w:r w:rsidRPr="002947CC">
              <w:rPr>
                <w:rFonts w:ascii="Times New Roman" w:hAnsi="Times New Roman" w:cs="Times New Roman"/>
                <w:bCs/>
                <w:sz w:val="20"/>
                <w:szCs w:val="20"/>
                <w:lang w:eastAsia="ar-SA"/>
              </w:rPr>
              <w:t>латексної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Антиген (</w:t>
            </w:r>
            <w:proofErr w:type="spellStart"/>
            <w:r w:rsidRPr="002947CC">
              <w:rPr>
                <w:rFonts w:ascii="Times New Roman" w:hAnsi="Times New Roman" w:cs="Times New Roman"/>
                <w:bCs/>
                <w:sz w:val="20"/>
                <w:szCs w:val="20"/>
                <w:lang w:eastAsia="ar-SA"/>
              </w:rPr>
              <w:t>людський</w:t>
            </w:r>
            <w:proofErr w:type="spellEnd"/>
            <w:r w:rsidRPr="002947CC">
              <w:rPr>
                <w:rFonts w:ascii="Times New Roman" w:hAnsi="Times New Roman" w:cs="Times New Roman"/>
                <w:bCs/>
                <w:sz w:val="20"/>
                <w:szCs w:val="20"/>
                <w:lang w:eastAsia="ar-SA"/>
              </w:rPr>
              <w:t xml:space="preserve"> гамма-</w:t>
            </w:r>
            <w:proofErr w:type="spellStart"/>
            <w:r w:rsidRPr="002947CC">
              <w:rPr>
                <w:rFonts w:ascii="Times New Roman" w:hAnsi="Times New Roman" w:cs="Times New Roman"/>
                <w:bCs/>
                <w:sz w:val="20"/>
                <w:szCs w:val="20"/>
                <w:lang w:eastAsia="ar-SA"/>
              </w:rPr>
              <w:t>глобулін</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що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адсорбований</w:t>
            </w:r>
            <w:proofErr w:type="spellEnd"/>
            <w:r w:rsidRPr="002947CC">
              <w:rPr>
                <w:rFonts w:ascii="Times New Roman" w:hAnsi="Times New Roman" w:cs="Times New Roman"/>
                <w:bCs/>
                <w:sz w:val="20"/>
                <w:szCs w:val="20"/>
                <w:lang w:eastAsia="ar-SA"/>
              </w:rPr>
              <w:t xml:space="preserve"> на </w:t>
            </w:r>
            <w:proofErr w:type="spellStart"/>
            <w:r w:rsidRPr="002947CC">
              <w:rPr>
                <w:rFonts w:ascii="Times New Roman" w:hAnsi="Times New Roman" w:cs="Times New Roman"/>
                <w:bCs/>
                <w:sz w:val="20"/>
                <w:szCs w:val="20"/>
                <w:lang w:eastAsia="ar-SA"/>
              </w:rPr>
              <w:t>нейтральних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частинках</w:t>
            </w:r>
            <w:proofErr w:type="spellEnd"/>
            <w:r w:rsidRPr="002947CC">
              <w:rPr>
                <w:rFonts w:ascii="Times New Roman" w:hAnsi="Times New Roman" w:cs="Times New Roman"/>
                <w:bCs/>
                <w:sz w:val="20"/>
                <w:szCs w:val="20"/>
                <w:lang w:eastAsia="ar-SA"/>
              </w:rPr>
              <w:t xml:space="preserve"> латексу, </w:t>
            </w:r>
            <w:proofErr w:type="spellStart"/>
            <w:r w:rsidRPr="002947CC">
              <w:rPr>
                <w:rFonts w:ascii="Times New Roman" w:hAnsi="Times New Roman" w:cs="Times New Roman"/>
                <w:bCs/>
                <w:sz w:val="20"/>
                <w:szCs w:val="20"/>
                <w:lang w:eastAsia="ar-SA"/>
              </w:rPr>
              <w:t>вступає</w:t>
            </w:r>
            <w:proofErr w:type="spellEnd"/>
            <w:r w:rsidRPr="002947CC">
              <w:rPr>
                <w:rFonts w:ascii="Times New Roman" w:hAnsi="Times New Roman" w:cs="Times New Roman"/>
                <w:bCs/>
                <w:sz w:val="20"/>
                <w:szCs w:val="20"/>
                <w:lang w:eastAsia="ar-SA"/>
              </w:rPr>
              <w:t xml:space="preserve"> в </w:t>
            </w:r>
            <w:proofErr w:type="spellStart"/>
            <w:r w:rsidRPr="002947CC">
              <w:rPr>
                <w:rFonts w:ascii="Times New Roman" w:hAnsi="Times New Roman" w:cs="Times New Roman"/>
                <w:bCs/>
                <w:sz w:val="20"/>
                <w:szCs w:val="20"/>
                <w:lang w:eastAsia="ar-SA"/>
              </w:rPr>
              <w:t>реакцію</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xml:space="preserve"> з </w:t>
            </w:r>
            <w:proofErr w:type="spellStart"/>
            <w:r w:rsidRPr="002947CC">
              <w:rPr>
                <w:rFonts w:ascii="Times New Roman" w:hAnsi="Times New Roman" w:cs="Times New Roman"/>
                <w:bCs/>
                <w:sz w:val="20"/>
                <w:szCs w:val="20"/>
                <w:lang w:eastAsia="ar-SA"/>
              </w:rPr>
              <w:t>ревматоїдним</w:t>
            </w:r>
            <w:proofErr w:type="spellEnd"/>
            <w:r w:rsidRPr="002947CC">
              <w:rPr>
                <w:rFonts w:ascii="Times New Roman" w:hAnsi="Times New Roman" w:cs="Times New Roman"/>
                <w:bCs/>
                <w:sz w:val="20"/>
                <w:szCs w:val="20"/>
                <w:lang w:eastAsia="ar-SA"/>
              </w:rPr>
              <w:t xml:space="preserve"> фактором (</w:t>
            </w:r>
            <w:proofErr w:type="spellStart"/>
            <w:r w:rsidRPr="002947CC">
              <w:rPr>
                <w:rFonts w:ascii="Times New Roman" w:hAnsi="Times New Roman" w:cs="Times New Roman"/>
                <w:bCs/>
                <w:sz w:val="20"/>
                <w:szCs w:val="20"/>
                <w:lang w:eastAsia="ar-SA"/>
              </w:rPr>
              <w:t>Ig</w:t>
            </w:r>
            <w:proofErr w:type="spellEnd"/>
            <w:r w:rsidRPr="002947CC">
              <w:rPr>
                <w:rFonts w:ascii="Times New Roman" w:hAnsi="Times New Roman" w:cs="Times New Roman"/>
                <w:bCs/>
                <w:sz w:val="20"/>
                <w:szCs w:val="20"/>
                <w:lang w:eastAsia="ar-SA"/>
              </w:rPr>
              <w:t xml:space="preserve"> M </w:t>
            </w:r>
            <w:proofErr w:type="spellStart"/>
            <w:r w:rsidRPr="002947CC">
              <w:rPr>
                <w:rFonts w:ascii="Times New Roman" w:hAnsi="Times New Roman" w:cs="Times New Roman"/>
                <w:bCs/>
                <w:sz w:val="20"/>
                <w:szCs w:val="20"/>
                <w:lang w:eastAsia="ar-SA"/>
              </w:rPr>
              <w:t>проти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Fc</w:t>
            </w:r>
            <w:proofErr w:type="spellEnd"/>
            <w:r w:rsidRPr="002947CC">
              <w:rPr>
                <w:rFonts w:ascii="Times New Roman" w:hAnsi="Times New Roman" w:cs="Times New Roman"/>
                <w:bCs/>
                <w:sz w:val="20"/>
                <w:szCs w:val="20"/>
                <w:lang w:eastAsia="ar-SA"/>
              </w:rPr>
              <w:t xml:space="preserve">-фрагменту </w:t>
            </w:r>
            <w:proofErr w:type="spellStart"/>
            <w:r w:rsidRPr="002947CC">
              <w:rPr>
                <w:rFonts w:ascii="Times New Roman" w:hAnsi="Times New Roman" w:cs="Times New Roman"/>
                <w:bCs/>
                <w:sz w:val="20"/>
                <w:szCs w:val="20"/>
                <w:lang w:eastAsia="ar-SA"/>
              </w:rPr>
              <w:t>Ig</w:t>
            </w:r>
            <w:proofErr w:type="spellEnd"/>
            <w:r w:rsidRPr="002947CC">
              <w:rPr>
                <w:rFonts w:ascii="Times New Roman" w:hAnsi="Times New Roman" w:cs="Times New Roman"/>
                <w:bCs/>
                <w:sz w:val="20"/>
                <w:szCs w:val="20"/>
                <w:lang w:eastAsia="ar-SA"/>
              </w:rPr>
              <w:t xml:space="preserve"> G).</w:t>
            </w:r>
          </w:p>
          <w:p w14:paraId="060E1602"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lastRenderedPageBreak/>
              <w:t>Інтенсивність</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xml:space="preserve"> прямо </w:t>
            </w:r>
            <w:proofErr w:type="spellStart"/>
            <w:r w:rsidRPr="002947CC">
              <w:rPr>
                <w:rFonts w:ascii="Times New Roman" w:hAnsi="Times New Roman" w:cs="Times New Roman"/>
                <w:bCs/>
                <w:sz w:val="20"/>
                <w:szCs w:val="20"/>
                <w:lang w:eastAsia="ar-SA"/>
              </w:rPr>
              <w:t>пропорційна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кількості</w:t>
            </w:r>
            <w:proofErr w:type="spellEnd"/>
            <w:r w:rsidRPr="002947CC">
              <w:rPr>
                <w:rFonts w:ascii="Times New Roman" w:hAnsi="Times New Roman" w:cs="Times New Roman"/>
                <w:bCs/>
                <w:sz w:val="20"/>
                <w:szCs w:val="20"/>
                <w:lang w:eastAsia="ar-SA"/>
              </w:rPr>
              <w:t xml:space="preserve"> РФ.</w:t>
            </w:r>
          </w:p>
          <w:p w14:paraId="656F053E"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Склад набору</w:t>
            </w:r>
          </w:p>
          <w:p w14:paraId="6F291667"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1. Реагент 1. </w:t>
            </w:r>
            <w:proofErr w:type="spellStart"/>
            <w:r w:rsidRPr="002947CC">
              <w:rPr>
                <w:rFonts w:ascii="Times New Roman" w:hAnsi="Times New Roman" w:cs="Times New Roman"/>
                <w:bCs/>
                <w:sz w:val="20"/>
                <w:szCs w:val="20"/>
                <w:lang w:eastAsia="ar-SA"/>
              </w:rPr>
              <w:t>Латексна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суспензія</w:t>
            </w:r>
            <w:proofErr w:type="spellEnd"/>
            <w:r w:rsidRPr="002947CC">
              <w:rPr>
                <w:rFonts w:ascii="Times New Roman" w:hAnsi="Times New Roman" w:cs="Times New Roman"/>
                <w:bCs/>
                <w:sz w:val="20"/>
                <w:szCs w:val="20"/>
                <w:lang w:eastAsia="ar-SA"/>
              </w:rPr>
              <w:t xml:space="preserve">, 2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164D696D"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2. Реагент 2. </w:t>
            </w:r>
            <w:proofErr w:type="spellStart"/>
            <w:r w:rsidRPr="002947CC">
              <w:rPr>
                <w:rFonts w:ascii="Times New Roman" w:hAnsi="Times New Roman" w:cs="Times New Roman"/>
                <w:bCs/>
                <w:sz w:val="20"/>
                <w:szCs w:val="20"/>
                <w:lang w:eastAsia="ar-SA"/>
              </w:rPr>
              <w:t>Розчинник</w:t>
            </w:r>
            <w:proofErr w:type="spellEnd"/>
            <w:r w:rsidRPr="002947CC">
              <w:rPr>
                <w:rFonts w:ascii="Times New Roman" w:hAnsi="Times New Roman" w:cs="Times New Roman"/>
                <w:bCs/>
                <w:sz w:val="20"/>
                <w:szCs w:val="20"/>
                <w:lang w:eastAsia="ar-SA"/>
              </w:rPr>
              <w:t xml:space="preserve">, 14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32D245C0"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3. Реагент 3. </w:t>
            </w:r>
            <w:proofErr w:type="spellStart"/>
            <w:r w:rsidRPr="002947CC">
              <w:rPr>
                <w:rFonts w:ascii="Times New Roman" w:hAnsi="Times New Roman" w:cs="Times New Roman"/>
                <w:bCs/>
                <w:sz w:val="20"/>
                <w:szCs w:val="20"/>
                <w:lang w:eastAsia="ar-SA"/>
              </w:rPr>
              <w:t>Позитивний</w:t>
            </w:r>
            <w:proofErr w:type="spellEnd"/>
            <w:r w:rsidRPr="002947CC">
              <w:rPr>
                <w:rFonts w:ascii="Times New Roman" w:hAnsi="Times New Roman" w:cs="Times New Roman"/>
                <w:bCs/>
                <w:sz w:val="20"/>
                <w:szCs w:val="20"/>
                <w:lang w:eastAsia="ar-SA"/>
              </w:rPr>
              <w:t xml:space="preserve"> контроль, </w:t>
            </w:r>
            <w:proofErr w:type="spellStart"/>
            <w:r w:rsidRPr="002947CC">
              <w:rPr>
                <w:rFonts w:ascii="Times New Roman" w:hAnsi="Times New Roman" w:cs="Times New Roman"/>
                <w:bCs/>
                <w:sz w:val="20"/>
                <w:szCs w:val="20"/>
                <w:lang w:eastAsia="ar-SA"/>
              </w:rPr>
              <w:t>який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містить</w:t>
            </w:r>
            <w:proofErr w:type="spellEnd"/>
            <w:r w:rsidRPr="002947CC">
              <w:rPr>
                <w:rFonts w:ascii="Times New Roman" w:hAnsi="Times New Roman" w:cs="Times New Roman"/>
                <w:bCs/>
                <w:sz w:val="20"/>
                <w:szCs w:val="20"/>
                <w:lang w:eastAsia="ar-SA"/>
              </w:rPr>
              <w:t xml:space="preserve"> РФ </w:t>
            </w:r>
            <w:proofErr w:type="spellStart"/>
            <w:r w:rsidRPr="002947CC">
              <w:rPr>
                <w:rFonts w:ascii="Times New Roman" w:hAnsi="Times New Roman" w:cs="Times New Roman"/>
                <w:bCs/>
                <w:sz w:val="20"/>
                <w:szCs w:val="20"/>
                <w:lang w:eastAsia="ar-SA"/>
              </w:rPr>
              <w:t>більш</w:t>
            </w:r>
            <w:proofErr w:type="spellEnd"/>
            <w:r w:rsidRPr="002947CC">
              <w:rPr>
                <w:rFonts w:ascii="Times New Roman" w:hAnsi="Times New Roman" w:cs="Times New Roman"/>
                <w:bCs/>
                <w:sz w:val="20"/>
                <w:szCs w:val="20"/>
                <w:lang w:eastAsia="ar-SA"/>
              </w:rPr>
              <w:t xml:space="preserve"> 12 IU/</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МОд</w:t>
            </w:r>
            <w:proofErr w:type="spellEnd"/>
            <w:r w:rsidRPr="002947CC">
              <w:rPr>
                <w:rFonts w:ascii="Times New Roman" w:hAnsi="Times New Roman" w:cs="Times New Roman"/>
                <w:bCs/>
                <w:sz w:val="20"/>
                <w:szCs w:val="20"/>
                <w:lang w:eastAsia="ar-SA"/>
              </w:rPr>
              <w:t>/мл),</w:t>
            </w:r>
          </w:p>
          <w:p w14:paraId="47CAB7B5"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0.2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46F6763E"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4. Реагент 4. </w:t>
            </w:r>
            <w:proofErr w:type="spellStart"/>
            <w:r w:rsidRPr="002947CC">
              <w:rPr>
                <w:rFonts w:ascii="Times New Roman" w:hAnsi="Times New Roman" w:cs="Times New Roman"/>
                <w:bCs/>
                <w:sz w:val="20"/>
                <w:szCs w:val="20"/>
                <w:lang w:eastAsia="ar-SA"/>
              </w:rPr>
              <w:t>Негативний</w:t>
            </w:r>
            <w:proofErr w:type="spellEnd"/>
            <w:r w:rsidRPr="002947CC">
              <w:rPr>
                <w:rFonts w:ascii="Times New Roman" w:hAnsi="Times New Roman" w:cs="Times New Roman"/>
                <w:bCs/>
                <w:sz w:val="20"/>
                <w:szCs w:val="20"/>
                <w:lang w:eastAsia="ar-SA"/>
              </w:rPr>
              <w:t xml:space="preserve"> контроль, </w:t>
            </w:r>
            <w:proofErr w:type="spellStart"/>
            <w:r w:rsidRPr="002947CC">
              <w:rPr>
                <w:rFonts w:ascii="Times New Roman" w:hAnsi="Times New Roman" w:cs="Times New Roman"/>
                <w:bCs/>
                <w:sz w:val="20"/>
                <w:szCs w:val="20"/>
                <w:lang w:eastAsia="ar-SA"/>
              </w:rPr>
              <w:t>який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містить</w:t>
            </w:r>
            <w:proofErr w:type="spellEnd"/>
            <w:r w:rsidRPr="002947CC">
              <w:rPr>
                <w:rFonts w:ascii="Times New Roman" w:hAnsi="Times New Roman" w:cs="Times New Roman"/>
                <w:bCs/>
                <w:sz w:val="20"/>
                <w:szCs w:val="20"/>
                <w:lang w:eastAsia="ar-SA"/>
              </w:rPr>
              <w:t xml:space="preserve"> РФ </w:t>
            </w:r>
            <w:proofErr w:type="spellStart"/>
            <w:r w:rsidRPr="002947CC">
              <w:rPr>
                <w:rFonts w:ascii="Times New Roman" w:hAnsi="Times New Roman" w:cs="Times New Roman"/>
                <w:bCs/>
                <w:sz w:val="20"/>
                <w:szCs w:val="20"/>
                <w:lang w:eastAsia="ar-SA"/>
              </w:rPr>
              <w:t>менш</w:t>
            </w:r>
            <w:proofErr w:type="spellEnd"/>
            <w:r w:rsidRPr="002947CC">
              <w:rPr>
                <w:rFonts w:ascii="Times New Roman" w:hAnsi="Times New Roman" w:cs="Times New Roman"/>
                <w:bCs/>
                <w:sz w:val="20"/>
                <w:szCs w:val="20"/>
                <w:lang w:eastAsia="ar-SA"/>
              </w:rPr>
              <w:t xml:space="preserve"> 12 IU/</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МОд</w:t>
            </w:r>
            <w:proofErr w:type="spellEnd"/>
            <w:r w:rsidRPr="002947CC">
              <w:rPr>
                <w:rFonts w:ascii="Times New Roman" w:hAnsi="Times New Roman" w:cs="Times New Roman"/>
                <w:bCs/>
                <w:sz w:val="20"/>
                <w:szCs w:val="20"/>
                <w:lang w:eastAsia="ar-SA"/>
              </w:rPr>
              <w:t>/мл),</w:t>
            </w:r>
          </w:p>
          <w:p w14:paraId="7822FA0B"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0.2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70DF69CF"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5. </w:t>
            </w:r>
            <w:proofErr w:type="spellStart"/>
            <w:r w:rsidRPr="002947CC">
              <w:rPr>
                <w:rFonts w:ascii="Times New Roman" w:hAnsi="Times New Roman" w:cs="Times New Roman"/>
                <w:bCs/>
                <w:sz w:val="20"/>
                <w:szCs w:val="20"/>
                <w:lang w:eastAsia="ar-SA"/>
              </w:rPr>
              <w:t>Палички</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розмішування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сироваток</w:t>
            </w:r>
            <w:proofErr w:type="spellEnd"/>
            <w:r w:rsidRPr="002947CC">
              <w:rPr>
                <w:rFonts w:ascii="Times New Roman" w:hAnsi="Times New Roman" w:cs="Times New Roman"/>
                <w:bCs/>
                <w:sz w:val="20"/>
                <w:szCs w:val="20"/>
                <w:lang w:eastAsia="ar-SA"/>
              </w:rPr>
              <w:t xml:space="preserve"> (100 шт.)</w:t>
            </w:r>
          </w:p>
          <w:p w14:paraId="45EB271B"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6. </w:t>
            </w:r>
            <w:proofErr w:type="spellStart"/>
            <w:r w:rsidRPr="002947CC">
              <w:rPr>
                <w:rFonts w:ascii="Times New Roman" w:hAnsi="Times New Roman" w:cs="Times New Roman"/>
                <w:bCs/>
                <w:sz w:val="20"/>
                <w:szCs w:val="20"/>
                <w:lang w:eastAsia="ar-SA"/>
              </w:rPr>
              <w:t>Тестовий</w:t>
            </w:r>
            <w:proofErr w:type="spellEnd"/>
            <w:r w:rsidRPr="002947CC">
              <w:rPr>
                <w:rFonts w:ascii="Times New Roman" w:hAnsi="Times New Roman" w:cs="Times New Roman"/>
                <w:bCs/>
                <w:sz w:val="20"/>
                <w:szCs w:val="20"/>
                <w:lang w:eastAsia="ar-SA"/>
              </w:rPr>
              <w:t xml:space="preserve"> слайд (2 шт.)</w:t>
            </w:r>
          </w:p>
          <w:p w14:paraId="694808DA"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Аналітичні</w:t>
            </w:r>
            <w:proofErr w:type="spellEnd"/>
            <w:r w:rsidRPr="002947CC">
              <w:rPr>
                <w:rFonts w:ascii="Times New Roman" w:hAnsi="Times New Roman" w:cs="Times New Roman"/>
                <w:bCs/>
                <w:sz w:val="20"/>
                <w:szCs w:val="20"/>
                <w:lang w:eastAsia="ar-SA"/>
              </w:rPr>
              <w:t xml:space="preserve"> характеристики</w:t>
            </w:r>
          </w:p>
          <w:p w14:paraId="0B888F6E"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lang w:eastAsia="ar-SA"/>
              </w:rPr>
              <w:t>Чутливість</w:t>
            </w:r>
            <w:proofErr w:type="spellEnd"/>
            <w:r w:rsidRPr="002947CC">
              <w:rPr>
                <w:rFonts w:ascii="Times New Roman" w:hAnsi="Times New Roman" w:cs="Times New Roman"/>
                <w:bCs/>
                <w:sz w:val="20"/>
                <w:szCs w:val="20"/>
                <w:lang w:eastAsia="ar-SA"/>
              </w:rPr>
              <w:t xml:space="preserve"> тесту становить 12 IU/</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МОд</w:t>
            </w:r>
            <w:proofErr w:type="spellEnd"/>
            <w:r w:rsidRPr="002947CC">
              <w:rPr>
                <w:rFonts w:ascii="Times New Roman" w:hAnsi="Times New Roman" w:cs="Times New Roman"/>
                <w:bCs/>
                <w:sz w:val="20"/>
                <w:szCs w:val="20"/>
                <w:lang w:eastAsia="ar-SA"/>
              </w:rPr>
              <w:t>/мл) (</w:t>
            </w:r>
            <w:proofErr w:type="spellStart"/>
            <w:r w:rsidRPr="002947CC">
              <w:rPr>
                <w:rFonts w:ascii="Times New Roman" w:hAnsi="Times New Roman" w:cs="Times New Roman"/>
                <w:bCs/>
                <w:sz w:val="20"/>
                <w:szCs w:val="20"/>
                <w:lang w:eastAsia="ar-SA"/>
              </w:rPr>
              <w:t>аглютинація</w:t>
            </w:r>
            <w:proofErr w:type="spellEnd"/>
            <w:r w:rsidRPr="002947CC">
              <w:rPr>
                <w:rFonts w:ascii="Times New Roman" w:hAnsi="Times New Roman" w:cs="Times New Roman"/>
                <w:bCs/>
                <w:sz w:val="20"/>
                <w:szCs w:val="20"/>
                <w:lang w:eastAsia="ar-SA"/>
              </w:rPr>
              <w:t xml:space="preserve"> на 2+).</w:t>
            </w:r>
          </w:p>
        </w:tc>
      </w:tr>
      <w:tr w:rsidR="00012836" w:rsidRPr="002947CC" w14:paraId="712DC28D" w14:textId="77777777" w:rsidTr="00416663">
        <w:tc>
          <w:tcPr>
            <w:tcW w:w="562" w:type="dxa"/>
            <w:shd w:val="clear" w:color="auto" w:fill="auto"/>
          </w:tcPr>
          <w:p w14:paraId="5B68A9C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5</w:t>
            </w:r>
          </w:p>
        </w:tc>
        <w:tc>
          <w:tcPr>
            <w:tcW w:w="2268" w:type="dxa"/>
          </w:tcPr>
          <w:p w14:paraId="594531D8" w14:textId="77777777" w:rsidR="00012836" w:rsidRPr="002947CC" w:rsidRDefault="00012836" w:rsidP="00416663">
            <w:pPr>
              <w:spacing w:after="0" w:line="240" w:lineRule="auto"/>
              <w:ind w:left="0" w:hanging="2"/>
              <w:rPr>
                <w:rFonts w:ascii="Times New Roman" w:eastAsia="Times New Roman" w:hAnsi="Times New Roman" w:cs="Times New Roman"/>
                <w:bCs/>
                <w:sz w:val="20"/>
                <w:szCs w:val="20"/>
                <w:lang w:eastAsia="ru-RU"/>
              </w:rPr>
            </w:pPr>
            <w:proofErr w:type="spellStart"/>
            <w:r w:rsidRPr="002947CC">
              <w:rPr>
                <w:rFonts w:ascii="Times New Roman" w:eastAsia="Times New Roman" w:hAnsi="Times New Roman" w:cs="Times New Roman"/>
                <w:bCs/>
                <w:sz w:val="20"/>
                <w:szCs w:val="20"/>
                <w:lang w:eastAsia="ru-RU"/>
              </w:rPr>
              <w:t>Діагностикум</w:t>
            </w:r>
            <w:proofErr w:type="spellEnd"/>
            <w:r w:rsidRPr="002947CC">
              <w:rPr>
                <w:rFonts w:ascii="Times New Roman" w:eastAsia="Times New Roman" w:hAnsi="Times New Roman" w:cs="Times New Roman"/>
                <w:bCs/>
                <w:sz w:val="20"/>
                <w:szCs w:val="20"/>
                <w:lang w:eastAsia="ru-RU"/>
              </w:rPr>
              <w:t xml:space="preserve"> для </w:t>
            </w:r>
            <w:proofErr w:type="spellStart"/>
            <w:r w:rsidRPr="002947CC">
              <w:rPr>
                <w:rFonts w:ascii="Times New Roman" w:eastAsia="Times New Roman" w:hAnsi="Times New Roman" w:cs="Times New Roman"/>
                <w:bCs/>
                <w:sz w:val="20"/>
                <w:szCs w:val="20"/>
                <w:lang w:eastAsia="ru-RU"/>
              </w:rPr>
              <w:t>виявлення</w:t>
            </w:r>
            <w:proofErr w:type="spellEnd"/>
          </w:p>
          <w:p w14:paraId="4E96186A" w14:textId="77777777" w:rsidR="00012836" w:rsidRPr="002947CC" w:rsidRDefault="00012836" w:rsidP="00416663">
            <w:pPr>
              <w:spacing w:after="0" w:line="240" w:lineRule="auto"/>
              <w:ind w:left="0" w:hanging="2"/>
              <w:rPr>
                <w:rFonts w:ascii="Times New Roman" w:eastAsia="Times New Roman" w:hAnsi="Times New Roman" w:cs="Times New Roman"/>
                <w:bCs/>
                <w:sz w:val="20"/>
                <w:szCs w:val="20"/>
                <w:lang w:eastAsia="ru-RU"/>
              </w:rPr>
            </w:pPr>
            <w:proofErr w:type="spellStart"/>
            <w:r w:rsidRPr="002947CC">
              <w:rPr>
                <w:rFonts w:ascii="Times New Roman" w:eastAsia="Times New Roman" w:hAnsi="Times New Roman" w:cs="Times New Roman"/>
                <w:bCs/>
                <w:sz w:val="20"/>
                <w:szCs w:val="20"/>
                <w:lang w:eastAsia="ru-RU"/>
              </w:rPr>
              <w:t>антистрептолізину</w:t>
            </w:r>
            <w:proofErr w:type="spellEnd"/>
            <w:r w:rsidRPr="002947CC">
              <w:rPr>
                <w:rFonts w:ascii="Times New Roman" w:eastAsia="Times New Roman" w:hAnsi="Times New Roman" w:cs="Times New Roman"/>
                <w:bCs/>
                <w:sz w:val="20"/>
                <w:szCs w:val="20"/>
                <w:lang w:eastAsia="ru-RU"/>
              </w:rPr>
              <w:t xml:space="preserve">-О в </w:t>
            </w:r>
            <w:proofErr w:type="spellStart"/>
            <w:r w:rsidRPr="002947CC">
              <w:rPr>
                <w:rFonts w:ascii="Times New Roman" w:eastAsia="Times New Roman" w:hAnsi="Times New Roman" w:cs="Times New Roman"/>
                <w:bCs/>
                <w:sz w:val="20"/>
                <w:szCs w:val="20"/>
                <w:lang w:eastAsia="ru-RU"/>
              </w:rPr>
              <w:t>сироватці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крові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людини</w:t>
            </w:r>
            <w:proofErr w:type="spellEnd"/>
          </w:p>
          <w:p w14:paraId="6F337864"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eastAsia="Times New Roman" w:hAnsi="Times New Roman" w:cs="Times New Roman"/>
                <w:bCs/>
                <w:sz w:val="20"/>
                <w:szCs w:val="20"/>
                <w:lang w:eastAsia="ru-RU"/>
              </w:rPr>
              <w:t xml:space="preserve">АСЛ-О-латекс-тест, 200 </w:t>
            </w:r>
            <w:proofErr w:type="spellStart"/>
            <w:r w:rsidRPr="002947CC">
              <w:rPr>
                <w:rFonts w:ascii="Times New Roman" w:eastAsia="Times New Roman" w:hAnsi="Times New Roman" w:cs="Times New Roman"/>
                <w:bCs/>
                <w:sz w:val="20"/>
                <w:szCs w:val="20"/>
                <w:lang w:eastAsia="ru-RU"/>
              </w:rPr>
              <w:t>визначень</w:t>
            </w:r>
            <w:proofErr w:type="spellEnd"/>
          </w:p>
        </w:tc>
        <w:tc>
          <w:tcPr>
            <w:tcW w:w="1418" w:type="dxa"/>
          </w:tcPr>
          <w:p w14:paraId="249E8506"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eastAsia="Times New Roman" w:hAnsi="Times New Roman" w:cs="Times New Roman"/>
                <w:bCs/>
                <w:sz w:val="20"/>
                <w:szCs w:val="20"/>
                <w:lang w:eastAsia="ru-RU"/>
              </w:rPr>
              <w:t xml:space="preserve">51703 </w:t>
            </w:r>
            <w:proofErr w:type="spellStart"/>
            <w:r w:rsidRPr="002947CC">
              <w:rPr>
                <w:rFonts w:ascii="Times New Roman" w:eastAsia="Times New Roman" w:hAnsi="Times New Roman" w:cs="Times New Roman"/>
                <w:bCs/>
                <w:sz w:val="20"/>
                <w:szCs w:val="20"/>
                <w:lang w:eastAsia="ru-RU"/>
              </w:rPr>
              <w:t>Множинні</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види</w:t>
            </w:r>
            <w:proofErr w:type="spellEnd"/>
            <w:r w:rsidRPr="002947CC">
              <w:rPr>
                <w:rFonts w:ascii="Times New Roman" w:eastAsia="Times New Roman" w:hAnsi="Times New Roman" w:cs="Times New Roman"/>
                <w:bCs/>
                <w:sz w:val="20"/>
                <w:szCs w:val="20"/>
                <w:lang w:eastAsia="ru-RU"/>
              </w:rPr>
              <w:t xml:space="preserve"> Бета-</w:t>
            </w:r>
            <w:proofErr w:type="spellStart"/>
            <w:r w:rsidRPr="002947CC">
              <w:rPr>
                <w:rFonts w:ascii="Times New Roman" w:eastAsia="Times New Roman" w:hAnsi="Times New Roman" w:cs="Times New Roman"/>
                <w:bCs/>
                <w:sz w:val="20"/>
                <w:szCs w:val="20"/>
                <w:lang w:eastAsia="ru-RU"/>
              </w:rPr>
              <w:t>гемолітичного</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стрептококу</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групи</w:t>
            </w:r>
            <w:proofErr w:type="spellEnd"/>
            <w:r w:rsidRPr="002947CC">
              <w:rPr>
                <w:rFonts w:ascii="Times New Roman" w:eastAsia="Times New Roman" w:hAnsi="Times New Roman" w:cs="Times New Roman"/>
                <w:bCs/>
                <w:sz w:val="20"/>
                <w:szCs w:val="20"/>
                <w:lang w:eastAsia="ru-RU"/>
              </w:rPr>
              <w:t xml:space="preserve"> А, </w:t>
            </w:r>
            <w:proofErr w:type="spellStart"/>
            <w:r w:rsidRPr="002947CC">
              <w:rPr>
                <w:rFonts w:ascii="Times New Roman" w:eastAsia="Times New Roman" w:hAnsi="Times New Roman" w:cs="Times New Roman"/>
                <w:bCs/>
                <w:sz w:val="20"/>
                <w:szCs w:val="20"/>
                <w:lang w:eastAsia="ru-RU"/>
              </w:rPr>
              <w:t>антигени</w:t>
            </w:r>
            <w:proofErr w:type="spellEnd"/>
            <w:r w:rsidRPr="002947CC">
              <w:rPr>
                <w:rFonts w:ascii="Times New Roman" w:eastAsia="Times New Roman" w:hAnsi="Times New Roman" w:cs="Times New Roman"/>
                <w:bCs/>
                <w:sz w:val="20"/>
                <w:szCs w:val="20"/>
                <w:lang w:eastAsia="ru-RU"/>
              </w:rPr>
              <w:t xml:space="preserve"> IVD, </w:t>
            </w:r>
            <w:proofErr w:type="spellStart"/>
            <w:r w:rsidRPr="002947CC">
              <w:rPr>
                <w:rFonts w:ascii="Times New Roman" w:eastAsia="Times New Roman" w:hAnsi="Times New Roman" w:cs="Times New Roman"/>
                <w:bCs/>
                <w:sz w:val="20"/>
                <w:szCs w:val="20"/>
                <w:lang w:eastAsia="ru-RU"/>
              </w:rPr>
              <w:t>набір</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реакція</w:t>
            </w:r>
            <w:proofErr w:type="spellEnd"/>
            <w:r w:rsidRPr="002947CC">
              <w:rPr>
                <w:rFonts w:ascii="Times New Roman" w:eastAsia="Times New Roman" w:hAnsi="Times New Roman" w:cs="Times New Roman"/>
                <w:bCs/>
                <w:sz w:val="20"/>
                <w:szCs w:val="20"/>
                <w:lang w:eastAsia="ru-RU"/>
              </w:rPr>
              <w:t xml:space="preserve"> </w:t>
            </w:r>
            <w:proofErr w:type="spellStart"/>
            <w:r w:rsidRPr="002947CC">
              <w:rPr>
                <w:rFonts w:ascii="Times New Roman" w:eastAsia="Times New Roman" w:hAnsi="Times New Roman" w:cs="Times New Roman"/>
                <w:bCs/>
                <w:sz w:val="20"/>
                <w:szCs w:val="20"/>
                <w:lang w:eastAsia="ru-RU"/>
              </w:rPr>
              <w:t>аглютинації</w:t>
            </w:r>
            <w:proofErr w:type="spellEnd"/>
          </w:p>
        </w:tc>
        <w:tc>
          <w:tcPr>
            <w:tcW w:w="709" w:type="dxa"/>
          </w:tcPr>
          <w:p w14:paraId="7061F1D9"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p>
        </w:tc>
        <w:tc>
          <w:tcPr>
            <w:tcW w:w="708" w:type="dxa"/>
            <w:shd w:val="clear" w:color="auto" w:fill="auto"/>
          </w:tcPr>
          <w:p w14:paraId="7887F449"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25</w:t>
            </w:r>
          </w:p>
        </w:tc>
        <w:tc>
          <w:tcPr>
            <w:tcW w:w="4536" w:type="dxa"/>
          </w:tcPr>
          <w:p w14:paraId="12B38870"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Набір</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розрахований</w:t>
            </w:r>
            <w:proofErr w:type="spellEnd"/>
            <w:r w:rsidRPr="002947CC">
              <w:rPr>
                <w:rFonts w:ascii="Times New Roman" w:hAnsi="Times New Roman" w:cs="Times New Roman"/>
                <w:bCs/>
                <w:sz w:val="20"/>
                <w:szCs w:val="20"/>
                <w:lang w:eastAsia="ar-SA"/>
              </w:rPr>
              <w:t xml:space="preserve"> на 200 </w:t>
            </w:r>
            <w:proofErr w:type="spellStart"/>
            <w:r w:rsidRPr="002947CC">
              <w:rPr>
                <w:rFonts w:ascii="Times New Roman" w:hAnsi="Times New Roman" w:cs="Times New Roman"/>
                <w:bCs/>
                <w:sz w:val="20"/>
                <w:szCs w:val="20"/>
                <w:lang w:eastAsia="ar-SA"/>
              </w:rPr>
              <w:t>визначень</w:t>
            </w:r>
            <w:proofErr w:type="spellEnd"/>
            <w:r w:rsidRPr="002947CC">
              <w:rPr>
                <w:rFonts w:ascii="Times New Roman" w:hAnsi="Times New Roman" w:cs="Times New Roman"/>
                <w:bCs/>
                <w:sz w:val="20"/>
                <w:szCs w:val="20"/>
                <w:lang w:eastAsia="ar-SA"/>
              </w:rPr>
              <w:t xml:space="preserve"> з </w:t>
            </w:r>
            <w:proofErr w:type="spellStart"/>
            <w:r w:rsidRPr="002947CC">
              <w:rPr>
                <w:rFonts w:ascii="Times New Roman" w:hAnsi="Times New Roman" w:cs="Times New Roman"/>
                <w:bCs/>
                <w:sz w:val="20"/>
                <w:szCs w:val="20"/>
                <w:lang w:eastAsia="ar-SA"/>
              </w:rPr>
              <w:t>урахуванням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холостих</w:t>
            </w:r>
            <w:proofErr w:type="spellEnd"/>
            <w:r w:rsidRPr="002947CC">
              <w:rPr>
                <w:rFonts w:ascii="Times New Roman" w:hAnsi="Times New Roman" w:cs="Times New Roman"/>
                <w:bCs/>
                <w:sz w:val="20"/>
                <w:szCs w:val="20"/>
                <w:lang w:eastAsia="ar-SA"/>
              </w:rPr>
              <w:t xml:space="preserve"> проб при </w:t>
            </w:r>
            <w:proofErr w:type="spellStart"/>
            <w:r w:rsidRPr="002947CC">
              <w:rPr>
                <w:rFonts w:ascii="Times New Roman" w:hAnsi="Times New Roman" w:cs="Times New Roman"/>
                <w:bCs/>
                <w:sz w:val="20"/>
                <w:szCs w:val="20"/>
                <w:lang w:eastAsia="ar-SA"/>
              </w:rPr>
              <w:t>витраті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робочого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розчину</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відповідно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цієї</w:t>
            </w:r>
            <w:proofErr w:type="spellEnd"/>
            <w:r w:rsidRPr="002947CC">
              <w:rPr>
                <w:rFonts w:ascii="Times New Roman" w:hAnsi="Times New Roman" w:cs="Times New Roman"/>
                <w:bCs/>
                <w:sz w:val="20"/>
                <w:szCs w:val="20"/>
                <w:lang w:eastAsia="ar-SA"/>
              </w:rPr>
              <w:t xml:space="preserve"> методики.</w:t>
            </w:r>
          </w:p>
          <w:p w14:paraId="0C85E42B"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Принцип методу</w:t>
            </w:r>
          </w:p>
          <w:p w14:paraId="078EF0EF"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У </w:t>
            </w:r>
            <w:proofErr w:type="spellStart"/>
            <w:r w:rsidRPr="002947CC">
              <w:rPr>
                <w:rFonts w:ascii="Times New Roman" w:hAnsi="Times New Roman" w:cs="Times New Roman"/>
                <w:bCs/>
                <w:sz w:val="20"/>
                <w:szCs w:val="20"/>
                <w:lang w:eastAsia="ar-SA"/>
              </w:rPr>
              <w:t>наданому</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діагностикумі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використовується</w:t>
            </w:r>
            <w:proofErr w:type="spellEnd"/>
            <w:r w:rsidRPr="002947CC">
              <w:rPr>
                <w:rFonts w:ascii="Times New Roman" w:hAnsi="Times New Roman" w:cs="Times New Roman"/>
                <w:bCs/>
                <w:sz w:val="20"/>
                <w:szCs w:val="20"/>
                <w:lang w:eastAsia="ar-SA"/>
              </w:rPr>
              <w:t xml:space="preserve"> принцип </w:t>
            </w:r>
            <w:proofErr w:type="spellStart"/>
            <w:r w:rsidRPr="002947CC">
              <w:rPr>
                <w:rFonts w:ascii="Times New Roman" w:hAnsi="Times New Roman" w:cs="Times New Roman"/>
                <w:bCs/>
                <w:sz w:val="20"/>
                <w:szCs w:val="20"/>
                <w:lang w:eastAsia="ar-SA"/>
              </w:rPr>
              <w:t>латексної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Антиген (</w:t>
            </w:r>
            <w:proofErr w:type="spellStart"/>
            <w:r w:rsidRPr="002947CC">
              <w:rPr>
                <w:rFonts w:ascii="Times New Roman" w:hAnsi="Times New Roman" w:cs="Times New Roman"/>
                <w:bCs/>
                <w:sz w:val="20"/>
                <w:szCs w:val="20"/>
                <w:lang w:eastAsia="ar-SA"/>
              </w:rPr>
              <w:t>стрептолізин</w:t>
            </w:r>
            <w:proofErr w:type="spellEnd"/>
            <w:r w:rsidRPr="002947CC">
              <w:rPr>
                <w:rFonts w:ascii="Times New Roman" w:hAnsi="Times New Roman" w:cs="Times New Roman"/>
                <w:bCs/>
                <w:sz w:val="20"/>
                <w:szCs w:val="20"/>
                <w:lang w:eastAsia="ar-SA"/>
              </w:rPr>
              <w:t xml:space="preserve">-О), </w:t>
            </w:r>
            <w:proofErr w:type="spellStart"/>
            <w:r w:rsidRPr="002947CC">
              <w:rPr>
                <w:rFonts w:ascii="Times New Roman" w:hAnsi="Times New Roman" w:cs="Times New Roman"/>
                <w:bCs/>
                <w:sz w:val="20"/>
                <w:szCs w:val="20"/>
                <w:lang w:eastAsia="ar-SA"/>
              </w:rPr>
              <w:t>що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адсорбований</w:t>
            </w:r>
            <w:proofErr w:type="spellEnd"/>
            <w:r w:rsidRPr="002947CC">
              <w:rPr>
                <w:rFonts w:ascii="Times New Roman" w:hAnsi="Times New Roman" w:cs="Times New Roman"/>
                <w:bCs/>
                <w:sz w:val="20"/>
                <w:szCs w:val="20"/>
                <w:lang w:eastAsia="ar-SA"/>
              </w:rPr>
              <w:t xml:space="preserve"> на </w:t>
            </w:r>
            <w:proofErr w:type="spellStart"/>
            <w:r w:rsidRPr="002947CC">
              <w:rPr>
                <w:rFonts w:ascii="Times New Roman" w:hAnsi="Times New Roman" w:cs="Times New Roman"/>
                <w:bCs/>
                <w:sz w:val="20"/>
                <w:szCs w:val="20"/>
                <w:lang w:eastAsia="ar-SA"/>
              </w:rPr>
              <w:t>нейтральних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частинках</w:t>
            </w:r>
            <w:proofErr w:type="spellEnd"/>
            <w:r w:rsidRPr="002947CC">
              <w:rPr>
                <w:rFonts w:ascii="Times New Roman" w:hAnsi="Times New Roman" w:cs="Times New Roman"/>
                <w:bCs/>
                <w:sz w:val="20"/>
                <w:szCs w:val="20"/>
                <w:lang w:eastAsia="ar-SA"/>
              </w:rPr>
              <w:t xml:space="preserve"> латексу, </w:t>
            </w:r>
            <w:proofErr w:type="spellStart"/>
            <w:r w:rsidRPr="002947CC">
              <w:rPr>
                <w:rFonts w:ascii="Times New Roman" w:hAnsi="Times New Roman" w:cs="Times New Roman"/>
                <w:bCs/>
                <w:sz w:val="20"/>
                <w:szCs w:val="20"/>
                <w:lang w:eastAsia="ar-SA"/>
              </w:rPr>
              <w:t>вступає</w:t>
            </w:r>
            <w:proofErr w:type="spellEnd"/>
            <w:r w:rsidRPr="002947CC">
              <w:rPr>
                <w:rFonts w:ascii="Times New Roman" w:hAnsi="Times New Roman" w:cs="Times New Roman"/>
                <w:bCs/>
                <w:sz w:val="20"/>
                <w:szCs w:val="20"/>
                <w:lang w:eastAsia="ar-SA"/>
              </w:rPr>
              <w:t xml:space="preserve"> в </w:t>
            </w:r>
            <w:proofErr w:type="spellStart"/>
            <w:r w:rsidRPr="002947CC">
              <w:rPr>
                <w:rFonts w:ascii="Times New Roman" w:hAnsi="Times New Roman" w:cs="Times New Roman"/>
                <w:bCs/>
                <w:sz w:val="20"/>
                <w:szCs w:val="20"/>
                <w:lang w:eastAsia="ar-SA"/>
              </w:rPr>
              <w:t>реакцію</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xml:space="preserve"> з </w:t>
            </w:r>
            <w:proofErr w:type="spellStart"/>
            <w:r w:rsidRPr="002947CC">
              <w:rPr>
                <w:rFonts w:ascii="Times New Roman" w:hAnsi="Times New Roman" w:cs="Times New Roman"/>
                <w:bCs/>
                <w:sz w:val="20"/>
                <w:szCs w:val="20"/>
                <w:lang w:eastAsia="ar-SA"/>
              </w:rPr>
              <w:t>антистрептолізином</w:t>
            </w:r>
            <w:proofErr w:type="spellEnd"/>
            <w:r w:rsidRPr="002947CC">
              <w:rPr>
                <w:rFonts w:ascii="Times New Roman" w:hAnsi="Times New Roman" w:cs="Times New Roman"/>
                <w:bCs/>
                <w:sz w:val="20"/>
                <w:szCs w:val="20"/>
                <w:lang w:eastAsia="ar-SA"/>
              </w:rPr>
              <w:t>-О.</w:t>
            </w:r>
          </w:p>
          <w:p w14:paraId="11BDB3DB"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Інтенсивність</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xml:space="preserve"> прямо </w:t>
            </w:r>
            <w:proofErr w:type="spellStart"/>
            <w:r w:rsidRPr="002947CC">
              <w:rPr>
                <w:rFonts w:ascii="Times New Roman" w:hAnsi="Times New Roman" w:cs="Times New Roman"/>
                <w:bCs/>
                <w:sz w:val="20"/>
                <w:szCs w:val="20"/>
                <w:lang w:eastAsia="ar-SA"/>
              </w:rPr>
              <w:t>пропорційна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кількості</w:t>
            </w:r>
            <w:proofErr w:type="spellEnd"/>
            <w:r w:rsidRPr="002947CC">
              <w:rPr>
                <w:rFonts w:ascii="Times New Roman" w:hAnsi="Times New Roman" w:cs="Times New Roman"/>
                <w:bCs/>
                <w:sz w:val="20"/>
                <w:szCs w:val="20"/>
                <w:lang w:eastAsia="ar-SA"/>
              </w:rPr>
              <w:t xml:space="preserve"> АСЛ-О.</w:t>
            </w:r>
          </w:p>
          <w:p w14:paraId="35A9806C"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Склад набору</w:t>
            </w:r>
          </w:p>
          <w:p w14:paraId="42B07AFD"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1. Реагент 1. </w:t>
            </w:r>
            <w:proofErr w:type="spellStart"/>
            <w:r w:rsidRPr="002947CC">
              <w:rPr>
                <w:rFonts w:ascii="Times New Roman" w:hAnsi="Times New Roman" w:cs="Times New Roman"/>
                <w:bCs/>
                <w:sz w:val="20"/>
                <w:szCs w:val="20"/>
                <w:lang w:eastAsia="ar-SA"/>
              </w:rPr>
              <w:t>Латексна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суспензія</w:t>
            </w:r>
            <w:proofErr w:type="spellEnd"/>
            <w:r w:rsidRPr="002947CC">
              <w:rPr>
                <w:rFonts w:ascii="Times New Roman" w:hAnsi="Times New Roman" w:cs="Times New Roman"/>
                <w:bCs/>
                <w:sz w:val="20"/>
                <w:szCs w:val="20"/>
                <w:lang w:eastAsia="ar-SA"/>
              </w:rPr>
              <w:t xml:space="preserve">, 2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076B07E4"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2. Реагент 2. </w:t>
            </w:r>
            <w:proofErr w:type="spellStart"/>
            <w:r w:rsidRPr="002947CC">
              <w:rPr>
                <w:rFonts w:ascii="Times New Roman" w:hAnsi="Times New Roman" w:cs="Times New Roman"/>
                <w:bCs/>
                <w:sz w:val="20"/>
                <w:szCs w:val="20"/>
                <w:lang w:eastAsia="ar-SA"/>
              </w:rPr>
              <w:t>Розчинник</w:t>
            </w:r>
            <w:proofErr w:type="spellEnd"/>
            <w:r w:rsidRPr="002947CC">
              <w:rPr>
                <w:rFonts w:ascii="Times New Roman" w:hAnsi="Times New Roman" w:cs="Times New Roman"/>
                <w:bCs/>
                <w:sz w:val="20"/>
                <w:szCs w:val="20"/>
                <w:lang w:eastAsia="ar-SA"/>
              </w:rPr>
              <w:t xml:space="preserve">, 14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301A7059"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3. Реагент 3. </w:t>
            </w:r>
            <w:proofErr w:type="spellStart"/>
            <w:r w:rsidRPr="002947CC">
              <w:rPr>
                <w:rFonts w:ascii="Times New Roman" w:hAnsi="Times New Roman" w:cs="Times New Roman"/>
                <w:bCs/>
                <w:sz w:val="20"/>
                <w:szCs w:val="20"/>
                <w:lang w:eastAsia="ar-SA"/>
              </w:rPr>
              <w:t>Позитивний</w:t>
            </w:r>
            <w:proofErr w:type="spellEnd"/>
            <w:r w:rsidRPr="002947CC">
              <w:rPr>
                <w:rFonts w:ascii="Times New Roman" w:hAnsi="Times New Roman" w:cs="Times New Roman"/>
                <w:bCs/>
                <w:sz w:val="20"/>
                <w:szCs w:val="20"/>
                <w:lang w:eastAsia="ar-SA"/>
              </w:rPr>
              <w:t xml:space="preserve"> контроль, </w:t>
            </w:r>
            <w:proofErr w:type="spellStart"/>
            <w:r w:rsidRPr="002947CC">
              <w:rPr>
                <w:rFonts w:ascii="Times New Roman" w:hAnsi="Times New Roman" w:cs="Times New Roman"/>
                <w:bCs/>
                <w:sz w:val="20"/>
                <w:szCs w:val="20"/>
                <w:lang w:eastAsia="ar-SA"/>
              </w:rPr>
              <w:t>який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містить</w:t>
            </w:r>
            <w:proofErr w:type="spellEnd"/>
            <w:r w:rsidRPr="002947CC">
              <w:rPr>
                <w:rFonts w:ascii="Times New Roman" w:hAnsi="Times New Roman" w:cs="Times New Roman"/>
                <w:bCs/>
                <w:sz w:val="20"/>
                <w:szCs w:val="20"/>
                <w:lang w:eastAsia="ar-SA"/>
              </w:rPr>
              <w:t xml:space="preserve"> АСЛО </w:t>
            </w:r>
            <w:proofErr w:type="spellStart"/>
            <w:r w:rsidRPr="002947CC">
              <w:rPr>
                <w:rFonts w:ascii="Times New Roman" w:hAnsi="Times New Roman" w:cs="Times New Roman"/>
                <w:bCs/>
                <w:sz w:val="20"/>
                <w:szCs w:val="20"/>
                <w:lang w:eastAsia="ar-SA"/>
              </w:rPr>
              <w:t>більш</w:t>
            </w:r>
            <w:proofErr w:type="spellEnd"/>
            <w:r w:rsidRPr="002947CC">
              <w:rPr>
                <w:rFonts w:ascii="Times New Roman" w:hAnsi="Times New Roman" w:cs="Times New Roman"/>
                <w:bCs/>
                <w:sz w:val="20"/>
                <w:szCs w:val="20"/>
                <w:lang w:eastAsia="ar-SA"/>
              </w:rPr>
              <w:t xml:space="preserve"> 200 IU/</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МОд</w:t>
            </w:r>
            <w:proofErr w:type="spellEnd"/>
            <w:r w:rsidRPr="002947CC">
              <w:rPr>
                <w:rFonts w:ascii="Times New Roman" w:hAnsi="Times New Roman" w:cs="Times New Roman"/>
                <w:bCs/>
                <w:sz w:val="20"/>
                <w:szCs w:val="20"/>
                <w:lang w:eastAsia="ar-SA"/>
              </w:rPr>
              <w:t>/(мл),</w:t>
            </w:r>
          </w:p>
          <w:p w14:paraId="0154DADB"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0.2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2F5CB2D7"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4. Реагент 4. </w:t>
            </w:r>
            <w:proofErr w:type="spellStart"/>
            <w:r w:rsidRPr="002947CC">
              <w:rPr>
                <w:rFonts w:ascii="Times New Roman" w:hAnsi="Times New Roman" w:cs="Times New Roman"/>
                <w:bCs/>
                <w:sz w:val="20"/>
                <w:szCs w:val="20"/>
                <w:lang w:eastAsia="ar-SA"/>
              </w:rPr>
              <w:t>Негативний</w:t>
            </w:r>
            <w:proofErr w:type="spellEnd"/>
            <w:r w:rsidRPr="002947CC">
              <w:rPr>
                <w:rFonts w:ascii="Times New Roman" w:hAnsi="Times New Roman" w:cs="Times New Roman"/>
                <w:bCs/>
                <w:sz w:val="20"/>
                <w:szCs w:val="20"/>
                <w:lang w:eastAsia="ar-SA"/>
              </w:rPr>
              <w:t xml:space="preserve"> контроль, </w:t>
            </w:r>
            <w:proofErr w:type="spellStart"/>
            <w:r w:rsidRPr="002947CC">
              <w:rPr>
                <w:rFonts w:ascii="Times New Roman" w:hAnsi="Times New Roman" w:cs="Times New Roman"/>
                <w:bCs/>
                <w:sz w:val="20"/>
                <w:szCs w:val="20"/>
                <w:lang w:eastAsia="ar-SA"/>
              </w:rPr>
              <w:t>який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містить</w:t>
            </w:r>
            <w:proofErr w:type="spellEnd"/>
            <w:r w:rsidRPr="002947CC">
              <w:rPr>
                <w:rFonts w:ascii="Times New Roman" w:hAnsi="Times New Roman" w:cs="Times New Roman"/>
                <w:bCs/>
                <w:sz w:val="20"/>
                <w:szCs w:val="20"/>
                <w:lang w:eastAsia="ar-SA"/>
              </w:rPr>
              <w:t xml:space="preserve"> АСЛО </w:t>
            </w:r>
            <w:proofErr w:type="spellStart"/>
            <w:r w:rsidRPr="002947CC">
              <w:rPr>
                <w:rFonts w:ascii="Times New Roman" w:hAnsi="Times New Roman" w:cs="Times New Roman"/>
                <w:bCs/>
                <w:sz w:val="20"/>
                <w:szCs w:val="20"/>
                <w:lang w:eastAsia="ar-SA"/>
              </w:rPr>
              <w:t>менш</w:t>
            </w:r>
            <w:proofErr w:type="spellEnd"/>
            <w:r w:rsidRPr="002947CC">
              <w:rPr>
                <w:rFonts w:ascii="Times New Roman" w:hAnsi="Times New Roman" w:cs="Times New Roman"/>
                <w:bCs/>
                <w:sz w:val="20"/>
                <w:szCs w:val="20"/>
                <w:lang w:eastAsia="ar-SA"/>
              </w:rPr>
              <w:t xml:space="preserve"> 200 IU/</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МОд</w:t>
            </w:r>
            <w:proofErr w:type="spellEnd"/>
            <w:r w:rsidRPr="002947CC">
              <w:rPr>
                <w:rFonts w:ascii="Times New Roman" w:hAnsi="Times New Roman" w:cs="Times New Roman"/>
                <w:bCs/>
                <w:sz w:val="20"/>
                <w:szCs w:val="20"/>
                <w:lang w:eastAsia="ar-SA"/>
              </w:rPr>
              <w:t>/мл),</w:t>
            </w:r>
          </w:p>
          <w:p w14:paraId="1245AD30"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0.2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 (1 шт.)</w:t>
            </w:r>
          </w:p>
          <w:p w14:paraId="1611C991"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5. </w:t>
            </w:r>
            <w:proofErr w:type="spellStart"/>
            <w:r w:rsidRPr="002947CC">
              <w:rPr>
                <w:rFonts w:ascii="Times New Roman" w:hAnsi="Times New Roman" w:cs="Times New Roman"/>
                <w:bCs/>
                <w:sz w:val="20"/>
                <w:szCs w:val="20"/>
                <w:lang w:eastAsia="ar-SA"/>
              </w:rPr>
              <w:t>Палички</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розмішування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сироваток</w:t>
            </w:r>
            <w:proofErr w:type="spellEnd"/>
            <w:r w:rsidRPr="002947CC">
              <w:rPr>
                <w:rFonts w:ascii="Times New Roman" w:hAnsi="Times New Roman" w:cs="Times New Roman"/>
                <w:bCs/>
                <w:sz w:val="20"/>
                <w:szCs w:val="20"/>
                <w:lang w:eastAsia="ar-SA"/>
              </w:rPr>
              <w:t xml:space="preserve"> (100 шт.)</w:t>
            </w:r>
          </w:p>
          <w:p w14:paraId="436E8792"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6. </w:t>
            </w:r>
            <w:proofErr w:type="spellStart"/>
            <w:r w:rsidRPr="002947CC">
              <w:rPr>
                <w:rFonts w:ascii="Times New Roman" w:hAnsi="Times New Roman" w:cs="Times New Roman"/>
                <w:bCs/>
                <w:sz w:val="20"/>
                <w:szCs w:val="20"/>
                <w:lang w:eastAsia="ar-SA"/>
              </w:rPr>
              <w:t>Тестовий</w:t>
            </w:r>
            <w:proofErr w:type="spellEnd"/>
            <w:r w:rsidRPr="002947CC">
              <w:rPr>
                <w:rFonts w:ascii="Times New Roman" w:hAnsi="Times New Roman" w:cs="Times New Roman"/>
                <w:bCs/>
                <w:sz w:val="20"/>
                <w:szCs w:val="20"/>
                <w:lang w:eastAsia="ar-SA"/>
              </w:rPr>
              <w:t xml:space="preserve"> слайд (2 шт.)</w:t>
            </w:r>
          </w:p>
          <w:p w14:paraId="0253BD9A"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Аналітичні</w:t>
            </w:r>
            <w:proofErr w:type="spellEnd"/>
            <w:r w:rsidRPr="002947CC">
              <w:rPr>
                <w:rFonts w:ascii="Times New Roman" w:hAnsi="Times New Roman" w:cs="Times New Roman"/>
                <w:bCs/>
                <w:sz w:val="20"/>
                <w:szCs w:val="20"/>
                <w:lang w:eastAsia="ar-SA"/>
              </w:rPr>
              <w:t xml:space="preserve"> характеристики</w:t>
            </w:r>
          </w:p>
          <w:p w14:paraId="619D78BD"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lang w:eastAsia="ar-SA"/>
              </w:rPr>
              <w:t>Чутливість</w:t>
            </w:r>
            <w:proofErr w:type="spellEnd"/>
            <w:r w:rsidRPr="002947CC">
              <w:rPr>
                <w:rFonts w:ascii="Times New Roman" w:hAnsi="Times New Roman" w:cs="Times New Roman"/>
                <w:bCs/>
                <w:sz w:val="20"/>
                <w:szCs w:val="20"/>
                <w:lang w:eastAsia="ar-SA"/>
              </w:rPr>
              <w:t xml:space="preserve"> тесту становить 200 IU/</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МОд</w:t>
            </w:r>
            <w:proofErr w:type="spellEnd"/>
            <w:r w:rsidRPr="002947CC">
              <w:rPr>
                <w:rFonts w:ascii="Times New Roman" w:hAnsi="Times New Roman" w:cs="Times New Roman"/>
                <w:bCs/>
                <w:sz w:val="20"/>
                <w:szCs w:val="20"/>
                <w:lang w:eastAsia="ar-SA"/>
              </w:rPr>
              <w:t>/мл) (</w:t>
            </w:r>
            <w:proofErr w:type="spellStart"/>
            <w:r w:rsidRPr="002947CC">
              <w:rPr>
                <w:rFonts w:ascii="Times New Roman" w:hAnsi="Times New Roman" w:cs="Times New Roman"/>
                <w:bCs/>
                <w:sz w:val="20"/>
                <w:szCs w:val="20"/>
                <w:lang w:eastAsia="ar-SA"/>
              </w:rPr>
              <w:t>аглютинація</w:t>
            </w:r>
            <w:proofErr w:type="spellEnd"/>
            <w:r w:rsidRPr="002947CC">
              <w:rPr>
                <w:rFonts w:ascii="Times New Roman" w:hAnsi="Times New Roman" w:cs="Times New Roman"/>
                <w:bCs/>
                <w:sz w:val="20"/>
                <w:szCs w:val="20"/>
                <w:lang w:eastAsia="ar-SA"/>
              </w:rPr>
              <w:t xml:space="preserve"> на 2+).</w:t>
            </w:r>
          </w:p>
        </w:tc>
      </w:tr>
      <w:tr w:rsidR="00012836" w:rsidRPr="002947CC" w14:paraId="0F94019A" w14:textId="77777777" w:rsidTr="00416663">
        <w:tc>
          <w:tcPr>
            <w:tcW w:w="562" w:type="dxa"/>
            <w:shd w:val="clear" w:color="auto" w:fill="auto"/>
          </w:tcPr>
          <w:p w14:paraId="038D8E8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6</w:t>
            </w:r>
          </w:p>
        </w:tc>
        <w:tc>
          <w:tcPr>
            <w:tcW w:w="2268" w:type="dxa"/>
          </w:tcPr>
          <w:p w14:paraId="68A20C9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highlight w:val="white"/>
              </w:rPr>
              <w:t>Діагностичний</w:t>
            </w:r>
            <w:proofErr w:type="spellEnd"/>
            <w:r w:rsidRPr="002947CC">
              <w:rPr>
                <w:rFonts w:ascii="Times New Roman" w:hAnsi="Times New Roman" w:cs="Times New Roman"/>
                <w:bCs/>
                <w:color w:val="000000"/>
                <w:sz w:val="20"/>
                <w:szCs w:val="20"/>
                <w:highlight w:val="white"/>
              </w:rPr>
              <w:t xml:space="preserve"> </w:t>
            </w:r>
            <w:proofErr w:type="spellStart"/>
            <w:r w:rsidRPr="002947CC">
              <w:rPr>
                <w:rFonts w:ascii="Times New Roman" w:hAnsi="Times New Roman" w:cs="Times New Roman"/>
                <w:bCs/>
                <w:color w:val="000000"/>
                <w:sz w:val="20"/>
                <w:szCs w:val="20"/>
                <w:highlight w:val="white"/>
              </w:rPr>
              <w:t>моноклональний</w:t>
            </w:r>
            <w:proofErr w:type="spellEnd"/>
            <w:r w:rsidRPr="002947CC">
              <w:rPr>
                <w:rFonts w:ascii="Times New Roman" w:hAnsi="Times New Roman" w:cs="Times New Roman"/>
                <w:bCs/>
                <w:color w:val="000000"/>
                <w:sz w:val="20"/>
                <w:szCs w:val="20"/>
                <w:highlight w:val="white"/>
              </w:rPr>
              <w:t xml:space="preserve"> реагент анти-А</w:t>
            </w:r>
          </w:p>
        </w:tc>
        <w:tc>
          <w:tcPr>
            <w:tcW w:w="1418" w:type="dxa"/>
          </w:tcPr>
          <w:p w14:paraId="2BC9C922" w14:textId="77777777" w:rsidR="00012836" w:rsidRPr="002947CC" w:rsidRDefault="00012836" w:rsidP="00416663">
            <w:pPr>
              <w:pBdr>
                <w:top w:val="nil"/>
                <w:left w:val="nil"/>
                <w:bottom w:val="nil"/>
                <w:right w:val="nil"/>
                <w:between w:val="nil"/>
              </w:pBdr>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52532</w:t>
            </w:r>
          </w:p>
          <w:p w14:paraId="7735F3BE"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hAnsi="Times New Roman" w:cs="Times New Roman"/>
                <w:bCs/>
                <w:sz w:val="20"/>
                <w:szCs w:val="20"/>
              </w:rPr>
              <w:t xml:space="preserve">Анти-A </w:t>
            </w:r>
            <w:proofErr w:type="spellStart"/>
            <w:r w:rsidRPr="002947CC">
              <w:rPr>
                <w:rFonts w:ascii="Times New Roman" w:hAnsi="Times New Roman" w:cs="Times New Roman"/>
                <w:bCs/>
                <w:sz w:val="20"/>
                <w:szCs w:val="20"/>
              </w:rPr>
              <w:t>групове</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типування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еритроцитів</w:t>
            </w:r>
            <w:proofErr w:type="spellEnd"/>
            <w:r w:rsidRPr="002947CC">
              <w:rPr>
                <w:rFonts w:ascii="Times New Roman" w:hAnsi="Times New Roman" w:cs="Times New Roman"/>
                <w:bCs/>
                <w:sz w:val="20"/>
                <w:szCs w:val="20"/>
              </w:rPr>
              <w:t xml:space="preserve"> IVD (</w:t>
            </w:r>
            <w:proofErr w:type="spellStart"/>
            <w:r w:rsidRPr="002947CC">
              <w:rPr>
                <w:rFonts w:ascii="Times New Roman" w:hAnsi="Times New Roman" w:cs="Times New Roman"/>
                <w:bCs/>
                <w:sz w:val="20"/>
                <w:szCs w:val="20"/>
              </w:rPr>
              <w:t>діагностика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in</w:t>
            </w:r>
            <w:proofErr w:type="spellEnd"/>
            <w:r w:rsidRPr="002947CC">
              <w:rPr>
                <w:rFonts w:ascii="Times New Roman" w:hAnsi="Times New Roman" w:cs="Times New Roman"/>
                <w:bCs/>
                <w:sz w:val="20"/>
                <w:szCs w:val="20"/>
              </w:rPr>
              <w:t xml:space="preserve"> </w:t>
            </w:r>
            <w:proofErr w:type="spellStart"/>
            <w:proofErr w:type="gramStart"/>
            <w:r w:rsidRPr="002947CC">
              <w:rPr>
                <w:rFonts w:ascii="Times New Roman" w:hAnsi="Times New Roman" w:cs="Times New Roman"/>
                <w:bCs/>
                <w:sz w:val="20"/>
                <w:szCs w:val="20"/>
              </w:rPr>
              <w:t>vitro</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антитіла</w:t>
            </w:r>
            <w:proofErr w:type="spellEnd"/>
          </w:p>
        </w:tc>
        <w:tc>
          <w:tcPr>
            <w:tcW w:w="709" w:type="dxa"/>
            <w:shd w:val="clear" w:color="auto" w:fill="auto"/>
          </w:tcPr>
          <w:p w14:paraId="6BD4AA6B"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фл</w:t>
            </w:r>
            <w:proofErr w:type="spellEnd"/>
          </w:p>
        </w:tc>
        <w:tc>
          <w:tcPr>
            <w:tcW w:w="708" w:type="dxa"/>
            <w:shd w:val="clear" w:color="auto" w:fill="auto"/>
          </w:tcPr>
          <w:p w14:paraId="589AC860" w14:textId="77777777" w:rsidR="00012836" w:rsidRPr="002947CC" w:rsidRDefault="00012836" w:rsidP="00416663">
            <w:pPr>
              <w:ind w:left="0" w:hanging="2"/>
              <w:rPr>
                <w:rFonts w:ascii="Times New Roman" w:hAnsi="Times New Roman" w:cs="Times New Roman"/>
                <w:bCs/>
                <w:sz w:val="20"/>
                <w:szCs w:val="20"/>
              </w:rPr>
            </w:pPr>
            <w:r>
              <w:rPr>
                <w:rFonts w:ascii="Times New Roman" w:hAnsi="Times New Roman" w:cs="Times New Roman"/>
                <w:bCs/>
                <w:sz w:val="20"/>
                <w:szCs w:val="20"/>
              </w:rPr>
              <w:t>600</w:t>
            </w:r>
          </w:p>
        </w:tc>
        <w:tc>
          <w:tcPr>
            <w:tcW w:w="4536" w:type="dxa"/>
            <w:vAlign w:val="center"/>
          </w:tcPr>
          <w:p w14:paraId="4505EE4E"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rPr>
              <w:t>Діагностичний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моноклональний</w:t>
            </w:r>
            <w:proofErr w:type="spellEnd"/>
            <w:r w:rsidRPr="002947CC">
              <w:rPr>
                <w:rFonts w:ascii="Times New Roman" w:hAnsi="Times New Roman" w:cs="Times New Roman"/>
                <w:bCs/>
                <w:color w:val="000000"/>
                <w:sz w:val="20"/>
                <w:szCs w:val="20"/>
              </w:rPr>
              <w:t xml:space="preserve"> реагент анти-А </w:t>
            </w:r>
            <w:proofErr w:type="spellStart"/>
            <w:r w:rsidRPr="002947CC">
              <w:rPr>
                <w:rFonts w:ascii="Times New Roman" w:hAnsi="Times New Roman" w:cs="Times New Roman"/>
                <w:bCs/>
                <w:color w:val="000000"/>
                <w:sz w:val="20"/>
                <w:szCs w:val="20"/>
              </w:rPr>
              <w:t>призначений</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групи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крові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людини</w:t>
            </w:r>
            <w:proofErr w:type="spellEnd"/>
            <w:r w:rsidRPr="002947CC">
              <w:rPr>
                <w:rFonts w:ascii="Times New Roman" w:hAnsi="Times New Roman" w:cs="Times New Roman"/>
                <w:bCs/>
                <w:color w:val="000000"/>
                <w:sz w:val="20"/>
                <w:szCs w:val="20"/>
              </w:rPr>
              <w:t xml:space="preserve"> за системою АВ0 шляхом </w:t>
            </w:r>
            <w:proofErr w:type="spellStart"/>
            <w:r w:rsidRPr="002947CC">
              <w:rPr>
                <w:rFonts w:ascii="Times New Roman" w:hAnsi="Times New Roman" w:cs="Times New Roman"/>
                <w:bCs/>
                <w:color w:val="000000"/>
                <w:sz w:val="20"/>
                <w:szCs w:val="20"/>
              </w:rPr>
              <w:t>виявлення</w:t>
            </w:r>
            <w:proofErr w:type="spellEnd"/>
            <w:r w:rsidRPr="002947CC">
              <w:rPr>
                <w:rFonts w:ascii="Times New Roman" w:hAnsi="Times New Roman" w:cs="Times New Roman"/>
                <w:bCs/>
                <w:color w:val="000000"/>
                <w:sz w:val="20"/>
                <w:szCs w:val="20"/>
              </w:rPr>
              <w:t xml:space="preserve"> антигену А </w:t>
            </w:r>
            <w:proofErr w:type="spellStart"/>
            <w:r w:rsidRPr="002947CC">
              <w:rPr>
                <w:rFonts w:ascii="Times New Roman" w:hAnsi="Times New Roman" w:cs="Times New Roman"/>
                <w:bCs/>
                <w:color w:val="000000"/>
                <w:sz w:val="20"/>
                <w:szCs w:val="20"/>
              </w:rPr>
              <w:t>еритроцитів</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людини</w:t>
            </w:r>
            <w:proofErr w:type="spellEnd"/>
            <w:r w:rsidRPr="002947CC">
              <w:rPr>
                <w:rFonts w:ascii="Times New Roman" w:hAnsi="Times New Roman" w:cs="Times New Roman"/>
                <w:bCs/>
                <w:color w:val="000000"/>
                <w:sz w:val="20"/>
                <w:szCs w:val="20"/>
              </w:rPr>
              <w:t xml:space="preserve"> за </w:t>
            </w:r>
            <w:proofErr w:type="spellStart"/>
            <w:r w:rsidRPr="002947CC">
              <w:rPr>
                <w:rFonts w:ascii="Times New Roman" w:hAnsi="Times New Roman" w:cs="Times New Roman"/>
                <w:bCs/>
                <w:color w:val="000000"/>
                <w:sz w:val="20"/>
                <w:szCs w:val="20"/>
              </w:rPr>
              <w:t>допомогою</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прямої</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реакції</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аглютинації</w:t>
            </w:r>
            <w:proofErr w:type="spellEnd"/>
            <w:r w:rsidRPr="002947CC">
              <w:rPr>
                <w:rFonts w:ascii="Times New Roman" w:hAnsi="Times New Roman" w:cs="Times New Roman"/>
                <w:bCs/>
                <w:color w:val="000000"/>
                <w:sz w:val="20"/>
                <w:szCs w:val="20"/>
              </w:rPr>
              <w:t xml:space="preserve"> на </w:t>
            </w:r>
            <w:proofErr w:type="spellStart"/>
            <w:r w:rsidRPr="002947CC">
              <w:rPr>
                <w:rFonts w:ascii="Times New Roman" w:hAnsi="Times New Roman" w:cs="Times New Roman"/>
                <w:bCs/>
                <w:color w:val="000000"/>
                <w:sz w:val="20"/>
                <w:szCs w:val="20"/>
              </w:rPr>
              <w:t>площині</w:t>
            </w:r>
            <w:proofErr w:type="spellEnd"/>
            <w:r w:rsidRPr="002947CC">
              <w:rPr>
                <w:rFonts w:ascii="Times New Roman" w:hAnsi="Times New Roman" w:cs="Times New Roman"/>
                <w:bCs/>
                <w:color w:val="000000"/>
                <w:sz w:val="20"/>
                <w:szCs w:val="20"/>
              </w:rPr>
              <w:t xml:space="preserve"> та в </w:t>
            </w:r>
            <w:proofErr w:type="spellStart"/>
            <w:r w:rsidRPr="002947CC">
              <w:rPr>
                <w:rFonts w:ascii="Times New Roman" w:hAnsi="Times New Roman" w:cs="Times New Roman"/>
                <w:bCs/>
                <w:color w:val="000000"/>
                <w:sz w:val="20"/>
                <w:szCs w:val="20"/>
              </w:rPr>
              <w:t>нейтральних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гелевих</w:t>
            </w:r>
            <w:proofErr w:type="spellEnd"/>
            <w:r w:rsidRPr="002947CC">
              <w:rPr>
                <w:rFonts w:ascii="Times New Roman" w:hAnsi="Times New Roman" w:cs="Times New Roman"/>
                <w:bCs/>
                <w:color w:val="000000"/>
                <w:sz w:val="20"/>
                <w:szCs w:val="20"/>
              </w:rPr>
              <w:t xml:space="preserve"> картах.  </w:t>
            </w:r>
            <w:r w:rsidRPr="002947CC">
              <w:rPr>
                <w:rFonts w:ascii="Times New Roman" w:hAnsi="Times New Roman" w:cs="Times New Roman"/>
                <w:bCs/>
                <w:sz w:val="20"/>
                <w:szCs w:val="20"/>
              </w:rPr>
              <w:t xml:space="preserve">Флакон </w:t>
            </w:r>
            <w:r w:rsidRPr="002947CC">
              <w:rPr>
                <w:rFonts w:ascii="Times New Roman" w:hAnsi="Times New Roman" w:cs="Times New Roman"/>
                <w:bCs/>
                <w:color w:val="000000"/>
                <w:sz w:val="20"/>
                <w:szCs w:val="20"/>
              </w:rPr>
              <w:t xml:space="preserve">з </w:t>
            </w:r>
            <w:proofErr w:type="spellStart"/>
            <w:r w:rsidRPr="002947CC">
              <w:rPr>
                <w:rFonts w:ascii="Times New Roman" w:hAnsi="Times New Roman" w:cs="Times New Roman"/>
                <w:bCs/>
                <w:color w:val="000000"/>
                <w:sz w:val="20"/>
                <w:szCs w:val="20"/>
              </w:rPr>
              <w:t>вмістом</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моноклональних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антитіл</w:t>
            </w:r>
            <w:proofErr w:type="spellEnd"/>
            <w:r w:rsidRPr="002947CC">
              <w:rPr>
                <w:rFonts w:ascii="Times New Roman" w:hAnsi="Times New Roman" w:cs="Times New Roman"/>
                <w:bCs/>
                <w:color w:val="000000"/>
                <w:sz w:val="20"/>
                <w:szCs w:val="20"/>
              </w:rPr>
              <w:t xml:space="preserve"> Прозора </w:t>
            </w:r>
            <w:proofErr w:type="spellStart"/>
            <w:r w:rsidRPr="002947CC">
              <w:rPr>
                <w:rFonts w:ascii="Times New Roman" w:hAnsi="Times New Roman" w:cs="Times New Roman"/>
                <w:bCs/>
                <w:color w:val="000000"/>
                <w:sz w:val="20"/>
                <w:szCs w:val="20"/>
              </w:rPr>
              <w:t>або</w:t>
            </w:r>
            <w:proofErr w:type="spellEnd"/>
            <w:r w:rsidRPr="002947CC">
              <w:rPr>
                <w:rFonts w:ascii="Times New Roman" w:hAnsi="Times New Roman" w:cs="Times New Roman"/>
                <w:bCs/>
                <w:color w:val="000000"/>
                <w:sz w:val="20"/>
                <w:szCs w:val="20"/>
              </w:rPr>
              <w:t xml:space="preserve"> з </w:t>
            </w:r>
            <w:proofErr w:type="spellStart"/>
            <w:r w:rsidRPr="002947CC">
              <w:rPr>
                <w:rFonts w:ascii="Times New Roman" w:hAnsi="Times New Roman" w:cs="Times New Roman"/>
                <w:bCs/>
                <w:color w:val="000000"/>
                <w:sz w:val="20"/>
                <w:szCs w:val="20"/>
              </w:rPr>
              <w:t>незначною</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опалесценцією</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рідина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різних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відтінків</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червоного</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кольору</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Техніка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rруп</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крові</w:t>
            </w:r>
            <w:proofErr w:type="spellEnd"/>
            <w:r w:rsidRPr="002947CC">
              <w:rPr>
                <w:rFonts w:ascii="Times New Roman" w:hAnsi="Times New Roman" w:cs="Times New Roman"/>
                <w:bCs/>
                <w:color w:val="000000"/>
                <w:sz w:val="20"/>
                <w:szCs w:val="20"/>
              </w:rPr>
              <w:t xml:space="preserve"> за системою АВ0 за </w:t>
            </w:r>
            <w:proofErr w:type="spellStart"/>
            <w:r w:rsidRPr="002947CC">
              <w:rPr>
                <w:rFonts w:ascii="Times New Roman" w:hAnsi="Times New Roman" w:cs="Times New Roman"/>
                <w:bCs/>
                <w:color w:val="000000"/>
                <w:sz w:val="20"/>
                <w:szCs w:val="20"/>
              </w:rPr>
              <w:t>допомоrою</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моноклональних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антитіл</w:t>
            </w:r>
            <w:proofErr w:type="spellEnd"/>
            <w:r w:rsidRPr="002947CC">
              <w:rPr>
                <w:rFonts w:ascii="Times New Roman" w:hAnsi="Times New Roman" w:cs="Times New Roman"/>
                <w:bCs/>
                <w:color w:val="000000"/>
                <w:sz w:val="20"/>
                <w:szCs w:val="20"/>
              </w:rPr>
              <w:t xml:space="preserve"> (МКА) </w:t>
            </w:r>
            <w:proofErr w:type="spellStart"/>
            <w:r w:rsidRPr="002947CC">
              <w:rPr>
                <w:rFonts w:ascii="Times New Roman" w:hAnsi="Times New Roman" w:cs="Times New Roman"/>
                <w:bCs/>
                <w:color w:val="000000"/>
                <w:sz w:val="20"/>
                <w:szCs w:val="20"/>
              </w:rPr>
              <w:t>відповідно</w:t>
            </w:r>
            <w:proofErr w:type="spellEnd"/>
            <w:r w:rsidRPr="002947CC">
              <w:rPr>
                <w:rFonts w:ascii="Times New Roman" w:hAnsi="Times New Roman" w:cs="Times New Roman"/>
                <w:bCs/>
                <w:color w:val="000000"/>
                <w:sz w:val="20"/>
                <w:szCs w:val="20"/>
              </w:rPr>
              <w:t xml:space="preserve"> до «</w:t>
            </w:r>
            <w:proofErr w:type="spellStart"/>
            <w:r w:rsidRPr="002947CC">
              <w:rPr>
                <w:rFonts w:ascii="Times New Roman" w:hAnsi="Times New Roman" w:cs="Times New Roman"/>
                <w:bCs/>
                <w:color w:val="000000"/>
                <w:sz w:val="20"/>
                <w:szCs w:val="20"/>
              </w:rPr>
              <w:t>Інструкції</w:t>
            </w:r>
            <w:proofErr w:type="spellEnd"/>
            <w:r w:rsidRPr="002947CC">
              <w:rPr>
                <w:rFonts w:ascii="Times New Roman" w:hAnsi="Times New Roman" w:cs="Times New Roman"/>
                <w:bCs/>
                <w:color w:val="000000"/>
                <w:sz w:val="20"/>
                <w:szCs w:val="20"/>
              </w:rPr>
              <w:t xml:space="preserve"> з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груп</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крові</w:t>
            </w:r>
            <w:proofErr w:type="spellEnd"/>
            <w:r w:rsidRPr="002947CC">
              <w:rPr>
                <w:rFonts w:ascii="Times New Roman" w:hAnsi="Times New Roman" w:cs="Times New Roman"/>
                <w:bCs/>
                <w:color w:val="000000"/>
                <w:sz w:val="20"/>
                <w:szCs w:val="20"/>
              </w:rPr>
              <w:t xml:space="preserve"> за системою АВ0», </w:t>
            </w:r>
            <w:proofErr w:type="spellStart"/>
            <w:r w:rsidRPr="002947CC">
              <w:rPr>
                <w:rFonts w:ascii="Times New Roman" w:hAnsi="Times New Roman" w:cs="Times New Roman"/>
                <w:bCs/>
                <w:color w:val="000000"/>
                <w:sz w:val="20"/>
                <w:szCs w:val="20"/>
              </w:rPr>
              <w:t>затвердженої</w:t>
            </w:r>
            <w:proofErr w:type="spellEnd"/>
            <w:r w:rsidRPr="002947CC">
              <w:rPr>
                <w:rFonts w:ascii="Times New Roman" w:hAnsi="Times New Roman" w:cs="Times New Roman"/>
                <w:bCs/>
                <w:color w:val="000000"/>
                <w:sz w:val="20"/>
                <w:szCs w:val="20"/>
              </w:rPr>
              <w:t xml:space="preserve"> наказом </w:t>
            </w:r>
            <w:proofErr w:type="spellStart"/>
            <w:r w:rsidRPr="002947CC">
              <w:rPr>
                <w:rFonts w:ascii="Times New Roman" w:hAnsi="Times New Roman" w:cs="Times New Roman"/>
                <w:bCs/>
                <w:color w:val="000000"/>
                <w:sz w:val="20"/>
                <w:szCs w:val="20"/>
              </w:rPr>
              <w:t>МІністерства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охорони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здоров'я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України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від</w:t>
            </w:r>
            <w:proofErr w:type="spellEnd"/>
            <w:r w:rsidRPr="002947CC">
              <w:rPr>
                <w:rFonts w:ascii="Times New Roman" w:hAnsi="Times New Roman" w:cs="Times New Roman"/>
                <w:bCs/>
                <w:color w:val="000000"/>
                <w:sz w:val="20"/>
                <w:szCs w:val="20"/>
              </w:rPr>
              <w:t xml:space="preserve"> 05.07.1999 р. № 164</w:t>
            </w:r>
            <w:r w:rsidRPr="002947CC">
              <w:rPr>
                <w:rFonts w:ascii="Times New Roman" w:hAnsi="Times New Roman" w:cs="Times New Roman"/>
                <w:bCs/>
                <w:color w:val="000000"/>
                <w:sz w:val="20"/>
                <w:szCs w:val="20"/>
              </w:rPr>
              <w:br/>
              <w:t xml:space="preserve"> </w:t>
            </w:r>
            <w:proofErr w:type="spellStart"/>
            <w:r w:rsidRPr="002947CC">
              <w:rPr>
                <w:rFonts w:ascii="Times New Roman" w:hAnsi="Times New Roman" w:cs="Times New Roman"/>
                <w:bCs/>
                <w:sz w:val="20"/>
                <w:szCs w:val="20"/>
              </w:rPr>
              <w:t>Загальний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термін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придатності</w:t>
            </w:r>
            <w:proofErr w:type="spellEnd"/>
            <w:r w:rsidRPr="002947CC">
              <w:rPr>
                <w:rFonts w:ascii="Times New Roman" w:hAnsi="Times New Roman" w:cs="Times New Roman"/>
                <w:bCs/>
                <w:sz w:val="20"/>
                <w:szCs w:val="20"/>
              </w:rPr>
              <w:t xml:space="preserve"> не </w:t>
            </w:r>
            <w:proofErr w:type="spellStart"/>
            <w:r w:rsidRPr="002947CC">
              <w:rPr>
                <w:rFonts w:ascii="Times New Roman" w:hAnsi="Times New Roman" w:cs="Times New Roman"/>
                <w:bCs/>
                <w:sz w:val="20"/>
                <w:szCs w:val="20"/>
              </w:rPr>
              <w:t>менше</w:t>
            </w:r>
            <w:proofErr w:type="spellEnd"/>
            <w:r w:rsidRPr="002947CC">
              <w:rPr>
                <w:rFonts w:ascii="Times New Roman" w:hAnsi="Times New Roman" w:cs="Times New Roman"/>
                <w:bCs/>
                <w:sz w:val="20"/>
                <w:szCs w:val="20"/>
              </w:rPr>
              <w:t xml:space="preserve"> 2,5 </w:t>
            </w:r>
            <w:proofErr w:type="spellStart"/>
            <w:r w:rsidRPr="002947CC">
              <w:rPr>
                <w:rFonts w:ascii="Times New Roman" w:hAnsi="Times New Roman" w:cs="Times New Roman"/>
                <w:bCs/>
                <w:sz w:val="20"/>
                <w:szCs w:val="20"/>
              </w:rPr>
              <w:t>років</w:t>
            </w:r>
            <w:proofErr w:type="spellEnd"/>
            <w:r w:rsidRPr="002947CC">
              <w:rPr>
                <w:rFonts w:ascii="Times New Roman" w:hAnsi="Times New Roman" w:cs="Times New Roman"/>
                <w:bCs/>
                <w:sz w:val="20"/>
                <w:szCs w:val="20"/>
              </w:rPr>
              <w:t>.</w:t>
            </w:r>
          </w:p>
        </w:tc>
      </w:tr>
      <w:tr w:rsidR="00012836" w:rsidRPr="002947CC" w14:paraId="7B7C4FAE" w14:textId="77777777" w:rsidTr="00416663">
        <w:tc>
          <w:tcPr>
            <w:tcW w:w="562" w:type="dxa"/>
            <w:shd w:val="clear" w:color="auto" w:fill="auto"/>
          </w:tcPr>
          <w:p w14:paraId="3C0E2D9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7</w:t>
            </w:r>
          </w:p>
        </w:tc>
        <w:tc>
          <w:tcPr>
            <w:tcW w:w="2268" w:type="dxa"/>
          </w:tcPr>
          <w:p w14:paraId="06F6C522"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Діагностичний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моноклональний</w:t>
            </w:r>
            <w:proofErr w:type="spellEnd"/>
            <w:r w:rsidRPr="002947CC">
              <w:rPr>
                <w:rFonts w:ascii="Times New Roman" w:hAnsi="Times New Roman" w:cs="Times New Roman"/>
                <w:bCs/>
                <w:color w:val="000000"/>
                <w:sz w:val="20"/>
                <w:szCs w:val="20"/>
              </w:rPr>
              <w:t xml:space="preserve"> реагент анти-В</w:t>
            </w:r>
          </w:p>
        </w:tc>
        <w:tc>
          <w:tcPr>
            <w:tcW w:w="1418" w:type="dxa"/>
          </w:tcPr>
          <w:p w14:paraId="43F55855" w14:textId="77777777" w:rsidR="00012836" w:rsidRPr="002947CC" w:rsidRDefault="00012836" w:rsidP="00416663">
            <w:pPr>
              <w:pBdr>
                <w:top w:val="nil"/>
                <w:left w:val="nil"/>
                <w:bottom w:val="nil"/>
                <w:right w:val="nil"/>
                <w:between w:val="nil"/>
              </w:pBdr>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52538</w:t>
            </w:r>
          </w:p>
          <w:p w14:paraId="364A8A73"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Анти-B </w:t>
            </w:r>
            <w:proofErr w:type="spellStart"/>
            <w:r w:rsidRPr="002947CC">
              <w:rPr>
                <w:rFonts w:ascii="Times New Roman" w:hAnsi="Times New Roman" w:cs="Times New Roman"/>
                <w:bCs/>
                <w:sz w:val="20"/>
                <w:szCs w:val="20"/>
              </w:rPr>
              <w:t>групове</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типування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еритроцитів</w:t>
            </w:r>
            <w:proofErr w:type="spellEnd"/>
            <w:r w:rsidRPr="002947CC">
              <w:rPr>
                <w:rFonts w:ascii="Times New Roman" w:hAnsi="Times New Roman" w:cs="Times New Roman"/>
                <w:bCs/>
                <w:sz w:val="20"/>
                <w:szCs w:val="20"/>
              </w:rPr>
              <w:t xml:space="preserve"> IVD (</w:t>
            </w:r>
            <w:proofErr w:type="spellStart"/>
            <w:r w:rsidRPr="002947CC">
              <w:rPr>
                <w:rFonts w:ascii="Times New Roman" w:hAnsi="Times New Roman" w:cs="Times New Roman"/>
                <w:bCs/>
                <w:sz w:val="20"/>
                <w:szCs w:val="20"/>
              </w:rPr>
              <w:t>діагностика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in</w:t>
            </w:r>
            <w:proofErr w:type="spellEnd"/>
            <w:r w:rsidRPr="002947CC">
              <w:rPr>
                <w:rFonts w:ascii="Times New Roman" w:hAnsi="Times New Roman" w:cs="Times New Roman"/>
                <w:bCs/>
                <w:sz w:val="20"/>
                <w:szCs w:val="20"/>
              </w:rPr>
              <w:t xml:space="preserve"> </w:t>
            </w:r>
            <w:proofErr w:type="spellStart"/>
            <w:proofErr w:type="gramStart"/>
            <w:r w:rsidRPr="002947CC">
              <w:rPr>
                <w:rFonts w:ascii="Times New Roman" w:hAnsi="Times New Roman" w:cs="Times New Roman"/>
                <w:bCs/>
                <w:sz w:val="20"/>
                <w:szCs w:val="20"/>
              </w:rPr>
              <w:t>vitro</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антитіла</w:t>
            </w:r>
            <w:proofErr w:type="spellEnd"/>
          </w:p>
        </w:tc>
        <w:tc>
          <w:tcPr>
            <w:tcW w:w="709" w:type="dxa"/>
            <w:shd w:val="clear" w:color="auto" w:fill="auto"/>
          </w:tcPr>
          <w:p w14:paraId="64AE21E3"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фл</w:t>
            </w:r>
            <w:proofErr w:type="spellEnd"/>
          </w:p>
        </w:tc>
        <w:tc>
          <w:tcPr>
            <w:tcW w:w="708" w:type="dxa"/>
            <w:shd w:val="clear" w:color="auto" w:fill="auto"/>
          </w:tcPr>
          <w:p w14:paraId="0756DF94" w14:textId="77777777" w:rsidR="00012836" w:rsidRPr="002947CC" w:rsidRDefault="00012836" w:rsidP="00416663">
            <w:pPr>
              <w:ind w:left="0" w:hanging="2"/>
              <w:rPr>
                <w:rFonts w:ascii="Times New Roman" w:hAnsi="Times New Roman" w:cs="Times New Roman"/>
                <w:bCs/>
                <w:sz w:val="20"/>
                <w:szCs w:val="20"/>
              </w:rPr>
            </w:pPr>
            <w:r>
              <w:rPr>
                <w:rFonts w:ascii="Times New Roman" w:hAnsi="Times New Roman" w:cs="Times New Roman"/>
                <w:bCs/>
                <w:sz w:val="20"/>
                <w:szCs w:val="20"/>
              </w:rPr>
              <w:t>600</w:t>
            </w:r>
          </w:p>
        </w:tc>
        <w:tc>
          <w:tcPr>
            <w:tcW w:w="4536" w:type="dxa"/>
            <w:vAlign w:val="center"/>
          </w:tcPr>
          <w:p w14:paraId="2ACBE9A3"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Діагностичний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моноклональний</w:t>
            </w:r>
            <w:proofErr w:type="spellEnd"/>
            <w:r w:rsidRPr="002947CC">
              <w:rPr>
                <w:rFonts w:ascii="Times New Roman" w:hAnsi="Times New Roman" w:cs="Times New Roman"/>
                <w:bCs/>
                <w:sz w:val="20"/>
                <w:szCs w:val="20"/>
              </w:rPr>
              <w:t xml:space="preserve"> реагент анти-В </w:t>
            </w:r>
            <w:proofErr w:type="spellStart"/>
            <w:r w:rsidRPr="002947CC">
              <w:rPr>
                <w:rFonts w:ascii="Times New Roman" w:hAnsi="Times New Roman" w:cs="Times New Roman"/>
                <w:bCs/>
                <w:sz w:val="20"/>
                <w:szCs w:val="20"/>
              </w:rPr>
              <w:t>призначений</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групи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людини</w:t>
            </w:r>
            <w:proofErr w:type="spellEnd"/>
            <w:r w:rsidRPr="002947CC">
              <w:rPr>
                <w:rFonts w:ascii="Times New Roman" w:hAnsi="Times New Roman" w:cs="Times New Roman"/>
                <w:bCs/>
                <w:sz w:val="20"/>
                <w:szCs w:val="20"/>
              </w:rPr>
              <w:t xml:space="preserve"> за системою АВ0 шляхом </w:t>
            </w:r>
            <w:proofErr w:type="spellStart"/>
            <w:r w:rsidRPr="002947CC">
              <w:rPr>
                <w:rFonts w:ascii="Times New Roman" w:hAnsi="Times New Roman" w:cs="Times New Roman"/>
                <w:bCs/>
                <w:sz w:val="20"/>
                <w:szCs w:val="20"/>
              </w:rPr>
              <w:t>виявлення</w:t>
            </w:r>
            <w:proofErr w:type="spellEnd"/>
            <w:r w:rsidRPr="002947CC">
              <w:rPr>
                <w:rFonts w:ascii="Times New Roman" w:hAnsi="Times New Roman" w:cs="Times New Roman"/>
                <w:bCs/>
                <w:sz w:val="20"/>
                <w:szCs w:val="20"/>
              </w:rPr>
              <w:t xml:space="preserve"> антигену В </w:t>
            </w:r>
            <w:proofErr w:type="spellStart"/>
            <w:r w:rsidRPr="002947CC">
              <w:rPr>
                <w:rFonts w:ascii="Times New Roman" w:hAnsi="Times New Roman" w:cs="Times New Roman"/>
                <w:bCs/>
                <w:sz w:val="20"/>
                <w:szCs w:val="20"/>
              </w:rPr>
              <w:t>еритроцитів</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людини</w:t>
            </w:r>
            <w:proofErr w:type="spellEnd"/>
            <w:r w:rsidRPr="002947CC">
              <w:rPr>
                <w:rFonts w:ascii="Times New Roman" w:hAnsi="Times New Roman" w:cs="Times New Roman"/>
                <w:bCs/>
                <w:sz w:val="20"/>
                <w:szCs w:val="20"/>
              </w:rPr>
              <w:t xml:space="preserve"> за </w:t>
            </w:r>
            <w:proofErr w:type="spellStart"/>
            <w:r w:rsidRPr="002947CC">
              <w:rPr>
                <w:rFonts w:ascii="Times New Roman" w:hAnsi="Times New Roman" w:cs="Times New Roman"/>
                <w:bCs/>
                <w:sz w:val="20"/>
                <w:szCs w:val="20"/>
              </w:rPr>
              <w:t>допомогою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прямої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реакції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аглютинації</w:t>
            </w:r>
            <w:proofErr w:type="spellEnd"/>
            <w:r w:rsidRPr="002947CC">
              <w:rPr>
                <w:rFonts w:ascii="Times New Roman" w:hAnsi="Times New Roman" w:cs="Times New Roman"/>
                <w:bCs/>
                <w:sz w:val="20"/>
                <w:szCs w:val="20"/>
              </w:rPr>
              <w:t xml:space="preserve"> на </w:t>
            </w:r>
            <w:proofErr w:type="spellStart"/>
            <w:r w:rsidRPr="002947CC">
              <w:rPr>
                <w:rFonts w:ascii="Times New Roman" w:hAnsi="Times New Roman" w:cs="Times New Roman"/>
                <w:bCs/>
                <w:sz w:val="20"/>
                <w:szCs w:val="20"/>
              </w:rPr>
              <w:t>площині</w:t>
            </w:r>
            <w:proofErr w:type="spellEnd"/>
            <w:r w:rsidRPr="002947CC">
              <w:rPr>
                <w:rFonts w:ascii="Times New Roman" w:hAnsi="Times New Roman" w:cs="Times New Roman"/>
                <w:bCs/>
                <w:sz w:val="20"/>
                <w:szCs w:val="20"/>
              </w:rPr>
              <w:t xml:space="preserve"> та в </w:t>
            </w:r>
            <w:proofErr w:type="spellStart"/>
            <w:r w:rsidRPr="002947CC">
              <w:rPr>
                <w:rFonts w:ascii="Times New Roman" w:hAnsi="Times New Roman" w:cs="Times New Roman"/>
                <w:bCs/>
                <w:sz w:val="20"/>
                <w:szCs w:val="20"/>
              </w:rPr>
              <w:t>нейтральних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гелевих</w:t>
            </w:r>
            <w:proofErr w:type="spellEnd"/>
            <w:r w:rsidRPr="002947CC">
              <w:rPr>
                <w:rFonts w:ascii="Times New Roman" w:hAnsi="Times New Roman" w:cs="Times New Roman"/>
                <w:bCs/>
                <w:sz w:val="20"/>
                <w:szCs w:val="20"/>
              </w:rPr>
              <w:t xml:space="preserve"> картах. Флакон з </w:t>
            </w:r>
            <w:proofErr w:type="spellStart"/>
            <w:r w:rsidRPr="002947CC">
              <w:rPr>
                <w:rFonts w:ascii="Times New Roman" w:hAnsi="Times New Roman" w:cs="Times New Roman"/>
                <w:bCs/>
                <w:sz w:val="20"/>
                <w:szCs w:val="20"/>
              </w:rPr>
              <w:t>вмістом</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моноклональних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w:t>
            </w:r>
            <w:proofErr w:type="spellEnd"/>
            <w:r w:rsidRPr="002947CC">
              <w:rPr>
                <w:rFonts w:ascii="Times New Roman" w:hAnsi="Times New Roman" w:cs="Times New Roman"/>
                <w:bCs/>
                <w:sz w:val="20"/>
                <w:szCs w:val="20"/>
              </w:rPr>
              <w:t xml:space="preserve">. Прозора </w:t>
            </w:r>
            <w:proofErr w:type="spellStart"/>
            <w:r w:rsidRPr="002947CC">
              <w:rPr>
                <w:rFonts w:ascii="Times New Roman" w:hAnsi="Times New Roman" w:cs="Times New Roman"/>
                <w:bCs/>
                <w:sz w:val="20"/>
                <w:szCs w:val="20"/>
              </w:rPr>
              <w:t>або</w:t>
            </w:r>
            <w:proofErr w:type="spellEnd"/>
            <w:r w:rsidRPr="002947CC">
              <w:rPr>
                <w:rFonts w:ascii="Times New Roman" w:hAnsi="Times New Roman" w:cs="Times New Roman"/>
                <w:bCs/>
                <w:sz w:val="20"/>
                <w:szCs w:val="20"/>
              </w:rPr>
              <w:t xml:space="preserve"> з </w:t>
            </w:r>
            <w:proofErr w:type="spellStart"/>
            <w:r w:rsidRPr="002947CC">
              <w:rPr>
                <w:rFonts w:ascii="Times New Roman" w:hAnsi="Times New Roman" w:cs="Times New Roman"/>
                <w:bCs/>
                <w:sz w:val="20"/>
                <w:szCs w:val="20"/>
              </w:rPr>
              <w:t>незначною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опалесценцією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рідина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від</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блідо-фіолетового</w:t>
            </w:r>
            <w:proofErr w:type="spellEnd"/>
            <w:r w:rsidRPr="002947CC">
              <w:rPr>
                <w:rFonts w:ascii="Times New Roman" w:hAnsi="Times New Roman" w:cs="Times New Roman"/>
                <w:bCs/>
                <w:sz w:val="20"/>
                <w:szCs w:val="20"/>
              </w:rPr>
              <w:t xml:space="preserve"> до </w:t>
            </w:r>
            <w:proofErr w:type="spellStart"/>
            <w:r w:rsidRPr="002947CC">
              <w:rPr>
                <w:rFonts w:ascii="Times New Roman" w:hAnsi="Times New Roman" w:cs="Times New Roman"/>
                <w:bCs/>
                <w:sz w:val="20"/>
                <w:szCs w:val="20"/>
              </w:rPr>
              <w:t>синього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кольору</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Техніка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rруп</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за системою АВ0 за </w:t>
            </w:r>
            <w:proofErr w:type="spellStart"/>
            <w:r w:rsidRPr="002947CC">
              <w:rPr>
                <w:rFonts w:ascii="Times New Roman" w:hAnsi="Times New Roman" w:cs="Times New Roman"/>
                <w:bCs/>
                <w:sz w:val="20"/>
                <w:szCs w:val="20"/>
              </w:rPr>
              <w:t>допомоrою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моноклональних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w:t>
            </w:r>
            <w:proofErr w:type="spellEnd"/>
            <w:r w:rsidRPr="002947CC">
              <w:rPr>
                <w:rFonts w:ascii="Times New Roman" w:hAnsi="Times New Roman" w:cs="Times New Roman"/>
                <w:bCs/>
                <w:sz w:val="20"/>
                <w:szCs w:val="20"/>
              </w:rPr>
              <w:t xml:space="preserve"> (МКА) </w:t>
            </w:r>
            <w:proofErr w:type="spellStart"/>
            <w:r w:rsidRPr="002947CC">
              <w:rPr>
                <w:rFonts w:ascii="Times New Roman" w:hAnsi="Times New Roman" w:cs="Times New Roman"/>
                <w:bCs/>
                <w:sz w:val="20"/>
                <w:szCs w:val="20"/>
              </w:rPr>
              <w:t>відповідно</w:t>
            </w:r>
            <w:proofErr w:type="spellEnd"/>
            <w:r w:rsidRPr="002947CC">
              <w:rPr>
                <w:rFonts w:ascii="Times New Roman" w:hAnsi="Times New Roman" w:cs="Times New Roman"/>
                <w:bCs/>
                <w:sz w:val="20"/>
                <w:szCs w:val="20"/>
              </w:rPr>
              <w:t xml:space="preserve"> до «</w:t>
            </w:r>
            <w:proofErr w:type="spellStart"/>
            <w:r w:rsidRPr="002947CC">
              <w:rPr>
                <w:rFonts w:ascii="Times New Roman" w:hAnsi="Times New Roman" w:cs="Times New Roman"/>
                <w:bCs/>
                <w:sz w:val="20"/>
                <w:szCs w:val="20"/>
              </w:rPr>
              <w:t>Інструкції</w:t>
            </w:r>
            <w:proofErr w:type="spellEnd"/>
            <w:r w:rsidRPr="002947CC">
              <w:rPr>
                <w:rFonts w:ascii="Times New Roman" w:hAnsi="Times New Roman" w:cs="Times New Roman"/>
                <w:bCs/>
                <w:sz w:val="20"/>
                <w:szCs w:val="20"/>
              </w:rPr>
              <w:t xml:space="preserve"> з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груп</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w:t>
            </w:r>
            <w:r w:rsidRPr="002947CC">
              <w:rPr>
                <w:rFonts w:ascii="Times New Roman" w:hAnsi="Times New Roman" w:cs="Times New Roman"/>
                <w:bCs/>
                <w:sz w:val="20"/>
                <w:szCs w:val="20"/>
              </w:rPr>
              <w:lastRenderedPageBreak/>
              <w:t xml:space="preserve">за системою АВ0», </w:t>
            </w:r>
            <w:proofErr w:type="spellStart"/>
            <w:r w:rsidRPr="002947CC">
              <w:rPr>
                <w:rFonts w:ascii="Times New Roman" w:hAnsi="Times New Roman" w:cs="Times New Roman"/>
                <w:bCs/>
                <w:sz w:val="20"/>
                <w:szCs w:val="20"/>
              </w:rPr>
              <w:t>затвердженої</w:t>
            </w:r>
            <w:proofErr w:type="spellEnd"/>
            <w:r w:rsidRPr="002947CC">
              <w:rPr>
                <w:rFonts w:ascii="Times New Roman" w:hAnsi="Times New Roman" w:cs="Times New Roman"/>
                <w:bCs/>
                <w:sz w:val="20"/>
                <w:szCs w:val="20"/>
              </w:rPr>
              <w:t xml:space="preserve"> наказом </w:t>
            </w:r>
            <w:proofErr w:type="spellStart"/>
            <w:r w:rsidRPr="002947CC">
              <w:rPr>
                <w:rFonts w:ascii="Times New Roman" w:hAnsi="Times New Roman" w:cs="Times New Roman"/>
                <w:bCs/>
                <w:sz w:val="20"/>
                <w:szCs w:val="20"/>
              </w:rPr>
              <w:t>МІністерства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охорони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здоров'я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України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від</w:t>
            </w:r>
            <w:proofErr w:type="spellEnd"/>
            <w:r w:rsidRPr="002947CC">
              <w:rPr>
                <w:rFonts w:ascii="Times New Roman" w:hAnsi="Times New Roman" w:cs="Times New Roman"/>
                <w:bCs/>
                <w:sz w:val="20"/>
                <w:szCs w:val="20"/>
              </w:rPr>
              <w:t xml:space="preserve"> 05.07.1999 р. № 164</w:t>
            </w:r>
          </w:p>
          <w:p w14:paraId="6BCEE6E2"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Загальний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термін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придатності</w:t>
            </w:r>
            <w:proofErr w:type="spellEnd"/>
            <w:r w:rsidRPr="002947CC">
              <w:rPr>
                <w:rFonts w:ascii="Times New Roman" w:hAnsi="Times New Roman" w:cs="Times New Roman"/>
                <w:bCs/>
                <w:sz w:val="20"/>
                <w:szCs w:val="20"/>
              </w:rPr>
              <w:t xml:space="preserve"> не </w:t>
            </w:r>
            <w:proofErr w:type="spellStart"/>
            <w:r w:rsidRPr="002947CC">
              <w:rPr>
                <w:rFonts w:ascii="Times New Roman" w:hAnsi="Times New Roman" w:cs="Times New Roman"/>
                <w:bCs/>
                <w:sz w:val="20"/>
                <w:szCs w:val="20"/>
              </w:rPr>
              <w:t>менше</w:t>
            </w:r>
            <w:proofErr w:type="spellEnd"/>
            <w:r w:rsidRPr="002947CC">
              <w:rPr>
                <w:rFonts w:ascii="Times New Roman" w:hAnsi="Times New Roman" w:cs="Times New Roman"/>
                <w:bCs/>
                <w:sz w:val="20"/>
                <w:szCs w:val="20"/>
              </w:rPr>
              <w:t xml:space="preserve"> 2,5 </w:t>
            </w:r>
            <w:proofErr w:type="spellStart"/>
            <w:r w:rsidRPr="002947CC">
              <w:rPr>
                <w:rFonts w:ascii="Times New Roman" w:hAnsi="Times New Roman" w:cs="Times New Roman"/>
                <w:bCs/>
                <w:sz w:val="20"/>
                <w:szCs w:val="20"/>
              </w:rPr>
              <w:t>років</w:t>
            </w:r>
            <w:proofErr w:type="spellEnd"/>
            <w:r w:rsidRPr="002947CC">
              <w:rPr>
                <w:rFonts w:ascii="Times New Roman" w:hAnsi="Times New Roman" w:cs="Times New Roman"/>
                <w:bCs/>
                <w:sz w:val="20"/>
                <w:szCs w:val="20"/>
              </w:rPr>
              <w:t>.</w:t>
            </w:r>
          </w:p>
        </w:tc>
      </w:tr>
      <w:tr w:rsidR="00012836" w:rsidRPr="002947CC" w14:paraId="4BD445A1" w14:textId="77777777" w:rsidTr="00416663">
        <w:tc>
          <w:tcPr>
            <w:tcW w:w="562" w:type="dxa"/>
            <w:shd w:val="clear" w:color="auto" w:fill="auto"/>
          </w:tcPr>
          <w:p w14:paraId="6B09AF7C"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8</w:t>
            </w:r>
          </w:p>
        </w:tc>
        <w:tc>
          <w:tcPr>
            <w:tcW w:w="2268" w:type="dxa"/>
            <w:shd w:val="clear" w:color="auto" w:fill="auto"/>
          </w:tcPr>
          <w:p w14:paraId="6D9E09D3"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sz w:val="20"/>
                <w:szCs w:val="20"/>
              </w:rPr>
              <w:t>Діагностичний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моноклональний</w:t>
            </w:r>
            <w:proofErr w:type="spellEnd"/>
            <w:r w:rsidRPr="002947CC">
              <w:rPr>
                <w:rFonts w:ascii="Times New Roman" w:hAnsi="Times New Roman" w:cs="Times New Roman"/>
                <w:bCs/>
                <w:sz w:val="20"/>
                <w:szCs w:val="20"/>
              </w:rPr>
              <w:t xml:space="preserve"> реагент анти-D</w:t>
            </w:r>
          </w:p>
        </w:tc>
        <w:tc>
          <w:tcPr>
            <w:tcW w:w="1418" w:type="dxa"/>
          </w:tcPr>
          <w:p w14:paraId="62EBE580"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sz w:val="20"/>
                <w:szCs w:val="20"/>
                <w:lang w:eastAsia="ru-RU"/>
              </w:rPr>
              <w:t>52647</w:t>
            </w:r>
          </w:p>
          <w:p w14:paraId="0ED05777"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sz w:val="20"/>
                <w:szCs w:val="20"/>
                <w:lang w:eastAsia="ru-RU"/>
              </w:rPr>
              <w:t>Анти-</w:t>
            </w:r>
            <w:proofErr w:type="spellStart"/>
            <w:r w:rsidRPr="002947CC">
              <w:rPr>
                <w:rFonts w:ascii="Times New Roman" w:hAnsi="Times New Roman" w:cs="Times New Roman"/>
                <w:bCs/>
                <w:color w:val="000000"/>
                <w:sz w:val="20"/>
                <w:szCs w:val="20"/>
                <w:lang w:eastAsia="ru-RU"/>
              </w:rPr>
              <w:t>Rh</w:t>
            </w:r>
            <w:proofErr w:type="spellEnd"/>
            <w:r w:rsidRPr="002947CC">
              <w:rPr>
                <w:rFonts w:ascii="Times New Roman" w:hAnsi="Times New Roman" w:cs="Times New Roman"/>
                <w:bCs/>
                <w:color w:val="000000"/>
                <w:sz w:val="20"/>
                <w:szCs w:val="20"/>
                <w:lang w:eastAsia="ru-RU"/>
              </w:rPr>
              <w:t xml:space="preserve">(D) </w:t>
            </w:r>
            <w:proofErr w:type="spellStart"/>
            <w:r w:rsidRPr="002947CC">
              <w:rPr>
                <w:rFonts w:ascii="Times New Roman" w:hAnsi="Times New Roman" w:cs="Times New Roman"/>
                <w:bCs/>
                <w:color w:val="000000"/>
                <w:sz w:val="20"/>
                <w:szCs w:val="20"/>
                <w:lang w:eastAsia="ru-RU"/>
              </w:rPr>
              <w:t>групове</w:t>
            </w:r>
            <w:proofErr w:type="spellEnd"/>
            <w:r w:rsidRPr="002947CC">
              <w:rPr>
                <w:rFonts w:ascii="Times New Roman" w:hAnsi="Times New Roman" w:cs="Times New Roman"/>
                <w:bCs/>
                <w:color w:val="000000"/>
                <w:sz w:val="20"/>
                <w:szCs w:val="20"/>
                <w:lang w:eastAsia="ru-RU"/>
              </w:rPr>
              <w:t xml:space="preserve"> </w:t>
            </w:r>
            <w:proofErr w:type="spellStart"/>
            <w:r w:rsidRPr="002947CC">
              <w:rPr>
                <w:rFonts w:ascii="Times New Roman" w:hAnsi="Times New Roman" w:cs="Times New Roman"/>
                <w:bCs/>
                <w:color w:val="000000"/>
                <w:sz w:val="20"/>
                <w:szCs w:val="20"/>
                <w:lang w:eastAsia="ru-RU"/>
              </w:rPr>
              <w:t>типування</w:t>
            </w:r>
            <w:proofErr w:type="spellEnd"/>
            <w:r w:rsidRPr="002947CC">
              <w:rPr>
                <w:rFonts w:ascii="Times New Roman" w:hAnsi="Times New Roman" w:cs="Times New Roman"/>
                <w:bCs/>
                <w:color w:val="000000"/>
                <w:sz w:val="20"/>
                <w:szCs w:val="20"/>
                <w:lang w:eastAsia="ru-RU"/>
              </w:rPr>
              <w:t xml:space="preserve"> </w:t>
            </w:r>
            <w:proofErr w:type="spellStart"/>
            <w:r w:rsidRPr="002947CC">
              <w:rPr>
                <w:rFonts w:ascii="Times New Roman" w:hAnsi="Times New Roman" w:cs="Times New Roman"/>
                <w:bCs/>
                <w:color w:val="000000"/>
                <w:sz w:val="20"/>
                <w:szCs w:val="20"/>
                <w:lang w:eastAsia="ru-RU"/>
              </w:rPr>
              <w:t>еритроцитів</w:t>
            </w:r>
            <w:proofErr w:type="spellEnd"/>
            <w:r w:rsidRPr="002947CC">
              <w:rPr>
                <w:rFonts w:ascii="Times New Roman" w:hAnsi="Times New Roman" w:cs="Times New Roman"/>
                <w:bCs/>
                <w:color w:val="000000"/>
                <w:sz w:val="20"/>
                <w:szCs w:val="20"/>
                <w:lang w:eastAsia="ru-RU"/>
              </w:rPr>
              <w:t xml:space="preserve"> IVD (</w:t>
            </w:r>
            <w:proofErr w:type="spellStart"/>
            <w:r w:rsidRPr="002947CC">
              <w:rPr>
                <w:rFonts w:ascii="Times New Roman" w:hAnsi="Times New Roman" w:cs="Times New Roman"/>
                <w:bCs/>
                <w:color w:val="000000"/>
                <w:sz w:val="20"/>
                <w:szCs w:val="20"/>
                <w:lang w:eastAsia="ru-RU"/>
              </w:rPr>
              <w:t>діагностика</w:t>
            </w:r>
            <w:proofErr w:type="spellEnd"/>
            <w:r w:rsidRPr="002947CC">
              <w:rPr>
                <w:rFonts w:ascii="Times New Roman" w:hAnsi="Times New Roman" w:cs="Times New Roman"/>
                <w:bCs/>
                <w:color w:val="000000"/>
                <w:sz w:val="20"/>
                <w:szCs w:val="20"/>
                <w:lang w:eastAsia="ru-RU"/>
              </w:rPr>
              <w:t xml:space="preserve"> </w:t>
            </w:r>
            <w:proofErr w:type="spellStart"/>
            <w:r w:rsidRPr="002947CC">
              <w:rPr>
                <w:rFonts w:ascii="Times New Roman" w:hAnsi="Times New Roman" w:cs="Times New Roman"/>
                <w:bCs/>
                <w:color w:val="000000"/>
                <w:sz w:val="20"/>
                <w:szCs w:val="20"/>
                <w:lang w:eastAsia="ru-RU"/>
              </w:rPr>
              <w:t>in</w:t>
            </w:r>
            <w:proofErr w:type="spellEnd"/>
            <w:r w:rsidRPr="002947CC">
              <w:rPr>
                <w:rFonts w:ascii="Times New Roman" w:hAnsi="Times New Roman" w:cs="Times New Roman"/>
                <w:bCs/>
                <w:color w:val="000000"/>
                <w:sz w:val="20"/>
                <w:szCs w:val="20"/>
                <w:lang w:eastAsia="ru-RU"/>
              </w:rPr>
              <w:t xml:space="preserve"> </w:t>
            </w:r>
            <w:proofErr w:type="spellStart"/>
            <w:proofErr w:type="gramStart"/>
            <w:r w:rsidRPr="002947CC">
              <w:rPr>
                <w:rFonts w:ascii="Times New Roman" w:hAnsi="Times New Roman" w:cs="Times New Roman"/>
                <w:bCs/>
                <w:color w:val="000000"/>
                <w:sz w:val="20"/>
                <w:szCs w:val="20"/>
                <w:lang w:eastAsia="ru-RU"/>
              </w:rPr>
              <w:t>vitro</w:t>
            </w:r>
            <w:proofErr w:type="spellEnd"/>
            <w:r w:rsidRPr="002947CC">
              <w:rPr>
                <w:rFonts w:ascii="Times New Roman" w:hAnsi="Times New Roman" w:cs="Times New Roman"/>
                <w:bCs/>
                <w:color w:val="000000"/>
                <w:sz w:val="20"/>
                <w:szCs w:val="20"/>
                <w:lang w:eastAsia="ru-RU"/>
              </w:rPr>
              <w:t xml:space="preserve"> )</w:t>
            </w:r>
            <w:proofErr w:type="gramEnd"/>
            <w:r w:rsidRPr="002947CC">
              <w:rPr>
                <w:rFonts w:ascii="Times New Roman" w:hAnsi="Times New Roman" w:cs="Times New Roman"/>
                <w:bCs/>
                <w:color w:val="000000"/>
                <w:sz w:val="20"/>
                <w:szCs w:val="20"/>
                <w:lang w:eastAsia="ru-RU"/>
              </w:rPr>
              <w:t xml:space="preserve">, </w:t>
            </w:r>
            <w:proofErr w:type="spellStart"/>
            <w:r w:rsidRPr="002947CC">
              <w:rPr>
                <w:rFonts w:ascii="Times New Roman" w:hAnsi="Times New Roman" w:cs="Times New Roman"/>
                <w:bCs/>
                <w:color w:val="000000"/>
                <w:sz w:val="20"/>
                <w:szCs w:val="20"/>
                <w:lang w:eastAsia="ru-RU"/>
              </w:rPr>
              <w:t>антитіла</w:t>
            </w:r>
            <w:proofErr w:type="spellEnd"/>
          </w:p>
        </w:tc>
        <w:tc>
          <w:tcPr>
            <w:tcW w:w="709" w:type="dxa"/>
            <w:shd w:val="clear" w:color="auto" w:fill="auto"/>
          </w:tcPr>
          <w:p w14:paraId="69B81C49"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sz w:val="20"/>
                <w:szCs w:val="20"/>
              </w:rPr>
              <w:t>фл</w:t>
            </w:r>
            <w:proofErr w:type="spellEnd"/>
          </w:p>
        </w:tc>
        <w:tc>
          <w:tcPr>
            <w:tcW w:w="708" w:type="dxa"/>
            <w:shd w:val="clear" w:color="auto" w:fill="auto"/>
          </w:tcPr>
          <w:p w14:paraId="5722153A"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Pr>
                <w:rFonts w:ascii="Times New Roman" w:hAnsi="Times New Roman" w:cs="Times New Roman"/>
                <w:bCs/>
                <w:sz w:val="20"/>
                <w:szCs w:val="20"/>
              </w:rPr>
              <w:t>330</w:t>
            </w:r>
          </w:p>
        </w:tc>
        <w:tc>
          <w:tcPr>
            <w:tcW w:w="4536" w:type="dxa"/>
          </w:tcPr>
          <w:p w14:paraId="519543D0"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lang w:eastAsia="ru-RU"/>
              </w:rPr>
              <w:t>Діагностичний</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моноклональний</w:t>
            </w:r>
            <w:proofErr w:type="spellEnd"/>
            <w:r w:rsidRPr="002947CC">
              <w:rPr>
                <w:rFonts w:ascii="Times New Roman" w:hAnsi="Times New Roman" w:cs="Times New Roman"/>
                <w:bCs/>
                <w:sz w:val="20"/>
                <w:szCs w:val="20"/>
                <w:lang w:eastAsia="ru-RU"/>
              </w:rPr>
              <w:t xml:space="preserve"> реагент анти-D, </w:t>
            </w:r>
            <w:proofErr w:type="spellStart"/>
            <w:r w:rsidRPr="002947CC">
              <w:rPr>
                <w:rFonts w:ascii="Times New Roman" w:hAnsi="Times New Roman" w:cs="Times New Roman"/>
                <w:bCs/>
                <w:sz w:val="20"/>
                <w:szCs w:val="20"/>
                <w:lang w:eastAsia="ru-RU"/>
              </w:rPr>
              <w:t>системи</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Rhesus</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призначений</w:t>
            </w:r>
            <w:proofErr w:type="spellEnd"/>
            <w:r w:rsidRPr="002947CC">
              <w:rPr>
                <w:rFonts w:ascii="Times New Roman" w:hAnsi="Times New Roman" w:cs="Times New Roman"/>
                <w:bCs/>
                <w:sz w:val="20"/>
                <w:szCs w:val="20"/>
                <w:lang w:eastAsia="ru-RU"/>
              </w:rPr>
              <w:t xml:space="preserve"> для </w:t>
            </w:r>
            <w:proofErr w:type="spellStart"/>
            <w:r w:rsidRPr="002947CC">
              <w:rPr>
                <w:rFonts w:ascii="Times New Roman" w:hAnsi="Times New Roman" w:cs="Times New Roman"/>
                <w:bCs/>
                <w:sz w:val="20"/>
                <w:szCs w:val="20"/>
                <w:lang w:eastAsia="ru-RU"/>
              </w:rPr>
              <w:t>виявлення</w:t>
            </w:r>
            <w:proofErr w:type="spellEnd"/>
            <w:r w:rsidRPr="002947CC">
              <w:rPr>
                <w:rFonts w:ascii="Times New Roman" w:hAnsi="Times New Roman" w:cs="Times New Roman"/>
                <w:bCs/>
                <w:sz w:val="20"/>
                <w:szCs w:val="20"/>
                <w:lang w:eastAsia="ru-RU"/>
              </w:rPr>
              <w:t xml:space="preserve"> антигену D </w:t>
            </w:r>
            <w:proofErr w:type="spellStart"/>
            <w:r w:rsidRPr="002947CC">
              <w:rPr>
                <w:rFonts w:ascii="Times New Roman" w:hAnsi="Times New Roman" w:cs="Times New Roman"/>
                <w:bCs/>
                <w:sz w:val="20"/>
                <w:szCs w:val="20"/>
                <w:lang w:eastAsia="ru-RU"/>
              </w:rPr>
              <w:t>еритроцитів</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людини</w:t>
            </w:r>
            <w:proofErr w:type="spellEnd"/>
            <w:r w:rsidRPr="002947CC">
              <w:rPr>
                <w:rFonts w:ascii="Times New Roman" w:hAnsi="Times New Roman" w:cs="Times New Roman"/>
                <w:bCs/>
                <w:sz w:val="20"/>
                <w:szCs w:val="20"/>
                <w:lang w:eastAsia="ru-RU"/>
              </w:rPr>
              <w:t xml:space="preserve"> за </w:t>
            </w:r>
            <w:proofErr w:type="spellStart"/>
            <w:r w:rsidRPr="002947CC">
              <w:rPr>
                <w:rFonts w:ascii="Times New Roman" w:hAnsi="Times New Roman" w:cs="Times New Roman"/>
                <w:bCs/>
                <w:sz w:val="20"/>
                <w:szCs w:val="20"/>
                <w:lang w:eastAsia="ru-RU"/>
              </w:rPr>
              <w:t>допомогою</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прямої</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реакції</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аглютинації</w:t>
            </w:r>
            <w:proofErr w:type="spellEnd"/>
            <w:r w:rsidRPr="002947CC">
              <w:rPr>
                <w:rFonts w:ascii="Times New Roman" w:hAnsi="Times New Roman" w:cs="Times New Roman"/>
                <w:bCs/>
                <w:sz w:val="20"/>
                <w:szCs w:val="20"/>
                <w:lang w:eastAsia="ru-RU"/>
              </w:rPr>
              <w:t xml:space="preserve"> у будь-</w:t>
            </w:r>
            <w:proofErr w:type="spellStart"/>
            <w:r w:rsidRPr="002947CC">
              <w:rPr>
                <w:rFonts w:ascii="Times New Roman" w:hAnsi="Times New Roman" w:cs="Times New Roman"/>
                <w:bCs/>
                <w:sz w:val="20"/>
                <w:szCs w:val="20"/>
                <w:lang w:eastAsia="ru-RU"/>
              </w:rPr>
              <w:t>якій</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її</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модифікаці</w:t>
            </w:r>
            <w:proofErr w:type="spellEnd"/>
            <w:r w:rsidRPr="002947CC">
              <w:rPr>
                <w:rFonts w:ascii="Times New Roman" w:hAnsi="Times New Roman" w:cs="Times New Roman"/>
                <w:bCs/>
                <w:sz w:val="20"/>
                <w:szCs w:val="20"/>
                <w:lang w:eastAsia="ru-RU"/>
              </w:rPr>
              <w:t xml:space="preserve">: в </w:t>
            </w:r>
            <w:proofErr w:type="spellStart"/>
            <w:r w:rsidRPr="002947CC">
              <w:rPr>
                <w:rFonts w:ascii="Times New Roman" w:hAnsi="Times New Roman" w:cs="Times New Roman"/>
                <w:bCs/>
                <w:sz w:val="20"/>
                <w:szCs w:val="20"/>
                <w:lang w:eastAsia="ru-RU"/>
              </w:rPr>
              <w:t>пробірках</w:t>
            </w:r>
            <w:proofErr w:type="spellEnd"/>
            <w:r w:rsidRPr="002947CC">
              <w:rPr>
                <w:rFonts w:ascii="Times New Roman" w:hAnsi="Times New Roman" w:cs="Times New Roman"/>
                <w:bCs/>
                <w:sz w:val="20"/>
                <w:szCs w:val="20"/>
                <w:lang w:eastAsia="ru-RU"/>
              </w:rPr>
              <w:t xml:space="preserve">, на </w:t>
            </w:r>
            <w:proofErr w:type="spellStart"/>
            <w:r w:rsidRPr="002947CC">
              <w:rPr>
                <w:rFonts w:ascii="Times New Roman" w:hAnsi="Times New Roman" w:cs="Times New Roman"/>
                <w:bCs/>
                <w:sz w:val="20"/>
                <w:szCs w:val="20"/>
                <w:lang w:eastAsia="ru-RU"/>
              </w:rPr>
              <w:t>площині</w:t>
            </w:r>
            <w:proofErr w:type="spellEnd"/>
            <w:r w:rsidRPr="002947CC">
              <w:rPr>
                <w:rFonts w:ascii="Times New Roman" w:hAnsi="Times New Roman" w:cs="Times New Roman"/>
                <w:bCs/>
                <w:sz w:val="20"/>
                <w:szCs w:val="20"/>
                <w:lang w:eastAsia="ru-RU"/>
              </w:rPr>
              <w:t xml:space="preserve">, в </w:t>
            </w:r>
            <w:proofErr w:type="spellStart"/>
            <w:r w:rsidRPr="002947CC">
              <w:rPr>
                <w:rFonts w:ascii="Times New Roman" w:hAnsi="Times New Roman" w:cs="Times New Roman"/>
                <w:bCs/>
                <w:sz w:val="20"/>
                <w:szCs w:val="20"/>
                <w:lang w:eastAsia="ru-RU"/>
              </w:rPr>
              <w:t>мікроплаті</w:t>
            </w:r>
            <w:proofErr w:type="spellEnd"/>
            <w:r w:rsidRPr="002947CC">
              <w:rPr>
                <w:rFonts w:ascii="Times New Roman" w:hAnsi="Times New Roman" w:cs="Times New Roman"/>
                <w:bCs/>
                <w:sz w:val="20"/>
                <w:szCs w:val="20"/>
                <w:lang w:eastAsia="ru-RU"/>
              </w:rPr>
              <w:t xml:space="preserve"> та </w:t>
            </w:r>
            <w:proofErr w:type="spellStart"/>
            <w:r w:rsidRPr="002947CC">
              <w:rPr>
                <w:rFonts w:ascii="Times New Roman" w:hAnsi="Times New Roman" w:cs="Times New Roman"/>
                <w:bCs/>
                <w:sz w:val="20"/>
                <w:szCs w:val="20"/>
                <w:lang w:eastAsia="ru-RU"/>
              </w:rPr>
              <w:t>нейтральних</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гелевих</w:t>
            </w:r>
            <w:proofErr w:type="spellEnd"/>
            <w:r w:rsidRPr="002947CC">
              <w:rPr>
                <w:rFonts w:ascii="Times New Roman" w:hAnsi="Times New Roman" w:cs="Times New Roman"/>
                <w:bCs/>
                <w:sz w:val="20"/>
                <w:szCs w:val="20"/>
                <w:lang w:eastAsia="ru-RU"/>
              </w:rPr>
              <w:t xml:space="preserve"> картах.</w:t>
            </w:r>
          </w:p>
          <w:p w14:paraId="6657520F"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lang w:eastAsia="ru-RU"/>
              </w:rPr>
              <w:t xml:space="preserve">Флакон з </w:t>
            </w:r>
            <w:proofErr w:type="spellStart"/>
            <w:r w:rsidRPr="002947CC">
              <w:rPr>
                <w:rFonts w:ascii="Times New Roman" w:hAnsi="Times New Roman" w:cs="Times New Roman"/>
                <w:bCs/>
                <w:sz w:val="20"/>
                <w:szCs w:val="20"/>
                <w:lang w:eastAsia="ru-RU"/>
              </w:rPr>
              <w:t>вмістом</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моноклональних</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антитіл</w:t>
            </w:r>
            <w:proofErr w:type="spellEnd"/>
            <w:r w:rsidRPr="002947CC">
              <w:rPr>
                <w:rFonts w:ascii="Times New Roman" w:hAnsi="Times New Roman" w:cs="Times New Roman"/>
                <w:bCs/>
                <w:sz w:val="20"/>
                <w:szCs w:val="20"/>
                <w:lang w:eastAsia="ru-RU"/>
              </w:rPr>
              <w:t xml:space="preserve">. Прозора </w:t>
            </w:r>
            <w:proofErr w:type="spellStart"/>
            <w:r w:rsidRPr="002947CC">
              <w:rPr>
                <w:rFonts w:ascii="Times New Roman" w:hAnsi="Times New Roman" w:cs="Times New Roman"/>
                <w:bCs/>
                <w:sz w:val="20"/>
                <w:szCs w:val="20"/>
                <w:lang w:eastAsia="ru-RU"/>
              </w:rPr>
              <w:t>або</w:t>
            </w:r>
            <w:proofErr w:type="spellEnd"/>
            <w:r w:rsidRPr="002947CC">
              <w:rPr>
                <w:rFonts w:ascii="Times New Roman" w:hAnsi="Times New Roman" w:cs="Times New Roman"/>
                <w:bCs/>
                <w:sz w:val="20"/>
                <w:szCs w:val="20"/>
                <w:lang w:eastAsia="ru-RU"/>
              </w:rPr>
              <w:t xml:space="preserve"> з </w:t>
            </w:r>
            <w:proofErr w:type="spellStart"/>
            <w:r w:rsidRPr="002947CC">
              <w:rPr>
                <w:rFonts w:ascii="Times New Roman" w:hAnsi="Times New Roman" w:cs="Times New Roman"/>
                <w:bCs/>
                <w:sz w:val="20"/>
                <w:szCs w:val="20"/>
                <w:lang w:eastAsia="ru-RU"/>
              </w:rPr>
              <w:t>незначною</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опалесценцією</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рідина</w:t>
            </w:r>
            <w:proofErr w:type="spellEnd"/>
            <w:r w:rsidRPr="002947CC">
              <w:rPr>
                <w:rFonts w:ascii="Times New Roman" w:hAnsi="Times New Roman" w:cs="Times New Roman"/>
                <w:bCs/>
                <w:sz w:val="20"/>
                <w:szCs w:val="20"/>
                <w:lang w:eastAsia="ru-RU"/>
              </w:rPr>
              <w:t>.</w:t>
            </w:r>
          </w:p>
          <w:p w14:paraId="3EF3FEF0"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lang w:eastAsia="ru-RU"/>
              </w:rPr>
              <w:t>Техніка</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визначення</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антигенів</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системи</w:t>
            </w:r>
            <w:proofErr w:type="spellEnd"/>
            <w:r w:rsidRPr="002947CC">
              <w:rPr>
                <w:rFonts w:ascii="Times New Roman" w:hAnsi="Times New Roman" w:cs="Times New Roman"/>
                <w:bCs/>
                <w:sz w:val="20"/>
                <w:szCs w:val="20"/>
                <w:lang w:eastAsia="ru-RU"/>
              </w:rPr>
              <w:t xml:space="preserve"> резус за </w:t>
            </w:r>
            <w:proofErr w:type="spellStart"/>
            <w:r w:rsidRPr="002947CC">
              <w:rPr>
                <w:rFonts w:ascii="Times New Roman" w:hAnsi="Times New Roman" w:cs="Times New Roman"/>
                <w:bCs/>
                <w:sz w:val="20"/>
                <w:szCs w:val="20"/>
                <w:lang w:eastAsia="ru-RU"/>
              </w:rPr>
              <w:t>допомогою</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моноклональних</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антитіл</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відповідно</w:t>
            </w:r>
            <w:proofErr w:type="spellEnd"/>
            <w:r w:rsidRPr="002947CC">
              <w:rPr>
                <w:rFonts w:ascii="Times New Roman" w:hAnsi="Times New Roman" w:cs="Times New Roman"/>
                <w:bCs/>
                <w:sz w:val="20"/>
                <w:szCs w:val="20"/>
                <w:lang w:eastAsia="ru-RU"/>
              </w:rPr>
              <w:t xml:space="preserve"> до «</w:t>
            </w:r>
            <w:proofErr w:type="spellStart"/>
            <w:r w:rsidRPr="002947CC">
              <w:rPr>
                <w:rFonts w:ascii="Times New Roman" w:hAnsi="Times New Roman" w:cs="Times New Roman"/>
                <w:bCs/>
                <w:sz w:val="20"/>
                <w:szCs w:val="20"/>
                <w:lang w:eastAsia="ru-RU"/>
              </w:rPr>
              <w:t>Інструкції</w:t>
            </w:r>
            <w:proofErr w:type="spellEnd"/>
            <w:r w:rsidRPr="002947CC">
              <w:rPr>
                <w:rFonts w:ascii="Times New Roman" w:hAnsi="Times New Roman" w:cs="Times New Roman"/>
                <w:bCs/>
                <w:sz w:val="20"/>
                <w:szCs w:val="20"/>
                <w:lang w:eastAsia="ru-RU"/>
              </w:rPr>
              <w:t xml:space="preserve"> з </w:t>
            </w:r>
            <w:proofErr w:type="spellStart"/>
            <w:r w:rsidRPr="002947CC">
              <w:rPr>
                <w:rFonts w:ascii="Times New Roman" w:hAnsi="Times New Roman" w:cs="Times New Roman"/>
                <w:bCs/>
                <w:sz w:val="20"/>
                <w:szCs w:val="20"/>
                <w:lang w:eastAsia="ru-RU"/>
              </w:rPr>
              <w:t>визначення</w:t>
            </w:r>
            <w:proofErr w:type="spellEnd"/>
            <w:r w:rsidRPr="002947CC">
              <w:rPr>
                <w:rFonts w:ascii="Times New Roman" w:hAnsi="Times New Roman" w:cs="Times New Roman"/>
                <w:bCs/>
                <w:sz w:val="20"/>
                <w:szCs w:val="20"/>
                <w:lang w:eastAsia="ru-RU"/>
              </w:rPr>
              <w:t xml:space="preserve"> резус-</w:t>
            </w:r>
            <w:proofErr w:type="spellStart"/>
            <w:r w:rsidRPr="002947CC">
              <w:rPr>
                <w:rFonts w:ascii="Times New Roman" w:hAnsi="Times New Roman" w:cs="Times New Roman"/>
                <w:bCs/>
                <w:sz w:val="20"/>
                <w:szCs w:val="20"/>
                <w:lang w:eastAsia="ru-RU"/>
              </w:rPr>
              <w:t>належності</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крові</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затвердженої</w:t>
            </w:r>
            <w:proofErr w:type="spellEnd"/>
            <w:r w:rsidRPr="002947CC">
              <w:rPr>
                <w:rFonts w:ascii="Times New Roman" w:hAnsi="Times New Roman" w:cs="Times New Roman"/>
                <w:bCs/>
                <w:sz w:val="20"/>
                <w:szCs w:val="20"/>
                <w:lang w:eastAsia="ru-RU"/>
              </w:rPr>
              <w:t xml:space="preserve"> наказом </w:t>
            </w:r>
            <w:proofErr w:type="spellStart"/>
            <w:r w:rsidRPr="002947CC">
              <w:rPr>
                <w:rFonts w:ascii="Times New Roman" w:hAnsi="Times New Roman" w:cs="Times New Roman"/>
                <w:bCs/>
                <w:sz w:val="20"/>
                <w:szCs w:val="20"/>
                <w:lang w:eastAsia="ru-RU"/>
              </w:rPr>
              <w:t>Міністерства</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охорони</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здоров'я</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України</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від</w:t>
            </w:r>
            <w:proofErr w:type="spellEnd"/>
            <w:r w:rsidRPr="002947CC">
              <w:rPr>
                <w:rFonts w:ascii="Times New Roman" w:hAnsi="Times New Roman" w:cs="Times New Roman"/>
                <w:bCs/>
                <w:sz w:val="20"/>
                <w:szCs w:val="20"/>
                <w:lang w:eastAsia="ru-RU"/>
              </w:rPr>
              <w:t xml:space="preserve"> 05.07.1999 р. № 164.</w:t>
            </w:r>
          </w:p>
          <w:p w14:paraId="31880FD6"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lang w:eastAsia="ru-RU"/>
              </w:rPr>
              <w:t>Загальний</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термін</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придатності</w:t>
            </w:r>
            <w:proofErr w:type="spellEnd"/>
            <w:r w:rsidRPr="002947CC">
              <w:rPr>
                <w:rFonts w:ascii="Times New Roman" w:hAnsi="Times New Roman" w:cs="Times New Roman"/>
                <w:bCs/>
                <w:sz w:val="20"/>
                <w:szCs w:val="20"/>
                <w:lang w:eastAsia="ru-RU"/>
              </w:rPr>
              <w:t xml:space="preserve"> не </w:t>
            </w:r>
            <w:proofErr w:type="spellStart"/>
            <w:r w:rsidRPr="002947CC">
              <w:rPr>
                <w:rFonts w:ascii="Times New Roman" w:hAnsi="Times New Roman" w:cs="Times New Roman"/>
                <w:bCs/>
                <w:sz w:val="20"/>
                <w:szCs w:val="20"/>
                <w:lang w:eastAsia="ru-RU"/>
              </w:rPr>
              <w:t>менше</w:t>
            </w:r>
            <w:proofErr w:type="spellEnd"/>
            <w:r w:rsidRPr="002947CC">
              <w:rPr>
                <w:rFonts w:ascii="Times New Roman" w:hAnsi="Times New Roman" w:cs="Times New Roman"/>
                <w:bCs/>
                <w:sz w:val="20"/>
                <w:szCs w:val="20"/>
                <w:lang w:eastAsia="ru-RU"/>
              </w:rPr>
              <w:t xml:space="preserve"> 2,5 </w:t>
            </w:r>
            <w:proofErr w:type="spellStart"/>
            <w:r w:rsidRPr="002947CC">
              <w:rPr>
                <w:rFonts w:ascii="Times New Roman" w:hAnsi="Times New Roman" w:cs="Times New Roman"/>
                <w:bCs/>
                <w:sz w:val="20"/>
                <w:szCs w:val="20"/>
                <w:lang w:eastAsia="ru-RU"/>
              </w:rPr>
              <w:t>років</w:t>
            </w:r>
            <w:proofErr w:type="spellEnd"/>
            <w:r w:rsidRPr="002947CC">
              <w:rPr>
                <w:rFonts w:ascii="Times New Roman" w:hAnsi="Times New Roman" w:cs="Times New Roman"/>
                <w:bCs/>
                <w:sz w:val="20"/>
                <w:szCs w:val="20"/>
                <w:lang w:eastAsia="ru-RU"/>
              </w:rPr>
              <w:t>.</w:t>
            </w:r>
          </w:p>
        </w:tc>
      </w:tr>
      <w:tr w:rsidR="00012836" w:rsidRPr="002947CC" w14:paraId="5B200076" w14:textId="77777777" w:rsidTr="00416663">
        <w:tc>
          <w:tcPr>
            <w:tcW w:w="562" w:type="dxa"/>
            <w:shd w:val="clear" w:color="auto" w:fill="auto"/>
          </w:tcPr>
          <w:p w14:paraId="298016DE"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9</w:t>
            </w:r>
          </w:p>
        </w:tc>
        <w:tc>
          <w:tcPr>
            <w:tcW w:w="2268" w:type="dxa"/>
          </w:tcPr>
          <w:p w14:paraId="31FA1346"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ГлюкоФан</w:t>
            </w:r>
            <w:proofErr w:type="spellEnd"/>
            <w:r w:rsidRPr="002947CC">
              <w:rPr>
                <w:rFonts w:ascii="Times New Roman" w:hAnsi="Times New Roman" w:cs="Times New Roman"/>
                <w:bCs/>
                <w:color w:val="000000"/>
                <w:sz w:val="20"/>
                <w:szCs w:val="20"/>
              </w:rPr>
              <w:t>, 50 тест-</w:t>
            </w:r>
          </w:p>
          <w:p w14:paraId="61C228FD"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смужок</w:t>
            </w:r>
            <w:proofErr w:type="spellEnd"/>
            <w:r w:rsidRPr="002947CC">
              <w:rPr>
                <w:rFonts w:ascii="Times New Roman" w:hAnsi="Times New Roman" w:cs="Times New Roman"/>
                <w:bCs/>
                <w:color w:val="000000"/>
                <w:sz w:val="20"/>
                <w:szCs w:val="20"/>
              </w:rPr>
              <w:t>/</w:t>
            </w:r>
            <w:proofErr w:type="spellStart"/>
            <w:r w:rsidRPr="002947CC">
              <w:rPr>
                <w:rFonts w:ascii="Times New Roman" w:hAnsi="Times New Roman" w:cs="Times New Roman"/>
                <w:bCs/>
                <w:color w:val="000000"/>
                <w:sz w:val="20"/>
                <w:szCs w:val="20"/>
              </w:rPr>
              <w:t>упак</w:t>
            </w:r>
            <w:proofErr w:type="spellEnd"/>
            <w:r w:rsidRPr="002947CC">
              <w:rPr>
                <w:rFonts w:ascii="Times New Roman" w:hAnsi="Times New Roman" w:cs="Times New Roman"/>
                <w:bCs/>
                <w:color w:val="000000"/>
                <w:sz w:val="20"/>
                <w:szCs w:val="20"/>
              </w:rPr>
              <w:t>.</w:t>
            </w:r>
          </w:p>
        </w:tc>
        <w:tc>
          <w:tcPr>
            <w:tcW w:w="1418" w:type="dxa"/>
          </w:tcPr>
          <w:p w14:paraId="70AB5377"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54518-</w:t>
            </w:r>
          </w:p>
          <w:p w14:paraId="77ADE919"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 xml:space="preserve">Глюкоза </w:t>
            </w:r>
            <w:proofErr w:type="spellStart"/>
            <w:r w:rsidRPr="002947CC">
              <w:rPr>
                <w:rFonts w:ascii="Times New Roman" w:hAnsi="Times New Roman" w:cs="Times New Roman"/>
                <w:bCs/>
                <w:color w:val="000000"/>
                <w:sz w:val="20"/>
                <w:szCs w:val="20"/>
              </w:rPr>
              <w:t>сечі</w:t>
            </w:r>
            <w:proofErr w:type="spellEnd"/>
            <w:r w:rsidRPr="002947CC">
              <w:rPr>
                <w:rFonts w:ascii="Times New Roman" w:hAnsi="Times New Roman" w:cs="Times New Roman"/>
                <w:bCs/>
                <w:color w:val="000000"/>
                <w:sz w:val="20"/>
                <w:szCs w:val="20"/>
              </w:rPr>
              <w:t xml:space="preserve"> IVD</w:t>
            </w:r>
          </w:p>
          <w:p w14:paraId="65D4616F"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w:t>
            </w:r>
            <w:proofErr w:type="spellStart"/>
            <w:r w:rsidRPr="002947CC">
              <w:rPr>
                <w:rFonts w:ascii="Times New Roman" w:hAnsi="Times New Roman" w:cs="Times New Roman"/>
                <w:bCs/>
                <w:color w:val="000000"/>
                <w:sz w:val="20"/>
                <w:szCs w:val="20"/>
              </w:rPr>
              <w:t>діагностика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in</w:t>
            </w:r>
            <w:proofErr w:type="spellEnd"/>
            <w:r w:rsidRPr="002947CC">
              <w:rPr>
                <w:rFonts w:ascii="Times New Roman" w:hAnsi="Times New Roman" w:cs="Times New Roman"/>
                <w:bCs/>
                <w:color w:val="000000"/>
                <w:sz w:val="20"/>
                <w:szCs w:val="20"/>
              </w:rPr>
              <w:t xml:space="preserve"> </w:t>
            </w:r>
            <w:proofErr w:type="spellStart"/>
            <w:proofErr w:type="gramStart"/>
            <w:r w:rsidRPr="002947CC">
              <w:rPr>
                <w:rFonts w:ascii="Times New Roman" w:hAnsi="Times New Roman" w:cs="Times New Roman"/>
                <w:bCs/>
                <w:color w:val="000000"/>
                <w:sz w:val="20"/>
                <w:szCs w:val="20"/>
              </w:rPr>
              <w:t>vitro</w:t>
            </w:r>
            <w:proofErr w:type="spellEnd"/>
            <w:r w:rsidRPr="002947CC">
              <w:rPr>
                <w:rFonts w:ascii="Times New Roman" w:hAnsi="Times New Roman" w:cs="Times New Roman"/>
                <w:bCs/>
                <w:color w:val="000000"/>
                <w:sz w:val="20"/>
                <w:szCs w:val="20"/>
              </w:rPr>
              <w:t xml:space="preserve"> )</w:t>
            </w:r>
            <w:proofErr w:type="gramEnd"/>
            <w:r w:rsidRPr="002947CC">
              <w:rPr>
                <w:rFonts w:ascii="Times New Roman" w:hAnsi="Times New Roman" w:cs="Times New Roman"/>
                <w:bCs/>
                <w:color w:val="000000"/>
                <w:sz w:val="20"/>
                <w:szCs w:val="20"/>
              </w:rPr>
              <w:t>,</w:t>
            </w:r>
          </w:p>
          <w:p w14:paraId="1FAADB2F"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колориметрична</w:t>
            </w:r>
            <w:proofErr w:type="spellEnd"/>
          </w:p>
          <w:p w14:paraId="78A75736"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тест-</w:t>
            </w:r>
            <w:proofErr w:type="spellStart"/>
            <w:r w:rsidRPr="002947CC">
              <w:rPr>
                <w:rFonts w:ascii="Times New Roman" w:hAnsi="Times New Roman" w:cs="Times New Roman"/>
                <w:bCs/>
                <w:color w:val="000000"/>
                <w:sz w:val="20"/>
                <w:szCs w:val="20"/>
              </w:rPr>
              <w:t>смужка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експрес</w:t>
            </w:r>
            <w:proofErr w:type="spellEnd"/>
            <w:r w:rsidRPr="002947CC">
              <w:rPr>
                <w:rFonts w:ascii="Times New Roman" w:hAnsi="Times New Roman" w:cs="Times New Roman"/>
                <w:bCs/>
                <w:color w:val="000000"/>
                <w:sz w:val="20"/>
                <w:szCs w:val="20"/>
              </w:rPr>
              <w:t>-</w:t>
            </w:r>
          </w:p>
          <w:p w14:paraId="46C9BB36"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аналіз</w:t>
            </w:r>
            <w:proofErr w:type="spellEnd"/>
          </w:p>
        </w:tc>
        <w:tc>
          <w:tcPr>
            <w:tcW w:w="709" w:type="dxa"/>
          </w:tcPr>
          <w:p w14:paraId="441FE58D"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упак</w:t>
            </w:r>
            <w:proofErr w:type="spellEnd"/>
            <w:r w:rsidRPr="002947CC">
              <w:rPr>
                <w:rFonts w:ascii="Times New Roman" w:hAnsi="Times New Roman" w:cs="Times New Roman"/>
                <w:bCs/>
                <w:color w:val="000000"/>
                <w:sz w:val="20"/>
                <w:szCs w:val="20"/>
              </w:rPr>
              <w:t>.</w:t>
            </w:r>
          </w:p>
        </w:tc>
        <w:tc>
          <w:tcPr>
            <w:tcW w:w="708" w:type="dxa"/>
          </w:tcPr>
          <w:p w14:paraId="16B63162"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sz w:val="20"/>
                <w:szCs w:val="20"/>
              </w:rPr>
              <w:t>100</w:t>
            </w:r>
          </w:p>
        </w:tc>
        <w:tc>
          <w:tcPr>
            <w:tcW w:w="4536" w:type="dxa"/>
          </w:tcPr>
          <w:p w14:paraId="66914A4D"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Тест-</w:t>
            </w:r>
            <w:proofErr w:type="spellStart"/>
            <w:r w:rsidRPr="002947CC">
              <w:rPr>
                <w:rFonts w:ascii="Times New Roman" w:hAnsi="Times New Roman" w:cs="Times New Roman"/>
                <w:bCs/>
                <w:color w:val="000000"/>
                <w:sz w:val="20"/>
                <w:szCs w:val="20"/>
              </w:rPr>
              <w:t>смужки</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1 </w:t>
            </w:r>
            <w:proofErr w:type="spellStart"/>
            <w:r w:rsidRPr="002947CC">
              <w:rPr>
                <w:rFonts w:ascii="Times New Roman" w:hAnsi="Times New Roman" w:cs="Times New Roman"/>
                <w:bCs/>
                <w:color w:val="000000"/>
                <w:sz w:val="20"/>
                <w:szCs w:val="20"/>
              </w:rPr>
              <w:t>показника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сечі</w:t>
            </w:r>
            <w:proofErr w:type="spellEnd"/>
          </w:p>
          <w:p w14:paraId="6EDC53AC"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(глюкоза) 50 тест-</w:t>
            </w:r>
            <w:proofErr w:type="spellStart"/>
            <w:r w:rsidRPr="002947CC">
              <w:rPr>
                <w:rFonts w:ascii="Times New Roman" w:hAnsi="Times New Roman" w:cs="Times New Roman"/>
                <w:bCs/>
                <w:color w:val="000000"/>
                <w:sz w:val="20"/>
                <w:szCs w:val="20"/>
              </w:rPr>
              <w:t>смужок</w:t>
            </w:r>
            <w:proofErr w:type="spellEnd"/>
            <w:r w:rsidRPr="002947CC">
              <w:rPr>
                <w:rFonts w:ascii="Times New Roman" w:hAnsi="Times New Roman" w:cs="Times New Roman"/>
                <w:bCs/>
                <w:color w:val="000000"/>
                <w:sz w:val="20"/>
                <w:szCs w:val="20"/>
              </w:rPr>
              <w:t>/упаковка, шкала</w:t>
            </w:r>
          </w:p>
          <w:p w14:paraId="1582D650"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глюкози</w:t>
            </w:r>
            <w:proofErr w:type="spellEnd"/>
            <w:r w:rsidRPr="002947CC">
              <w:rPr>
                <w:rFonts w:ascii="Times New Roman" w:hAnsi="Times New Roman" w:cs="Times New Roman"/>
                <w:bCs/>
                <w:color w:val="000000"/>
                <w:sz w:val="20"/>
                <w:szCs w:val="20"/>
              </w:rPr>
              <w:t xml:space="preserve"> - негатив.; 2,8ммоль/л; 5,5ммоль/л;</w:t>
            </w:r>
          </w:p>
          <w:p w14:paraId="57647308"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 xml:space="preserve">17ммоль/л; 55ммоль/л; </w:t>
            </w:r>
            <w:proofErr w:type="spellStart"/>
            <w:r w:rsidRPr="002947CC">
              <w:rPr>
                <w:rFonts w:ascii="Times New Roman" w:hAnsi="Times New Roman" w:cs="Times New Roman"/>
                <w:bCs/>
                <w:color w:val="000000"/>
                <w:sz w:val="20"/>
                <w:szCs w:val="20"/>
              </w:rPr>
              <w:t>Концентрації</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робочого</w:t>
            </w:r>
            <w:proofErr w:type="spellEnd"/>
          </w:p>
          <w:p w14:paraId="439DEE0C"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 xml:space="preserve">реагенту: Глюкоза: </w:t>
            </w:r>
            <w:proofErr w:type="spellStart"/>
            <w:r w:rsidRPr="002947CC">
              <w:rPr>
                <w:rFonts w:ascii="Times New Roman" w:hAnsi="Times New Roman" w:cs="Times New Roman"/>
                <w:bCs/>
                <w:color w:val="000000"/>
                <w:sz w:val="20"/>
                <w:szCs w:val="20"/>
              </w:rPr>
              <w:t>глюкозооксидаза</w:t>
            </w:r>
            <w:proofErr w:type="spellEnd"/>
            <w:r w:rsidRPr="002947CC">
              <w:rPr>
                <w:rFonts w:ascii="Times New Roman" w:hAnsi="Times New Roman" w:cs="Times New Roman"/>
                <w:bCs/>
                <w:color w:val="000000"/>
                <w:sz w:val="20"/>
                <w:szCs w:val="20"/>
              </w:rPr>
              <w:t xml:space="preserve"> 0,70%,</w:t>
            </w:r>
          </w:p>
          <w:p w14:paraId="1CC20AAB"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пероксидаза</w:t>
            </w:r>
            <w:proofErr w:type="spellEnd"/>
            <w:r w:rsidRPr="002947CC">
              <w:rPr>
                <w:rFonts w:ascii="Times New Roman" w:hAnsi="Times New Roman" w:cs="Times New Roman"/>
                <w:bCs/>
                <w:color w:val="000000"/>
                <w:sz w:val="20"/>
                <w:szCs w:val="20"/>
              </w:rPr>
              <w:t xml:space="preserve"> 0,70%, </w:t>
            </w:r>
            <w:proofErr w:type="spellStart"/>
            <w:r w:rsidRPr="002947CC">
              <w:rPr>
                <w:rFonts w:ascii="Times New Roman" w:hAnsi="Times New Roman" w:cs="Times New Roman"/>
                <w:bCs/>
                <w:color w:val="000000"/>
                <w:sz w:val="20"/>
                <w:szCs w:val="20"/>
              </w:rPr>
              <w:t>тетраметилбензидин</w:t>
            </w:r>
            <w:proofErr w:type="spellEnd"/>
            <w:r w:rsidRPr="002947CC">
              <w:rPr>
                <w:rFonts w:ascii="Times New Roman" w:hAnsi="Times New Roman" w:cs="Times New Roman"/>
                <w:bCs/>
                <w:color w:val="000000"/>
                <w:sz w:val="20"/>
                <w:szCs w:val="20"/>
              </w:rPr>
              <w:t xml:space="preserve"> 13,5%.</w:t>
            </w:r>
          </w:p>
        </w:tc>
      </w:tr>
      <w:tr w:rsidR="00012836" w:rsidRPr="002947CC" w14:paraId="57FB7AF8" w14:textId="77777777" w:rsidTr="00416663">
        <w:trPr>
          <w:trHeight w:val="3541"/>
        </w:trPr>
        <w:tc>
          <w:tcPr>
            <w:tcW w:w="562" w:type="dxa"/>
            <w:shd w:val="clear" w:color="auto" w:fill="auto"/>
          </w:tcPr>
          <w:p w14:paraId="75BE8D8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10</w:t>
            </w:r>
          </w:p>
        </w:tc>
        <w:tc>
          <w:tcPr>
            <w:tcW w:w="2268" w:type="dxa"/>
          </w:tcPr>
          <w:p w14:paraId="2A475127" w14:textId="77777777" w:rsidR="00012836" w:rsidRPr="002947CC" w:rsidRDefault="00012836" w:rsidP="00416663">
            <w:pPr>
              <w:spacing w:after="0" w:line="240" w:lineRule="auto"/>
              <w:ind w:left="0" w:right="142"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КетоФАН</w:t>
            </w:r>
            <w:proofErr w:type="spellEnd"/>
            <w:r w:rsidRPr="002947CC">
              <w:rPr>
                <w:rFonts w:ascii="Times New Roman" w:hAnsi="Times New Roman" w:cs="Times New Roman"/>
                <w:bCs/>
                <w:color w:val="000000"/>
                <w:sz w:val="20"/>
                <w:szCs w:val="20"/>
              </w:rPr>
              <w:t xml:space="preserve"> 50 тест-</w:t>
            </w:r>
            <w:proofErr w:type="spellStart"/>
            <w:r w:rsidRPr="002947CC">
              <w:rPr>
                <w:rFonts w:ascii="Times New Roman" w:hAnsi="Times New Roman" w:cs="Times New Roman"/>
                <w:bCs/>
                <w:color w:val="000000"/>
                <w:sz w:val="20"/>
                <w:szCs w:val="20"/>
              </w:rPr>
              <w:t>смужок</w:t>
            </w:r>
            <w:proofErr w:type="spellEnd"/>
            <w:r w:rsidRPr="002947CC">
              <w:rPr>
                <w:rFonts w:ascii="Times New Roman" w:hAnsi="Times New Roman" w:cs="Times New Roman"/>
                <w:bCs/>
                <w:color w:val="000000"/>
                <w:sz w:val="20"/>
                <w:szCs w:val="20"/>
              </w:rPr>
              <w:t>/</w:t>
            </w:r>
            <w:proofErr w:type="spellStart"/>
            <w:r w:rsidRPr="002947CC">
              <w:rPr>
                <w:rFonts w:ascii="Times New Roman" w:hAnsi="Times New Roman" w:cs="Times New Roman"/>
                <w:bCs/>
                <w:color w:val="000000"/>
                <w:sz w:val="20"/>
                <w:szCs w:val="20"/>
              </w:rPr>
              <w:t>упак</w:t>
            </w:r>
            <w:proofErr w:type="spellEnd"/>
          </w:p>
        </w:tc>
        <w:tc>
          <w:tcPr>
            <w:tcW w:w="1418" w:type="dxa"/>
          </w:tcPr>
          <w:p w14:paraId="0D00FD25"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54519 </w:t>
            </w:r>
            <w:proofErr w:type="spellStart"/>
            <w:r w:rsidRPr="002947CC">
              <w:rPr>
                <w:rFonts w:ascii="Times New Roman" w:hAnsi="Times New Roman" w:cs="Times New Roman"/>
                <w:bCs/>
                <w:color w:val="000000"/>
                <w:sz w:val="20"/>
                <w:szCs w:val="20"/>
                <w:lang w:eastAsia="uk-UA"/>
              </w:rPr>
              <w:t>Кетони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сечі</w:t>
            </w:r>
            <w:proofErr w:type="spellEnd"/>
            <w:r w:rsidRPr="002947CC">
              <w:rPr>
                <w:rFonts w:ascii="Times New Roman" w:hAnsi="Times New Roman" w:cs="Times New Roman"/>
                <w:bCs/>
                <w:color w:val="000000"/>
                <w:sz w:val="20"/>
                <w:szCs w:val="20"/>
                <w:lang w:eastAsia="uk-UA"/>
              </w:rPr>
              <w:t xml:space="preserve"> IVD</w:t>
            </w:r>
          </w:p>
          <w:p w14:paraId="79FC1BDA"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w:t>
            </w:r>
            <w:proofErr w:type="spellStart"/>
            <w:r w:rsidRPr="002947CC">
              <w:rPr>
                <w:rFonts w:ascii="Times New Roman" w:hAnsi="Times New Roman" w:cs="Times New Roman"/>
                <w:bCs/>
                <w:color w:val="000000"/>
                <w:sz w:val="20"/>
                <w:szCs w:val="20"/>
                <w:lang w:eastAsia="uk-UA"/>
              </w:rPr>
              <w:t>діагностика</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in</w:t>
            </w:r>
            <w:proofErr w:type="spellEnd"/>
            <w:r w:rsidRPr="002947CC">
              <w:rPr>
                <w:rFonts w:ascii="Times New Roman" w:hAnsi="Times New Roman" w:cs="Times New Roman"/>
                <w:bCs/>
                <w:color w:val="000000"/>
                <w:sz w:val="20"/>
                <w:szCs w:val="20"/>
                <w:lang w:eastAsia="uk-UA"/>
              </w:rPr>
              <w:t xml:space="preserve"> </w:t>
            </w:r>
            <w:proofErr w:type="spellStart"/>
            <w:proofErr w:type="gramStart"/>
            <w:r w:rsidRPr="002947CC">
              <w:rPr>
                <w:rFonts w:ascii="Times New Roman" w:hAnsi="Times New Roman" w:cs="Times New Roman"/>
                <w:bCs/>
                <w:color w:val="000000"/>
                <w:sz w:val="20"/>
                <w:szCs w:val="20"/>
                <w:lang w:eastAsia="uk-UA"/>
              </w:rPr>
              <w:t>vitro</w:t>
            </w:r>
            <w:proofErr w:type="spellEnd"/>
            <w:r w:rsidRPr="002947CC">
              <w:rPr>
                <w:rFonts w:ascii="Times New Roman" w:hAnsi="Times New Roman" w:cs="Times New Roman"/>
                <w:bCs/>
                <w:color w:val="000000"/>
                <w:sz w:val="20"/>
                <w:szCs w:val="20"/>
                <w:lang w:eastAsia="uk-UA"/>
              </w:rPr>
              <w:t xml:space="preserve"> )</w:t>
            </w:r>
            <w:proofErr w:type="gramEnd"/>
            <w:r w:rsidRPr="002947CC">
              <w:rPr>
                <w:rFonts w:ascii="Times New Roman" w:hAnsi="Times New Roman" w:cs="Times New Roman"/>
                <w:bCs/>
                <w:color w:val="000000"/>
                <w:sz w:val="20"/>
                <w:szCs w:val="20"/>
                <w:lang w:eastAsia="uk-UA"/>
              </w:rPr>
              <w:t>,</w:t>
            </w:r>
          </w:p>
          <w:p w14:paraId="57C568DD"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набір</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колориметрична</w:t>
            </w:r>
            <w:proofErr w:type="spellEnd"/>
          </w:p>
          <w:p w14:paraId="4B54CB10"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тест-</w:t>
            </w:r>
            <w:proofErr w:type="spellStart"/>
            <w:r w:rsidRPr="002947CC">
              <w:rPr>
                <w:rFonts w:ascii="Times New Roman" w:hAnsi="Times New Roman" w:cs="Times New Roman"/>
                <w:bCs/>
                <w:color w:val="000000"/>
                <w:sz w:val="20"/>
                <w:szCs w:val="20"/>
                <w:lang w:eastAsia="uk-UA"/>
              </w:rPr>
              <w:t>смужка</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експрес</w:t>
            </w:r>
            <w:proofErr w:type="spellEnd"/>
            <w:r w:rsidRPr="002947CC">
              <w:rPr>
                <w:rFonts w:ascii="Times New Roman" w:hAnsi="Times New Roman" w:cs="Times New Roman"/>
                <w:bCs/>
                <w:color w:val="000000"/>
                <w:sz w:val="20"/>
                <w:szCs w:val="20"/>
                <w:lang w:eastAsia="uk-UA"/>
              </w:rPr>
              <w:t>-</w:t>
            </w:r>
          </w:p>
          <w:p w14:paraId="0EFF0A6B" w14:textId="77777777" w:rsidR="00012836" w:rsidRPr="002947CC" w:rsidRDefault="00012836" w:rsidP="00416663">
            <w:pPr>
              <w:shd w:val="clear" w:color="auto" w:fill="FFFFFF"/>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аналіз</w:t>
            </w:r>
            <w:proofErr w:type="spellEnd"/>
          </w:p>
        </w:tc>
        <w:tc>
          <w:tcPr>
            <w:tcW w:w="709" w:type="dxa"/>
          </w:tcPr>
          <w:p w14:paraId="693F6A09"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упак</w:t>
            </w:r>
            <w:proofErr w:type="spellEnd"/>
            <w:r w:rsidRPr="002947CC">
              <w:rPr>
                <w:rFonts w:ascii="Times New Roman" w:hAnsi="Times New Roman" w:cs="Times New Roman"/>
                <w:bCs/>
                <w:color w:val="000000"/>
                <w:sz w:val="20"/>
                <w:szCs w:val="20"/>
              </w:rPr>
              <w:t>.</w:t>
            </w:r>
          </w:p>
        </w:tc>
        <w:tc>
          <w:tcPr>
            <w:tcW w:w="708" w:type="dxa"/>
          </w:tcPr>
          <w:p w14:paraId="40D3B9D4" w14:textId="77777777" w:rsidR="00012836" w:rsidRPr="002947CC" w:rsidRDefault="00012836" w:rsidP="00416663">
            <w:pPr>
              <w:spacing w:after="0" w:line="240" w:lineRule="auto"/>
              <w:ind w:left="0" w:right="142" w:hanging="2"/>
              <w:rPr>
                <w:rFonts w:ascii="Times New Roman" w:hAnsi="Times New Roman" w:cs="Times New Roman"/>
                <w:bCs/>
                <w:sz w:val="20"/>
                <w:szCs w:val="20"/>
                <w:lang w:eastAsia="ru-RU"/>
              </w:rPr>
            </w:pPr>
            <w:r w:rsidRPr="002947CC">
              <w:rPr>
                <w:rFonts w:ascii="Times New Roman" w:hAnsi="Times New Roman" w:cs="Times New Roman"/>
                <w:bCs/>
                <w:color w:val="000000"/>
                <w:sz w:val="20"/>
                <w:szCs w:val="20"/>
              </w:rPr>
              <w:t>100</w:t>
            </w:r>
          </w:p>
        </w:tc>
        <w:tc>
          <w:tcPr>
            <w:tcW w:w="4536" w:type="dxa"/>
          </w:tcPr>
          <w:p w14:paraId="158CDCB3"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color w:val="000000"/>
                <w:sz w:val="20"/>
                <w:szCs w:val="20"/>
              </w:rPr>
              <w:t>Тест-</w:t>
            </w:r>
            <w:proofErr w:type="spellStart"/>
            <w:r w:rsidRPr="002947CC">
              <w:rPr>
                <w:rFonts w:ascii="Times New Roman" w:hAnsi="Times New Roman" w:cs="Times New Roman"/>
                <w:bCs/>
                <w:color w:val="000000"/>
                <w:sz w:val="20"/>
                <w:szCs w:val="20"/>
              </w:rPr>
              <w:t>смужки</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1 </w:t>
            </w:r>
            <w:proofErr w:type="spellStart"/>
            <w:r w:rsidRPr="002947CC">
              <w:rPr>
                <w:rFonts w:ascii="Times New Roman" w:hAnsi="Times New Roman" w:cs="Times New Roman"/>
                <w:bCs/>
                <w:color w:val="000000"/>
                <w:sz w:val="20"/>
                <w:szCs w:val="20"/>
              </w:rPr>
              <w:t>показника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сечі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кетони</w:t>
            </w:r>
            <w:proofErr w:type="spellEnd"/>
            <w:r w:rsidRPr="002947CC">
              <w:rPr>
                <w:rFonts w:ascii="Times New Roman" w:hAnsi="Times New Roman" w:cs="Times New Roman"/>
                <w:bCs/>
                <w:color w:val="000000"/>
                <w:sz w:val="20"/>
                <w:szCs w:val="20"/>
              </w:rPr>
              <w:t>) 50 тест-</w:t>
            </w:r>
            <w:proofErr w:type="spellStart"/>
            <w:r w:rsidRPr="002947CC">
              <w:rPr>
                <w:rFonts w:ascii="Times New Roman" w:hAnsi="Times New Roman" w:cs="Times New Roman"/>
                <w:bCs/>
                <w:color w:val="000000"/>
                <w:sz w:val="20"/>
                <w:szCs w:val="20"/>
              </w:rPr>
              <w:t>смужок</w:t>
            </w:r>
            <w:proofErr w:type="spellEnd"/>
            <w:r w:rsidRPr="002947CC">
              <w:rPr>
                <w:rFonts w:ascii="Times New Roman" w:hAnsi="Times New Roman" w:cs="Times New Roman"/>
                <w:bCs/>
                <w:color w:val="000000"/>
                <w:sz w:val="20"/>
                <w:szCs w:val="20"/>
              </w:rPr>
              <w:t xml:space="preserve">/упаковка, шкала </w:t>
            </w:r>
            <w:proofErr w:type="spellStart"/>
            <w:r w:rsidRPr="002947CC">
              <w:rPr>
                <w:rFonts w:ascii="Times New Roman" w:hAnsi="Times New Roman" w:cs="Times New Roman"/>
                <w:bCs/>
                <w:color w:val="000000"/>
                <w:sz w:val="20"/>
                <w:szCs w:val="20"/>
              </w:rPr>
              <w:t>кетонів</w:t>
            </w:r>
            <w:proofErr w:type="spellEnd"/>
            <w:r w:rsidRPr="002947CC">
              <w:rPr>
                <w:rFonts w:ascii="Times New Roman" w:hAnsi="Times New Roman" w:cs="Times New Roman"/>
                <w:bCs/>
                <w:color w:val="000000"/>
                <w:sz w:val="20"/>
                <w:szCs w:val="20"/>
              </w:rPr>
              <w:t xml:space="preserve"> - 1,5ммоль/л; 5ммоль/л; 15ммоль/л; </w:t>
            </w:r>
            <w:proofErr w:type="spellStart"/>
            <w:r w:rsidRPr="002947CC">
              <w:rPr>
                <w:rFonts w:ascii="Times New Roman" w:hAnsi="Times New Roman" w:cs="Times New Roman"/>
                <w:bCs/>
                <w:color w:val="000000"/>
                <w:sz w:val="20"/>
                <w:szCs w:val="20"/>
              </w:rPr>
              <w:t>Концентрації</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робочого</w:t>
            </w:r>
            <w:proofErr w:type="spellEnd"/>
            <w:r w:rsidRPr="002947CC">
              <w:rPr>
                <w:rFonts w:ascii="Times New Roman" w:hAnsi="Times New Roman" w:cs="Times New Roman"/>
                <w:bCs/>
                <w:color w:val="000000"/>
                <w:sz w:val="20"/>
                <w:szCs w:val="20"/>
              </w:rPr>
              <w:t xml:space="preserve"> реагенту: </w:t>
            </w:r>
            <w:proofErr w:type="spellStart"/>
            <w:r w:rsidRPr="002947CC">
              <w:rPr>
                <w:rFonts w:ascii="Times New Roman" w:hAnsi="Times New Roman" w:cs="Times New Roman"/>
                <w:bCs/>
                <w:color w:val="000000"/>
                <w:sz w:val="20"/>
                <w:szCs w:val="20"/>
              </w:rPr>
              <w:t>Кетони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натрію</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нітропрусид</w:t>
            </w:r>
            <w:proofErr w:type="spellEnd"/>
            <w:r w:rsidRPr="002947CC">
              <w:rPr>
                <w:rFonts w:ascii="Times New Roman" w:hAnsi="Times New Roman" w:cs="Times New Roman"/>
                <w:bCs/>
                <w:color w:val="000000"/>
                <w:sz w:val="20"/>
                <w:szCs w:val="20"/>
              </w:rPr>
              <w:t xml:space="preserve"> 4,9%</w:t>
            </w:r>
          </w:p>
        </w:tc>
      </w:tr>
      <w:tr w:rsidR="00012836" w:rsidRPr="002947CC" w14:paraId="0972EC73" w14:textId="77777777" w:rsidTr="00416663">
        <w:tc>
          <w:tcPr>
            <w:tcW w:w="562" w:type="dxa"/>
            <w:shd w:val="clear" w:color="auto" w:fill="auto"/>
          </w:tcPr>
          <w:p w14:paraId="65A961E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11</w:t>
            </w:r>
          </w:p>
        </w:tc>
        <w:tc>
          <w:tcPr>
            <w:tcW w:w="2268" w:type="dxa"/>
            <w:shd w:val="clear" w:color="auto" w:fill="auto"/>
          </w:tcPr>
          <w:p w14:paraId="2E1E6ECE"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Фібриноген</w:t>
            </w:r>
            <w:proofErr w:type="spellEnd"/>
          </w:p>
        </w:tc>
        <w:tc>
          <w:tcPr>
            <w:tcW w:w="1418" w:type="dxa"/>
            <w:shd w:val="clear" w:color="auto" w:fill="auto"/>
          </w:tcPr>
          <w:p w14:paraId="608DA708" w14:textId="77777777" w:rsidR="00012836" w:rsidRPr="002947CC" w:rsidRDefault="00012836" w:rsidP="00416663">
            <w:pPr>
              <w:spacing w:line="259"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55997</w:t>
            </w:r>
          </w:p>
          <w:p w14:paraId="354DC1B6"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Фібриноген</w:t>
            </w:r>
            <w:proofErr w:type="spellEnd"/>
            <w:r w:rsidRPr="002947CC">
              <w:rPr>
                <w:rFonts w:ascii="Times New Roman" w:hAnsi="Times New Roman" w:cs="Times New Roman"/>
                <w:bCs/>
                <w:color w:val="000000"/>
                <w:sz w:val="20"/>
                <w:szCs w:val="20"/>
              </w:rPr>
              <w:t xml:space="preserve"> (фактор I) ІВД, </w:t>
            </w: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аналіз</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утворення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згустку</w:t>
            </w:r>
            <w:proofErr w:type="spellEnd"/>
          </w:p>
        </w:tc>
        <w:tc>
          <w:tcPr>
            <w:tcW w:w="709" w:type="dxa"/>
          </w:tcPr>
          <w:p w14:paraId="030D3ADD"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набір</w:t>
            </w:r>
            <w:proofErr w:type="spellEnd"/>
          </w:p>
        </w:tc>
        <w:tc>
          <w:tcPr>
            <w:tcW w:w="708" w:type="dxa"/>
          </w:tcPr>
          <w:p w14:paraId="2D97D84C"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color w:val="000000"/>
                <w:sz w:val="20"/>
                <w:szCs w:val="20"/>
              </w:rPr>
              <w:t>40</w:t>
            </w:r>
          </w:p>
        </w:tc>
        <w:tc>
          <w:tcPr>
            <w:tcW w:w="4536" w:type="dxa"/>
            <w:shd w:val="clear" w:color="auto" w:fill="auto"/>
          </w:tcPr>
          <w:p w14:paraId="3551B54D"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12х2 мл.</w:t>
            </w:r>
          </w:p>
          <w:p w14:paraId="1AA525B7"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повинен бути </w:t>
            </w:r>
            <w:proofErr w:type="spellStart"/>
            <w:r w:rsidRPr="002947CC">
              <w:rPr>
                <w:rFonts w:ascii="Times New Roman" w:hAnsi="Times New Roman" w:cs="Times New Roman"/>
                <w:bCs/>
                <w:color w:val="000000"/>
                <w:sz w:val="20"/>
                <w:szCs w:val="20"/>
              </w:rPr>
              <w:t>ліофілізованим</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придатним</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розчинення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дистильованою</w:t>
            </w:r>
            <w:proofErr w:type="spellEnd"/>
            <w:r w:rsidRPr="002947CC">
              <w:rPr>
                <w:rFonts w:ascii="Times New Roman" w:hAnsi="Times New Roman" w:cs="Times New Roman"/>
                <w:bCs/>
                <w:color w:val="000000"/>
                <w:sz w:val="20"/>
                <w:szCs w:val="20"/>
              </w:rPr>
              <w:t xml:space="preserve"> водою, </w:t>
            </w:r>
            <w:proofErr w:type="spellStart"/>
            <w:r w:rsidRPr="002947CC">
              <w:rPr>
                <w:rFonts w:ascii="Times New Roman" w:hAnsi="Times New Roman" w:cs="Times New Roman"/>
                <w:bCs/>
                <w:color w:val="000000"/>
                <w:sz w:val="20"/>
                <w:szCs w:val="20"/>
              </w:rPr>
              <w:t>використання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призначеним</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кількісного</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рівнів</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фібриногену</w:t>
            </w:r>
            <w:proofErr w:type="spellEnd"/>
            <w:r w:rsidRPr="002947CC">
              <w:rPr>
                <w:rFonts w:ascii="Times New Roman" w:hAnsi="Times New Roman" w:cs="Times New Roman"/>
                <w:bCs/>
                <w:color w:val="000000"/>
                <w:sz w:val="20"/>
                <w:szCs w:val="20"/>
              </w:rPr>
              <w:t xml:space="preserve"> в </w:t>
            </w:r>
            <w:proofErr w:type="spellStart"/>
            <w:r w:rsidRPr="002947CC">
              <w:rPr>
                <w:rFonts w:ascii="Times New Roman" w:hAnsi="Times New Roman" w:cs="Times New Roman"/>
                <w:bCs/>
                <w:color w:val="000000"/>
                <w:sz w:val="20"/>
                <w:szCs w:val="20"/>
              </w:rPr>
              <w:t>плазмі</w:t>
            </w:r>
            <w:proofErr w:type="spellEnd"/>
            <w:r w:rsidRPr="002947CC">
              <w:rPr>
                <w:rFonts w:ascii="Times New Roman" w:hAnsi="Times New Roman" w:cs="Times New Roman"/>
                <w:bCs/>
                <w:color w:val="000000"/>
                <w:sz w:val="20"/>
                <w:szCs w:val="20"/>
              </w:rPr>
              <w:t xml:space="preserve"> методом Клауса.</w:t>
            </w:r>
          </w:p>
          <w:p w14:paraId="4CA48FAF"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Кількість</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розчиненого</w:t>
            </w:r>
            <w:proofErr w:type="spellEnd"/>
            <w:r w:rsidRPr="002947CC">
              <w:rPr>
                <w:rFonts w:ascii="Times New Roman" w:hAnsi="Times New Roman" w:cs="Times New Roman"/>
                <w:bCs/>
                <w:color w:val="000000"/>
                <w:sz w:val="20"/>
                <w:szCs w:val="20"/>
              </w:rPr>
              <w:t xml:space="preserve"> реагенту на 1 </w:t>
            </w:r>
            <w:proofErr w:type="spellStart"/>
            <w:r w:rsidRPr="002947CC">
              <w:rPr>
                <w:rFonts w:ascii="Times New Roman" w:hAnsi="Times New Roman" w:cs="Times New Roman"/>
                <w:bCs/>
                <w:color w:val="000000"/>
                <w:sz w:val="20"/>
                <w:szCs w:val="20"/>
              </w:rPr>
              <w:t>дослідження</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більш</w:t>
            </w:r>
            <w:proofErr w:type="spellEnd"/>
            <w:r w:rsidRPr="002947CC">
              <w:rPr>
                <w:rFonts w:ascii="Times New Roman" w:hAnsi="Times New Roman" w:cs="Times New Roman"/>
                <w:bCs/>
                <w:color w:val="000000"/>
                <w:sz w:val="20"/>
                <w:szCs w:val="20"/>
              </w:rPr>
              <w:t xml:space="preserve"> як 50 </w:t>
            </w:r>
            <w:proofErr w:type="spellStart"/>
            <w:r w:rsidRPr="002947CC">
              <w:rPr>
                <w:rFonts w:ascii="Times New Roman" w:hAnsi="Times New Roman" w:cs="Times New Roman"/>
                <w:bCs/>
                <w:color w:val="000000"/>
                <w:sz w:val="20"/>
                <w:szCs w:val="20"/>
              </w:rPr>
              <w:t>мкл</w:t>
            </w:r>
            <w:proofErr w:type="spellEnd"/>
            <w:r w:rsidRPr="002947CC">
              <w:rPr>
                <w:rFonts w:ascii="Times New Roman" w:hAnsi="Times New Roman" w:cs="Times New Roman"/>
                <w:bCs/>
                <w:color w:val="000000"/>
                <w:sz w:val="20"/>
                <w:szCs w:val="20"/>
              </w:rPr>
              <w:t>.</w:t>
            </w:r>
          </w:p>
          <w:p w14:paraId="6028FADF"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Відкриті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флакони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стабільні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протягом</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7 </w:t>
            </w:r>
            <w:proofErr w:type="spellStart"/>
            <w:r w:rsidRPr="002947CC">
              <w:rPr>
                <w:rFonts w:ascii="Times New Roman" w:hAnsi="Times New Roman" w:cs="Times New Roman"/>
                <w:bCs/>
                <w:color w:val="000000"/>
                <w:sz w:val="20"/>
                <w:szCs w:val="20"/>
              </w:rPr>
              <w:t>днів</w:t>
            </w:r>
            <w:proofErr w:type="spellEnd"/>
            <w:r w:rsidRPr="002947CC">
              <w:rPr>
                <w:rFonts w:ascii="Times New Roman" w:hAnsi="Times New Roman" w:cs="Times New Roman"/>
                <w:bCs/>
                <w:color w:val="000000"/>
                <w:sz w:val="20"/>
                <w:szCs w:val="20"/>
              </w:rPr>
              <w:t xml:space="preserve"> за </w:t>
            </w:r>
            <w:proofErr w:type="spellStart"/>
            <w:r w:rsidRPr="002947CC">
              <w:rPr>
                <w:rFonts w:ascii="Times New Roman" w:hAnsi="Times New Roman" w:cs="Times New Roman"/>
                <w:bCs/>
                <w:color w:val="000000"/>
                <w:sz w:val="20"/>
                <w:szCs w:val="20"/>
              </w:rPr>
              <w:t>температури</w:t>
            </w:r>
            <w:proofErr w:type="spellEnd"/>
            <w:r w:rsidRPr="002947CC">
              <w:rPr>
                <w:rFonts w:ascii="Times New Roman" w:hAnsi="Times New Roman" w:cs="Times New Roman"/>
                <w:bCs/>
                <w:color w:val="000000"/>
                <w:sz w:val="20"/>
                <w:szCs w:val="20"/>
              </w:rPr>
              <w:t xml:space="preserve"> 2-8°С.</w:t>
            </w:r>
          </w:p>
          <w:p w14:paraId="1F2D3619"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Доступні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межі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інтерференцій</w:t>
            </w:r>
            <w:proofErr w:type="spellEnd"/>
            <w:r w:rsidRPr="002947CC">
              <w:rPr>
                <w:rFonts w:ascii="Times New Roman" w:hAnsi="Times New Roman" w:cs="Times New Roman"/>
                <w:bCs/>
                <w:color w:val="000000"/>
                <w:sz w:val="20"/>
                <w:szCs w:val="20"/>
              </w:rPr>
              <w:t xml:space="preserve">: гепарин ≤ 2,0 МО/мл, </w:t>
            </w:r>
            <w:proofErr w:type="spellStart"/>
            <w:r w:rsidRPr="002947CC">
              <w:rPr>
                <w:rFonts w:ascii="Times New Roman" w:hAnsi="Times New Roman" w:cs="Times New Roman"/>
                <w:bCs/>
                <w:color w:val="000000"/>
                <w:sz w:val="20"/>
                <w:szCs w:val="20"/>
              </w:rPr>
              <w:t>гемоглобін</w:t>
            </w:r>
            <w:proofErr w:type="spellEnd"/>
            <w:r w:rsidRPr="002947CC">
              <w:rPr>
                <w:rFonts w:ascii="Times New Roman" w:hAnsi="Times New Roman" w:cs="Times New Roman"/>
                <w:bCs/>
                <w:color w:val="000000"/>
                <w:sz w:val="20"/>
                <w:szCs w:val="20"/>
              </w:rPr>
              <w:t xml:space="preserve"> ≤ 6,8 г/л, </w:t>
            </w:r>
            <w:proofErr w:type="spellStart"/>
            <w:r w:rsidRPr="002947CC">
              <w:rPr>
                <w:rFonts w:ascii="Times New Roman" w:hAnsi="Times New Roman" w:cs="Times New Roman"/>
                <w:bCs/>
                <w:color w:val="000000"/>
                <w:sz w:val="20"/>
                <w:szCs w:val="20"/>
              </w:rPr>
              <w:t>тригліцериди</w:t>
            </w:r>
            <w:proofErr w:type="spellEnd"/>
            <w:r w:rsidRPr="002947CC">
              <w:rPr>
                <w:rFonts w:ascii="Times New Roman" w:hAnsi="Times New Roman" w:cs="Times New Roman"/>
                <w:bCs/>
                <w:color w:val="000000"/>
                <w:sz w:val="20"/>
                <w:szCs w:val="20"/>
              </w:rPr>
              <w:t xml:space="preserve"> ≤ 10 ммоль/л, </w:t>
            </w:r>
            <w:proofErr w:type="spellStart"/>
            <w:r w:rsidRPr="002947CC">
              <w:rPr>
                <w:rFonts w:ascii="Times New Roman" w:hAnsi="Times New Roman" w:cs="Times New Roman"/>
                <w:bCs/>
                <w:color w:val="000000"/>
                <w:sz w:val="20"/>
                <w:szCs w:val="20"/>
              </w:rPr>
              <w:t>білірубін</w:t>
            </w:r>
            <w:proofErr w:type="spellEnd"/>
            <w:r w:rsidRPr="002947CC">
              <w:rPr>
                <w:rFonts w:ascii="Times New Roman" w:hAnsi="Times New Roman" w:cs="Times New Roman"/>
                <w:bCs/>
                <w:color w:val="000000"/>
                <w:sz w:val="20"/>
                <w:szCs w:val="20"/>
              </w:rPr>
              <w:t xml:space="preserve"> ≤ 340 </w:t>
            </w:r>
            <w:proofErr w:type="spellStart"/>
            <w:r w:rsidRPr="002947CC">
              <w:rPr>
                <w:rFonts w:ascii="Times New Roman" w:hAnsi="Times New Roman" w:cs="Times New Roman"/>
                <w:bCs/>
                <w:color w:val="000000"/>
                <w:sz w:val="20"/>
                <w:szCs w:val="20"/>
              </w:rPr>
              <w:t>мкмоль</w:t>
            </w:r>
            <w:proofErr w:type="spellEnd"/>
            <w:r w:rsidRPr="002947CC">
              <w:rPr>
                <w:rFonts w:ascii="Times New Roman" w:hAnsi="Times New Roman" w:cs="Times New Roman"/>
                <w:bCs/>
                <w:color w:val="000000"/>
                <w:sz w:val="20"/>
                <w:szCs w:val="20"/>
              </w:rPr>
              <w:t>/л.</w:t>
            </w:r>
          </w:p>
          <w:p w14:paraId="248124F1"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Точність</w:t>
            </w:r>
            <w:proofErr w:type="spellEnd"/>
            <w:r w:rsidRPr="002947CC">
              <w:rPr>
                <w:rFonts w:ascii="Times New Roman" w:hAnsi="Times New Roman" w:cs="Times New Roman"/>
                <w:bCs/>
                <w:color w:val="000000"/>
                <w:sz w:val="20"/>
                <w:szCs w:val="20"/>
              </w:rPr>
              <w:t xml:space="preserve"> у межах </w:t>
            </w:r>
            <w:proofErr w:type="spellStart"/>
            <w:r w:rsidRPr="002947CC">
              <w:rPr>
                <w:rFonts w:ascii="Times New Roman" w:hAnsi="Times New Roman" w:cs="Times New Roman"/>
                <w:bCs/>
                <w:color w:val="000000"/>
                <w:sz w:val="20"/>
                <w:szCs w:val="20"/>
              </w:rPr>
              <w:t>аналізу</w:t>
            </w:r>
            <w:proofErr w:type="spellEnd"/>
            <w:r w:rsidRPr="002947CC">
              <w:rPr>
                <w:rFonts w:ascii="Times New Roman" w:hAnsi="Times New Roman" w:cs="Times New Roman"/>
                <w:bCs/>
                <w:color w:val="000000"/>
                <w:sz w:val="20"/>
                <w:szCs w:val="20"/>
              </w:rPr>
              <w:t xml:space="preserve">: </w:t>
            </w:r>
            <w:proofErr w:type="gramStart"/>
            <w:r w:rsidRPr="002947CC">
              <w:rPr>
                <w:rFonts w:ascii="Times New Roman" w:hAnsi="Times New Roman" w:cs="Times New Roman"/>
                <w:bCs/>
                <w:color w:val="000000"/>
                <w:sz w:val="20"/>
                <w:szCs w:val="20"/>
              </w:rPr>
              <w:t>CV&lt;</w:t>
            </w:r>
            <w:proofErr w:type="gramEnd"/>
            <w:r w:rsidRPr="002947CC">
              <w:rPr>
                <w:rFonts w:ascii="Times New Roman" w:hAnsi="Times New Roman" w:cs="Times New Roman"/>
                <w:bCs/>
                <w:color w:val="000000"/>
                <w:sz w:val="20"/>
                <w:szCs w:val="20"/>
              </w:rPr>
              <w:t>2,2%.</w:t>
            </w:r>
          </w:p>
        </w:tc>
      </w:tr>
      <w:tr w:rsidR="00012836" w:rsidRPr="002947CC" w14:paraId="0ED2D602" w14:textId="77777777" w:rsidTr="00416663">
        <w:trPr>
          <w:trHeight w:val="3250"/>
        </w:trPr>
        <w:tc>
          <w:tcPr>
            <w:tcW w:w="562" w:type="dxa"/>
            <w:shd w:val="clear" w:color="auto" w:fill="auto"/>
          </w:tcPr>
          <w:p w14:paraId="18E5A26A"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lastRenderedPageBreak/>
              <w:t>12</w:t>
            </w:r>
          </w:p>
        </w:tc>
        <w:tc>
          <w:tcPr>
            <w:tcW w:w="2268" w:type="dxa"/>
            <w:shd w:val="clear" w:color="auto" w:fill="auto"/>
          </w:tcPr>
          <w:p w14:paraId="3C947D8C"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Протромбіновий</w:t>
            </w:r>
            <w:proofErr w:type="spellEnd"/>
            <w:r w:rsidRPr="002947CC">
              <w:rPr>
                <w:rFonts w:ascii="Times New Roman" w:hAnsi="Times New Roman" w:cs="Times New Roman"/>
                <w:bCs/>
                <w:color w:val="000000"/>
                <w:sz w:val="20"/>
                <w:szCs w:val="20"/>
              </w:rPr>
              <w:t xml:space="preserve"> час, </w:t>
            </w:r>
            <w:proofErr w:type="spellStart"/>
            <w:r w:rsidRPr="002947CC">
              <w:rPr>
                <w:rFonts w:ascii="Times New Roman" w:hAnsi="Times New Roman" w:cs="Times New Roman"/>
                <w:bCs/>
                <w:color w:val="000000"/>
                <w:sz w:val="20"/>
                <w:szCs w:val="20"/>
              </w:rPr>
              <w:t>сухий</w:t>
            </w:r>
            <w:proofErr w:type="spellEnd"/>
          </w:p>
        </w:tc>
        <w:tc>
          <w:tcPr>
            <w:tcW w:w="1418" w:type="dxa"/>
          </w:tcPr>
          <w:p w14:paraId="27A130D0" w14:textId="77777777" w:rsidR="00012836" w:rsidRPr="002947CC" w:rsidRDefault="00012836" w:rsidP="00416663">
            <w:pPr>
              <w:tabs>
                <w:tab w:val="left" w:pos="1935"/>
                <w:tab w:val="left" w:pos="7605"/>
              </w:tabs>
              <w:snapToGrid w:val="0"/>
              <w:spacing w:line="259"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30591</w:t>
            </w:r>
          </w:p>
          <w:p w14:paraId="6DDA63F1"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реагентів</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вимірювання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протромбінового</w:t>
            </w:r>
            <w:proofErr w:type="spellEnd"/>
            <w:r w:rsidRPr="002947CC">
              <w:rPr>
                <w:rFonts w:ascii="Times New Roman" w:hAnsi="Times New Roman" w:cs="Times New Roman"/>
                <w:bCs/>
                <w:color w:val="000000"/>
                <w:sz w:val="20"/>
                <w:szCs w:val="20"/>
              </w:rPr>
              <w:t xml:space="preserve"> часу (ПЧ) IVD</w:t>
            </w:r>
          </w:p>
        </w:tc>
        <w:tc>
          <w:tcPr>
            <w:tcW w:w="709" w:type="dxa"/>
          </w:tcPr>
          <w:p w14:paraId="6E390038"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набір</w:t>
            </w:r>
            <w:proofErr w:type="spellEnd"/>
          </w:p>
        </w:tc>
        <w:tc>
          <w:tcPr>
            <w:tcW w:w="708" w:type="dxa"/>
          </w:tcPr>
          <w:p w14:paraId="1BCA654C" w14:textId="77777777" w:rsidR="00012836" w:rsidRPr="002947CC" w:rsidRDefault="00012836" w:rsidP="00416663">
            <w:pPr>
              <w:spacing w:after="0" w:line="240" w:lineRule="auto"/>
              <w:ind w:left="0" w:right="142" w:hanging="2"/>
              <w:rPr>
                <w:rFonts w:ascii="Times New Roman" w:hAnsi="Times New Roman" w:cs="Times New Roman"/>
                <w:bCs/>
                <w:sz w:val="20"/>
                <w:szCs w:val="20"/>
                <w:lang w:eastAsia="ru-RU"/>
              </w:rPr>
            </w:pPr>
            <w:r w:rsidRPr="002947CC">
              <w:rPr>
                <w:rFonts w:ascii="Times New Roman" w:hAnsi="Times New Roman" w:cs="Times New Roman"/>
                <w:bCs/>
                <w:color w:val="000000"/>
                <w:sz w:val="20"/>
                <w:szCs w:val="20"/>
              </w:rPr>
              <w:t>40</w:t>
            </w:r>
          </w:p>
        </w:tc>
        <w:tc>
          <w:tcPr>
            <w:tcW w:w="4536" w:type="dxa"/>
            <w:shd w:val="clear" w:color="auto" w:fill="auto"/>
          </w:tcPr>
          <w:p w14:paraId="3E9CDF50"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10х10 мл.</w:t>
            </w:r>
          </w:p>
          <w:p w14:paraId="232FDD93"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повинен бути </w:t>
            </w:r>
            <w:proofErr w:type="spellStart"/>
            <w:r w:rsidRPr="002947CC">
              <w:rPr>
                <w:rFonts w:ascii="Times New Roman" w:hAnsi="Times New Roman" w:cs="Times New Roman"/>
                <w:bCs/>
                <w:color w:val="000000"/>
                <w:sz w:val="20"/>
                <w:szCs w:val="20"/>
              </w:rPr>
              <w:t>ліофілізованим</w:t>
            </w:r>
            <w:proofErr w:type="spellEnd"/>
            <w:r w:rsidRPr="002947CC">
              <w:rPr>
                <w:rFonts w:ascii="Times New Roman" w:hAnsi="Times New Roman" w:cs="Times New Roman"/>
                <w:bCs/>
                <w:color w:val="000000"/>
                <w:sz w:val="20"/>
                <w:szCs w:val="20"/>
              </w:rPr>
              <w:t xml:space="preserve">, у </w:t>
            </w:r>
            <w:proofErr w:type="spellStart"/>
            <w:r w:rsidRPr="002947CC">
              <w:rPr>
                <w:rFonts w:ascii="Times New Roman" w:hAnsi="Times New Roman" w:cs="Times New Roman"/>
                <w:bCs/>
                <w:color w:val="000000"/>
                <w:sz w:val="20"/>
                <w:szCs w:val="20"/>
              </w:rPr>
              <w:t>комплекті</w:t>
            </w:r>
            <w:proofErr w:type="spellEnd"/>
            <w:r w:rsidRPr="002947CC">
              <w:rPr>
                <w:rFonts w:ascii="Times New Roman" w:hAnsi="Times New Roman" w:cs="Times New Roman"/>
                <w:bCs/>
                <w:color w:val="000000"/>
                <w:sz w:val="20"/>
                <w:szCs w:val="20"/>
              </w:rPr>
              <w:t xml:space="preserve"> з </w:t>
            </w:r>
            <w:proofErr w:type="spellStart"/>
            <w:r w:rsidRPr="002947CC">
              <w:rPr>
                <w:rFonts w:ascii="Times New Roman" w:hAnsi="Times New Roman" w:cs="Times New Roman"/>
                <w:bCs/>
                <w:color w:val="000000"/>
                <w:sz w:val="20"/>
                <w:szCs w:val="20"/>
              </w:rPr>
              <w:t>власним</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розчинником</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Призначений</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протромбінового</w:t>
            </w:r>
            <w:proofErr w:type="spellEnd"/>
            <w:r w:rsidRPr="002947CC">
              <w:rPr>
                <w:rFonts w:ascii="Times New Roman" w:hAnsi="Times New Roman" w:cs="Times New Roman"/>
                <w:bCs/>
                <w:color w:val="000000"/>
                <w:sz w:val="20"/>
                <w:szCs w:val="20"/>
              </w:rPr>
              <w:t xml:space="preserve"> часу, а </w:t>
            </w:r>
            <w:proofErr w:type="spellStart"/>
            <w:r w:rsidRPr="002947CC">
              <w:rPr>
                <w:rFonts w:ascii="Times New Roman" w:hAnsi="Times New Roman" w:cs="Times New Roman"/>
                <w:bCs/>
                <w:color w:val="000000"/>
                <w:sz w:val="20"/>
                <w:szCs w:val="20"/>
              </w:rPr>
              <w:t>також</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факторів</w:t>
            </w:r>
            <w:proofErr w:type="spellEnd"/>
            <w:r w:rsidRPr="002947CC">
              <w:rPr>
                <w:rFonts w:ascii="Times New Roman" w:hAnsi="Times New Roman" w:cs="Times New Roman"/>
                <w:bCs/>
                <w:color w:val="000000"/>
                <w:sz w:val="20"/>
                <w:szCs w:val="20"/>
              </w:rPr>
              <w:t xml:space="preserve"> II, V, VII і X.</w:t>
            </w:r>
          </w:p>
          <w:p w14:paraId="7E541E40"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Кількість</w:t>
            </w:r>
            <w:proofErr w:type="spellEnd"/>
            <w:r w:rsidRPr="002947CC">
              <w:rPr>
                <w:rFonts w:ascii="Times New Roman" w:hAnsi="Times New Roman" w:cs="Times New Roman"/>
                <w:bCs/>
                <w:color w:val="000000"/>
                <w:sz w:val="20"/>
                <w:szCs w:val="20"/>
              </w:rPr>
              <w:t xml:space="preserve"> реагенту на 1 </w:t>
            </w:r>
            <w:proofErr w:type="spellStart"/>
            <w:r w:rsidRPr="002947CC">
              <w:rPr>
                <w:rFonts w:ascii="Times New Roman" w:hAnsi="Times New Roman" w:cs="Times New Roman"/>
                <w:bCs/>
                <w:color w:val="000000"/>
                <w:sz w:val="20"/>
                <w:szCs w:val="20"/>
              </w:rPr>
              <w:t>дослідження</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більш</w:t>
            </w:r>
            <w:proofErr w:type="spellEnd"/>
            <w:r w:rsidRPr="002947CC">
              <w:rPr>
                <w:rFonts w:ascii="Times New Roman" w:hAnsi="Times New Roman" w:cs="Times New Roman"/>
                <w:bCs/>
                <w:color w:val="000000"/>
                <w:sz w:val="20"/>
                <w:szCs w:val="20"/>
              </w:rPr>
              <w:t xml:space="preserve"> як 100 </w:t>
            </w:r>
            <w:proofErr w:type="spellStart"/>
            <w:r w:rsidRPr="002947CC">
              <w:rPr>
                <w:rFonts w:ascii="Times New Roman" w:hAnsi="Times New Roman" w:cs="Times New Roman"/>
                <w:bCs/>
                <w:color w:val="000000"/>
                <w:sz w:val="20"/>
                <w:szCs w:val="20"/>
              </w:rPr>
              <w:t>мкл</w:t>
            </w:r>
            <w:proofErr w:type="spellEnd"/>
            <w:r w:rsidRPr="002947CC">
              <w:rPr>
                <w:rFonts w:ascii="Times New Roman" w:hAnsi="Times New Roman" w:cs="Times New Roman"/>
                <w:bCs/>
                <w:color w:val="000000"/>
                <w:sz w:val="20"/>
                <w:szCs w:val="20"/>
              </w:rPr>
              <w:t>.</w:t>
            </w:r>
          </w:p>
          <w:p w14:paraId="7C1972E2"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Відкриті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флакони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стабільні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протягом</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12 </w:t>
            </w:r>
            <w:proofErr w:type="spellStart"/>
            <w:r w:rsidRPr="002947CC">
              <w:rPr>
                <w:rFonts w:ascii="Times New Roman" w:hAnsi="Times New Roman" w:cs="Times New Roman"/>
                <w:bCs/>
                <w:color w:val="000000"/>
                <w:sz w:val="20"/>
                <w:szCs w:val="20"/>
              </w:rPr>
              <w:t>днів</w:t>
            </w:r>
            <w:proofErr w:type="spellEnd"/>
            <w:r w:rsidRPr="002947CC">
              <w:rPr>
                <w:rFonts w:ascii="Times New Roman" w:hAnsi="Times New Roman" w:cs="Times New Roman"/>
                <w:bCs/>
                <w:color w:val="000000"/>
                <w:sz w:val="20"/>
                <w:szCs w:val="20"/>
              </w:rPr>
              <w:t xml:space="preserve"> за </w:t>
            </w:r>
            <w:proofErr w:type="spellStart"/>
            <w:r w:rsidRPr="002947CC">
              <w:rPr>
                <w:rFonts w:ascii="Times New Roman" w:hAnsi="Times New Roman" w:cs="Times New Roman"/>
                <w:bCs/>
                <w:color w:val="000000"/>
                <w:sz w:val="20"/>
                <w:szCs w:val="20"/>
              </w:rPr>
              <w:t>температури</w:t>
            </w:r>
            <w:proofErr w:type="spellEnd"/>
            <w:r w:rsidRPr="002947CC">
              <w:rPr>
                <w:rFonts w:ascii="Times New Roman" w:hAnsi="Times New Roman" w:cs="Times New Roman"/>
                <w:bCs/>
                <w:color w:val="000000"/>
                <w:sz w:val="20"/>
                <w:szCs w:val="20"/>
              </w:rPr>
              <w:t xml:space="preserve"> 2-8°С.</w:t>
            </w:r>
          </w:p>
          <w:p w14:paraId="77594F32" w14:textId="77777777" w:rsidR="00012836" w:rsidRPr="002947CC" w:rsidRDefault="00012836" w:rsidP="00416663">
            <w:pPr>
              <w:spacing w:after="0"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Доступні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межі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інтерференцій</w:t>
            </w:r>
            <w:proofErr w:type="spellEnd"/>
            <w:r w:rsidRPr="002947CC">
              <w:rPr>
                <w:rFonts w:ascii="Times New Roman" w:hAnsi="Times New Roman" w:cs="Times New Roman"/>
                <w:bCs/>
                <w:color w:val="000000"/>
                <w:sz w:val="20"/>
                <w:szCs w:val="20"/>
              </w:rPr>
              <w:t xml:space="preserve">: гепарин ≤ 0,75 МО/мл, </w:t>
            </w:r>
            <w:proofErr w:type="spellStart"/>
            <w:r w:rsidRPr="002947CC">
              <w:rPr>
                <w:rFonts w:ascii="Times New Roman" w:hAnsi="Times New Roman" w:cs="Times New Roman"/>
                <w:bCs/>
                <w:color w:val="000000"/>
                <w:sz w:val="20"/>
                <w:szCs w:val="20"/>
              </w:rPr>
              <w:t>гемоглобін</w:t>
            </w:r>
            <w:proofErr w:type="spellEnd"/>
            <w:r w:rsidRPr="002947CC">
              <w:rPr>
                <w:rFonts w:ascii="Times New Roman" w:hAnsi="Times New Roman" w:cs="Times New Roman"/>
                <w:bCs/>
                <w:color w:val="000000"/>
                <w:sz w:val="20"/>
                <w:szCs w:val="20"/>
              </w:rPr>
              <w:t xml:space="preserve"> ≤ 6,8 г/л, </w:t>
            </w:r>
            <w:proofErr w:type="spellStart"/>
            <w:r w:rsidRPr="002947CC">
              <w:rPr>
                <w:rFonts w:ascii="Times New Roman" w:hAnsi="Times New Roman" w:cs="Times New Roman"/>
                <w:bCs/>
                <w:color w:val="000000"/>
                <w:sz w:val="20"/>
                <w:szCs w:val="20"/>
              </w:rPr>
              <w:t>тригліцериди</w:t>
            </w:r>
            <w:proofErr w:type="spellEnd"/>
            <w:r w:rsidRPr="002947CC">
              <w:rPr>
                <w:rFonts w:ascii="Times New Roman" w:hAnsi="Times New Roman" w:cs="Times New Roman"/>
                <w:bCs/>
                <w:color w:val="000000"/>
                <w:sz w:val="20"/>
                <w:szCs w:val="20"/>
              </w:rPr>
              <w:t xml:space="preserve"> ≤ 9 ммоль/л, </w:t>
            </w:r>
            <w:proofErr w:type="spellStart"/>
            <w:r w:rsidRPr="002947CC">
              <w:rPr>
                <w:rFonts w:ascii="Times New Roman" w:hAnsi="Times New Roman" w:cs="Times New Roman"/>
                <w:bCs/>
                <w:color w:val="000000"/>
                <w:sz w:val="20"/>
                <w:szCs w:val="20"/>
              </w:rPr>
              <w:t>білірубін</w:t>
            </w:r>
            <w:proofErr w:type="spellEnd"/>
            <w:r w:rsidRPr="002947CC">
              <w:rPr>
                <w:rFonts w:ascii="Times New Roman" w:hAnsi="Times New Roman" w:cs="Times New Roman"/>
                <w:bCs/>
                <w:color w:val="000000"/>
                <w:sz w:val="20"/>
                <w:szCs w:val="20"/>
              </w:rPr>
              <w:t xml:space="preserve"> ≤ 270 </w:t>
            </w:r>
            <w:proofErr w:type="spellStart"/>
            <w:r w:rsidRPr="002947CC">
              <w:rPr>
                <w:rFonts w:ascii="Times New Roman" w:hAnsi="Times New Roman" w:cs="Times New Roman"/>
                <w:bCs/>
                <w:color w:val="000000"/>
                <w:sz w:val="20"/>
                <w:szCs w:val="20"/>
              </w:rPr>
              <w:t>мкмоль</w:t>
            </w:r>
            <w:proofErr w:type="spellEnd"/>
            <w:r w:rsidRPr="002947CC">
              <w:rPr>
                <w:rFonts w:ascii="Times New Roman" w:hAnsi="Times New Roman" w:cs="Times New Roman"/>
                <w:bCs/>
                <w:color w:val="000000"/>
                <w:sz w:val="20"/>
                <w:szCs w:val="20"/>
              </w:rPr>
              <w:t>/л.</w:t>
            </w:r>
          </w:p>
          <w:p w14:paraId="38401E2F"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Точність</w:t>
            </w:r>
            <w:proofErr w:type="spellEnd"/>
            <w:r w:rsidRPr="002947CC">
              <w:rPr>
                <w:rFonts w:ascii="Times New Roman" w:hAnsi="Times New Roman" w:cs="Times New Roman"/>
                <w:bCs/>
                <w:color w:val="000000"/>
                <w:sz w:val="20"/>
                <w:szCs w:val="20"/>
              </w:rPr>
              <w:t xml:space="preserve"> у межах </w:t>
            </w:r>
            <w:proofErr w:type="spellStart"/>
            <w:r w:rsidRPr="002947CC">
              <w:rPr>
                <w:rFonts w:ascii="Times New Roman" w:hAnsi="Times New Roman" w:cs="Times New Roman"/>
                <w:bCs/>
                <w:color w:val="000000"/>
                <w:sz w:val="20"/>
                <w:szCs w:val="20"/>
              </w:rPr>
              <w:t>аналізу</w:t>
            </w:r>
            <w:proofErr w:type="spellEnd"/>
            <w:r w:rsidRPr="002947CC">
              <w:rPr>
                <w:rFonts w:ascii="Times New Roman" w:hAnsi="Times New Roman" w:cs="Times New Roman"/>
                <w:bCs/>
                <w:color w:val="000000"/>
                <w:sz w:val="20"/>
                <w:szCs w:val="20"/>
              </w:rPr>
              <w:t xml:space="preserve">: </w:t>
            </w:r>
            <w:proofErr w:type="gramStart"/>
            <w:r w:rsidRPr="002947CC">
              <w:rPr>
                <w:rFonts w:ascii="Times New Roman" w:hAnsi="Times New Roman" w:cs="Times New Roman"/>
                <w:bCs/>
                <w:color w:val="000000"/>
                <w:sz w:val="20"/>
                <w:szCs w:val="20"/>
              </w:rPr>
              <w:t>CV&lt;</w:t>
            </w:r>
            <w:proofErr w:type="gramEnd"/>
            <w:r w:rsidRPr="002947CC">
              <w:rPr>
                <w:rFonts w:ascii="Times New Roman" w:hAnsi="Times New Roman" w:cs="Times New Roman"/>
                <w:bCs/>
                <w:color w:val="000000"/>
                <w:sz w:val="20"/>
                <w:szCs w:val="20"/>
              </w:rPr>
              <w:t>2%.</w:t>
            </w:r>
          </w:p>
        </w:tc>
      </w:tr>
      <w:tr w:rsidR="00012836" w:rsidRPr="002947CC" w14:paraId="4AD8CBA3" w14:textId="77777777" w:rsidTr="00416663">
        <w:tc>
          <w:tcPr>
            <w:tcW w:w="562" w:type="dxa"/>
            <w:shd w:val="clear" w:color="auto" w:fill="auto"/>
          </w:tcPr>
          <w:p w14:paraId="4968B18A"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13</w:t>
            </w:r>
          </w:p>
        </w:tc>
        <w:tc>
          <w:tcPr>
            <w:tcW w:w="2268" w:type="dxa"/>
            <w:shd w:val="clear" w:color="auto" w:fill="auto"/>
          </w:tcPr>
          <w:p w14:paraId="506FD86B"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Тромбіновий</w:t>
            </w:r>
            <w:proofErr w:type="spellEnd"/>
            <w:r w:rsidRPr="002947CC">
              <w:rPr>
                <w:rFonts w:ascii="Times New Roman" w:hAnsi="Times New Roman" w:cs="Times New Roman"/>
                <w:bCs/>
                <w:sz w:val="20"/>
                <w:szCs w:val="20"/>
              </w:rPr>
              <w:t xml:space="preserve"> час</w:t>
            </w:r>
          </w:p>
        </w:tc>
        <w:tc>
          <w:tcPr>
            <w:tcW w:w="1418" w:type="dxa"/>
          </w:tcPr>
          <w:p w14:paraId="6DCE602D"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55987</w:t>
            </w:r>
          </w:p>
          <w:p w14:paraId="214CA05A" w14:textId="77777777" w:rsidR="00012836" w:rsidRPr="002947CC" w:rsidRDefault="00012836" w:rsidP="00416663">
            <w:pPr>
              <w:shd w:val="clear" w:color="auto" w:fill="FFFFFF"/>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Тромбіновий</w:t>
            </w:r>
            <w:proofErr w:type="spellEnd"/>
            <w:r w:rsidRPr="002947CC">
              <w:rPr>
                <w:rFonts w:ascii="Times New Roman" w:hAnsi="Times New Roman" w:cs="Times New Roman"/>
                <w:bCs/>
                <w:color w:val="000000"/>
                <w:sz w:val="20"/>
                <w:szCs w:val="20"/>
              </w:rPr>
              <w:t xml:space="preserve"> час ІВД, </w:t>
            </w: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аналіз</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утворення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згустку</w:t>
            </w:r>
            <w:proofErr w:type="spellEnd"/>
          </w:p>
        </w:tc>
        <w:tc>
          <w:tcPr>
            <w:tcW w:w="709" w:type="dxa"/>
          </w:tcPr>
          <w:p w14:paraId="13B055DE"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p>
        </w:tc>
        <w:tc>
          <w:tcPr>
            <w:tcW w:w="708" w:type="dxa"/>
          </w:tcPr>
          <w:p w14:paraId="6EDAEFD3"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40</w:t>
            </w:r>
          </w:p>
        </w:tc>
        <w:tc>
          <w:tcPr>
            <w:tcW w:w="4536" w:type="dxa"/>
            <w:shd w:val="clear" w:color="auto" w:fill="auto"/>
          </w:tcPr>
          <w:p w14:paraId="602F6B1C" w14:textId="77777777" w:rsidR="00012836" w:rsidRPr="002947CC" w:rsidRDefault="00012836" w:rsidP="00416663">
            <w:pPr>
              <w:autoSpaceDE w:val="0"/>
              <w:autoSpaceDN w:val="0"/>
              <w:adjustRightInd w:val="0"/>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12х3 мл.</w:t>
            </w:r>
          </w:p>
          <w:p w14:paraId="162CFBF3" w14:textId="77777777" w:rsidR="00012836" w:rsidRPr="002947CC" w:rsidRDefault="00012836" w:rsidP="00416663">
            <w:pPr>
              <w:autoSpaceDE w:val="0"/>
              <w:autoSpaceDN w:val="0"/>
              <w:adjustRightInd w:val="0"/>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Набір</w:t>
            </w:r>
            <w:proofErr w:type="spellEnd"/>
            <w:r w:rsidRPr="002947CC">
              <w:rPr>
                <w:rFonts w:ascii="Times New Roman" w:hAnsi="Times New Roman" w:cs="Times New Roman"/>
                <w:bCs/>
                <w:color w:val="000000"/>
                <w:sz w:val="20"/>
                <w:szCs w:val="20"/>
              </w:rPr>
              <w:t xml:space="preserve"> повинен бути </w:t>
            </w:r>
            <w:proofErr w:type="spellStart"/>
            <w:r w:rsidRPr="002947CC">
              <w:rPr>
                <w:rFonts w:ascii="Times New Roman" w:hAnsi="Times New Roman" w:cs="Times New Roman"/>
                <w:bCs/>
                <w:color w:val="000000"/>
                <w:sz w:val="20"/>
                <w:szCs w:val="20"/>
              </w:rPr>
              <w:t>ліофілізованим</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придатним</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розчинення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дистильованою</w:t>
            </w:r>
            <w:proofErr w:type="spellEnd"/>
            <w:r w:rsidRPr="002947CC">
              <w:rPr>
                <w:rFonts w:ascii="Times New Roman" w:hAnsi="Times New Roman" w:cs="Times New Roman"/>
                <w:bCs/>
                <w:color w:val="000000"/>
                <w:sz w:val="20"/>
                <w:szCs w:val="20"/>
              </w:rPr>
              <w:t xml:space="preserve"> водою, </w:t>
            </w:r>
            <w:proofErr w:type="spellStart"/>
            <w:r w:rsidRPr="002947CC">
              <w:rPr>
                <w:rFonts w:ascii="Times New Roman" w:hAnsi="Times New Roman" w:cs="Times New Roman"/>
                <w:bCs/>
                <w:color w:val="000000"/>
                <w:sz w:val="20"/>
                <w:szCs w:val="20"/>
              </w:rPr>
              <w:t>використання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призначеним</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кількісного</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тромбінового</w:t>
            </w:r>
            <w:proofErr w:type="spellEnd"/>
            <w:r w:rsidRPr="002947CC">
              <w:rPr>
                <w:rFonts w:ascii="Times New Roman" w:hAnsi="Times New Roman" w:cs="Times New Roman"/>
                <w:bCs/>
                <w:color w:val="000000"/>
                <w:sz w:val="20"/>
                <w:szCs w:val="20"/>
              </w:rPr>
              <w:t xml:space="preserve"> часу.</w:t>
            </w:r>
          </w:p>
          <w:p w14:paraId="56CA4688" w14:textId="77777777" w:rsidR="00012836" w:rsidRPr="002947CC" w:rsidRDefault="00012836" w:rsidP="00416663">
            <w:pPr>
              <w:autoSpaceDE w:val="0"/>
              <w:autoSpaceDN w:val="0"/>
              <w:adjustRightInd w:val="0"/>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Кількість</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розчиненого</w:t>
            </w:r>
            <w:proofErr w:type="spellEnd"/>
            <w:r w:rsidRPr="002947CC">
              <w:rPr>
                <w:rFonts w:ascii="Times New Roman" w:hAnsi="Times New Roman" w:cs="Times New Roman"/>
                <w:bCs/>
                <w:color w:val="000000"/>
                <w:sz w:val="20"/>
                <w:szCs w:val="20"/>
              </w:rPr>
              <w:t xml:space="preserve"> реагенту на 1 </w:t>
            </w:r>
            <w:proofErr w:type="spellStart"/>
            <w:r w:rsidRPr="002947CC">
              <w:rPr>
                <w:rFonts w:ascii="Times New Roman" w:hAnsi="Times New Roman" w:cs="Times New Roman"/>
                <w:bCs/>
                <w:color w:val="000000"/>
                <w:sz w:val="20"/>
                <w:szCs w:val="20"/>
              </w:rPr>
              <w:t>дослідження</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більш</w:t>
            </w:r>
            <w:proofErr w:type="spellEnd"/>
            <w:r w:rsidRPr="002947CC">
              <w:rPr>
                <w:rFonts w:ascii="Times New Roman" w:hAnsi="Times New Roman" w:cs="Times New Roman"/>
                <w:bCs/>
                <w:color w:val="000000"/>
                <w:sz w:val="20"/>
                <w:szCs w:val="20"/>
              </w:rPr>
              <w:t xml:space="preserve"> як 100 </w:t>
            </w:r>
            <w:proofErr w:type="spellStart"/>
            <w:r w:rsidRPr="002947CC">
              <w:rPr>
                <w:rFonts w:ascii="Times New Roman" w:hAnsi="Times New Roman" w:cs="Times New Roman"/>
                <w:bCs/>
                <w:color w:val="000000"/>
                <w:sz w:val="20"/>
                <w:szCs w:val="20"/>
              </w:rPr>
              <w:t>мкл</w:t>
            </w:r>
            <w:proofErr w:type="spellEnd"/>
            <w:r w:rsidRPr="002947CC">
              <w:rPr>
                <w:rFonts w:ascii="Times New Roman" w:hAnsi="Times New Roman" w:cs="Times New Roman"/>
                <w:bCs/>
                <w:color w:val="000000"/>
                <w:sz w:val="20"/>
                <w:szCs w:val="20"/>
              </w:rPr>
              <w:t>.</w:t>
            </w:r>
          </w:p>
          <w:p w14:paraId="2900C485" w14:textId="77777777" w:rsidR="00012836" w:rsidRPr="002947CC" w:rsidRDefault="00012836" w:rsidP="00416663">
            <w:pPr>
              <w:autoSpaceDE w:val="0"/>
              <w:autoSpaceDN w:val="0"/>
              <w:adjustRightInd w:val="0"/>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Відкриті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флакони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стабільні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протягом</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15 </w:t>
            </w:r>
            <w:proofErr w:type="spellStart"/>
            <w:r w:rsidRPr="002947CC">
              <w:rPr>
                <w:rFonts w:ascii="Times New Roman" w:hAnsi="Times New Roman" w:cs="Times New Roman"/>
                <w:bCs/>
                <w:color w:val="000000"/>
                <w:sz w:val="20"/>
                <w:szCs w:val="20"/>
              </w:rPr>
              <w:t>днів</w:t>
            </w:r>
            <w:proofErr w:type="spellEnd"/>
            <w:r w:rsidRPr="002947CC">
              <w:rPr>
                <w:rFonts w:ascii="Times New Roman" w:hAnsi="Times New Roman" w:cs="Times New Roman"/>
                <w:bCs/>
                <w:color w:val="000000"/>
                <w:sz w:val="20"/>
                <w:szCs w:val="20"/>
              </w:rPr>
              <w:t xml:space="preserve"> за </w:t>
            </w:r>
            <w:proofErr w:type="spellStart"/>
            <w:r w:rsidRPr="002947CC">
              <w:rPr>
                <w:rFonts w:ascii="Times New Roman" w:hAnsi="Times New Roman" w:cs="Times New Roman"/>
                <w:bCs/>
                <w:color w:val="000000"/>
                <w:sz w:val="20"/>
                <w:szCs w:val="20"/>
              </w:rPr>
              <w:t>температури</w:t>
            </w:r>
            <w:proofErr w:type="spellEnd"/>
            <w:r w:rsidRPr="002947CC">
              <w:rPr>
                <w:rFonts w:ascii="Times New Roman" w:hAnsi="Times New Roman" w:cs="Times New Roman"/>
                <w:bCs/>
                <w:color w:val="000000"/>
                <w:sz w:val="20"/>
                <w:szCs w:val="20"/>
              </w:rPr>
              <w:t xml:space="preserve"> 2-8°С.</w:t>
            </w:r>
          </w:p>
          <w:p w14:paraId="1D7FF87D" w14:textId="77777777" w:rsidR="00012836" w:rsidRPr="002947CC" w:rsidRDefault="00012836" w:rsidP="00416663">
            <w:pPr>
              <w:autoSpaceDE w:val="0"/>
              <w:autoSpaceDN w:val="0"/>
              <w:adjustRightInd w:val="0"/>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Доступні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межі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інтерференцій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гемоглобін</w:t>
            </w:r>
            <w:proofErr w:type="spellEnd"/>
            <w:r w:rsidRPr="002947CC">
              <w:rPr>
                <w:rFonts w:ascii="Times New Roman" w:hAnsi="Times New Roman" w:cs="Times New Roman"/>
                <w:bCs/>
                <w:color w:val="000000"/>
                <w:sz w:val="20"/>
                <w:szCs w:val="20"/>
              </w:rPr>
              <w:t xml:space="preserve"> ≤ 3,4 г/л; </w:t>
            </w:r>
            <w:proofErr w:type="spellStart"/>
            <w:r w:rsidRPr="002947CC">
              <w:rPr>
                <w:rFonts w:ascii="Times New Roman" w:hAnsi="Times New Roman" w:cs="Times New Roman"/>
                <w:bCs/>
                <w:color w:val="000000"/>
                <w:sz w:val="20"/>
                <w:szCs w:val="20"/>
              </w:rPr>
              <w:t>тригліцерид</w:t>
            </w:r>
            <w:proofErr w:type="spellEnd"/>
            <w:r w:rsidRPr="002947CC">
              <w:rPr>
                <w:rFonts w:ascii="Times New Roman" w:hAnsi="Times New Roman" w:cs="Times New Roman"/>
                <w:bCs/>
                <w:color w:val="000000"/>
                <w:sz w:val="20"/>
                <w:szCs w:val="20"/>
              </w:rPr>
              <w:t xml:space="preserve"> ≤ 4 ммоль/л; </w:t>
            </w:r>
            <w:proofErr w:type="spellStart"/>
            <w:r w:rsidRPr="002947CC">
              <w:rPr>
                <w:rFonts w:ascii="Times New Roman" w:hAnsi="Times New Roman" w:cs="Times New Roman"/>
                <w:bCs/>
                <w:color w:val="000000"/>
                <w:sz w:val="20"/>
                <w:szCs w:val="20"/>
              </w:rPr>
              <w:t>білірубін</w:t>
            </w:r>
            <w:proofErr w:type="spellEnd"/>
            <w:r w:rsidRPr="002947CC">
              <w:rPr>
                <w:rFonts w:ascii="Times New Roman" w:hAnsi="Times New Roman" w:cs="Times New Roman"/>
                <w:bCs/>
                <w:color w:val="000000"/>
                <w:sz w:val="20"/>
                <w:szCs w:val="20"/>
              </w:rPr>
              <w:t xml:space="preserve"> ≤ 240 </w:t>
            </w:r>
            <w:proofErr w:type="spellStart"/>
            <w:r w:rsidRPr="002947CC">
              <w:rPr>
                <w:rFonts w:ascii="Times New Roman" w:hAnsi="Times New Roman" w:cs="Times New Roman"/>
                <w:bCs/>
                <w:color w:val="000000"/>
                <w:sz w:val="20"/>
                <w:szCs w:val="20"/>
              </w:rPr>
              <w:t>мкмоль</w:t>
            </w:r>
            <w:proofErr w:type="spellEnd"/>
            <w:r w:rsidRPr="002947CC">
              <w:rPr>
                <w:rFonts w:ascii="Times New Roman" w:hAnsi="Times New Roman" w:cs="Times New Roman"/>
                <w:bCs/>
                <w:color w:val="000000"/>
                <w:sz w:val="20"/>
                <w:szCs w:val="20"/>
              </w:rPr>
              <w:t>/л.</w:t>
            </w:r>
          </w:p>
          <w:p w14:paraId="516C828A"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Точність</w:t>
            </w:r>
            <w:proofErr w:type="spellEnd"/>
            <w:r w:rsidRPr="002947CC">
              <w:rPr>
                <w:rFonts w:ascii="Times New Roman" w:hAnsi="Times New Roman" w:cs="Times New Roman"/>
                <w:bCs/>
                <w:color w:val="000000"/>
                <w:sz w:val="20"/>
                <w:szCs w:val="20"/>
              </w:rPr>
              <w:t xml:space="preserve"> у межах </w:t>
            </w:r>
            <w:proofErr w:type="spellStart"/>
            <w:r w:rsidRPr="002947CC">
              <w:rPr>
                <w:rFonts w:ascii="Times New Roman" w:hAnsi="Times New Roman" w:cs="Times New Roman"/>
                <w:bCs/>
                <w:color w:val="000000"/>
                <w:sz w:val="20"/>
                <w:szCs w:val="20"/>
              </w:rPr>
              <w:t>аналізу</w:t>
            </w:r>
            <w:proofErr w:type="spellEnd"/>
            <w:r w:rsidRPr="002947CC">
              <w:rPr>
                <w:rFonts w:ascii="Times New Roman" w:hAnsi="Times New Roman" w:cs="Times New Roman"/>
                <w:bCs/>
                <w:color w:val="000000"/>
                <w:sz w:val="20"/>
                <w:szCs w:val="20"/>
              </w:rPr>
              <w:t xml:space="preserve">: </w:t>
            </w:r>
            <w:proofErr w:type="gramStart"/>
            <w:r w:rsidRPr="002947CC">
              <w:rPr>
                <w:rFonts w:ascii="Times New Roman" w:hAnsi="Times New Roman" w:cs="Times New Roman"/>
                <w:bCs/>
                <w:color w:val="000000"/>
                <w:sz w:val="20"/>
                <w:szCs w:val="20"/>
              </w:rPr>
              <w:t>CV&lt;</w:t>
            </w:r>
            <w:proofErr w:type="gramEnd"/>
            <w:r w:rsidRPr="002947CC">
              <w:rPr>
                <w:rFonts w:ascii="Times New Roman" w:hAnsi="Times New Roman" w:cs="Times New Roman"/>
                <w:bCs/>
                <w:color w:val="000000"/>
                <w:sz w:val="20"/>
                <w:szCs w:val="20"/>
              </w:rPr>
              <w:t>2,1%.</w:t>
            </w:r>
          </w:p>
        </w:tc>
      </w:tr>
      <w:tr w:rsidR="00012836" w:rsidRPr="002947CC" w14:paraId="170D132B" w14:textId="77777777" w:rsidTr="00416663">
        <w:tc>
          <w:tcPr>
            <w:tcW w:w="562" w:type="dxa"/>
            <w:shd w:val="clear" w:color="auto" w:fill="auto"/>
          </w:tcPr>
          <w:p w14:paraId="7A090E7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14</w:t>
            </w:r>
          </w:p>
        </w:tc>
        <w:tc>
          <w:tcPr>
            <w:tcW w:w="2268" w:type="dxa"/>
            <w:shd w:val="clear" w:color="auto" w:fill="auto"/>
          </w:tcPr>
          <w:p w14:paraId="487C0A4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hAnsi="Times New Roman" w:cs="Times New Roman"/>
                <w:bCs/>
                <w:sz w:val="20"/>
                <w:szCs w:val="20"/>
                <w:lang w:eastAsia="ru-RU"/>
              </w:rPr>
              <w:t xml:space="preserve">АЧТЧ, </w:t>
            </w:r>
            <w:proofErr w:type="spellStart"/>
            <w:r w:rsidRPr="002947CC">
              <w:rPr>
                <w:rFonts w:ascii="Times New Roman" w:hAnsi="Times New Roman" w:cs="Times New Roman"/>
                <w:bCs/>
                <w:sz w:val="20"/>
                <w:szCs w:val="20"/>
                <w:lang w:eastAsia="ru-RU"/>
              </w:rPr>
              <w:t>рідкий</w:t>
            </w:r>
            <w:proofErr w:type="spellEnd"/>
          </w:p>
        </w:tc>
        <w:tc>
          <w:tcPr>
            <w:tcW w:w="1418" w:type="dxa"/>
          </w:tcPr>
          <w:p w14:paraId="59A2F7C5" w14:textId="77777777" w:rsidR="00012836" w:rsidRPr="002947CC" w:rsidRDefault="00012836" w:rsidP="00416663">
            <w:pPr>
              <w:tabs>
                <w:tab w:val="left" w:pos="1935"/>
                <w:tab w:val="left" w:pos="7605"/>
              </w:tabs>
              <w:snapToGrid w:val="0"/>
              <w:spacing w:line="259" w:lineRule="auto"/>
              <w:ind w:left="0" w:hanging="2"/>
              <w:rPr>
                <w:rFonts w:ascii="Times New Roman" w:hAnsi="Times New Roman" w:cs="Times New Roman"/>
                <w:bCs/>
                <w:color w:val="333333"/>
                <w:sz w:val="20"/>
                <w:szCs w:val="20"/>
                <w:shd w:val="clear" w:color="auto" w:fill="FFFFFF"/>
              </w:rPr>
            </w:pPr>
            <w:r w:rsidRPr="002947CC">
              <w:rPr>
                <w:rFonts w:ascii="Times New Roman" w:hAnsi="Times New Roman" w:cs="Times New Roman"/>
                <w:bCs/>
                <w:color w:val="333333"/>
                <w:sz w:val="20"/>
                <w:szCs w:val="20"/>
                <w:shd w:val="clear" w:color="auto" w:fill="FFFFFF"/>
              </w:rPr>
              <w:t>55981</w:t>
            </w:r>
          </w:p>
          <w:p w14:paraId="5C08205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color w:val="333333"/>
                <w:sz w:val="20"/>
                <w:szCs w:val="20"/>
                <w:shd w:val="clear" w:color="auto" w:fill="FFFFFF"/>
              </w:rPr>
              <w:t>Активований</w:t>
            </w:r>
            <w:proofErr w:type="spellEnd"/>
            <w:r w:rsidRPr="002947CC">
              <w:rPr>
                <w:rFonts w:ascii="Times New Roman" w:hAnsi="Times New Roman" w:cs="Times New Roman"/>
                <w:bCs/>
                <w:color w:val="333333"/>
                <w:sz w:val="20"/>
                <w:szCs w:val="20"/>
                <w:shd w:val="clear" w:color="auto" w:fill="FFFFFF"/>
              </w:rPr>
              <w:t xml:space="preserve"> </w:t>
            </w:r>
            <w:proofErr w:type="spellStart"/>
            <w:r w:rsidRPr="002947CC">
              <w:rPr>
                <w:rFonts w:ascii="Times New Roman" w:hAnsi="Times New Roman" w:cs="Times New Roman"/>
                <w:bCs/>
                <w:color w:val="333333"/>
                <w:sz w:val="20"/>
                <w:szCs w:val="20"/>
                <w:shd w:val="clear" w:color="auto" w:fill="FFFFFF"/>
              </w:rPr>
              <w:t>частковий</w:t>
            </w:r>
            <w:proofErr w:type="spellEnd"/>
            <w:r w:rsidRPr="002947CC">
              <w:rPr>
                <w:rFonts w:ascii="Times New Roman" w:hAnsi="Times New Roman" w:cs="Times New Roman"/>
                <w:bCs/>
                <w:color w:val="333333"/>
                <w:sz w:val="20"/>
                <w:szCs w:val="20"/>
                <w:shd w:val="clear" w:color="auto" w:fill="FFFFFF"/>
              </w:rPr>
              <w:t xml:space="preserve"> </w:t>
            </w:r>
            <w:proofErr w:type="spellStart"/>
            <w:r w:rsidRPr="002947CC">
              <w:rPr>
                <w:rFonts w:ascii="Times New Roman" w:hAnsi="Times New Roman" w:cs="Times New Roman"/>
                <w:bCs/>
                <w:color w:val="333333"/>
                <w:sz w:val="20"/>
                <w:szCs w:val="20"/>
                <w:shd w:val="clear" w:color="auto" w:fill="FFFFFF"/>
              </w:rPr>
              <w:t>тромбопластиновий</w:t>
            </w:r>
            <w:proofErr w:type="spellEnd"/>
            <w:r w:rsidRPr="002947CC">
              <w:rPr>
                <w:rFonts w:ascii="Times New Roman" w:hAnsi="Times New Roman" w:cs="Times New Roman"/>
                <w:bCs/>
                <w:color w:val="333333"/>
                <w:sz w:val="20"/>
                <w:szCs w:val="20"/>
                <w:shd w:val="clear" w:color="auto" w:fill="FFFFFF"/>
              </w:rPr>
              <w:t xml:space="preserve"> час ІВД, </w:t>
            </w:r>
            <w:proofErr w:type="spellStart"/>
            <w:r w:rsidRPr="002947CC">
              <w:rPr>
                <w:rFonts w:ascii="Times New Roman" w:hAnsi="Times New Roman" w:cs="Times New Roman"/>
                <w:bCs/>
                <w:color w:val="333333"/>
                <w:sz w:val="20"/>
                <w:szCs w:val="20"/>
                <w:shd w:val="clear" w:color="auto" w:fill="FFFFFF"/>
              </w:rPr>
              <w:t>набір</w:t>
            </w:r>
            <w:proofErr w:type="spellEnd"/>
            <w:r w:rsidRPr="002947CC">
              <w:rPr>
                <w:rFonts w:ascii="Times New Roman" w:hAnsi="Times New Roman" w:cs="Times New Roman"/>
                <w:bCs/>
                <w:color w:val="333333"/>
                <w:sz w:val="20"/>
                <w:szCs w:val="20"/>
                <w:shd w:val="clear" w:color="auto" w:fill="FFFFFF"/>
              </w:rPr>
              <w:t xml:space="preserve">, </w:t>
            </w:r>
            <w:proofErr w:type="spellStart"/>
            <w:r w:rsidRPr="002947CC">
              <w:rPr>
                <w:rFonts w:ascii="Times New Roman" w:hAnsi="Times New Roman" w:cs="Times New Roman"/>
                <w:bCs/>
                <w:color w:val="333333"/>
                <w:sz w:val="20"/>
                <w:szCs w:val="20"/>
                <w:shd w:val="clear" w:color="auto" w:fill="FFFFFF"/>
              </w:rPr>
              <w:t>аналіз</w:t>
            </w:r>
            <w:proofErr w:type="spellEnd"/>
            <w:r w:rsidRPr="002947CC">
              <w:rPr>
                <w:rFonts w:ascii="Times New Roman" w:hAnsi="Times New Roman" w:cs="Times New Roman"/>
                <w:bCs/>
                <w:color w:val="333333"/>
                <w:sz w:val="20"/>
                <w:szCs w:val="20"/>
                <w:shd w:val="clear" w:color="auto" w:fill="FFFFFF"/>
              </w:rPr>
              <w:t xml:space="preserve"> </w:t>
            </w:r>
            <w:proofErr w:type="spellStart"/>
            <w:r w:rsidRPr="002947CC">
              <w:rPr>
                <w:rFonts w:ascii="Times New Roman" w:hAnsi="Times New Roman" w:cs="Times New Roman"/>
                <w:bCs/>
                <w:color w:val="333333"/>
                <w:sz w:val="20"/>
                <w:szCs w:val="20"/>
                <w:shd w:val="clear" w:color="auto" w:fill="FFFFFF"/>
              </w:rPr>
              <w:t>утворення</w:t>
            </w:r>
            <w:proofErr w:type="spellEnd"/>
            <w:r w:rsidRPr="002947CC">
              <w:rPr>
                <w:rFonts w:ascii="Times New Roman" w:hAnsi="Times New Roman" w:cs="Times New Roman"/>
                <w:bCs/>
                <w:color w:val="333333"/>
                <w:sz w:val="20"/>
                <w:szCs w:val="20"/>
                <w:shd w:val="clear" w:color="auto" w:fill="FFFFFF"/>
              </w:rPr>
              <w:t xml:space="preserve"> </w:t>
            </w:r>
            <w:proofErr w:type="spellStart"/>
            <w:r w:rsidRPr="002947CC">
              <w:rPr>
                <w:rFonts w:ascii="Times New Roman" w:hAnsi="Times New Roman" w:cs="Times New Roman"/>
                <w:bCs/>
                <w:color w:val="333333"/>
                <w:sz w:val="20"/>
                <w:szCs w:val="20"/>
                <w:shd w:val="clear" w:color="auto" w:fill="FFFFFF"/>
              </w:rPr>
              <w:t>згустку</w:t>
            </w:r>
            <w:proofErr w:type="spellEnd"/>
          </w:p>
        </w:tc>
        <w:tc>
          <w:tcPr>
            <w:tcW w:w="709" w:type="dxa"/>
          </w:tcPr>
          <w:p w14:paraId="3ECCEF3D"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p>
        </w:tc>
        <w:tc>
          <w:tcPr>
            <w:tcW w:w="708" w:type="dxa"/>
          </w:tcPr>
          <w:p w14:paraId="5702BDE4"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40</w:t>
            </w:r>
          </w:p>
        </w:tc>
        <w:tc>
          <w:tcPr>
            <w:tcW w:w="4536" w:type="dxa"/>
            <w:shd w:val="clear" w:color="auto" w:fill="auto"/>
          </w:tcPr>
          <w:p w14:paraId="1F3BBFA7" w14:textId="77777777" w:rsidR="00012836" w:rsidRPr="002947CC" w:rsidRDefault="00012836" w:rsidP="00416663">
            <w:pPr>
              <w:spacing w:after="0" w:line="259"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Фасування</w:t>
            </w:r>
            <w:proofErr w:type="spellEnd"/>
            <w:r w:rsidRPr="002947CC">
              <w:rPr>
                <w:rFonts w:ascii="Times New Roman" w:hAnsi="Times New Roman" w:cs="Times New Roman"/>
                <w:bCs/>
                <w:sz w:val="20"/>
                <w:szCs w:val="20"/>
              </w:rPr>
              <w:t>: 12х2 мл.</w:t>
            </w:r>
          </w:p>
          <w:p w14:paraId="52342BC1" w14:textId="77777777" w:rsidR="00012836" w:rsidRPr="002947CC" w:rsidRDefault="00012836" w:rsidP="00416663">
            <w:pPr>
              <w:spacing w:after="0" w:line="259"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 xml:space="preserve"> повинен бути </w:t>
            </w:r>
            <w:proofErr w:type="spellStart"/>
            <w:r w:rsidRPr="002947CC">
              <w:rPr>
                <w:rFonts w:ascii="Times New Roman" w:hAnsi="Times New Roman" w:cs="Times New Roman"/>
                <w:bCs/>
                <w:sz w:val="20"/>
                <w:szCs w:val="20"/>
              </w:rPr>
              <w:t>рідким</w:t>
            </w:r>
            <w:proofErr w:type="spellEnd"/>
            <w:r w:rsidRPr="002947CC">
              <w:rPr>
                <w:rFonts w:ascii="Times New Roman" w:hAnsi="Times New Roman" w:cs="Times New Roman"/>
                <w:bCs/>
                <w:sz w:val="20"/>
                <w:szCs w:val="20"/>
              </w:rPr>
              <w:t xml:space="preserve">, готовим до </w:t>
            </w:r>
            <w:proofErr w:type="spellStart"/>
            <w:r w:rsidRPr="002947CC">
              <w:rPr>
                <w:rFonts w:ascii="Times New Roman" w:hAnsi="Times New Roman" w:cs="Times New Roman"/>
                <w:bCs/>
                <w:sz w:val="20"/>
                <w:szCs w:val="20"/>
              </w:rPr>
              <w:t>використання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призначеним</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активованого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часткового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тромбопластинового</w:t>
            </w:r>
            <w:proofErr w:type="spellEnd"/>
            <w:r w:rsidRPr="002947CC">
              <w:rPr>
                <w:rFonts w:ascii="Times New Roman" w:hAnsi="Times New Roman" w:cs="Times New Roman"/>
                <w:bCs/>
                <w:sz w:val="20"/>
                <w:szCs w:val="20"/>
              </w:rPr>
              <w:t xml:space="preserve"> часу, а </w:t>
            </w:r>
            <w:proofErr w:type="spellStart"/>
            <w:r w:rsidRPr="002947CC">
              <w:rPr>
                <w:rFonts w:ascii="Times New Roman" w:hAnsi="Times New Roman" w:cs="Times New Roman"/>
                <w:bCs/>
                <w:sz w:val="20"/>
                <w:szCs w:val="20"/>
              </w:rPr>
              <w:t>також</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факторів</w:t>
            </w:r>
            <w:proofErr w:type="spellEnd"/>
            <w:r w:rsidRPr="002947CC">
              <w:rPr>
                <w:rFonts w:ascii="Times New Roman" w:hAnsi="Times New Roman" w:cs="Times New Roman"/>
                <w:bCs/>
                <w:sz w:val="20"/>
                <w:szCs w:val="20"/>
              </w:rPr>
              <w:t xml:space="preserve"> I, II, V, VIII, IX, X, XI та XI.</w:t>
            </w:r>
          </w:p>
          <w:p w14:paraId="367F6CE5" w14:textId="77777777" w:rsidR="00012836" w:rsidRPr="002947CC" w:rsidRDefault="00012836" w:rsidP="00416663">
            <w:pPr>
              <w:spacing w:after="0" w:line="259"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Кількість</w:t>
            </w:r>
            <w:proofErr w:type="spellEnd"/>
            <w:r w:rsidRPr="002947CC">
              <w:rPr>
                <w:rFonts w:ascii="Times New Roman" w:hAnsi="Times New Roman" w:cs="Times New Roman"/>
                <w:bCs/>
                <w:sz w:val="20"/>
                <w:szCs w:val="20"/>
              </w:rPr>
              <w:t xml:space="preserve"> реагенту на 1 </w:t>
            </w:r>
            <w:proofErr w:type="spellStart"/>
            <w:r w:rsidRPr="002947CC">
              <w:rPr>
                <w:rFonts w:ascii="Times New Roman" w:hAnsi="Times New Roman" w:cs="Times New Roman"/>
                <w:bCs/>
                <w:sz w:val="20"/>
                <w:szCs w:val="20"/>
              </w:rPr>
              <w:t>дослідження</w:t>
            </w:r>
            <w:proofErr w:type="spellEnd"/>
            <w:r w:rsidRPr="002947CC">
              <w:rPr>
                <w:rFonts w:ascii="Times New Roman" w:hAnsi="Times New Roman" w:cs="Times New Roman"/>
                <w:bCs/>
                <w:sz w:val="20"/>
                <w:szCs w:val="20"/>
              </w:rPr>
              <w:t xml:space="preserve">: не </w:t>
            </w:r>
            <w:proofErr w:type="spellStart"/>
            <w:r w:rsidRPr="002947CC">
              <w:rPr>
                <w:rFonts w:ascii="Times New Roman" w:hAnsi="Times New Roman" w:cs="Times New Roman"/>
                <w:bCs/>
                <w:sz w:val="20"/>
                <w:szCs w:val="20"/>
              </w:rPr>
              <w:t>більш</w:t>
            </w:r>
            <w:proofErr w:type="spellEnd"/>
            <w:r w:rsidRPr="002947CC">
              <w:rPr>
                <w:rFonts w:ascii="Times New Roman" w:hAnsi="Times New Roman" w:cs="Times New Roman"/>
                <w:bCs/>
                <w:sz w:val="20"/>
                <w:szCs w:val="20"/>
              </w:rPr>
              <w:t xml:space="preserve"> як 50 </w:t>
            </w:r>
            <w:proofErr w:type="spellStart"/>
            <w:r w:rsidRPr="002947CC">
              <w:rPr>
                <w:rFonts w:ascii="Times New Roman" w:hAnsi="Times New Roman" w:cs="Times New Roman"/>
                <w:bCs/>
                <w:sz w:val="20"/>
                <w:szCs w:val="20"/>
              </w:rPr>
              <w:t>мкл</w:t>
            </w:r>
            <w:proofErr w:type="spellEnd"/>
            <w:r w:rsidRPr="002947CC">
              <w:rPr>
                <w:rFonts w:ascii="Times New Roman" w:hAnsi="Times New Roman" w:cs="Times New Roman"/>
                <w:bCs/>
                <w:sz w:val="20"/>
                <w:szCs w:val="20"/>
              </w:rPr>
              <w:t>.</w:t>
            </w:r>
          </w:p>
          <w:p w14:paraId="5181689A" w14:textId="77777777" w:rsidR="00012836" w:rsidRPr="002947CC" w:rsidRDefault="00012836" w:rsidP="00416663">
            <w:pPr>
              <w:spacing w:after="0" w:line="259"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Відкриті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флакони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повинні</w:t>
            </w:r>
            <w:proofErr w:type="spellEnd"/>
            <w:r w:rsidRPr="002947CC">
              <w:rPr>
                <w:rFonts w:ascii="Times New Roman" w:hAnsi="Times New Roman" w:cs="Times New Roman"/>
                <w:bCs/>
                <w:sz w:val="20"/>
                <w:szCs w:val="20"/>
              </w:rPr>
              <w:t xml:space="preserve"> бути </w:t>
            </w:r>
            <w:proofErr w:type="spellStart"/>
            <w:r w:rsidRPr="002947CC">
              <w:rPr>
                <w:rFonts w:ascii="Times New Roman" w:hAnsi="Times New Roman" w:cs="Times New Roman"/>
                <w:bCs/>
                <w:sz w:val="20"/>
                <w:szCs w:val="20"/>
              </w:rPr>
              <w:t>стабільні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протягом</w:t>
            </w:r>
            <w:proofErr w:type="spellEnd"/>
            <w:r w:rsidRPr="002947CC">
              <w:rPr>
                <w:rFonts w:ascii="Times New Roman" w:hAnsi="Times New Roman" w:cs="Times New Roman"/>
                <w:bCs/>
                <w:sz w:val="20"/>
                <w:szCs w:val="20"/>
              </w:rPr>
              <w:t xml:space="preserve"> не </w:t>
            </w:r>
            <w:proofErr w:type="spellStart"/>
            <w:r w:rsidRPr="002947CC">
              <w:rPr>
                <w:rFonts w:ascii="Times New Roman" w:hAnsi="Times New Roman" w:cs="Times New Roman"/>
                <w:bCs/>
                <w:sz w:val="20"/>
                <w:szCs w:val="20"/>
              </w:rPr>
              <w:t>менш</w:t>
            </w:r>
            <w:proofErr w:type="spellEnd"/>
            <w:r w:rsidRPr="002947CC">
              <w:rPr>
                <w:rFonts w:ascii="Times New Roman" w:hAnsi="Times New Roman" w:cs="Times New Roman"/>
                <w:bCs/>
                <w:sz w:val="20"/>
                <w:szCs w:val="20"/>
              </w:rPr>
              <w:t xml:space="preserve"> як 14 </w:t>
            </w:r>
            <w:proofErr w:type="spellStart"/>
            <w:r w:rsidRPr="002947CC">
              <w:rPr>
                <w:rFonts w:ascii="Times New Roman" w:hAnsi="Times New Roman" w:cs="Times New Roman"/>
                <w:bCs/>
                <w:sz w:val="20"/>
                <w:szCs w:val="20"/>
              </w:rPr>
              <w:t>днів</w:t>
            </w:r>
            <w:proofErr w:type="spellEnd"/>
            <w:r w:rsidRPr="002947CC">
              <w:rPr>
                <w:rFonts w:ascii="Times New Roman" w:hAnsi="Times New Roman" w:cs="Times New Roman"/>
                <w:bCs/>
                <w:sz w:val="20"/>
                <w:szCs w:val="20"/>
              </w:rPr>
              <w:t xml:space="preserve"> за </w:t>
            </w:r>
            <w:proofErr w:type="spellStart"/>
            <w:r w:rsidRPr="002947CC">
              <w:rPr>
                <w:rFonts w:ascii="Times New Roman" w:hAnsi="Times New Roman" w:cs="Times New Roman"/>
                <w:bCs/>
                <w:sz w:val="20"/>
                <w:szCs w:val="20"/>
              </w:rPr>
              <w:t>температури</w:t>
            </w:r>
            <w:proofErr w:type="spellEnd"/>
            <w:r w:rsidRPr="002947CC">
              <w:rPr>
                <w:rFonts w:ascii="Times New Roman" w:hAnsi="Times New Roman" w:cs="Times New Roman"/>
                <w:bCs/>
                <w:sz w:val="20"/>
                <w:szCs w:val="20"/>
              </w:rPr>
              <w:t xml:space="preserve"> 2-8°С.</w:t>
            </w:r>
          </w:p>
          <w:p w14:paraId="6C96CCDC" w14:textId="77777777" w:rsidR="00012836" w:rsidRPr="002947CC" w:rsidRDefault="00012836" w:rsidP="00416663">
            <w:pPr>
              <w:spacing w:after="0" w:line="259"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Доступні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межі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інтерференцій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гемоглобін</w:t>
            </w:r>
            <w:proofErr w:type="spellEnd"/>
            <w:r w:rsidRPr="002947CC">
              <w:rPr>
                <w:rFonts w:ascii="Times New Roman" w:hAnsi="Times New Roman" w:cs="Times New Roman"/>
                <w:bCs/>
                <w:sz w:val="20"/>
                <w:szCs w:val="20"/>
              </w:rPr>
              <w:t xml:space="preserve"> ≤ 3,4 г/л, </w:t>
            </w:r>
            <w:proofErr w:type="spellStart"/>
            <w:proofErr w:type="gramStart"/>
            <w:r w:rsidRPr="002947CC">
              <w:rPr>
                <w:rFonts w:ascii="Times New Roman" w:hAnsi="Times New Roman" w:cs="Times New Roman"/>
                <w:bCs/>
                <w:sz w:val="20"/>
                <w:szCs w:val="20"/>
              </w:rPr>
              <w:t>тригліцериди</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10 ммоль/л, </w:t>
            </w:r>
            <w:proofErr w:type="spellStart"/>
            <w:r w:rsidRPr="002947CC">
              <w:rPr>
                <w:rFonts w:ascii="Times New Roman" w:hAnsi="Times New Roman" w:cs="Times New Roman"/>
                <w:bCs/>
                <w:sz w:val="20"/>
                <w:szCs w:val="20"/>
              </w:rPr>
              <w:t>білірубін</w:t>
            </w:r>
            <w:proofErr w:type="spellEnd"/>
            <w:r w:rsidRPr="002947CC">
              <w:rPr>
                <w:rFonts w:ascii="Times New Roman" w:hAnsi="Times New Roman" w:cs="Times New Roman"/>
                <w:bCs/>
                <w:sz w:val="20"/>
                <w:szCs w:val="20"/>
              </w:rPr>
              <w:t xml:space="preserve"> ≤ 240 </w:t>
            </w:r>
            <w:proofErr w:type="spellStart"/>
            <w:r w:rsidRPr="002947CC">
              <w:rPr>
                <w:rFonts w:ascii="Times New Roman" w:hAnsi="Times New Roman" w:cs="Times New Roman"/>
                <w:bCs/>
                <w:sz w:val="20"/>
                <w:szCs w:val="20"/>
              </w:rPr>
              <w:t>мкмоль</w:t>
            </w:r>
            <w:proofErr w:type="spellEnd"/>
            <w:r w:rsidRPr="002947CC">
              <w:rPr>
                <w:rFonts w:ascii="Times New Roman" w:hAnsi="Times New Roman" w:cs="Times New Roman"/>
                <w:bCs/>
                <w:sz w:val="20"/>
                <w:szCs w:val="20"/>
              </w:rPr>
              <w:t>/л.</w:t>
            </w:r>
          </w:p>
          <w:p w14:paraId="703E09D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sz w:val="20"/>
                <w:szCs w:val="20"/>
              </w:rPr>
              <w:t>Точність</w:t>
            </w:r>
            <w:proofErr w:type="spellEnd"/>
            <w:r w:rsidRPr="002947CC">
              <w:rPr>
                <w:rFonts w:ascii="Times New Roman" w:hAnsi="Times New Roman" w:cs="Times New Roman"/>
                <w:bCs/>
                <w:sz w:val="20"/>
                <w:szCs w:val="20"/>
              </w:rPr>
              <w:t xml:space="preserve"> у межах </w:t>
            </w:r>
            <w:proofErr w:type="spellStart"/>
            <w:r w:rsidRPr="002947CC">
              <w:rPr>
                <w:rFonts w:ascii="Times New Roman" w:hAnsi="Times New Roman" w:cs="Times New Roman"/>
                <w:bCs/>
                <w:sz w:val="20"/>
                <w:szCs w:val="20"/>
              </w:rPr>
              <w:t>аналізу</w:t>
            </w:r>
            <w:proofErr w:type="spellEnd"/>
            <w:r w:rsidRPr="002947CC">
              <w:rPr>
                <w:rFonts w:ascii="Times New Roman" w:hAnsi="Times New Roman" w:cs="Times New Roman"/>
                <w:bCs/>
                <w:sz w:val="20"/>
                <w:szCs w:val="20"/>
              </w:rPr>
              <w:t xml:space="preserve">: </w:t>
            </w:r>
            <w:proofErr w:type="gramStart"/>
            <w:r w:rsidRPr="002947CC">
              <w:rPr>
                <w:rFonts w:ascii="Times New Roman" w:hAnsi="Times New Roman" w:cs="Times New Roman"/>
                <w:bCs/>
                <w:sz w:val="20"/>
                <w:szCs w:val="20"/>
              </w:rPr>
              <w:t>CV&lt;</w:t>
            </w:r>
            <w:proofErr w:type="gramEnd"/>
            <w:r w:rsidRPr="002947CC">
              <w:rPr>
                <w:rFonts w:ascii="Times New Roman" w:hAnsi="Times New Roman" w:cs="Times New Roman"/>
                <w:bCs/>
                <w:sz w:val="20"/>
                <w:szCs w:val="20"/>
              </w:rPr>
              <w:t>0,5%.</w:t>
            </w:r>
          </w:p>
        </w:tc>
      </w:tr>
      <w:tr w:rsidR="00012836" w:rsidRPr="002947CC" w14:paraId="0F17D36E" w14:textId="77777777" w:rsidTr="00416663">
        <w:tc>
          <w:tcPr>
            <w:tcW w:w="562" w:type="dxa"/>
            <w:shd w:val="clear" w:color="auto" w:fill="auto"/>
          </w:tcPr>
          <w:p w14:paraId="6BA50EC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15</w:t>
            </w:r>
          </w:p>
        </w:tc>
        <w:tc>
          <w:tcPr>
            <w:tcW w:w="2268" w:type="dxa"/>
            <w:shd w:val="clear" w:color="auto" w:fill="auto"/>
          </w:tcPr>
          <w:p w14:paraId="36356819"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Контрольна</w:t>
            </w:r>
            <w:proofErr w:type="spellEnd"/>
            <w:r w:rsidRPr="002947CC">
              <w:rPr>
                <w:rFonts w:ascii="Times New Roman" w:hAnsi="Times New Roman" w:cs="Times New Roman"/>
                <w:bCs/>
                <w:sz w:val="20"/>
                <w:szCs w:val="20"/>
              </w:rPr>
              <w:t xml:space="preserve"> плазма</w:t>
            </w:r>
          </w:p>
        </w:tc>
        <w:tc>
          <w:tcPr>
            <w:tcW w:w="1418" w:type="dxa"/>
            <w:shd w:val="clear" w:color="auto" w:fill="FFFFFF"/>
          </w:tcPr>
          <w:p w14:paraId="39E765B8" w14:textId="77777777" w:rsidR="00012836" w:rsidRPr="002947CC" w:rsidRDefault="00012836" w:rsidP="00416663">
            <w:pPr>
              <w:spacing w:line="259" w:lineRule="auto"/>
              <w:ind w:left="0" w:hanging="2"/>
              <w:rPr>
                <w:rFonts w:ascii="Times New Roman" w:hAnsi="Times New Roman" w:cs="Times New Roman"/>
                <w:bCs/>
                <w:sz w:val="20"/>
                <w:szCs w:val="20"/>
              </w:rPr>
            </w:pPr>
            <w:r w:rsidRPr="002947CC">
              <w:rPr>
                <w:rFonts w:ascii="Times New Roman" w:hAnsi="Times New Roman" w:cs="Times New Roman"/>
                <w:bCs/>
                <w:sz w:val="20"/>
                <w:szCs w:val="20"/>
              </w:rPr>
              <w:t>55996</w:t>
            </w:r>
          </w:p>
          <w:p w14:paraId="7D360720" w14:textId="77777777" w:rsidR="00012836" w:rsidRPr="002947CC" w:rsidRDefault="00012836" w:rsidP="00416663">
            <w:pPr>
              <w:tabs>
                <w:tab w:val="left" w:pos="1935"/>
                <w:tab w:val="left" w:pos="7605"/>
              </w:tabs>
              <w:snapToGrid w:val="0"/>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Численні</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фактори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згортання</w:t>
            </w:r>
            <w:proofErr w:type="spellEnd"/>
            <w:r w:rsidRPr="002947CC">
              <w:rPr>
                <w:rFonts w:ascii="Times New Roman" w:hAnsi="Times New Roman" w:cs="Times New Roman"/>
                <w:bCs/>
                <w:sz w:val="20"/>
                <w:szCs w:val="20"/>
              </w:rPr>
              <w:t xml:space="preserve"> ІВД, </w:t>
            </w: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аналіз</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утворення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згустку</w:t>
            </w:r>
            <w:proofErr w:type="spellEnd"/>
          </w:p>
        </w:tc>
        <w:tc>
          <w:tcPr>
            <w:tcW w:w="709" w:type="dxa"/>
          </w:tcPr>
          <w:p w14:paraId="1CBC5B2D"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набір</w:t>
            </w:r>
            <w:proofErr w:type="spellEnd"/>
          </w:p>
        </w:tc>
        <w:tc>
          <w:tcPr>
            <w:tcW w:w="708" w:type="dxa"/>
          </w:tcPr>
          <w:p w14:paraId="01028D44" w14:textId="77777777" w:rsidR="00012836" w:rsidRPr="002947CC" w:rsidRDefault="00012836" w:rsidP="00416663">
            <w:pPr>
              <w:spacing w:after="0" w:line="240" w:lineRule="auto"/>
              <w:ind w:left="0" w:right="142" w:hanging="2"/>
              <w:rPr>
                <w:rFonts w:ascii="Times New Roman" w:hAnsi="Times New Roman" w:cs="Times New Roman"/>
                <w:bCs/>
                <w:sz w:val="20"/>
                <w:szCs w:val="20"/>
                <w:lang w:eastAsia="ru-RU"/>
              </w:rPr>
            </w:pPr>
            <w:r w:rsidRPr="002947CC">
              <w:rPr>
                <w:rFonts w:ascii="Times New Roman" w:hAnsi="Times New Roman" w:cs="Times New Roman"/>
                <w:bCs/>
                <w:sz w:val="20"/>
                <w:szCs w:val="20"/>
              </w:rPr>
              <w:t>30</w:t>
            </w:r>
          </w:p>
        </w:tc>
        <w:tc>
          <w:tcPr>
            <w:tcW w:w="4536" w:type="dxa"/>
            <w:shd w:val="clear" w:color="auto" w:fill="auto"/>
          </w:tcPr>
          <w:p w14:paraId="59F21ADB" w14:textId="77777777" w:rsidR="00012836" w:rsidRPr="002947CC" w:rsidRDefault="00012836" w:rsidP="00416663">
            <w:pPr>
              <w:spacing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рівень</w:t>
            </w:r>
            <w:proofErr w:type="spellEnd"/>
            <w:r w:rsidRPr="002947CC">
              <w:rPr>
                <w:rFonts w:ascii="Times New Roman" w:hAnsi="Times New Roman" w:cs="Times New Roman"/>
                <w:bCs/>
                <w:color w:val="000000"/>
                <w:sz w:val="20"/>
                <w:szCs w:val="20"/>
              </w:rPr>
              <w:t xml:space="preserve"> 1: 10х1 мл; </w:t>
            </w:r>
            <w:proofErr w:type="spellStart"/>
            <w:r w:rsidRPr="002947CC">
              <w:rPr>
                <w:rFonts w:ascii="Times New Roman" w:hAnsi="Times New Roman" w:cs="Times New Roman"/>
                <w:bCs/>
                <w:color w:val="000000"/>
                <w:sz w:val="20"/>
                <w:szCs w:val="20"/>
              </w:rPr>
              <w:t>рівень</w:t>
            </w:r>
            <w:proofErr w:type="spellEnd"/>
            <w:r w:rsidRPr="002947CC">
              <w:rPr>
                <w:rFonts w:ascii="Times New Roman" w:hAnsi="Times New Roman" w:cs="Times New Roman"/>
                <w:bCs/>
                <w:color w:val="000000"/>
                <w:sz w:val="20"/>
                <w:szCs w:val="20"/>
              </w:rPr>
              <w:t xml:space="preserve"> 2: 10х1 мл.</w:t>
            </w:r>
          </w:p>
          <w:p w14:paraId="37FD2365" w14:textId="77777777" w:rsidR="00012836" w:rsidRPr="002947CC" w:rsidRDefault="00012836" w:rsidP="00416663">
            <w:pPr>
              <w:spacing w:line="259" w:lineRule="auto"/>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Контрольна</w:t>
            </w:r>
            <w:proofErr w:type="spellEnd"/>
            <w:r w:rsidRPr="002947CC">
              <w:rPr>
                <w:rFonts w:ascii="Times New Roman" w:hAnsi="Times New Roman" w:cs="Times New Roman"/>
                <w:bCs/>
                <w:color w:val="000000"/>
                <w:sz w:val="20"/>
                <w:szCs w:val="20"/>
              </w:rPr>
              <w:t xml:space="preserve"> плазма, </w:t>
            </w:r>
            <w:proofErr w:type="spellStart"/>
            <w:r w:rsidRPr="002947CC">
              <w:rPr>
                <w:rFonts w:ascii="Times New Roman" w:hAnsi="Times New Roman" w:cs="Times New Roman"/>
                <w:bCs/>
                <w:color w:val="000000"/>
                <w:sz w:val="20"/>
                <w:szCs w:val="20"/>
              </w:rPr>
              <w:t>що</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призначена</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внутрішнього</w:t>
            </w:r>
            <w:proofErr w:type="spellEnd"/>
            <w:r w:rsidRPr="002947CC">
              <w:rPr>
                <w:rFonts w:ascii="Times New Roman" w:hAnsi="Times New Roman" w:cs="Times New Roman"/>
                <w:bCs/>
                <w:color w:val="000000"/>
                <w:sz w:val="20"/>
                <w:szCs w:val="20"/>
              </w:rPr>
              <w:t xml:space="preserve"> контролю </w:t>
            </w:r>
            <w:proofErr w:type="spellStart"/>
            <w:r w:rsidRPr="002947CC">
              <w:rPr>
                <w:rFonts w:ascii="Times New Roman" w:hAnsi="Times New Roman" w:cs="Times New Roman"/>
                <w:bCs/>
                <w:color w:val="000000"/>
                <w:sz w:val="20"/>
                <w:szCs w:val="20"/>
              </w:rPr>
              <w:t>якості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системи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вимірювання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коагуляції</w:t>
            </w:r>
            <w:proofErr w:type="spellEnd"/>
            <w:r w:rsidRPr="002947CC">
              <w:rPr>
                <w:rFonts w:ascii="Times New Roman" w:hAnsi="Times New Roman" w:cs="Times New Roman"/>
                <w:bCs/>
                <w:color w:val="000000"/>
                <w:sz w:val="20"/>
                <w:szCs w:val="20"/>
              </w:rPr>
              <w:t xml:space="preserve">, а </w:t>
            </w:r>
            <w:proofErr w:type="spellStart"/>
            <w:r w:rsidRPr="002947CC">
              <w:rPr>
                <w:rFonts w:ascii="Times New Roman" w:hAnsi="Times New Roman" w:cs="Times New Roman"/>
                <w:bCs/>
                <w:color w:val="000000"/>
                <w:sz w:val="20"/>
                <w:szCs w:val="20"/>
              </w:rPr>
              <w:t>саме</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тестів</w:t>
            </w:r>
            <w:proofErr w:type="spellEnd"/>
            <w:r w:rsidRPr="002947CC">
              <w:rPr>
                <w:rFonts w:ascii="Times New Roman" w:hAnsi="Times New Roman" w:cs="Times New Roman"/>
                <w:bCs/>
                <w:color w:val="000000"/>
                <w:sz w:val="20"/>
                <w:szCs w:val="20"/>
              </w:rPr>
              <w:t xml:space="preserve"> на ПЧ, АЧТЧ, </w:t>
            </w:r>
            <w:proofErr w:type="spellStart"/>
            <w:r w:rsidRPr="002947CC">
              <w:rPr>
                <w:rFonts w:ascii="Times New Roman" w:hAnsi="Times New Roman" w:cs="Times New Roman"/>
                <w:bCs/>
                <w:color w:val="000000"/>
                <w:sz w:val="20"/>
                <w:szCs w:val="20"/>
              </w:rPr>
              <w:t>фібриноген</w:t>
            </w:r>
            <w:proofErr w:type="spellEnd"/>
            <w:r w:rsidRPr="002947CC">
              <w:rPr>
                <w:rFonts w:ascii="Times New Roman" w:hAnsi="Times New Roman" w:cs="Times New Roman"/>
                <w:bCs/>
                <w:color w:val="000000"/>
                <w:sz w:val="20"/>
                <w:szCs w:val="20"/>
              </w:rPr>
              <w:t xml:space="preserve">, ТЧ та </w:t>
            </w:r>
            <w:proofErr w:type="spellStart"/>
            <w:r w:rsidRPr="002947CC">
              <w:rPr>
                <w:rFonts w:ascii="Times New Roman" w:hAnsi="Times New Roman" w:cs="Times New Roman"/>
                <w:bCs/>
                <w:color w:val="000000"/>
                <w:sz w:val="20"/>
                <w:szCs w:val="20"/>
              </w:rPr>
              <w:t>антитромбін</w:t>
            </w:r>
            <w:proofErr w:type="spellEnd"/>
            <w:r w:rsidRPr="002947CC">
              <w:rPr>
                <w:rFonts w:ascii="Times New Roman" w:hAnsi="Times New Roman" w:cs="Times New Roman"/>
                <w:bCs/>
                <w:color w:val="000000"/>
                <w:sz w:val="20"/>
                <w:szCs w:val="20"/>
              </w:rPr>
              <w:t xml:space="preserve"> ІІІ. Реагент повинен бути </w:t>
            </w:r>
            <w:proofErr w:type="spellStart"/>
            <w:r w:rsidRPr="002947CC">
              <w:rPr>
                <w:rFonts w:ascii="Times New Roman" w:hAnsi="Times New Roman" w:cs="Times New Roman"/>
                <w:bCs/>
                <w:color w:val="000000"/>
                <w:sz w:val="20"/>
                <w:szCs w:val="20"/>
              </w:rPr>
              <w:t>отриманий</w:t>
            </w:r>
            <w:proofErr w:type="spellEnd"/>
            <w:r w:rsidRPr="002947CC">
              <w:rPr>
                <w:rFonts w:ascii="Times New Roman" w:hAnsi="Times New Roman" w:cs="Times New Roman"/>
                <w:bCs/>
                <w:color w:val="000000"/>
                <w:sz w:val="20"/>
                <w:szCs w:val="20"/>
              </w:rPr>
              <w:t xml:space="preserve"> з </w:t>
            </w:r>
            <w:proofErr w:type="spellStart"/>
            <w:r w:rsidRPr="002947CC">
              <w:rPr>
                <w:rFonts w:ascii="Times New Roman" w:hAnsi="Times New Roman" w:cs="Times New Roman"/>
                <w:bCs/>
                <w:color w:val="000000"/>
                <w:sz w:val="20"/>
                <w:szCs w:val="20"/>
              </w:rPr>
              <w:t>антикоагульованої</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пулованої</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плазми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людини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від</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здорових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донорів</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стабілізатором</w:t>
            </w:r>
            <w:proofErr w:type="spellEnd"/>
            <w:r w:rsidRPr="002947CC">
              <w:rPr>
                <w:rFonts w:ascii="Times New Roman" w:hAnsi="Times New Roman" w:cs="Times New Roman"/>
                <w:bCs/>
                <w:color w:val="000000"/>
                <w:sz w:val="20"/>
                <w:szCs w:val="20"/>
              </w:rPr>
              <w:t xml:space="preserve"> та консервантом.</w:t>
            </w:r>
          </w:p>
          <w:p w14:paraId="0543A4D9"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Відкриті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флакони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стабільні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протягом</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4 </w:t>
            </w:r>
            <w:proofErr w:type="spellStart"/>
            <w:r w:rsidRPr="002947CC">
              <w:rPr>
                <w:rFonts w:ascii="Times New Roman" w:hAnsi="Times New Roman" w:cs="Times New Roman"/>
                <w:bCs/>
                <w:color w:val="000000"/>
                <w:sz w:val="20"/>
                <w:szCs w:val="20"/>
              </w:rPr>
              <w:t>години</w:t>
            </w:r>
            <w:proofErr w:type="spellEnd"/>
            <w:r w:rsidRPr="002947CC">
              <w:rPr>
                <w:rFonts w:ascii="Times New Roman" w:hAnsi="Times New Roman" w:cs="Times New Roman"/>
                <w:bCs/>
                <w:color w:val="000000"/>
                <w:sz w:val="20"/>
                <w:szCs w:val="20"/>
              </w:rPr>
              <w:t xml:space="preserve"> при </w:t>
            </w:r>
            <w:proofErr w:type="spellStart"/>
            <w:r w:rsidRPr="002947CC">
              <w:rPr>
                <w:rFonts w:ascii="Times New Roman" w:hAnsi="Times New Roman" w:cs="Times New Roman"/>
                <w:bCs/>
                <w:color w:val="000000"/>
                <w:sz w:val="20"/>
                <w:szCs w:val="20"/>
              </w:rPr>
              <w:t>температурі</w:t>
            </w:r>
            <w:proofErr w:type="spellEnd"/>
            <w:r w:rsidRPr="002947CC">
              <w:rPr>
                <w:rFonts w:ascii="Times New Roman" w:hAnsi="Times New Roman" w:cs="Times New Roman"/>
                <w:bCs/>
                <w:color w:val="000000"/>
                <w:sz w:val="20"/>
                <w:szCs w:val="20"/>
              </w:rPr>
              <w:t xml:space="preserve"> 20-25°С та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30 </w:t>
            </w:r>
            <w:proofErr w:type="spellStart"/>
            <w:r w:rsidRPr="002947CC">
              <w:rPr>
                <w:rFonts w:ascii="Times New Roman" w:hAnsi="Times New Roman" w:cs="Times New Roman"/>
                <w:bCs/>
                <w:color w:val="000000"/>
                <w:sz w:val="20"/>
                <w:szCs w:val="20"/>
              </w:rPr>
              <w:t>днів</w:t>
            </w:r>
            <w:proofErr w:type="spellEnd"/>
            <w:r w:rsidRPr="002947CC">
              <w:rPr>
                <w:rFonts w:ascii="Times New Roman" w:hAnsi="Times New Roman" w:cs="Times New Roman"/>
                <w:bCs/>
                <w:color w:val="000000"/>
                <w:sz w:val="20"/>
                <w:szCs w:val="20"/>
              </w:rPr>
              <w:t xml:space="preserve"> при </w:t>
            </w:r>
            <w:proofErr w:type="spellStart"/>
            <w:r w:rsidRPr="002947CC">
              <w:rPr>
                <w:rFonts w:ascii="Times New Roman" w:hAnsi="Times New Roman" w:cs="Times New Roman"/>
                <w:bCs/>
                <w:color w:val="000000"/>
                <w:sz w:val="20"/>
                <w:szCs w:val="20"/>
              </w:rPr>
              <w:t>температурі</w:t>
            </w:r>
            <w:proofErr w:type="spellEnd"/>
            <w:r w:rsidRPr="002947CC">
              <w:rPr>
                <w:rFonts w:ascii="Times New Roman" w:hAnsi="Times New Roman" w:cs="Times New Roman"/>
                <w:bCs/>
                <w:color w:val="000000"/>
                <w:sz w:val="20"/>
                <w:szCs w:val="20"/>
              </w:rPr>
              <w:t xml:space="preserve"> -20°С.</w:t>
            </w:r>
          </w:p>
        </w:tc>
      </w:tr>
      <w:tr w:rsidR="00012836" w:rsidRPr="002947CC" w14:paraId="5011FFDD" w14:textId="77777777" w:rsidTr="00416663">
        <w:tc>
          <w:tcPr>
            <w:tcW w:w="562" w:type="dxa"/>
            <w:shd w:val="clear" w:color="auto" w:fill="auto"/>
          </w:tcPr>
          <w:p w14:paraId="2016D81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16</w:t>
            </w:r>
          </w:p>
        </w:tc>
        <w:tc>
          <w:tcPr>
            <w:tcW w:w="2268" w:type="dxa"/>
            <w:shd w:val="clear" w:color="auto" w:fill="auto"/>
          </w:tcPr>
          <w:p w14:paraId="276C9584"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Розчин</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імідазолу</w:t>
            </w:r>
            <w:proofErr w:type="spellEnd"/>
          </w:p>
        </w:tc>
        <w:tc>
          <w:tcPr>
            <w:tcW w:w="1418" w:type="dxa"/>
          </w:tcPr>
          <w:p w14:paraId="0BB0B469"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55997</w:t>
            </w:r>
          </w:p>
          <w:p w14:paraId="1505D040"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Фібриноген</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чинник</w:t>
            </w:r>
            <w:proofErr w:type="spellEnd"/>
            <w:r w:rsidRPr="002947CC">
              <w:rPr>
                <w:rFonts w:ascii="Times New Roman" w:hAnsi="Times New Roman" w:cs="Times New Roman"/>
                <w:bCs/>
                <w:color w:val="000000"/>
                <w:sz w:val="20"/>
                <w:szCs w:val="20"/>
                <w:lang w:eastAsia="uk-UA"/>
              </w:rPr>
              <w:t xml:space="preserve"> I) IVD</w:t>
            </w:r>
          </w:p>
          <w:p w14:paraId="1B12F24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w:t>
            </w:r>
            <w:proofErr w:type="spellStart"/>
            <w:r w:rsidRPr="002947CC">
              <w:rPr>
                <w:rFonts w:ascii="Times New Roman" w:hAnsi="Times New Roman" w:cs="Times New Roman"/>
                <w:bCs/>
                <w:color w:val="000000"/>
                <w:sz w:val="20"/>
                <w:szCs w:val="20"/>
                <w:lang w:eastAsia="uk-UA"/>
              </w:rPr>
              <w:t>діагностика</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in</w:t>
            </w:r>
            <w:proofErr w:type="spellEnd"/>
            <w:r w:rsidRPr="002947CC">
              <w:rPr>
                <w:rFonts w:ascii="Times New Roman" w:hAnsi="Times New Roman" w:cs="Times New Roman"/>
                <w:bCs/>
                <w:color w:val="000000"/>
                <w:sz w:val="20"/>
                <w:szCs w:val="20"/>
                <w:lang w:eastAsia="uk-UA"/>
              </w:rPr>
              <w:t xml:space="preserve"> </w:t>
            </w:r>
            <w:proofErr w:type="spellStart"/>
            <w:proofErr w:type="gramStart"/>
            <w:r w:rsidRPr="002947CC">
              <w:rPr>
                <w:rFonts w:ascii="Times New Roman" w:hAnsi="Times New Roman" w:cs="Times New Roman"/>
                <w:bCs/>
                <w:color w:val="000000"/>
                <w:sz w:val="20"/>
                <w:szCs w:val="20"/>
                <w:lang w:eastAsia="uk-UA"/>
              </w:rPr>
              <w:t>vitro</w:t>
            </w:r>
            <w:proofErr w:type="spellEnd"/>
            <w:r w:rsidRPr="002947CC">
              <w:rPr>
                <w:rFonts w:ascii="Times New Roman" w:hAnsi="Times New Roman" w:cs="Times New Roman"/>
                <w:bCs/>
                <w:color w:val="000000"/>
                <w:sz w:val="20"/>
                <w:szCs w:val="20"/>
                <w:lang w:eastAsia="uk-UA"/>
              </w:rPr>
              <w:t xml:space="preserve"> )</w:t>
            </w:r>
            <w:proofErr w:type="gramEnd"/>
            <w:r w:rsidRPr="002947CC">
              <w:rPr>
                <w:rFonts w:ascii="Times New Roman" w:hAnsi="Times New Roman" w:cs="Times New Roman"/>
                <w:bCs/>
                <w:color w:val="000000"/>
                <w:sz w:val="20"/>
                <w:szCs w:val="20"/>
                <w:lang w:eastAsia="uk-UA"/>
              </w:rPr>
              <w:t>,</w:t>
            </w:r>
          </w:p>
          <w:p w14:paraId="40E47AA2"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набір</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аналіз</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утворення</w:t>
            </w:r>
            <w:proofErr w:type="spellEnd"/>
          </w:p>
          <w:p w14:paraId="18417C95" w14:textId="77777777" w:rsidR="00012836" w:rsidRPr="002947CC" w:rsidRDefault="00012836" w:rsidP="00416663">
            <w:pPr>
              <w:tabs>
                <w:tab w:val="left" w:pos="1935"/>
                <w:tab w:val="left" w:pos="7605"/>
              </w:tabs>
              <w:snapToGrid w:val="0"/>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згустку</w:t>
            </w:r>
            <w:proofErr w:type="spellEnd"/>
          </w:p>
        </w:tc>
        <w:tc>
          <w:tcPr>
            <w:tcW w:w="709" w:type="dxa"/>
            <w:shd w:val="clear" w:color="auto" w:fill="auto"/>
          </w:tcPr>
          <w:p w14:paraId="235530E7"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набір</w:t>
            </w:r>
            <w:proofErr w:type="spellEnd"/>
          </w:p>
        </w:tc>
        <w:tc>
          <w:tcPr>
            <w:tcW w:w="708" w:type="dxa"/>
            <w:shd w:val="clear" w:color="auto" w:fill="auto"/>
          </w:tcPr>
          <w:p w14:paraId="1641E06B" w14:textId="77777777" w:rsidR="00012836" w:rsidRPr="002947CC" w:rsidRDefault="00012836" w:rsidP="00416663">
            <w:pPr>
              <w:spacing w:after="0" w:line="240" w:lineRule="auto"/>
              <w:ind w:left="0" w:right="142" w:hanging="2"/>
              <w:rPr>
                <w:rFonts w:ascii="Times New Roman" w:hAnsi="Times New Roman" w:cs="Times New Roman"/>
                <w:bCs/>
                <w:sz w:val="20"/>
                <w:szCs w:val="20"/>
                <w:lang w:eastAsia="ru-RU"/>
              </w:rPr>
            </w:pPr>
            <w:r w:rsidRPr="002947CC">
              <w:rPr>
                <w:rFonts w:ascii="Times New Roman" w:hAnsi="Times New Roman" w:cs="Times New Roman"/>
                <w:bCs/>
                <w:color w:val="000000"/>
                <w:sz w:val="20"/>
                <w:szCs w:val="20"/>
              </w:rPr>
              <w:t>50</w:t>
            </w:r>
          </w:p>
        </w:tc>
        <w:tc>
          <w:tcPr>
            <w:tcW w:w="4536" w:type="dxa"/>
          </w:tcPr>
          <w:p w14:paraId="784B1BD2"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12х15 мл.</w:t>
            </w:r>
          </w:p>
          <w:p w14:paraId="747734E8"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Буферний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що</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має</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придатним</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розведення</w:t>
            </w:r>
            <w:proofErr w:type="spellEnd"/>
            <w:r w:rsidRPr="002947CC">
              <w:rPr>
                <w:rFonts w:ascii="Times New Roman" w:hAnsi="Times New Roman" w:cs="Times New Roman"/>
                <w:bCs/>
                <w:color w:val="000000"/>
                <w:sz w:val="20"/>
                <w:szCs w:val="20"/>
              </w:rPr>
              <w:t xml:space="preserve"> контрольного </w:t>
            </w:r>
            <w:proofErr w:type="spellStart"/>
            <w:r w:rsidRPr="002947CC">
              <w:rPr>
                <w:rFonts w:ascii="Times New Roman" w:hAnsi="Times New Roman" w:cs="Times New Roman"/>
                <w:bCs/>
                <w:color w:val="000000"/>
                <w:sz w:val="20"/>
                <w:szCs w:val="20"/>
              </w:rPr>
              <w:t>матеріалу</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калібраторів</w:t>
            </w:r>
            <w:proofErr w:type="spellEnd"/>
            <w:r w:rsidRPr="002947CC">
              <w:rPr>
                <w:rFonts w:ascii="Times New Roman" w:hAnsi="Times New Roman" w:cs="Times New Roman"/>
                <w:bCs/>
                <w:color w:val="000000"/>
                <w:sz w:val="20"/>
                <w:szCs w:val="20"/>
              </w:rPr>
              <w:t xml:space="preserve"> та </w:t>
            </w:r>
            <w:proofErr w:type="spellStart"/>
            <w:r w:rsidRPr="002947CC">
              <w:rPr>
                <w:rFonts w:ascii="Times New Roman" w:hAnsi="Times New Roman" w:cs="Times New Roman"/>
                <w:bCs/>
                <w:color w:val="000000"/>
                <w:sz w:val="20"/>
                <w:szCs w:val="20"/>
              </w:rPr>
              <w:t>людських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зразків</w:t>
            </w:r>
            <w:proofErr w:type="spellEnd"/>
            <w:r w:rsidRPr="002947CC">
              <w:rPr>
                <w:rFonts w:ascii="Times New Roman" w:hAnsi="Times New Roman" w:cs="Times New Roman"/>
                <w:bCs/>
                <w:color w:val="000000"/>
                <w:sz w:val="20"/>
                <w:szCs w:val="20"/>
              </w:rPr>
              <w:t xml:space="preserve"> при </w:t>
            </w:r>
            <w:proofErr w:type="spellStart"/>
            <w:r w:rsidRPr="002947CC">
              <w:rPr>
                <w:rFonts w:ascii="Times New Roman" w:hAnsi="Times New Roman" w:cs="Times New Roman"/>
                <w:bCs/>
                <w:color w:val="000000"/>
                <w:sz w:val="20"/>
                <w:szCs w:val="20"/>
              </w:rPr>
              <w:t>проведенні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коагуляційних</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тестів</w:t>
            </w:r>
            <w:proofErr w:type="spellEnd"/>
            <w:r w:rsidRPr="002947CC">
              <w:rPr>
                <w:rFonts w:ascii="Times New Roman" w:hAnsi="Times New Roman" w:cs="Times New Roman"/>
                <w:bCs/>
                <w:color w:val="000000"/>
                <w:sz w:val="20"/>
                <w:szCs w:val="20"/>
              </w:rPr>
              <w:t xml:space="preserve"> на </w:t>
            </w:r>
            <w:proofErr w:type="spellStart"/>
            <w:r w:rsidRPr="002947CC">
              <w:rPr>
                <w:rFonts w:ascii="Times New Roman" w:hAnsi="Times New Roman" w:cs="Times New Roman"/>
                <w:bCs/>
                <w:color w:val="000000"/>
                <w:sz w:val="20"/>
                <w:szCs w:val="20"/>
              </w:rPr>
              <w:t>визначення</w:t>
            </w:r>
            <w:proofErr w:type="spellEnd"/>
            <w:r w:rsidRPr="002947CC">
              <w:rPr>
                <w:rFonts w:ascii="Times New Roman" w:hAnsi="Times New Roman" w:cs="Times New Roman"/>
                <w:bCs/>
                <w:color w:val="000000"/>
                <w:sz w:val="20"/>
                <w:szCs w:val="20"/>
              </w:rPr>
              <w:t xml:space="preserve"> ПЧ, </w:t>
            </w:r>
            <w:proofErr w:type="spellStart"/>
            <w:r w:rsidRPr="002947CC">
              <w:rPr>
                <w:rFonts w:ascii="Times New Roman" w:hAnsi="Times New Roman" w:cs="Times New Roman"/>
                <w:bCs/>
                <w:color w:val="000000"/>
                <w:sz w:val="20"/>
                <w:szCs w:val="20"/>
              </w:rPr>
              <w:t>фібриногену</w:t>
            </w:r>
            <w:proofErr w:type="spellEnd"/>
            <w:r w:rsidRPr="002947CC">
              <w:rPr>
                <w:rFonts w:ascii="Times New Roman" w:hAnsi="Times New Roman" w:cs="Times New Roman"/>
                <w:bCs/>
                <w:color w:val="000000"/>
                <w:sz w:val="20"/>
                <w:szCs w:val="20"/>
              </w:rPr>
              <w:t>, Д-</w:t>
            </w:r>
            <w:proofErr w:type="spellStart"/>
            <w:r w:rsidRPr="002947CC">
              <w:rPr>
                <w:rFonts w:ascii="Times New Roman" w:hAnsi="Times New Roman" w:cs="Times New Roman"/>
                <w:bCs/>
                <w:color w:val="000000"/>
                <w:sz w:val="20"/>
                <w:szCs w:val="20"/>
              </w:rPr>
              <w:t>димеру</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факторів</w:t>
            </w:r>
            <w:proofErr w:type="spellEnd"/>
            <w:r w:rsidRPr="002947CC">
              <w:rPr>
                <w:rFonts w:ascii="Times New Roman" w:hAnsi="Times New Roman" w:cs="Times New Roman"/>
                <w:bCs/>
                <w:color w:val="000000"/>
                <w:sz w:val="20"/>
                <w:szCs w:val="20"/>
              </w:rPr>
              <w:t>.</w:t>
            </w:r>
          </w:p>
          <w:p w14:paraId="1C359E98"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Відкриті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флакони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стабільні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протягом</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8 </w:t>
            </w:r>
            <w:proofErr w:type="spellStart"/>
            <w:r w:rsidRPr="002947CC">
              <w:rPr>
                <w:rFonts w:ascii="Times New Roman" w:hAnsi="Times New Roman" w:cs="Times New Roman"/>
                <w:bCs/>
                <w:color w:val="000000"/>
                <w:sz w:val="20"/>
                <w:szCs w:val="20"/>
              </w:rPr>
              <w:t>тижнів</w:t>
            </w:r>
            <w:proofErr w:type="spellEnd"/>
            <w:r w:rsidRPr="002947CC">
              <w:rPr>
                <w:rFonts w:ascii="Times New Roman" w:hAnsi="Times New Roman" w:cs="Times New Roman"/>
                <w:bCs/>
                <w:color w:val="000000"/>
                <w:sz w:val="20"/>
                <w:szCs w:val="20"/>
              </w:rPr>
              <w:t xml:space="preserve"> за </w:t>
            </w:r>
            <w:proofErr w:type="spellStart"/>
            <w:r w:rsidRPr="002947CC">
              <w:rPr>
                <w:rFonts w:ascii="Times New Roman" w:hAnsi="Times New Roman" w:cs="Times New Roman"/>
                <w:bCs/>
                <w:color w:val="000000"/>
                <w:sz w:val="20"/>
                <w:szCs w:val="20"/>
              </w:rPr>
              <w:t>температури</w:t>
            </w:r>
            <w:proofErr w:type="spellEnd"/>
            <w:r w:rsidRPr="002947CC">
              <w:rPr>
                <w:rFonts w:ascii="Times New Roman" w:hAnsi="Times New Roman" w:cs="Times New Roman"/>
                <w:bCs/>
                <w:color w:val="000000"/>
                <w:sz w:val="20"/>
                <w:szCs w:val="20"/>
              </w:rPr>
              <w:t xml:space="preserve"> 2-8°С.</w:t>
            </w:r>
          </w:p>
        </w:tc>
      </w:tr>
      <w:tr w:rsidR="00012836" w:rsidRPr="002947CC" w14:paraId="7895015C" w14:textId="77777777" w:rsidTr="00416663">
        <w:tc>
          <w:tcPr>
            <w:tcW w:w="562" w:type="dxa"/>
            <w:shd w:val="clear" w:color="auto" w:fill="auto"/>
          </w:tcPr>
          <w:p w14:paraId="5D91A889"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lastRenderedPageBreak/>
              <w:t>17</w:t>
            </w:r>
          </w:p>
        </w:tc>
        <w:tc>
          <w:tcPr>
            <w:tcW w:w="2268" w:type="dxa"/>
          </w:tcPr>
          <w:p w14:paraId="37FB7526"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Кювети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Coag</w:t>
            </w:r>
            <w:proofErr w:type="spellEnd"/>
            <w:r w:rsidRPr="002947CC">
              <w:rPr>
                <w:rFonts w:ascii="Times New Roman" w:hAnsi="Times New Roman" w:cs="Times New Roman"/>
                <w:bCs/>
                <w:sz w:val="20"/>
                <w:szCs w:val="20"/>
              </w:rPr>
              <w:t xml:space="preserve"> D</w:t>
            </w:r>
          </w:p>
        </w:tc>
        <w:tc>
          <w:tcPr>
            <w:tcW w:w="1418" w:type="dxa"/>
          </w:tcPr>
          <w:p w14:paraId="44CA036D"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61032</w:t>
            </w:r>
          </w:p>
          <w:p w14:paraId="14F25786"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947CC">
              <w:rPr>
                <w:rFonts w:ascii="Times New Roman" w:hAnsi="Times New Roman" w:cs="Times New Roman"/>
                <w:bCs/>
                <w:color w:val="000000"/>
                <w:sz w:val="20"/>
                <w:szCs w:val="20"/>
              </w:rPr>
              <w:t xml:space="preserve">Кювета для лабораторного </w:t>
            </w:r>
            <w:proofErr w:type="spellStart"/>
            <w:r w:rsidRPr="002947CC">
              <w:rPr>
                <w:rFonts w:ascii="Times New Roman" w:hAnsi="Times New Roman" w:cs="Times New Roman"/>
                <w:bCs/>
                <w:color w:val="000000"/>
                <w:sz w:val="20"/>
                <w:szCs w:val="20"/>
              </w:rPr>
              <w:t>аналізатора</w:t>
            </w:r>
            <w:proofErr w:type="spellEnd"/>
            <w:r w:rsidRPr="002947CC">
              <w:rPr>
                <w:rFonts w:ascii="Times New Roman" w:hAnsi="Times New Roman" w:cs="Times New Roman"/>
                <w:bCs/>
                <w:color w:val="000000"/>
                <w:sz w:val="20"/>
                <w:szCs w:val="20"/>
              </w:rPr>
              <w:t xml:space="preserve"> ІВД, одноразового </w:t>
            </w:r>
            <w:proofErr w:type="spellStart"/>
            <w:r w:rsidRPr="002947CC">
              <w:rPr>
                <w:rFonts w:ascii="Times New Roman" w:hAnsi="Times New Roman" w:cs="Times New Roman"/>
                <w:bCs/>
                <w:color w:val="000000"/>
                <w:sz w:val="20"/>
                <w:szCs w:val="20"/>
              </w:rPr>
              <w:t>використання</w:t>
            </w:r>
            <w:proofErr w:type="spellEnd"/>
          </w:p>
        </w:tc>
        <w:tc>
          <w:tcPr>
            <w:tcW w:w="709" w:type="dxa"/>
          </w:tcPr>
          <w:p w14:paraId="30146AE0"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упак</w:t>
            </w:r>
            <w:proofErr w:type="spellEnd"/>
            <w:r w:rsidRPr="002947CC">
              <w:rPr>
                <w:rFonts w:ascii="Times New Roman" w:hAnsi="Times New Roman" w:cs="Times New Roman"/>
                <w:bCs/>
                <w:sz w:val="20"/>
                <w:szCs w:val="20"/>
              </w:rPr>
              <w:t>.</w:t>
            </w:r>
          </w:p>
        </w:tc>
        <w:tc>
          <w:tcPr>
            <w:tcW w:w="708" w:type="dxa"/>
          </w:tcPr>
          <w:p w14:paraId="1A54D9E3" w14:textId="77777777" w:rsidR="00012836" w:rsidRPr="002947CC" w:rsidRDefault="00012836" w:rsidP="00416663">
            <w:pPr>
              <w:spacing w:after="0" w:line="240" w:lineRule="auto"/>
              <w:ind w:left="0" w:right="142" w:hanging="2"/>
              <w:rPr>
                <w:rFonts w:ascii="Times New Roman" w:hAnsi="Times New Roman" w:cs="Times New Roman"/>
                <w:bCs/>
                <w:sz w:val="20"/>
                <w:szCs w:val="20"/>
                <w:lang w:eastAsia="ru-RU"/>
              </w:rPr>
            </w:pPr>
            <w:r w:rsidRPr="002947CC">
              <w:rPr>
                <w:rFonts w:ascii="Times New Roman" w:hAnsi="Times New Roman" w:cs="Times New Roman"/>
                <w:bCs/>
                <w:sz w:val="20"/>
                <w:szCs w:val="20"/>
              </w:rPr>
              <w:t>40</w:t>
            </w:r>
          </w:p>
        </w:tc>
        <w:tc>
          <w:tcPr>
            <w:tcW w:w="4536" w:type="dxa"/>
          </w:tcPr>
          <w:p w14:paraId="44378A05"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xml:space="preserve">: 1000 штук в </w:t>
            </w:r>
            <w:proofErr w:type="spellStart"/>
            <w:r w:rsidRPr="002947CC">
              <w:rPr>
                <w:rFonts w:ascii="Times New Roman" w:hAnsi="Times New Roman" w:cs="Times New Roman"/>
                <w:bCs/>
                <w:color w:val="000000"/>
                <w:sz w:val="20"/>
                <w:szCs w:val="20"/>
              </w:rPr>
              <w:t>упаковці</w:t>
            </w:r>
            <w:proofErr w:type="spellEnd"/>
            <w:r w:rsidRPr="002947CC">
              <w:rPr>
                <w:rFonts w:ascii="Times New Roman" w:hAnsi="Times New Roman" w:cs="Times New Roman"/>
                <w:bCs/>
                <w:color w:val="000000"/>
                <w:sz w:val="20"/>
                <w:szCs w:val="20"/>
              </w:rPr>
              <w:t>.</w:t>
            </w:r>
          </w:p>
          <w:p w14:paraId="21B6B045"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придатними</w:t>
            </w:r>
            <w:proofErr w:type="spellEnd"/>
            <w:r w:rsidRPr="002947CC">
              <w:rPr>
                <w:rFonts w:ascii="Times New Roman" w:hAnsi="Times New Roman" w:cs="Times New Roman"/>
                <w:bCs/>
                <w:color w:val="000000"/>
                <w:sz w:val="20"/>
                <w:szCs w:val="20"/>
              </w:rPr>
              <w:t xml:space="preserve"> для </w:t>
            </w:r>
            <w:proofErr w:type="spellStart"/>
            <w:r w:rsidRPr="002947CC">
              <w:rPr>
                <w:rFonts w:ascii="Times New Roman" w:hAnsi="Times New Roman" w:cs="Times New Roman"/>
                <w:bCs/>
                <w:color w:val="000000"/>
                <w:sz w:val="20"/>
                <w:szCs w:val="20"/>
              </w:rPr>
              <w:t>використання</w:t>
            </w:r>
            <w:proofErr w:type="spellEnd"/>
            <w:r w:rsidRPr="002947CC">
              <w:rPr>
                <w:rFonts w:ascii="Times New Roman" w:hAnsi="Times New Roman" w:cs="Times New Roman"/>
                <w:bCs/>
                <w:color w:val="000000"/>
                <w:sz w:val="20"/>
                <w:szCs w:val="20"/>
              </w:rPr>
              <w:t xml:space="preserve"> з </w:t>
            </w:r>
            <w:proofErr w:type="spellStart"/>
            <w:r w:rsidRPr="002947CC">
              <w:rPr>
                <w:rFonts w:ascii="Times New Roman" w:hAnsi="Times New Roman" w:cs="Times New Roman"/>
                <w:bCs/>
                <w:color w:val="000000"/>
                <w:sz w:val="20"/>
                <w:szCs w:val="20"/>
              </w:rPr>
              <w:t>коагулометрами</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виробника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Diagon</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серія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Coag</w:t>
            </w:r>
            <w:proofErr w:type="spellEnd"/>
            <w:r w:rsidRPr="002947CC">
              <w:rPr>
                <w:rFonts w:ascii="Times New Roman" w:hAnsi="Times New Roman" w:cs="Times New Roman"/>
                <w:bCs/>
                <w:color w:val="000000"/>
                <w:sz w:val="20"/>
                <w:szCs w:val="20"/>
              </w:rPr>
              <w:t>).</w:t>
            </w:r>
          </w:p>
        </w:tc>
      </w:tr>
      <w:tr w:rsidR="00012836" w:rsidRPr="002947CC" w14:paraId="16B4C98B" w14:textId="77777777" w:rsidTr="00416663">
        <w:tc>
          <w:tcPr>
            <w:tcW w:w="562" w:type="dxa"/>
            <w:shd w:val="clear" w:color="auto" w:fill="auto"/>
          </w:tcPr>
          <w:p w14:paraId="07620C67"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18</w:t>
            </w:r>
          </w:p>
        </w:tc>
        <w:tc>
          <w:tcPr>
            <w:tcW w:w="2268" w:type="dxa"/>
            <w:shd w:val="clear" w:color="auto" w:fill="auto"/>
          </w:tcPr>
          <w:p w14:paraId="57828722"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Кальцію</w:t>
            </w:r>
            <w:proofErr w:type="spellEnd"/>
          </w:p>
          <w:p w14:paraId="45871AA3"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947CC">
              <w:rPr>
                <w:rFonts w:ascii="Times New Roman" w:hAnsi="Times New Roman" w:cs="Times New Roman"/>
                <w:bCs/>
                <w:color w:val="000000"/>
                <w:sz w:val="20"/>
                <w:szCs w:val="20"/>
              </w:rPr>
              <w:t>хлорид 0.025М</w:t>
            </w:r>
          </w:p>
        </w:tc>
        <w:tc>
          <w:tcPr>
            <w:tcW w:w="1418" w:type="dxa"/>
          </w:tcPr>
          <w:p w14:paraId="6B15BFA5"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30593</w:t>
            </w:r>
          </w:p>
          <w:p w14:paraId="3C66146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Кальцію</w:t>
            </w:r>
            <w:proofErr w:type="spellEnd"/>
          </w:p>
          <w:p w14:paraId="33289565"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хлорид.</w:t>
            </w:r>
          </w:p>
          <w:p w14:paraId="36F81A76"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Реагент</w:t>
            </w:r>
          </w:p>
          <w:p w14:paraId="671BE16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для</w:t>
            </w:r>
          </w:p>
          <w:p w14:paraId="33A22F24"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аналізування</w:t>
            </w:r>
            <w:proofErr w:type="spellEnd"/>
          </w:p>
          <w:p w14:paraId="6FF736F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утворення</w:t>
            </w:r>
            <w:proofErr w:type="spellEnd"/>
          </w:p>
          <w:p w14:paraId="7A03A499"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згустку</w:t>
            </w:r>
            <w:proofErr w:type="spellEnd"/>
            <w:r w:rsidRPr="002947CC">
              <w:rPr>
                <w:rFonts w:ascii="Times New Roman" w:hAnsi="Times New Roman" w:cs="Times New Roman"/>
                <w:bCs/>
                <w:color w:val="000000"/>
                <w:sz w:val="20"/>
                <w:szCs w:val="20"/>
                <w:lang w:eastAsia="uk-UA"/>
              </w:rPr>
              <w:t xml:space="preserve"> IVD</w:t>
            </w:r>
          </w:p>
          <w:p w14:paraId="78CE74E5"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w:t>
            </w:r>
            <w:proofErr w:type="spellStart"/>
            <w:r w:rsidRPr="002947CC">
              <w:rPr>
                <w:rFonts w:ascii="Times New Roman" w:hAnsi="Times New Roman" w:cs="Times New Roman"/>
                <w:bCs/>
                <w:color w:val="000000"/>
                <w:sz w:val="20"/>
                <w:szCs w:val="20"/>
                <w:lang w:eastAsia="uk-UA"/>
              </w:rPr>
              <w:t>діагностика</w:t>
            </w:r>
            <w:proofErr w:type="spellEnd"/>
          </w:p>
          <w:p w14:paraId="23676403"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color w:val="000000"/>
                <w:sz w:val="20"/>
                <w:szCs w:val="20"/>
                <w:lang w:eastAsia="uk-UA"/>
              </w:rPr>
              <w:t>in</w:t>
            </w:r>
            <w:proofErr w:type="spellEnd"/>
            <w:r w:rsidRPr="002947CC">
              <w:rPr>
                <w:rFonts w:ascii="Times New Roman" w:hAnsi="Times New Roman" w:cs="Times New Roman"/>
                <w:bCs/>
                <w:color w:val="000000"/>
                <w:sz w:val="20"/>
                <w:szCs w:val="20"/>
                <w:lang w:eastAsia="uk-UA"/>
              </w:rPr>
              <w:t xml:space="preserve"> </w:t>
            </w:r>
            <w:proofErr w:type="spellStart"/>
            <w:proofErr w:type="gramStart"/>
            <w:r w:rsidRPr="002947CC">
              <w:rPr>
                <w:rFonts w:ascii="Times New Roman" w:hAnsi="Times New Roman" w:cs="Times New Roman"/>
                <w:bCs/>
                <w:color w:val="000000"/>
                <w:sz w:val="20"/>
                <w:szCs w:val="20"/>
                <w:lang w:eastAsia="uk-UA"/>
              </w:rPr>
              <w:t>vitro</w:t>
            </w:r>
            <w:proofErr w:type="spellEnd"/>
            <w:r w:rsidRPr="002947CC">
              <w:rPr>
                <w:rFonts w:ascii="Times New Roman" w:hAnsi="Times New Roman" w:cs="Times New Roman"/>
                <w:bCs/>
                <w:color w:val="000000"/>
                <w:sz w:val="20"/>
                <w:szCs w:val="20"/>
                <w:lang w:eastAsia="uk-UA"/>
              </w:rPr>
              <w:t xml:space="preserve"> )</w:t>
            </w:r>
            <w:proofErr w:type="gramEnd"/>
          </w:p>
        </w:tc>
        <w:tc>
          <w:tcPr>
            <w:tcW w:w="709" w:type="dxa"/>
            <w:shd w:val="clear" w:color="auto" w:fill="auto"/>
          </w:tcPr>
          <w:p w14:paraId="50749371"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набір</w:t>
            </w:r>
            <w:proofErr w:type="spellEnd"/>
          </w:p>
        </w:tc>
        <w:tc>
          <w:tcPr>
            <w:tcW w:w="708" w:type="dxa"/>
            <w:shd w:val="clear" w:color="auto" w:fill="auto"/>
          </w:tcPr>
          <w:p w14:paraId="2349336A" w14:textId="77777777" w:rsidR="00012836" w:rsidRPr="002947CC" w:rsidRDefault="00012836" w:rsidP="00416663">
            <w:pPr>
              <w:spacing w:after="0" w:line="240" w:lineRule="auto"/>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lang w:val="en-US"/>
              </w:rPr>
              <w:t>3</w:t>
            </w:r>
            <w:r w:rsidRPr="002947CC">
              <w:rPr>
                <w:rFonts w:ascii="Times New Roman" w:hAnsi="Times New Roman" w:cs="Times New Roman"/>
                <w:bCs/>
                <w:color w:val="000000"/>
                <w:sz w:val="20"/>
                <w:szCs w:val="20"/>
              </w:rPr>
              <w:t>0</w:t>
            </w:r>
          </w:p>
        </w:tc>
        <w:tc>
          <w:tcPr>
            <w:tcW w:w="4536" w:type="dxa"/>
          </w:tcPr>
          <w:p w14:paraId="4A46296C"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Фасування</w:t>
            </w:r>
            <w:proofErr w:type="spellEnd"/>
            <w:r w:rsidRPr="002947CC">
              <w:rPr>
                <w:rFonts w:ascii="Times New Roman" w:hAnsi="Times New Roman" w:cs="Times New Roman"/>
                <w:bCs/>
                <w:color w:val="000000"/>
                <w:sz w:val="20"/>
                <w:szCs w:val="20"/>
              </w:rPr>
              <w:t>: 12х4 мл.</w:t>
            </w:r>
          </w:p>
          <w:p w14:paraId="00AFEBC1" w14:textId="77777777" w:rsidR="00012836" w:rsidRPr="002947CC" w:rsidRDefault="00012836" w:rsidP="00416663">
            <w:pPr>
              <w:spacing w:after="0"/>
              <w:ind w:left="0" w:hanging="2"/>
              <w:rPr>
                <w:rFonts w:ascii="Times New Roman" w:hAnsi="Times New Roman" w:cs="Times New Roman"/>
                <w:bCs/>
                <w:color w:val="000000"/>
                <w:sz w:val="20"/>
                <w:szCs w:val="20"/>
              </w:rPr>
            </w:pPr>
          </w:p>
          <w:p w14:paraId="77F40495" w14:textId="77777777" w:rsidR="00012836" w:rsidRPr="002947CC" w:rsidRDefault="00012836" w:rsidP="00416663">
            <w:pPr>
              <w:spacing w:after="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 xml:space="preserve">0,025М </w:t>
            </w:r>
            <w:proofErr w:type="spellStart"/>
            <w:r w:rsidRPr="002947CC">
              <w:rPr>
                <w:rFonts w:ascii="Times New Roman" w:hAnsi="Times New Roman" w:cs="Times New Roman"/>
                <w:bCs/>
                <w:color w:val="000000"/>
                <w:sz w:val="20"/>
                <w:szCs w:val="20"/>
              </w:rPr>
              <w:t>буферний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кальцію</w:t>
            </w:r>
            <w:proofErr w:type="spellEnd"/>
            <w:r w:rsidRPr="002947CC">
              <w:rPr>
                <w:rFonts w:ascii="Times New Roman" w:hAnsi="Times New Roman" w:cs="Times New Roman"/>
                <w:bCs/>
                <w:color w:val="000000"/>
                <w:sz w:val="20"/>
                <w:szCs w:val="20"/>
              </w:rPr>
              <w:t xml:space="preserve"> хлориду </w:t>
            </w:r>
            <w:proofErr w:type="spellStart"/>
            <w:r w:rsidRPr="002947CC">
              <w:rPr>
                <w:rFonts w:ascii="Times New Roman" w:hAnsi="Times New Roman" w:cs="Times New Roman"/>
                <w:bCs/>
                <w:color w:val="000000"/>
                <w:sz w:val="20"/>
                <w:szCs w:val="20"/>
              </w:rPr>
              <w:t>із</w:t>
            </w:r>
            <w:proofErr w:type="spellEnd"/>
          </w:p>
          <w:p w14:paraId="6760AE2E" w14:textId="77777777" w:rsidR="00012836" w:rsidRPr="002947CC" w:rsidRDefault="00012836" w:rsidP="00416663">
            <w:pPr>
              <w:spacing w:after="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консервантом.</w:t>
            </w:r>
          </w:p>
          <w:p w14:paraId="03070F3A"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Готовий</w:t>
            </w:r>
            <w:proofErr w:type="spellEnd"/>
            <w:r w:rsidRPr="002947CC">
              <w:rPr>
                <w:rFonts w:ascii="Times New Roman" w:hAnsi="Times New Roman" w:cs="Times New Roman"/>
                <w:bCs/>
                <w:color w:val="000000"/>
                <w:sz w:val="20"/>
                <w:szCs w:val="20"/>
              </w:rPr>
              <w:t xml:space="preserve"> до </w:t>
            </w:r>
            <w:proofErr w:type="spellStart"/>
            <w:r w:rsidRPr="002947CC">
              <w:rPr>
                <w:rFonts w:ascii="Times New Roman" w:hAnsi="Times New Roman" w:cs="Times New Roman"/>
                <w:bCs/>
                <w:color w:val="000000"/>
                <w:sz w:val="20"/>
                <w:szCs w:val="20"/>
              </w:rPr>
              <w:t>використання</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Відкриті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флакони</w:t>
            </w:r>
            <w:proofErr w:type="spellEnd"/>
          </w:p>
          <w:p w14:paraId="40DFE8DB"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повинні</w:t>
            </w:r>
            <w:proofErr w:type="spellEnd"/>
            <w:r w:rsidRPr="002947CC">
              <w:rPr>
                <w:rFonts w:ascii="Times New Roman" w:hAnsi="Times New Roman" w:cs="Times New Roman"/>
                <w:bCs/>
                <w:color w:val="000000"/>
                <w:sz w:val="20"/>
                <w:szCs w:val="20"/>
              </w:rPr>
              <w:t xml:space="preserve"> бути </w:t>
            </w:r>
            <w:proofErr w:type="spellStart"/>
            <w:r w:rsidRPr="002947CC">
              <w:rPr>
                <w:rFonts w:ascii="Times New Roman" w:hAnsi="Times New Roman" w:cs="Times New Roman"/>
                <w:bCs/>
                <w:color w:val="000000"/>
                <w:sz w:val="20"/>
                <w:szCs w:val="20"/>
              </w:rPr>
              <w:t>стабільні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протягом</w:t>
            </w:r>
            <w:proofErr w:type="spellEnd"/>
            <w:r w:rsidRPr="002947CC">
              <w:rPr>
                <w:rFonts w:ascii="Times New Roman" w:hAnsi="Times New Roman" w:cs="Times New Roman"/>
                <w:bCs/>
                <w:color w:val="000000"/>
                <w:sz w:val="20"/>
                <w:szCs w:val="20"/>
              </w:rPr>
              <w:t xml:space="preserve"> не </w:t>
            </w:r>
            <w:proofErr w:type="spellStart"/>
            <w:r w:rsidRPr="002947CC">
              <w:rPr>
                <w:rFonts w:ascii="Times New Roman" w:hAnsi="Times New Roman" w:cs="Times New Roman"/>
                <w:bCs/>
                <w:color w:val="000000"/>
                <w:sz w:val="20"/>
                <w:szCs w:val="20"/>
              </w:rPr>
              <w:t>менш</w:t>
            </w:r>
            <w:proofErr w:type="spellEnd"/>
            <w:r w:rsidRPr="002947CC">
              <w:rPr>
                <w:rFonts w:ascii="Times New Roman" w:hAnsi="Times New Roman" w:cs="Times New Roman"/>
                <w:bCs/>
                <w:color w:val="000000"/>
                <w:sz w:val="20"/>
                <w:szCs w:val="20"/>
              </w:rPr>
              <w:t xml:space="preserve"> як 8</w:t>
            </w:r>
          </w:p>
          <w:p w14:paraId="68F4E9A8"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тижнів</w:t>
            </w:r>
            <w:proofErr w:type="spellEnd"/>
            <w:r w:rsidRPr="002947CC">
              <w:rPr>
                <w:rFonts w:ascii="Times New Roman" w:hAnsi="Times New Roman" w:cs="Times New Roman"/>
                <w:bCs/>
                <w:color w:val="000000"/>
                <w:sz w:val="20"/>
                <w:szCs w:val="20"/>
              </w:rPr>
              <w:t xml:space="preserve"> за </w:t>
            </w:r>
            <w:proofErr w:type="spellStart"/>
            <w:r w:rsidRPr="002947CC">
              <w:rPr>
                <w:rFonts w:ascii="Times New Roman" w:hAnsi="Times New Roman" w:cs="Times New Roman"/>
                <w:bCs/>
                <w:color w:val="000000"/>
                <w:sz w:val="20"/>
                <w:szCs w:val="20"/>
              </w:rPr>
              <w:t>температури</w:t>
            </w:r>
            <w:proofErr w:type="spellEnd"/>
            <w:r w:rsidRPr="002947CC">
              <w:rPr>
                <w:rFonts w:ascii="Times New Roman" w:hAnsi="Times New Roman" w:cs="Times New Roman"/>
                <w:bCs/>
                <w:color w:val="000000"/>
                <w:sz w:val="20"/>
                <w:szCs w:val="20"/>
              </w:rPr>
              <w:t xml:space="preserve"> 2-8°С.</w:t>
            </w:r>
          </w:p>
        </w:tc>
      </w:tr>
      <w:tr w:rsidR="00012836" w:rsidRPr="002947CC" w14:paraId="3F13A8C7" w14:textId="77777777" w:rsidTr="00416663">
        <w:tc>
          <w:tcPr>
            <w:tcW w:w="562" w:type="dxa"/>
            <w:shd w:val="clear" w:color="auto" w:fill="auto"/>
          </w:tcPr>
          <w:p w14:paraId="30A4A879"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19</w:t>
            </w:r>
          </w:p>
        </w:tc>
        <w:tc>
          <w:tcPr>
            <w:tcW w:w="2268" w:type="dxa"/>
            <w:shd w:val="clear" w:color="auto" w:fill="auto"/>
          </w:tcPr>
          <w:p w14:paraId="37DFEEAB"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Підрахунок</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клітин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IVD, </w:t>
            </w:r>
            <w:proofErr w:type="spellStart"/>
            <w:r w:rsidRPr="002947CC">
              <w:rPr>
                <w:rFonts w:ascii="Times New Roman" w:hAnsi="Times New Roman" w:cs="Times New Roman"/>
                <w:bCs/>
                <w:sz w:val="20"/>
                <w:szCs w:val="20"/>
              </w:rPr>
              <w:t>контрольний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матеріал</w:t>
            </w:r>
            <w:proofErr w:type="spellEnd"/>
            <w:r w:rsidRPr="002947CC">
              <w:rPr>
                <w:rFonts w:ascii="Times New Roman" w:hAnsi="Times New Roman" w:cs="Times New Roman"/>
                <w:bCs/>
                <w:sz w:val="20"/>
                <w:szCs w:val="20"/>
              </w:rPr>
              <w:t xml:space="preserve"> (MINOTROL 16 2N)</w:t>
            </w:r>
          </w:p>
        </w:tc>
        <w:tc>
          <w:tcPr>
            <w:tcW w:w="1418" w:type="dxa"/>
          </w:tcPr>
          <w:p w14:paraId="24D3DF41"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55866</w:t>
            </w:r>
          </w:p>
          <w:p w14:paraId="6F287EE0"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Підрахунок</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клітин</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крові</w:t>
            </w:r>
            <w:proofErr w:type="spellEnd"/>
            <w:r w:rsidRPr="002947CC">
              <w:rPr>
                <w:rFonts w:ascii="Times New Roman" w:hAnsi="Times New Roman" w:cs="Times New Roman"/>
                <w:bCs/>
                <w:color w:val="000000"/>
                <w:sz w:val="20"/>
                <w:szCs w:val="20"/>
              </w:rPr>
              <w:t xml:space="preserve"> IVD, </w:t>
            </w:r>
            <w:proofErr w:type="spellStart"/>
            <w:r w:rsidRPr="002947CC">
              <w:rPr>
                <w:rFonts w:ascii="Times New Roman" w:hAnsi="Times New Roman" w:cs="Times New Roman"/>
                <w:bCs/>
                <w:color w:val="000000"/>
                <w:sz w:val="20"/>
                <w:szCs w:val="20"/>
              </w:rPr>
              <w:t>контрольний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матеріал</w:t>
            </w:r>
            <w:proofErr w:type="spellEnd"/>
          </w:p>
        </w:tc>
        <w:tc>
          <w:tcPr>
            <w:tcW w:w="709" w:type="dxa"/>
            <w:shd w:val="clear" w:color="auto" w:fill="auto"/>
          </w:tcPr>
          <w:p w14:paraId="7F985567"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p>
        </w:tc>
        <w:tc>
          <w:tcPr>
            <w:tcW w:w="708" w:type="dxa"/>
            <w:shd w:val="clear" w:color="auto" w:fill="auto"/>
          </w:tcPr>
          <w:p w14:paraId="12113E57"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24</w:t>
            </w:r>
          </w:p>
        </w:tc>
        <w:tc>
          <w:tcPr>
            <w:tcW w:w="4536" w:type="dxa"/>
            <w:shd w:val="clear" w:color="auto" w:fill="auto"/>
          </w:tcPr>
          <w:p w14:paraId="3A91551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В </w:t>
            </w:r>
            <w:proofErr w:type="spellStart"/>
            <w:r w:rsidRPr="002947CC">
              <w:rPr>
                <w:rFonts w:ascii="Times New Roman" w:hAnsi="Times New Roman" w:cs="Times New Roman"/>
                <w:bCs/>
                <w:color w:val="000000"/>
                <w:sz w:val="20"/>
                <w:szCs w:val="20"/>
                <w:lang w:eastAsia="uk-UA"/>
              </w:rPr>
              <w:t>наборі</w:t>
            </w:r>
            <w:proofErr w:type="spellEnd"/>
            <w:r w:rsidRPr="002947CC">
              <w:rPr>
                <w:rFonts w:ascii="Times New Roman" w:hAnsi="Times New Roman" w:cs="Times New Roman"/>
                <w:bCs/>
                <w:color w:val="000000"/>
                <w:sz w:val="20"/>
                <w:szCs w:val="20"/>
                <w:lang w:eastAsia="uk-UA"/>
              </w:rPr>
              <w:t xml:space="preserve"> 2 </w:t>
            </w:r>
            <w:proofErr w:type="spellStart"/>
            <w:r w:rsidRPr="002947CC">
              <w:rPr>
                <w:rFonts w:ascii="Times New Roman" w:hAnsi="Times New Roman" w:cs="Times New Roman"/>
                <w:bCs/>
                <w:color w:val="000000"/>
                <w:sz w:val="20"/>
                <w:szCs w:val="20"/>
                <w:lang w:eastAsia="uk-UA"/>
              </w:rPr>
              <w:t>флакони</w:t>
            </w:r>
            <w:proofErr w:type="spellEnd"/>
          </w:p>
          <w:p w14:paraId="74792F42"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Контрольні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значення</w:t>
            </w:r>
            <w:proofErr w:type="spellEnd"/>
            <w:r w:rsidRPr="002947CC">
              <w:rPr>
                <w:rFonts w:ascii="Times New Roman" w:hAnsi="Times New Roman" w:cs="Times New Roman"/>
                <w:bCs/>
                <w:color w:val="000000"/>
                <w:sz w:val="20"/>
                <w:szCs w:val="20"/>
                <w:lang w:eastAsia="uk-UA"/>
              </w:rPr>
              <w:t xml:space="preserve"> не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як для 15параметрів, </w:t>
            </w:r>
            <w:proofErr w:type="spellStart"/>
            <w:r w:rsidRPr="002947CC">
              <w:rPr>
                <w:rFonts w:ascii="Times New Roman" w:hAnsi="Times New Roman" w:cs="Times New Roman"/>
                <w:bCs/>
                <w:color w:val="000000"/>
                <w:sz w:val="20"/>
                <w:szCs w:val="20"/>
                <w:lang w:eastAsia="uk-UA"/>
              </w:rPr>
              <w:t>обов’язкова</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наявність</w:t>
            </w:r>
            <w:proofErr w:type="spellEnd"/>
            <w:r w:rsidRPr="002947CC">
              <w:rPr>
                <w:rFonts w:ascii="Times New Roman" w:hAnsi="Times New Roman" w:cs="Times New Roman"/>
                <w:bCs/>
                <w:color w:val="000000"/>
                <w:sz w:val="20"/>
                <w:szCs w:val="20"/>
                <w:lang w:eastAsia="uk-UA"/>
              </w:rPr>
              <w:t xml:space="preserve"> таких </w:t>
            </w:r>
            <w:proofErr w:type="spellStart"/>
            <w:r w:rsidRPr="002947CC">
              <w:rPr>
                <w:rFonts w:ascii="Times New Roman" w:hAnsi="Times New Roman" w:cs="Times New Roman"/>
                <w:bCs/>
                <w:color w:val="000000"/>
                <w:sz w:val="20"/>
                <w:szCs w:val="20"/>
                <w:lang w:eastAsia="uk-UA"/>
              </w:rPr>
              <w:t>параметрів</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лімфоцити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гранулоцити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моноцити</w:t>
            </w:r>
            <w:proofErr w:type="spellEnd"/>
          </w:p>
          <w:p w14:paraId="6816FF1F"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Адаптовані</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аналізатора</w:t>
            </w:r>
            <w:proofErr w:type="spellEnd"/>
            <w:r w:rsidRPr="002947CC">
              <w:rPr>
                <w:rFonts w:ascii="Times New Roman" w:hAnsi="Times New Roman" w:cs="Times New Roman"/>
                <w:bCs/>
                <w:color w:val="000000"/>
                <w:sz w:val="20"/>
                <w:szCs w:val="20"/>
                <w:lang w:eastAsia="uk-UA"/>
              </w:rPr>
              <w:t xml:space="preserve"> автоматичного </w:t>
            </w:r>
            <w:proofErr w:type="spellStart"/>
            <w:r w:rsidRPr="002947CC">
              <w:rPr>
                <w:rFonts w:ascii="Times New Roman" w:hAnsi="Times New Roman" w:cs="Times New Roman"/>
                <w:bCs/>
                <w:color w:val="000000"/>
                <w:sz w:val="20"/>
                <w:szCs w:val="20"/>
                <w:lang w:eastAsia="uk-UA"/>
              </w:rPr>
              <w:t>гематологічного</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серії</w:t>
            </w:r>
            <w:proofErr w:type="spellEnd"/>
            <w:r w:rsidRPr="002947CC">
              <w:rPr>
                <w:rFonts w:ascii="Times New Roman" w:hAnsi="Times New Roman" w:cs="Times New Roman"/>
                <w:bCs/>
                <w:color w:val="000000"/>
                <w:sz w:val="20"/>
                <w:szCs w:val="20"/>
                <w:lang w:eastAsia="uk-UA"/>
              </w:rPr>
              <w:t xml:space="preserve"> ABX </w:t>
            </w:r>
            <w:proofErr w:type="spellStart"/>
            <w:r w:rsidRPr="002947CC">
              <w:rPr>
                <w:rFonts w:ascii="Times New Roman" w:hAnsi="Times New Roman" w:cs="Times New Roman"/>
                <w:bCs/>
                <w:color w:val="000000"/>
                <w:sz w:val="20"/>
                <w:szCs w:val="20"/>
                <w:lang w:eastAsia="uk-UA"/>
              </w:rPr>
              <w:t>Micros</w:t>
            </w:r>
            <w:proofErr w:type="spellEnd"/>
            <w:r w:rsidRPr="002947CC">
              <w:rPr>
                <w:rFonts w:ascii="Times New Roman" w:hAnsi="Times New Roman" w:cs="Times New Roman"/>
                <w:bCs/>
                <w:color w:val="000000"/>
                <w:sz w:val="20"/>
                <w:szCs w:val="20"/>
                <w:lang w:eastAsia="uk-UA"/>
              </w:rPr>
              <w:t xml:space="preserve"> 60</w:t>
            </w:r>
          </w:p>
          <w:p w14:paraId="554623C0"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Діапазон</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нормальних</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значень</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вимірюваннядля</w:t>
            </w:r>
            <w:proofErr w:type="spellEnd"/>
            <w:r w:rsidRPr="002947CC">
              <w:rPr>
                <w:rFonts w:ascii="Times New Roman" w:hAnsi="Times New Roman" w:cs="Times New Roman"/>
                <w:bCs/>
                <w:color w:val="000000"/>
                <w:sz w:val="20"/>
                <w:szCs w:val="20"/>
                <w:lang w:eastAsia="uk-UA"/>
              </w:rPr>
              <w:t>:</w:t>
            </w:r>
          </w:p>
          <w:p w14:paraId="7ED64E45"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WBC не </w:t>
            </w:r>
            <w:proofErr w:type="spellStart"/>
            <w:r w:rsidRPr="002947CC">
              <w:rPr>
                <w:rFonts w:ascii="Times New Roman" w:hAnsi="Times New Roman" w:cs="Times New Roman"/>
                <w:bCs/>
                <w:color w:val="000000"/>
                <w:sz w:val="20"/>
                <w:szCs w:val="20"/>
                <w:lang w:eastAsia="uk-UA"/>
              </w:rPr>
              <w:t>більше</w:t>
            </w:r>
            <w:proofErr w:type="spellEnd"/>
            <w:r w:rsidRPr="002947CC">
              <w:rPr>
                <w:rFonts w:ascii="Times New Roman" w:hAnsi="Times New Roman" w:cs="Times New Roman"/>
                <w:bCs/>
                <w:color w:val="000000"/>
                <w:sz w:val="20"/>
                <w:szCs w:val="20"/>
                <w:lang w:eastAsia="uk-UA"/>
              </w:rPr>
              <w:t xml:space="preserve"> ±0,8 109/L</w:t>
            </w:r>
          </w:p>
          <w:p w14:paraId="7E859EE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Hct</w:t>
            </w:r>
            <w:proofErr w:type="spellEnd"/>
            <w:r w:rsidRPr="002947CC">
              <w:rPr>
                <w:rFonts w:ascii="Times New Roman" w:hAnsi="Times New Roman" w:cs="Times New Roman"/>
                <w:bCs/>
                <w:color w:val="000000"/>
                <w:sz w:val="20"/>
                <w:szCs w:val="20"/>
                <w:lang w:eastAsia="uk-UA"/>
              </w:rPr>
              <w:t xml:space="preserve"> не </w:t>
            </w:r>
            <w:proofErr w:type="spellStart"/>
            <w:r w:rsidRPr="002947CC">
              <w:rPr>
                <w:rFonts w:ascii="Times New Roman" w:hAnsi="Times New Roman" w:cs="Times New Roman"/>
                <w:bCs/>
                <w:color w:val="000000"/>
                <w:sz w:val="20"/>
                <w:szCs w:val="20"/>
                <w:lang w:eastAsia="uk-UA"/>
              </w:rPr>
              <w:t>більше</w:t>
            </w:r>
            <w:proofErr w:type="spellEnd"/>
            <w:r w:rsidRPr="002947CC">
              <w:rPr>
                <w:rFonts w:ascii="Times New Roman" w:hAnsi="Times New Roman" w:cs="Times New Roman"/>
                <w:bCs/>
                <w:color w:val="000000"/>
                <w:sz w:val="20"/>
                <w:szCs w:val="20"/>
                <w:lang w:eastAsia="uk-UA"/>
              </w:rPr>
              <w:t xml:space="preserve"> ±2,5 %</w:t>
            </w:r>
          </w:p>
          <w:p w14:paraId="672D1AA4"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MCVне</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більше</w:t>
            </w:r>
            <w:proofErr w:type="spellEnd"/>
            <w:r w:rsidRPr="002947CC">
              <w:rPr>
                <w:rFonts w:ascii="Times New Roman" w:hAnsi="Times New Roman" w:cs="Times New Roman"/>
                <w:bCs/>
                <w:color w:val="000000"/>
                <w:sz w:val="20"/>
                <w:szCs w:val="20"/>
                <w:lang w:eastAsia="uk-UA"/>
              </w:rPr>
              <w:t xml:space="preserve"> ±4 </w:t>
            </w:r>
            <w:proofErr w:type="spellStart"/>
            <w:r w:rsidRPr="002947CC">
              <w:rPr>
                <w:rFonts w:ascii="Times New Roman" w:hAnsi="Times New Roman" w:cs="Times New Roman"/>
                <w:bCs/>
                <w:color w:val="000000"/>
                <w:sz w:val="20"/>
                <w:szCs w:val="20"/>
                <w:lang w:eastAsia="uk-UA"/>
              </w:rPr>
              <w:t>fl</w:t>
            </w:r>
            <w:proofErr w:type="spellEnd"/>
          </w:p>
          <w:p w14:paraId="4863FDFD"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RDWне</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більше</w:t>
            </w:r>
            <w:proofErr w:type="spellEnd"/>
            <w:r w:rsidRPr="002947CC">
              <w:rPr>
                <w:rFonts w:ascii="Times New Roman" w:hAnsi="Times New Roman" w:cs="Times New Roman"/>
                <w:bCs/>
                <w:color w:val="000000"/>
                <w:sz w:val="20"/>
                <w:szCs w:val="20"/>
                <w:lang w:eastAsia="uk-UA"/>
              </w:rPr>
              <w:t xml:space="preserve"> ±3 %</w:t>
            </w:r>
          </w:p>
        </w:tc>
      </w:tr>
      <w:tr w:rsidR="00012836" w:rsidRPr="002947CC" w14:paraId="6D8D180A" w14:textId="77777777" w:rsidTr="00416663">
        <w:tc>
          <w:tcPr>
            <w:tcW w:w="562" w:type="dxa"/>
            <w:shd w:val="clear" w:color="auto" w:fill="auto"/>
          </w:tcPr>
          <w:p w14:paraId="703EBA4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20</w:t>
            </w:r>
          </w:p>
        </w:tc>
        <w:tc>
          <w:tcPr>
            <w:tcW w:w="2268" w:type="dxa"/>
            <w:shd w:val="clear" w:color="auto" w:fill="auto"/>
          </w:tcPr>
          <w:p w14:paraId="317D036B" w14:textId="77777777" w:rsidR="00012836" w:rsidRPr="002947CC" w:rsidRDefault="00012836" w:rsidP="00416663">
            <w:pPr>
              <w:pStyle w:val="23"/>
              <w:shd w:val="clear" w:color="auto" w:fill="auto"/>
              <w:spacing w:line="240" w:lineRule="auto"/>
              <w:ind w:hanging="2"/>
              <w:rPr>
                <w:rFonts w:ascii="Times New Roman" w:eastAsia="Times New Roman" w:hAnsi="Times New Roman" w:cs="Times New Roman"/>
                <w:bCs/>
                <w:sz w:val="20"/>
                <w:szCs w:val="20"/>
                <w:lang w:eastAsia="zh-CN"/>
              </w:rPr>
            </w:pPr>
            <w:r w:rsidRPr="002947CC">
              <w:rPr>
                <w:rFonts w:ascii="Times New Roman" w:hAnsi="Times New Roman" w:cs="Times New Roman"/>
                <w:bCs/>
                <w:sz w:val="20"/>
                <w:szCs w:val="20"/>
              </w:rPr>
              <w:t>Буферний розчинник зразків ІВД, автоматичні / напівавтоматичні системи (MINIDIL 20Л)</w:t>
            </w:r>
          </w:p>
        </w:tc>
        <w:tc>
          <w:tcPr>
            <w:tcW w:w="1418" w:type="dxa"/>
          </w:tcPr>
          <w:p w14:paraId="23F9009B"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58237</w:t>
            </w:r>
          </w:p>
          <w:p w14:paraId="229900E5"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Буферний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розчинник</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зразків</w:t>
            </w:r>
            <w:proofErr w:type="spellEnd"/>
            <w:r w:rsidRPr="002947CC">
              <w:rPr>
                <w:rFonts w:ascii="Times New Roman" w:hAnsi="Times New Roman" w:cs="Times New Roman"/>
                <w:bCs/>
                <w:color w:val="000000"/>
                <w:sz w:val="20"/>
                <w:szCs w:val="20"/>
              </w:rPr>
              <w:t xml:space="preserve"> ІВД, </w:t>
            </w:r>
            <w:proofErr w:type="spellStart"/>
            <w:r w:rsidRPr="002947CC">
              <w:rPr>
                <w:rFonts w:ascii="Times New Roman" w:hAnsi="Times New Roman" w:cs="Times New Roman"/>
                <w:bCs/>
                <w:color w:val="000000"/>
                <w:sz w:val="20"/>
                <w:szCs w:val="20"/>
              </w:rPr>
              <w:t>автоматичні</w:t>
            </w:r>
            <w:proofErr w:type="spellEnd"/>
            <w:r w:rsidRPr="002947CC">
              <w:rPr>
                <w:rFonts w:ascii="Times New Roman" w:hAnsi="Times New Roman" w:cs="Times New Roman"/>
                <w:bCs/>
                <w:color w:val="000000"/>
                <w:sz w:val="20"/>
                <w:szCs w:val="20"/>
              </w:rPr>
              <w:t xml:space="preserve"> / </w:t>
            </w:r>
            <w:proofErr w:type="spellStart"/>
            <w:r w:rsidRPr="002947CC">
              <w:rPr>
                <w:rFonts w:ascii="Times New Roman" w:hAnsi="Times New Roman" w:cs="Times New Roman"/>
                <w:bCs/>
                <w:color w:val="000000"/>
                <w:sz w:val="20"/>
                <w:szCs w:val="20"/>
              </w:rPr>
              <w:t>напівавтоматичні</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системи</w:t>
            </w:r>
            <w:proofErr w:type="spellEnd"/>
          </w:p>
        </w:tc>
        <w:tc>
          <w:tcPr>
            <w:tcW w:w="709" w:type="dxa"/>
            <w:shd w:val="clear" w:color="auto" w:fill="auto"/>
          </w:tcPr>
          <w:p w14:paraId="62C408B6"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шт.</w:t>
            </w:r>
          </w:p>
        </w:tc>
        <w:tc>
          <w:tcPr>
            <w:tcW w:w="708" w:type="dxa"/>
            <w:shd w:val="clear" w:color="auto" w:fill="auto"/>
          </w:tcPr>
          <w:p w14:paraId="158F1ED0"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60</w:t>
            </w:r>
          </w:p>
        </w:tc>
        <w:tc>
          <w:tcPr>
            <w:tcW w:w="4536" w:type="dxa"/>
            <w:shd w:val="clear" w:color="auto" w:fill="auto"/>
          </w:tcPr>
          <w:p w14:paraId="2E9DCC3C"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gramStart"/>
            <w:r w:rsidRPr="002947CC">
              <w:rPr>
                <w:rFonts w:ascii="Times New Roman" w:hAnsi="Times New Roman" w:cs="Times New Roman"/>
                <w:bCs/>
                <w:color w:val="000000"/>
                <w:sz w:val="20"/>
                <w:szCs w:val="20"/>
                <w:lang w:eastAsia="uk-UA"/>
              </w:rPr>
              <w:t>До складу</w:t>
            </w:r>
            <w:proofErr w:type="gramEnd"/>
            <w:r w:rsidRPr="002947CC">
              <w:rPr>
                <w:rFonts w:ascii="Times New Roman" w:hAnsi="Times New Roman" w:cs="Times New Roman"/>
                <w:bCs/>
                <w:color w:val="000000"/>
                <w:sz w:val="20"/>
                <w:szCs w:val="20"/>
                <w:lang w:eastAsia="uk-UA"/>
              </w:rPr>
              <w:t xml:space="preserve"> реагенту </w:t>
            </w:r>
            <w:proofErr w:type="spellStart"/>
            <w:r w:rsidRPr="002947CC">
              <w:rPr>
                <w:rFonts w:ascii="Times New Roman" w:hAnsi="Times New Roman" w:cs="Times New Roman"/>
                <w:bCs/>
                <w:color w:val="000000"/>
                <w:sz w:val="20"/>
                <w:szCs w:val="20"/>
                <w:lang w:eastAsia="uk-UA"/>
              </w:rPr>
              <w:t>повинні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входити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наступні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інгредієнти</w:t>
            </w:r>
            <w:proofErr w:type="spellEnd"/>
            <w:r w:rsidRPr="002947CC">
              <w:rPr>
                <w:rFonts w:ascii="Times New Roman" w:hAnsi="Times New Roman" w:cs="Times New Roman"/>
                <w:bCs/>
                <w:color w:val="000000"/>
                <w:sz w:val="20"/>
                <w:szCs w:val="20"/>
                <w:lang w:eastAsia="uk-UA"/>
              </w:rPr>
              <w:t>:</w:t>
            </w:r>
          </w:p>
          <w:p w14:paraId="76B0D5E3"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Органічний</w:t>
            </w:r>
            <w:proofErr w:type="spellEnd"/>
            <w:r w:rsidRPr="002947CC">
              <w:rPr>
                <w:rFonts w:ascii="Times New Roman" w:hAnsi="Times New Roman" w:cs="Times New Roman"/>
                <w:bCs/>
                <w:color w:val="000000"/>
                <w:sz w:val="20"/>
                <w:szCs w:val="20"/>
                <w:lang w:eastAsia="uk-UA"/>
              </w:rPr>
              <w:t xml:space="preserve"> буфер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1000 мл               </w:t>
            </w:r>
          </w:p>
          <w:p w14:paraId="790A593A"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Консервант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20 мл.</w:t>
            </w:r>
          </w:p>
          <w:p w14:paraId="1D0DF857"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PH </w:t>
            </w:r>
            <w:proofErr w:type="spellStart"/>
            <w:r w:rsidRPr="002947CC">
              <w:rPr>
                <w:rFonts w:ascii="Times New Roman" w:hAnsi="Times New Roman" w:cs="Times New Roman"/>
                <w:bCs/>
                <w:color w:val="000000"/>
                <w:sz w:val="20"/>
                <w:szCs w:val="20"/>
                <w:lang w:eastAsia="uk-UA"/>
              </w:rPr>
              <w:t>розчину</w:t>
            </w:r>
            <w:proofErr w:type="spellEnd"/>
            <w:r w:rsidRPr="002947CC">
              <w:rPr>
                <w:rFonts w:ascii="Times New Roman" w:hAnsi="Times New Roman" w:cs="Times New Roman"/>
                <w:bCs/>
                <w:color w:val="000000"/>
                <w:sz w:val="20"/>
                <w:szCs w:val="20"/>
                <w:lang w:eastAsia="uk-UA"/>
              </w:rPr>
              <w:t xml:space="preserve"> повинен бути в </w:t>
            </w:r>
            <w:proofErr w:type="spellStart"/>
            <w:r w:rsidRPr="002947CC">
              <w:rPr>
                <w:rFonts w:ascii="Times New Roman" w:hAnsi="Times New Roman" w:cs="Times New Roman"/>
                <w:bCs/>
                <w:color w:val="000000"/>
                <w:sz w:val="20"/>
                <w:szCs w:val="20"/>
                <w:lang w:eastAsia="uk-UA"/>
              </w:rPr>
              <w:t>діапазоні</w:t>
            </w:r>
            <w:proofErr w:type="spellEnd"/>
            <w:r w:rsidRPr="002947CC">
              <w:rPr>
                <w:rFonts w:ascii="Times New Roman" w:hAnsi="Times New Roman" w:cs="Times New Roman"/>
                <w:bCs/>
                <w:color w:val="000000"/>
                <w:sz w:val="20"/>
                <w:szCs w:val="20"/>
                <w:lang w:eastAsia="uk-UA"/>
              </w:rPr>
              <w:t xml:space="preserve"> 7,0 ± 0,5</w:t>
            </w:r>
          </w:p>
          <w:p w14:paraId="3BFCD53B"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Адаптовані</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аналізатора</w:t>
            </w:r>
            <w:proofErr w:type="spellEnd"/>
            <w:r w:rsidRPr="002947CC">
              <w:rPr>
                <w:rFonts w:ascii="Times New Roman" w:hAnsi="Times New Roman" w:cs="Times New Roman"/>
                <w:bCs/>
                <w:color w:val="000000"/>
                <w:sz w:val="20"/>
                <w:szCs w:val="20"/>
                <w:lang w:eastAsia="uk-UA"/>
              </w:rPr>
              <w:t xml:space="preserve"> автоматичного </w:t>
            </w:r>
            <w:proofErr w:type="spellStart"/>
            <w:r w:rsidRPr="002947CC">
              <w:rPr>
                <w:rFonts w:ascii="Times New Roman" w:hAnsi="Times New Roman" w:cs="Times New Roman"/>
                <w:bCs/>
                <w:color w:val="000000"/>
                <w:sz w:val="20"/>
                <w:szCs w:val="20"/>
                <w:lang w:eastAsia="uk-UA"/>
              </w:rPr>
              <w:t>гематологічного</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серії</w:t>
            </w:r>
            <w:proofErr w:type="spellEnd"/>
            <w:r w:rsidRPr="002947CC">
              <w:rPr>
                <w:rFonts w:ascii="Times New Roman" w:hAnsi="Times New Roman" w:cs="Times New Roman"/>
                <w:bCs/>
                <w:color w:val="000000"/>
                <w:sz w:val="20"/>
                <w:szCs w:val="20"/>
                <w:lang w:eastAsia="uk-UA"/>
              </w:rPr>
              <w:t xml:space="preserve"> ABX </w:t>
            </w:r>
            <w:proofErr w:type="spellStart"/>
            <w:r w:rsidRPr="002947CC">
              <w:rPr>
                <w:rFonts w:ascii="Times New Roman" w:hAnsi="Times New Roman" w:cs="Times New Roman"/>
                <w:bCs/>
                <w:color w:val="000000"/>
                <w:sz w:val="20"/>
                <w:szCs w:val="20"/>
                <w:lang w:eastAsia="uk-UA"/>
              </w:rPr>
              <w:t>Micros</w:t>
            </w:r>
            <w:proofErr w:type="spellEnd"/>
            <w:r w:rsidRPr="002947CC">
              <w:rPr>
                <w:rFonts w:ascii="Times New Roman" w:hAnsi="Times New Roman" w:cs="Times New Roman"/>
                <w:bCs/>
                <w:color w:val="000000"/>
                <w:sz w:val="20"/>
                <w:szCs w:val="20"/>
                <w:lang w:eastAsia="uk-UA"/>
              </w:rPr>
              <w:t xml:space="preserve"> 60</w:t>
            </w:r>
          </w:p>
        </w:tc>
      </w:tr>
      <w:tr w:rsidR="00012836" w:rsidRPr="002947CC" w14:paraId="567A0FD0" w14:textId="77777777" w:rsidTr="00416663">
        <w:tc>
          <w:tcPr>
            <w:tcW w:w="562" w:type="dxa"/>
            <w:shd w:val="clear" w:color="auto" w:fill="auto"/>
          </w:tcPr>
          <w:p w14:paraId="58E02F2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21</w:t>
            </w:r>
          </w:p>
        </w:tc>
        <w:tc>
          <w:tcPr>
            <w:tcW w:w="2268" w:type="dxa"/>
            <w:shd w:val="clear" w:color="auto" w:fill="auto"/>
          </w:tcPr>
          <w:p w14:paraId="2B7D6D7E"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Миючий</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очищуючий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розчин</w:t>
            </w:r>
            <w:proofErr w:type="spellEnd"/>
            <w:r w:rsidRPr="002947CC">
              <w:rPr>
                <w:rFonts w:ascii="Times New Roman" w:hAnsi="Times New Roman" w:cs="Times New Roman"/>
                <w:bCs/>
                <w:sz w:val="20"/>
                <w:szCs w:val="20"/>
              </w:rPr>
              <w:t xml:space="preserve"> ІВД, для </w:t>
            </w:r>
            <w:proofErr w:type="spellStart"/>
            <w:r w:rsidRPr="002947CC">
              <w:rPr>
                <w:rFonts w:ascii="Times New Roman" w:hAnsi="Times New Roman" w:cs="Times New Roman"/>
                <w:bCs/>
                <w:sz w:val="20"/>
                <w:szCs w:val="20"/>
              </w:rPr>
              <w:t>автоматизованих</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полуавтоматізіванних</w:t>
            </w:r>
            <w:proofErr w:type="spellEnd"/>
            <w:r w:rsidRPr="002947CC">
              <w:rPr>
                <w:rFonts w:ascii="Times New Roman" w:hAnsi="Times New Roman" w:cs="Times New Roman"/>
                <w:bCs/>
                <w:sz w:val="20"/>
                <w:szCs w:val="20"/>
              </w:rPr>
              <w:t xml:space="preserve"> систем (CLEANER 1Л)</w:t>
            </w:r>
          </w:p>
        </w:tc>
        <w:tc>
          <w:tcPr>
            <w:tcW w:w="1418" w:type="dxa"/>
          </w:tcPr>
          <w:p w14:paraId="05DE4674"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59058</w:t>
            </w:r>
          </w:p>
          <w:p w14:paraId="3B419526"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Миючий</w:t>
            </w:r>
            <w:proofErr w:type="spellEnd"/>
            <w:r w:rsidRPr="002947CC">
              <w:rPr>
                <w:rFonts w:ascii="Times New Roman" w:hAnsi="Times New Roman" w:cs="Times New Roman"/>
                <w:bCs/>
                <w:color w:val="000000"/>
                <w:sz w:val="20"/>
                <w:szCs w:val="20"/>
              </w:rPr>
              <w:t xml:space="preserve"> / </w:t>
            </w:r>
            <w:proofErr w:type="spellStart"/>
            <w:r w:rsidRPr="002947CC">
              <w:rPr>
                <w:rFonts w:ascii="Times New Roman" w:hAnsi="Times New Roman" w:cs="Times New Roman"/>
                <w:bCs/>
                <w:color w:val="000000"/>
                <w:sz w:val="20"/>
                <w:szCs w:val="20"/>
              </w:rPr>
              <w:t>очищуючий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w:t>
            </w:r>
            <w:proofErr w:type="spellEnd"/>
            <w:r w:rsidRPr="002947CC">
              <w:rPr>
                <w:rFonts w:ascii="Times New Roman" w:hAnsi="Times New Roman" w:cs="Times New Roman"/>
                <w:bCs/>
                <w:color w:val="000000"/>
                <w:sz w:val="20"/>
                <w:szCs w:val="20"/>
              </w:rPr>
              <w:t xml:space="preserve"> ІВД, для </w:t>
            </w:r>
            <w:proofErr w:type="spellStart"/>
            <w:r w:rsidRPr="002947CC">
              <w:rPr>
                <w:rFonts w:ascii="Times New Roman" w:hAnsi="Times New Roman" w:cs="Times New Roman"/>
                <w:bCs/>
                <w:color w:val="000000"/>
                <w:sz w:val="20"/>
                <w:szCs w:val="20"/>
              </w:rPr>
              <w:t>автоматизованих</w:t>
            </w:r>
            <w:proofErr w:type="spellEnd"/>
            <w:r w:rsidRPr="002947CC">
              <w:rPr>
                <w:rFonts w:ascii="Times New Roman" w:hAnsi="Times New Roman" w:cs="Times New Roman"/>
                <w:bCs/>
                <w:color w:val="000000"/>
                <w:sz w:val="20"/>
                <w:szCs w:val="20"/>
              </w:rPr>
              <w:t xml:space="preserve"> / </w:t>
            </w:r>
            <w:proofErr w:type="spellStart"/>
            <w:r w:rsidRPr="002947CC">
              <w:rPr>
                <w:rFonts w:ascii="Times New Roman" w:hAnsi="Times New Roman" w:cs="Times New Roman"/>
                <w:bCs/>
                <w:color w:val="000000"/>
                <w:sz w:val="20"/>
                <w:szCs w:val="20"/>
              </w:rPr>
              <w:t>полуавтоматізіванних</w:t>
            </w:r>
            <w:proofErr w:type="spellEnd"/>
            <w:r w:rsidRPr="002947CC">
              <w:rPr>
                <w:rFonts w:ascii="Times New Roman" w:hAnsi="Times New Roman" w:cs="Times New Roman"/>
                <w:bCs/>
                <w:color w:val="000000"/>
                <w:sz w:val="20"/>
                <w:szCs w:val="20"/>
              </w:rPr>
              <w:t xml:space="preserve"> систем</w:t>
            </w:r>
          </w:p>
        </w:tc>
        <w:tc>
          <w:tcPr>
            <w:tcW w:w="709" w:type="dxa"/>
            <w:shd w:val="clear" w:color="auto" w:fill="auto"/>
          </w:tcPr>
          <w:p w14:paraId="5E03B7CE"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шт.</w:t>
            </w:r>
          </w:p>
        </w:tc>
        <w:tc>
          <w:tcPr>
            <w:tcW w:w="708" w:type="dxa"/>
            <w:shd w:val="clear" w:color="auto" w:fill="auto"/>
          </w:tcPr>
          <w:p w14:paraId="4FAF5458"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30</w:t>
            </w:r>
          </w:p>
        </w:tc>
        <w:tc>
          <w:tcPr>
            <w:tcW w:w="4536" w:type="dxa"/>
            <w:shd w:val="clear" w:color="auto" w:fill="auto"/>
          </w:tcPr>
          <w:p w14:paraId="14438D23"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gramStart"/>
            <w:r w:rsidRPr="002947CC">
              <w:rPr>
                <w:rFonts w:ascii="Times New Roman" w:hAnsi="Times New Roman" w:cs="Times New Roman"/>
                <w:bCs/>
                <w:color w:val="000000"/>
                <w:sz w:val="20"/>
                <w:szCs w:val="20"/>
                <w:lang w:eastAsia="uk-UA"/>
              </w:rPr>
              <w:t>До складу</w:t>
            </w:r>
            <w:proofErr w:type="gramEnd"/>
            <w:r w:rsidRPr="002947CC">
              <w:rPr>
                <w:rFonts w:ascii="Times New Roman" w:hAnsi="Times New Roman" w:cs="Times New Roman"/>
                <w:bCs/>
                <w:color w:val="000000"/>
                <w:sz w:val="20"/>
                <w:szCs w:val="20"/>
                <w:lang w:eastAsia="uk-UA"/>
              </w:rPr>
              <w:t xml:space="preserve"> реагенту </w:t>
            </w:r>
            <w:proofErr w:type="spellStart"/>
            <w:r w:rsidRPr="002947CC">
              <w:rPr>
                <w:rFonts w:ascii="Times New Roman" w:hAnsi="Times New Roman" w:cs="Times New Roman"/>
                <w:bCs/>
                <w:color w:val="000000"/>
                <w:sz w:val="20"/>
                <w:szCs w:val="20"/>
                <w:lang w:eastAsia="uk-UA"/>
              </w:rPr>
              <w:t>повинні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входити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наступні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інгредієнти</w:t>
            </w:r>
            <w:proofErr w:type="spellEnd"/>
            <w:r w:rsidRPr="002947CC">
              <w:rPr>
                <w:rFonts w:ascii="Times New Roman" w:hAnsi="Times New Roman" w:cs="Times New Roman"/>
                <w:bCs/>
                <w:color w:val="000000"/>
                <w:sz w:val="20"/>
                <w:szCs w:val="20"/>
                <w:lang w:eastAsia="uk-UA"/>
              </w:rPr>
              <w:t>:</w:t>
            </w:r>
          </w:p>
          <w:p w14:paraId="7E8A3108"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Органічний</w:t>
            </w:r>
            <w:proofErr w:type="spellEnd"/>
            <w:r w:rsidRPr="002947CC">
              <w:rPr>
                <w:rFonts w:ascii="Times New Roman" w:hAnsi="Times New Roman" w:cs="Times New Roman"/>
                <w:bCs/>
                <w:color w:val="000000"/>
                <w:sz w:val="20"/>
                <w:szCs w:val="20"/>
                <w:lang w:eastAsia="uk-UA"/>
              </w:rPr>
              <w:t xml:space="preserve"> буфер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50 мл</w:t>
            </w:r>
          </w:p>
          <w:p w14:paraId="1687FE63"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Протеолітичний</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ензим</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10 мл</w:t>
            </w:r>
          </w:p>
          <w:p w14:paraId="7A36E6D1"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Консервант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10 мл.</w:t>
            </w:r>
          </w:p>
          <w:p w14:paraId="2741CB60"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PH </w:t>
            </w:r>
            <w:proofErr w:type="spellStart"/>
            <w:r w:rsidRPr="002947CC">
              <w:rPr>
                <w:rFonts w:ascii="Times New Roman" w:hAnsi="Times New Roman" w:cs="Times New Roman"/>
                <w:bCs/>
                <w:color w:val="000000"/>
                <w:sz w:val="20"/>
                <w:szCs w:val="20"/>
                <w:lang w:eastAsia="uk-UA"/>
              </w:rPr>
              <w:t>розчину</w:t>
            </w:r>
            <w:proofErr w:type="spellEnd"/>
            <w:r w:rsidRPr="002947CC">
              <w:rPr>
                <w:rFonts w:ascii="Times New Roman" w:hAnsi="Times New Roman" w:cs="Times New Roman"/>
                <w:bCs/>
                <w:color w:val="000000"/>
                <w:sz w:val="20"/>
                <w:szCs w:val="20"/>
                <w:lang w:eastAsia="uk-UA"/>
              </w:rPr>
              <w:t xml:space="preserve"> повинен бути в </w:t>
            </w:r>
            <w:proofErr w:type="spellStart"/>
            <w:r w:rsidRPr="002947CC">
              <w:rPr>
                <w:rFonts w:ascii="Times New Roman" w:hAnsi="Times New Roman" w:cs="Times New Roman"/>
                <w:bCs/>
                <w:color w:val="000000"/>
                <w:sz w:val="20"/>
                <w:szCs w:val="20"/>
                <w:lang w:eastAsia="uk-UA"/>
              </w:rPr>
              <w:t>діапазоні</w:t>
            </w:r>
            <w:proofErr w:type="spellEnd"/>
            <w:r w:rsidRPr="002947CC">
              <w:rPr>
                <w:rFonts w:ascii="Times New Roman" w:hAnsi="Times New Roman" w:cs="Times New Roman"/>
                <w:bCs/>
                <w:color w:val="000000"/>
                <w:sz w:val="20"/>
                <w:szCs w:val="20"/>
                <w:lang w:eastAsia="uk-UA"/>
              </w:rPr>
              <w:t xml:space="preserve"> 8,1 ± 0,5</w:t>
            </w:r>
          </w:p>
          <w:p w14:paraId="2223E7A3"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Адаптовані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дляаналізатора</w:t>
            </w:r>
            <w:proofErr w:type="spellEnd"/>
            <w:r w:rsidRPr="002947CC">
              <w:rPr>
                <w:rFonts w:ascii="Times New Roman" w:hAnsi="Times New Roman" w:cs="Times New Roman"/>
                <w:bCs/>
                <w:color w:val="000000"/>
                <w:sz w:val="20"/>
                <w:szCs w:val="20"/>
                <w:lang w:eastAsia="uk-UA"/>
              </w:rPr>
              <w:t xml:space="preserve"> автоматичного </w:t>
            </w:r>
            <w:proofErr w:type="spellStart"/>
            <w:r w:rsidRPr="002947CC">
              <w:rPr>
                <w:rFonts w:ascii="Times New Roman" w:hAnsi="Times New Roman" w:cs="Times New Roman"/>
                <w:bCs/>
                <w:color w:val="000000"/>
                <w:sz w:val="20"/>
                <w:szCs w:val="20"/>
                <w:lang w:eastAsia="uk-UA"/>
              </w:rPr>
              <w:t>гематологічного</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серії</w:t>
            </w:r>
            <w:proofErr w:type="spellEnd"/>
            <w:r w:rsidRPr="002947CC">
              <w:rPr>
                <w:rFonts w:ascii="Times New Roman" w:hAnsi="Times New Roman" w:cs="Times New Roman"/>
                <w:bCs/>
                <w:color w:val="000000"/>
                <w:sz w:val="20"/>
                <w:szCs w:val="20"/>
                <w:lang w:eastAsia="uk-UA"/>
              </w:rPr>
              <w:t xml:space="preserve"> ABX </w:t>
            </w:r>
            <w:proofErr w:type="spellStart"/>
            <w:r w:rsidRPr="002947CC">
              <w:rPr>
                <w:rFonts w:ascii="Times New Roman" w:hAnsi="Times New Roman" w:cs="Times New Roman"/>
                <w:bCs/>
                <w:color w:val="000000"/>
                <w:sz w:val="20"/>
                <w:szCs w:val="20"/>
                <w:lang w:eastAsia="uk-UA"/>
              </w:rPr>
              <w:t>Micros</w:t>
            </w:r>
            <w:proofErr w:type="spellEnd"/>
            <w:r w:rsidRPr="002947CC">
              <w:rPr>
                <w:rFonts w:ascii="Times New Roman" w:hAnsi="Times New Roman" w:cs="Times New Roman"/>
                <w:bCs/>
                <w:color w:val="000000"/>
                <w:sz w:val="20"/>
                <w:szCs w:val="20"/>
                <w:lang w:eastAsia="uk-UA"/>
              </w:rPr>
              <w:t xml:space="preserve"> 60</w:t>
            </w:r>
          </w:p>
        </w:tc>
      </w:tr>
      <w:tr w:rsidR="00012836" w:rsidRPr="002947CC" w14:paraId="4FD25979" w14:textId="77777777" w:rsidTr="00416663">
        <w:tc>
          <w:tcPr>
            <w:tcW w:w="562" w:type="dxa"/>
            <w:shd w:val="clear" w:color="auto" w:fill="auto"/>
          </w:tcPr>
          <w:p w14:paraId="23BD6FDD"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22</w:t>
            </w:r>
          </w:p>
        </w:tc>
        <w:tc>
          <w:tcPr>
            <w:tcW w:w="2268" w:type="dxa"/>
            <w:shd w:val="clear" w:color="auto" w:fill="auto"/>
          </w:tcPr>
          <w:p w14:paraId="357927D5" w14:textId="77777777" w:rsidR="00012836" w:rsidRPr="002947CC" w:rsidRDefault="00012836" w:rsidP="00416663">
            <w:pPr>
              <w:spacing w:after="0" w:line="240" w:lineRule="auto"/>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Реагент для </w:t>
            </w:r>
            <w:proofErr w:type="spellStart"/>
            <w:r w:rsidRPr="002947CC">
              <w:rPr>
                <w:rFonts w:ascii="Times New Roman" w:hAnsi="Times New Roman" w:cs="Times New Roman"/>
                <w:bCs/>
                <w:sz w:val="20"/>
                <w:szCs w:val="20"/>
              </w:rPr>
              <w:t>лізису</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клітин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крові</w:t>
            </w:r>
            <w:proofErr w:type="spellEnd"/>
            <w:r w:rsidRPr="002947CC">
              <w:rPr>
                <w:rFonts w:ascii="Times New Roman" w:hAnsi="Times New Roman" w:cs="Times New Roman"/>
                <w:bCs/>
                <w:sz w:val="20"/>
                <w:szCs w:val="20"/>
              </w:rPr>
              <w:t xml:space="preserve"> ІВД (MINILYSE 1Л)</w:t>
            </w:r>
          </w:p>
        </w:tc>
        <w:tc>
          <w:tcPr>
            <w:tcW w:w="1418" w:type="dxa"/>
          </w:tcPr>
          <w:p w14:paraId="03F9F937"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61165</w:t>
            </w:r>
          </w:p>
          <w:p w14:paraId="27DA5680"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sz w:val="20"/>
                <w:szCs w:val="20"/>
              </w:rPr>
              <w:t xml:space="preserve">Реагент для </w:t>
            </w:r>
            <w:proofErr w:type="spellStart"/>
            <w:r w:rsidRPr="002947CC">
              <w:rPr>
                <w:rFonts w:ascii="Times New Roman" w:hAnsi="Times New Roman" w:cs="Times New Roman"/>
                <w:bCs/>
                <w:color w:val="000000"/>
                <w:sz w:val="20"/>
                <w:szCs w:val="20"/>
              </w:rPr>
              <w:t>лізису</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клітин</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крові</w:t>
            </w:r>
            <w:proofErr w:type="spellEnd"/>
            <w:r w:rsidRPr="002947CC">
              <w:rPr>
                <w:rFonts w:ascii="Times New Roman" w:hAnsi="Times New Roman" w:cs="Times New Roman"/>
                <w:bCs/>
                <w:color w:val="000000"/>
                <w:sz w:val="20"/>
                <w:szCs w:val="20"/>
              </w:rPr>
              <w:t xml:space="preserve"> ІВД</w:t>
            </w:r>
          </w:p>
        </w:tc>
        <w:tc>
          <w:tcPr>
            <w:tcW w:w="709" w:type="dxa"/>
            <w:shd w:val="clear" w:color="auto" w:fill="auto"/>
          </w:tcPr>
          <w:p w14:paraId="7E3523B8"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шт.</w:t>
            </w:r>
          </w:p>
        </w:tc>
        <w:tc>
          <w:tcPr>
            <w:tcW w:w="708" w:type="dxa"/>
            <w:shd w:val="clear" w:color="auto" w:fill="auto"/>
          </w:tcPr>
          <w:p w14:paraId="57A84506"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60</w:t>
            </w:r>
          </w:p>
        </w:tc>
        <w:tc>
          <w:tcPr>
            <w:tcW w:w="4536" w:type="dxa"/>
            <w:shd w:val="clear" w:color="auto" w:fill="auto"/>
          </w:tcPr>
          <w:p w14:paraId="6D6CE8B2"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gramStart"/>
            <w:r w:rsidRPr="002947CC">
              <w:rPr>
                <w:rFonts w:ascii="Times New Roman" w:hAnsi="Times New Roman" w:cs="Times New Roman"/>
                <w:bCs/>
                <w:color w:val="000000"/>
                <w:sz w:val="20"/>
                <w:szCs w:val="20"/>
                <w:lang w:eastAsia="uk-UA"/>
              </w:rPr>
              <w:t>До складу</w:t>
            </w:r>
            <w:proofErr w:type="gramEnd"/>
            <w:r w:rsidRPr="002947CC">
              <w:rPr>
                <w:rFonts w:ascii="Times New Roman" w:hAnsi="Times New Roman" w:cs="Times New Roman"/>
                <w:bCs/>
                <w:color w:val="000000"/>
                <w:sz w:val="20"/>
                <w:szCs w:val="20"/>
                <w:lang w:eastAsia="uk-UA"/>
              </w:rPr>
              <w:t xml:space="preserve"> реагенту </w:t>
            </w:r>
            <w:proofErr w:type="spellStart"/>
            <w:r w:rsidRPr="002947CC">
              <w:rPr>
                <w:rFonts w:ascii="Times New Roman" w:hAnsi="Times New Roman" w:cs="Times New Roman"/>
                <w:bCs/>
                <w:color w:val="000000"/>
                <w:sz w:val="20"/>
                <w:szCs w:val="20"/>
                <w:lang w:eastAsia="uk-UA"/>
              </w:rPr>
              <w:t>повинні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входити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наступні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інгредієнти</w:t>
            </w:r>
            <w:proofErr w:type="spellEnd"/>
            <w:r w:rsidRPr="002947CC">
              <w:rPr>
                <w:rFonts w:ascii="Times New Roman" w:hAnsi="Times New Roman" w:cs="Times New Roman"/>
                <w:bCs/>
                <w:color w:val="000000"/>
                <w:sz w:val="20"/>
                <w:szCs w:val="20"/>
                <w:lang w:eastAsia="uk-UA"/>
              </w:rPr>
              <w:t>:</w:t>
            </w:r>
          </w:p>
          <w:p w14:paraId="0627D5A0"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Лізуюча</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речовина</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1 мл</w:t>
            </w:r>
          </w:p>
          <w:p w14:paraId="413B1066"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Детергент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50 мл.</w:t>
            </w:r>
          </w:p>
          <w:p w14:paraId="11F0F884"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PH </w:t>
            </w:r>
            <w:proofErr w:type="spellStart"/>
            <w:r w:rsidRPr="002947CC">
              <w:rPr>
                <w:rFonts w:ascii="Times New Roman" w:hAnsi="Times New Roman" w:cs="Times New Roman"/>
                <w:bCs/>
                <w:color w:val="000000"/>
                <w:sz w:val="20"/>
                <w:szCs w:val="20"/>
                <w:lang w:eastAsia="uk-UA"/>
              </w:rPr>
              <w:t>розчину</w:t>
            </w:r>
            <w:proofErr w:type="spellEnd"/>
            <w:r w:rsidRPr="002947CC">
              <w:rPr>
                <w:rFonts w:ascii="Times New Roman" w:hAnsi="Times New Roman" w:cs="Times New Roman"/>
                <w:bCs/>
                <w:color w:val="000000"/>
                <w:sz w:val="20"/>
                <w:szCs w:val="20"/>
                <w:lang w:eastAsia="uk-UA"/>
              </w:rPr>
              <w:t xml:space="preserve"> повинен бути в </w:t>
            </w:r>
            <w:proofErr w:type="spellStart"/>
            <w:r w:rsidRPr="002947CC">
              <w:rPr>
                <w:rFonts w:ascii="Times New Roman" w:hAnsi="Times New Roman" w:cs="Times New Roman"/>
                <w:bCs/>
                <w:color w:val="000000"/>
                <w:sz w:val="20"/>
                <w:szCs w:val="20"/>
                <w:lang w:eastAsia="uk-UA"/>
              </w:rPr>
              <w:t>діапазоні</w:t>
            </w:r>
            <w:proofErr w:type="spellEnd"/>
            <w:r w:rsidRPr="002947CC">
              <w:rPr>
                <w:rFonts w:ascii="Times New Roman" w:hAnsi="Times New Roman" w:cs="Times New Roman"/>
                <w:bCs/>
                <w:color w:val="000000"/>
                <w:sz w:val="20"/>
                <w:szCs w:val="20"/>
                <w:lang w:eastAsia="uk-UA"/>
              </w:rPr>
              <w:t xml:space="preserve"> 10,17 ± 0,5</w:t>
            </w:r>
          </w:p>
          <w:p w14:paraId="647AA329"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Адаптовані</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аналізатора</w:t>
            </w:r>
            <w:proofErr w:type="spellEnd"/>
            <w:r w:rsidRPr="002947CC">
              <w:rPr>
                <w:rFonts w:ascii="Times New Roman" w:hAnsi="Times New Roman" w:cs="Times New Roman"/>
                <w:bCs/>
                <w:color w:val="000000"/>
                <w:sz w:val="20"/>
                <w:szCs w:val="20"/>
                <w:lang w:eastAsia="uk-UA"/>
              </w:rPr>
              <w:t xml:space="preserve"> автоматичного </w:t>
            </w:r>
            <w:proofErr w:type="spellStart"/>
            <w:r w:rsidRPr="002947CC">
              <w:rPr>
                <w:rFonts w:ascii="Times New Roman" w:hAnsi="Times New Roman" w:cs="Times New Roman"/>
                <w:bCs/>
                <w:color w:val="000000"/>
                <w:sz w:val="20"/>
                <w:szCs w:val="20"/>
                <w:lang w:eastAsia="uk-UA"/>
              </w:rPr>
              <w:t>гематологічного</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серії</w:t>
            </w:r>
            <w:proofErr w:type="spellEnd"/>
            <w:r w:rsidRPr="002947CC">
              <w:rPr>
                <w:rFonts w:ascii="Times New Roman" w:hAnsi="Times New Roman" w:cs="Times New Roman"/>
                <w:bCs/>
                <w:color w:val="000000"/>
                <w:sz w:val="20"/>
                <w:szCs w:val="20"/>
                <w:lang w:eastAsia="uk-UA"/>
              </w:rPr>
              <w:t xml:space="preserve"> ABX </w:t>
            </w:r>
            <w:proofErr w:type="spellStart"/>
            <w:r w:rsidRPr="002947CC">
              <w:rPr>
                <w:rFonts w:ascii="Times New Roman" w:hAnsi="Times New Roman" w:cs="Times New Roman"/>
                <w:bCs/>
                <w:color w:val="000000"/>
                <w:sz w:val="20"/>
                <w:szCs w:val="20"/>
                <w:lang w:eastAsia="uk-UA"/>
              </w:rPr>
              <w:t>Micros</w:t>
            </w:r>
            <w:proofErr w:type="spellEnd"/>
            <w:r w:rsidRPr="002947CC">
              <w:rPr>
                <w:rFonts w:ascii="Times New Roman" w:hAnsi="Times New Roman" w:cs="Times New Roman"/>
                <w:bCs/>
                <w:color w:val="000000"/>
                <w:sz w:val="20"/>
                <w:szCs w:val="20"/>
                <w:lang w:eastAsia="uk-UA"/>
              </w:rPr>
              <w:t xml:space="preserve"> 60</w:t>
            </w:r>
          </w:p>
        </w:tc>
      </w:tr>
      <w:tr w:rsidR="00012836" w:rsidRPr="002947CC" w14:paraId="34B1AC95" w14:textId="77777777" w:rsidTr="00416663">
        <w:tc>
          <w:tcPr>
            <w:tcW w:w="562" w:type="dxa"/>
            <w:shd w:val="clear" w:color="auto" w:fill="auto"/>
          </w:tcPr>
          <w:p w14:paraId="53BF6148"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23</w:t>
            </w:r>
          </w:p>
        </w:tc>
        <w:tc>
          <w:tcPr>
            <w:tcW w:w="2268" w:type="dxa"/>
            <w:shd w:val="clear" w:color="auto" w:fill="auto"/>
          </w:tcPr>
          <w:p w14:paraId="7003D754"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Миючий</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очищуючий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розчин</w:t>
            </w:r>
            <w:proofErr w:type="spellEnd"/>
            <w:r w:rsidRPr="002947CC">
              <w:rPr>
                <w:rFonts w:ascii="Times New Roman" w:hAnsi="Times New Roman" w:cs="Times New Roman"/>
                <w:bCs/>
                <w:sz w:val="20"/>
                <w:szCs w:val="20"/>
              </w:rPr>
              <w:t xml:space="preserve"> ІВД, для </w:t>
            </w:r>
            <w:proofErr w:type="spellStart"/>
            <w:r w:rsidRPr="002947CC">
              <w:rPr>
                <w:rFonts w:ascii="Times New Roman" w:hAnsi="Times New Roman" w:cs="Times New Roman"/>
                <w:bCs/>
                <w:sz w:val="20"/>
                <w:szCs w:val="20"/>
              </w:rPr>
              <w:t>автоматизованих</w:t>
            </w:r>
            <w:proofErr w:type="spellEnd"/>
            <w:r w:rsidRPr="002947CC">
              <w:rPr>
                <w:rFonts w:ascii="Times New Roman" w:hAnsi="Times New Roman" w:cs="Times New Roman"/>
                <w:bCs/>
                <w:sz w:val="20"/>
                <w:szCs w:val="20"/>
              </w:rPr>
              <w:t xml:space="preserve"> / </w:t>
            </w:r>
            <w:proofErr w:type="spellStart"/>
            <w:r w:rsidRPr="002947CC">
              <w:rPr>
                <w:rFonts w:ascii="Times New Roman" w:hAnsi="Times New Roman" w:cs="Times New Roman"/>
                <w:bCs/>
                <w:sz w:val="20"/>
                <w:szCs w:val="20"/>
              </w:rPr>
              <w:t>полуавтоматізіванних</w:t>
            </w:r>
            <w:proofErr w:type="spellEnd"/>
            <w:r w:rsidRPr="002947CC">
              <w:rPr>
                <w:rFonts w:ascii="Times New Roman" w:hAnsi="Times New Roman" w:cs="Times New Roman"/>
                <w:bCs/>
                <w:sz w:val="20"/>
                <w:szCs w:val="20"/>
              </w:rPr>
              <w:t xml:space="preserve"> систем (MINOCLAIR 0,5Л)</w:t>
            </w:r>
          </w:p>
        </w:tc>
        <w:tc>
          <w:tcPr>
            <w:tcW w:w="1418" w:type="dxa"/>
          </w:tcPr>
          <w:p w14:paraId="5E6898FD" w14:textId="77777777" w:rsidR="00012836" w:rsidRPr="002947CC" w:rsidRDefault="00012836" w:rsidP="00416663">
            <w:pPr>
              <w:autoSpaceDE w:val="0"/>
              <w:autoSpaceDN w:val="0"/>
              <w:adjustRightInd w:val="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59058</w:t>
            </w:r>
          </w:p>
          <w:p w14:paraId="6DC21C44"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sz w:val="20"/>
                <w:szCs w:val="20"/>
              </w:rPr>
              <w:t>Миючий</w:t>
            </w:r>
            <w:proofErr w:type="spellEnd"/>
            <w:r w:rsidRPr="002947CC">
              <w:rPr>
                <w:rFonts w:ascii="Times New Roman" w:hAnsi="Times New Roman" w:cs="Times New Roman"/>
                <w:bCs/>
                <w:color w:val="000000"/>
                <w:sz w:val="20"/>
                <w:szCs w:val="20"/>
              </w:rPr>
              <w:t xml:space="preserve"> / </w:t>
            </w:r>
            <w:proofErr w:type="spellStart"/>
            <w:r w:rsidRPr="002947CC">
              <w:rPr>
                <w:rFonts w:ascii="Times New Roman" w:hAnsi="Times New Roman" w:cs="Times New Roman"/>
                <w:bCs/>
                <w:color w:val="000000"/>
                <w:sz w:val="20"/>
                <w:szCs w:val="20"/>
              </w:rPr>
              <w:t>очищуючий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розчин</w:t>
            </w:r>
            <w:proofErr w:type="spellEnd"/>
            <w:r w:rsidRPr="002947CC">
              <w:rPr>
                <w:rFonts w:ascii="Times New Roman" w:hAnsi="Times New Roman" w:cs="Times New Roman"/>
                <w:bCs/>
                <w:color w:val="000000"/>
                <w:sz w:val="20"/>
                <w:szCs w:val="20"/>
              </w:rPr>
              <w:t xml:space="preserve"> ІВД, для </w:t>
            </w:r>
            <w:proofErr w:type="spellStart"/>
            <w:r w:rsidRPr="002947CC">
              <w:rPr>
                <w:rFonts w:ascii="Times New Roman" w:hAnsi="Times New Roman" w:cs="Times New Roman"/>
                <w:bCs/>
                <w:color w:val="000000"/>
                <w:sz w:val="20"/>
                <w:szCs w:val="20"/>
              </w:rPr>
              <w:t>автоматизованих</w:t>
            </w:r>
            <w:proofErr w:type="spellEnd"/>
            <w:r w:rsidRPr="002947CC">
              <w:rPr>
                <w:rFonts w:ascii="Times New Roman" w:hAnsi="Times New Roman" w:cs="Times New Roman"/>
                <w:bCs/>
                <w:color w:val="000000"/>
                <w:sz w:val="20"/>
                <w:szCs w:val="20"/>
              </w:rPr>
              <w:t xml:space="preserve"> / </w:t>
            </w:r>
            <w:proofErr w:type="spellStart"/>
            <w:r w:rsidRPr="002947CC">
              <w:rPr>
                <w:rFonts w:ascii="Times New Roman" w:hAnsi="Times New Roman" w:cs="Times New Roman"/>
                <w:bCs/>
                <w:color w:val="000000"/>
                <w:sz w:val="20"/>
                <w:szCs w:val="20"/>
              </w:rPr>
              <w:t>полуавтоматізіванних</w:t>
            </w:r>
            <w:proofErr w:type="spellEnd"/>
            <w:r w:rsidRPr="002947CC">
              <w:rPr>
                <w:rFonts w:ascii="Times New Roman" w:hAnsi="Times New Roman" w:cs="Times New Roman"/>
                <w:bCs/>
                <w:color w:val="000000"/>
                <w:sz w:val="20"/>
                <w:szCs w:val="20"/>
              </w:rPr>
              <w:t xml:space="preserve"> систем</w:t>
            </w:r>
          </w:p>
        </w:tc>
        <w:tc>
          <w:tcPr>
            <w:tcW w:w="709" w:type="dxa"/>
            <w:shd w:val="clear" w:color="auto" w:fill="auto"/>
          </w:tcPr>
          <w:p w14:paraId="4AC34E4B"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шт.</w:t>
            </w:r>
          </w:p>
        </w:tc>
        <w:tc>
          <w:tcPr>
            <w:tcW w:w="708" w:type="dxa"/>
            <w:shd w:val="clear" w:color="auto" w:fill="auto"/>
          </w:tcPr>
          <w:p w14:paraId="419F7B2C"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10</w:t>
            </w:r>
          </w:p>
        </w:tc>
        <w:tc>
          <w:tcPr>
            <w:tcW w:w="4536" w:type="dxa"/>
            <w:shd w:val="clear" w:color="auto" w:fill="auto"/>
          </w:tcPr>
          <w:p w14:paraId="1E451E5A"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gramStart"/>
            <w:r w:rsidRPr="002947CC">
              <w:rPr>
                <w:rFonts w:ascii="Times New Roman" w:hAnsi="Times New Roman" w:cs="Times New Roman"/>
                <w:bCs/>
                <w:color w:val="000000"/>
                <w:sz w:val="20"/>
                <w:szCs w:val="20"/>
                <w:lang w:eastAsia="uk-UA"/>
              </w:rPr>
              <w:t>До складу</w:t>
            </w:r>
            <w:proofErr w:type="gramEnd"/>
            <w:r w:rsidRPr="002947CC">
              <w:rPr>
                <w:rFonts w:ascii="Times New Roman" w:hAnsi="Times New Roman" w:cs="Times New Roman"/>
                <w:bCs/>
                <w:color w:val="000000"/>
                <w:sz w:val="20"/>
                <w:szCs w:val="20"/>
                <w:lang w:eastAsia="uk-UA"/>
              </w:rPr>
              <w:t xml:space="preserve"> реагенту </w:t>
            </w:r>
            <w:proofErr w:type="spellStart"/>
            <w:r w:rsidRPr="002947CC">
              <w:rPr>
                <w:rFonts w:ascii="Times New Roman" w:hAnsi="Times New Roman" w:cs="Times New Roman"/>
                <w:bCs/>
                <w:color w:val="000000"/>
                <w:sz w:val="20"/>
                <w:szCs w:val="20"/>
                <w:lang w:eastAsia="uk-UA"/>
              </w:rPr>
              <w:t>повинні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входити</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наступні</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інгредієнти</w:t>
            </w:r>
            <w:proofErr w:type="spellEnd"/>
            <w:r w:rsidRPr="002947CC">
              <w:rPr>
                <w:rFonts w:ascii="Times New Roman" w:hAnsi="Times New Roman" w:cs="Times New Roman"/>
                <w:bCs/>
                <w:color w:val="000000"/>
                <w:sz w:val="20"/>
                <w:szCs w:val="20"/>
                <w:lang w:eastAsia="uk-UA"/>
              </w:rPr>
              <w:t>:</w:t>
            </w:r>
          </w:p>
          <w:p w14:paraId="5CAA3497"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Агент </w:t>
            </w:r>
            <w:proofErr w:type="spellStart"/>
            <w:r w:rsidRPr="002947CC">
              <w:rPr>
                <w:rFonts w:ascii="Times New Roman" w:hAnsi="Times New Roman" w:cs="Times New Roman"/>
                <w:bCs/>
                <w:color w:val="000000"/>
                <w:sz w:val="20"/>
                <w:szCs w:val="20"/>
                <w:lang w:eastAsia="uk-UA"/>
              </w:rPr>
              <w:t>хімічної</w:t>
            </w:r>
            <w:proofErr w:type="spellEnd"/>
            <w:r w:rsidRPr="002947CC">
              <w:rPr>
                <w:rFonts w:ascii="Times New Roman" w:hAnsi="Times New Roman" w:cs="Times New Roman"/>
                <w:bCs/>
                <w:color w:val="000000"/>
                <w:sz w:val="20"/>
                <w:szCs w:val="20"/>
                <w:lang w:eastAsia="uk-UA"/>
              </w:rPr>
              <w:t xml:space="preserve"> очистки </w:t>
            </w:r>
            <w:proofErr w:type="spellStart"/>
            <w:r w:rsidRPr="002947CC">
              <w:rPr>
                <w:rFonts w:ascii="Times New Roman" w:hAnsi="Times New Roman" w:cs="Times New Roman"/>
                <w:bCs/>
                <w:color w:val="000000"/>
                <w:sz w:val="20"/>
                <w:szCs w:val="20"/>
                <w:lang w:eastAsia="uk-UA"/>
              </w:rPr>
              <w:t>менше</w:t>
            </w:r>
            <w:proofErr w:type="spellEnd"/>
            <w:r w:rsidRPr="002947CC">
              <w:rPr>
                <w:rFonts w:ascii="Times New Roman" w:hAnsi="Times New Roman" w:cs="Times New Roman"/>
                <w:bCs/>
                <w:color w:val="000000"/>
                <w:sz w:val="20"/>
                <w:szCs w:val="20"/>
                <w:lang w:eastAsia="uk-UA"/>
              </w:rPr>
              <w:t xml:space="preserve"> 25 мл</w:t>
            </w:r>
          </w:p>
          <w:p w14:paraId="08B07327"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proofErr w:type="spellStart"/>
            <w:proofErr w:type="gramStart"/>
            <w:r w:rsidRPr="002947CC">
              <w:rPr>
                <w:rFonts w:ascii="Times New Roman" w:hAnsi="Times New Roman" w:cs="Times New Roman"/>
                <w:bCs/>
                <w:color w:val="000000"/>
                <w:sz w:val="20"/>
                <w:szCs w:val="20"/>
                <w:lang w:eastAsia="uk-UA"/>
              </w:rPr>
              <w:t>Стабілізатор</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менше</w:t>
            </w:r>
            <w:proofErr w:type="spellEnd"/>
            <w:proofErr w:type="gramEnd"/>
            <w:r w:rsidRPr="002947CC">
              <w:rPr>
                <w:rFonts w:ascii="Times New Roman" w:hAnsi="Times New Roman" w:cs="Times New Roman"/>
                <w:bCs/>
                <w:color w:val="000000"/>
                <w:sz w:val="20"/>
                <w:szCs w:val="20"/>
                <w:lang w:eastAsia="uk-UA"/>
              </w:rPr>
              <w:t xml:space="preserve"> 5 мл.</w:t>
            </w:r>
          </w:p>
          <w:p w14:paraId="743E6107" w14:textId="77777777" w:rsidR="00012836" w:rsidRPr="002947CC" w:rsidRDefault="00012836" w:rsidP="00416663">
            <w:pPr>
              <w:spacing w:after="0"/>
              <w:ind w:left="0" w:hanging="2"/>
              <w:rPr>
                <w:rFonts w:ascii="Times New Roman" w:hAnsi="Times New Roman" w:cs="Times New Roman"/>
                <w:bCs/>
                <w:color w:val="000000"/>
                <w:sz w:val="20"/>
                <w:szCs w:val="20"/>
                <w:lang w:eastAsia="uk-UA"/>
              </w:rPr>
            </w:pPr>
            <w:r w:rsidRPr="002947CC">
              <w:rPr>
                <w:rFonts w:ascii="Times New Roman" w:hAnsi="Times New Roman" w:cs="Times New Roman"/>
                <w:bCs/>
                <w:color w:val="000000"/>
                <w:sz w:val="20"/>
                <w:szCs w:val="20"/>
                <w:lang w:eastAsia="uk-UA"/>
              </w:rPr>
              <w:t xml:space="preserve">PH </w:t>
            </w:r>
            <w:proofErr w:type="spellStart"/>
            <w:r w:rsidRPr="002947CC">
              <w:rPr>
                <w:rFonts w:ascii="Times New Roman" w:hAnsi="Times New Roman" w:cs="Times New Roman"/>
                <w:bCs/>
                <w:color w:val="000000"/>
                <w:sz w:val="20"/>
                <w:szCs w:val="20"/>
                <w:lang w:eastAsia="uk-UA"/>
              </w:rPr>
              <w:t>розчину</w:t>
            </w:r>
            <w:proofErr w:type="spellEnd"/>
            <w:r w:rsidRPr="002947CC">
              <w:rPr>
                <w:rFonts w:ascii="Times New Roman" w:hAnsi="Times New Roman" w:cs="Times New Roman"/>
                <w:bCs/>
                <w:color w:val="000000"/>
                <w:sz w:val="20"/>
                <w:szCs w:val="20"/>
                <w:lang w:eastAsia="uk-UA"/>
              </w:rPr>
              <w:t xml:space="preserve"> повинен бути в </w:t>
            </w:r>
            <w:proofErr w:type="spellStart"/>
            <w:r w:rsidRPr="002947CC">
              <w:rPr>
                <w:rFonts w:ascii="Times New Roman" w:hAnsi="Times New Roman" w:cs="Times New Roman"/>
                <w:bCs/>
                <w:color w:val="000000"/>
                <w:sz w:val="20"/>
                <w:szCs w:val="20"/>
                <w:lang w:eastAsia="uk-UA"/>
              </w:rPr>
              <w:t>діапазоні</w:t>
            </w:r>
            <w:proofErr w:type="spellEnd"/>
            <w:r w:rsidRPr="002947CC">
              <w:rPr>
                <w:rFonts w:ascii="Times New Roman" w:hAnsi="Times New Roman" w:cs="Times New Roman"/>
                <w:bCs/>
                <w:color w:val="000000"/>
                <w:sz w:val="20"/>
                <w:szCs w:val="20"/>
                <w:lang w:eastAsia="uk-UA"/>
              </w:rPr>
              <w:t xml:space="preserve"> 12,51 ± 0,5</w:t>
            </w:r>
          </w:p>
          <w:p w14:paraId="181D3CC9"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Адаптовані</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аналізатора</w:t>
            </w:r>
            <w:proofErr w:type="spellEnd"/>
            <w:r w:rsidRPr="002947CC">
              <w:rPr>
                <w:rFonts w:ascii="Times New Roman" w:hAnsi="Times New Roman" w:cs="Times New Roman"/>
                <w:bCs/>
                <w:color w:val="000000"/>
                <w:sz w:val="20"/>
                <w:szCs w:val="20"/>
                <w:lang w:eastAsia="uk-UA"/>
              </w:rPr>
              <w:t xml:space="preserve"> автоматичного </w:t>
            </w:r>
            <w:proofErr w:type="spellStart"/>
            <w:r w:rsidRPr="002947CC">
              <w:rPr>
                <w:rFonts w:ascii="Times New Roman" w:hAnsi="Times New Roman" w:cs="Times New Roman"/>
                <w:bCs/>
                <w:color w:val="000000"/>
                <w:sz w:val="20"/>
                <w:szCs w:val="20"/>
                <w:lang w:eastAsia="uk-UA"/>
              </w:rPr>
              <w:t>гематологічного</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серії</w:t>
            </w:r>
            <w:proofErr w:type="spellEnd"/>
            <w:r w:rsidRPr="002947CC">
              <w:rPr>
                <w:rFonts w:ascii="Times New Roman" w:hAnsi="Times New Roman" w:cs="Times New Roman"/>
                <w:bCs/>
                <w:color w:val="000000"/>
                <w:sz w:val="20"/>
                <w:szCs w:val="20"/>
                <w:lang w:eastAsia="uk-UA"/>
              </w:rPr>
              <w:t xml:space="preserve"> ABX </w:t>
            </w:r>
            <w:proofErr w:type="spellStart"/>
            <w:r w:rsidRPr="002947CC">
              <w:rPr>
                <w:rFonts w:ascii="Times New Roman" w:hAnsi="Times New Roman" w:cs="Times New Roman"/>
                <w:bCs/>
                <w:color w:val="000000"/>
                <w:sz w:val="20"/>
                <w:szCs w:val="20"/>
                <w:lang w:eastAsia="uk-UA"/>
              </w:rPr>
              <w:t>Micros</w:t>
            </w:r>
            <w:proofErr w:type="spellEnd"/>
            <w:r w:rsidRPr="002947CC">
              <w:rPr>
                <w:rFonts w:ascii="Times New Roman" w:hAnsi="Times New Roman" w:cs="Times New Roman"/>
                <w:bCs/>
                <w:color w:val="000000"/>
                <w:sz w:val="20"/>
                <w:szCs w:val="20"/>
                <w:lang w:eastAsia="uk-UA"/>
              </w:rPr>
              <w:t xml:space="preserve"> 60</w:t>
            </w:r>
          </w:p>
        </w:tc>
      </w:tr>
      <w:tr w:rsidR="00012836" w:rsidRPr="002947CC" w14:paraId="22691109" w14:textId="77777777" w:rsidTr="00416663">
        <w:tc>
          <w:tcPr>
            <w:tcW w:w="562" w:type="dxa"/>
            <w:shd w:val="clear" w:color="auto" w:fill="auto"/>
          </w:tcPr>
          <w:p w14:paraId="1F36A77F"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lastRenderedPageBreak/>
              <w:t>24</w:t>
            </w:r>
          </w:p>
        </w:tc>
        <w:tc>
          <w:tcPr>
            <w:tcW w:w="2268" w:type="dxa"/>
            <w:shd w:val="clear" w:color="auto" w:fill="auto"/>
          </w:tcPr>
          <w:p w14:paraId="0EC48509" w14:textId="77777777" w:rsidR="00012836" w:rsidRPr="002947CC" w:rsidRDefault="00012836" w:rsidP="00416663">
            <w:pPr>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Пробірки</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зразків</w:t>
            </w:r>
            <w:proofErr w:type="spellEnd"/>
            <w:r w:rsidRPr="002947CC">
              <w:rPr>
                <w:rFonts w:ascii="Times New Roman" w:hAnsi="Times New Roman" w:cs="Times New Roman"/>
                <w:bCs/>
                <w:sz w:val="20"/>
                <w:szCs w:val="20"/>
              </w:rPr>
              <w:t xml:space="preserve"> на </w:t>
            </w:r>
            <w:proofErr w:type="spellStart"/>
            <w:r w:rsidRPr="002947CC">
              <w:rPr>
                <w:rFonts w:ascii="Times New Roman" w:hAnsi="Times New Roman" w:cs="Times New Roman"/>
                <w:bCs/>
                <w:sz w:val="20"/>
                <w:szCs w:val="20"/>
              </w:rPr>
              <w:t>біохімічний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автоматичний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аналізатор</w:t>
            </w:r>
            <w:proofErr w:type="spellEnd"/>
            <w:r w:rsidRPr="002947CC">
              <w:rPr>
                <w:rFonts w:ascii="Times New Roman" w:hAnsi="Times New Roman" w:cs="Times New Roman"/>
                <w:bCs/>
                <w:sz w:val="20"/>
                <w:szCs w:val="20"/>
              </w:rPr>
              <w:t xml:space="preserve"> ERBA - 1000 шт./</w:t>
            </w:r>
            <w:proofErr w:type="spellStart"/>
            <w:r w:rsidRPr="002947CC">
              <w:rPr>
                <w:rFonts w:ascii="Times New Roman" w:hAnsi="Times New Roman" w:cs="Times New Roman"/>
                <w:bCs/>
                <w:sz w:val="20"/>
                <w:szCs w:val="20"/>
              </w:rPr>
              <w:t>упак</w:t>
            </w:r>
            <w:proofErr w:type="spellEnd"/>
            <w:r w:rsidRPr="002947CC">
              <w:rPr>
                <w:rFonts w:ascii="Times New Roman" w:hAnsi="Times New Roman" w:cs="Times New Roman"/>
                <w:bCs/>
                <w:sz w:val="20"/>
                <w:szCs w:val="20"/>
              </w:rPr>
              <w:t>.</w:t>
            </w:r>
          </w:p>
        </w:tc>
        <w:tc>
          <w:tcPr>
            <w:tcW w:w="1418" w:type="dxa"/>
            <w:shd w:val="clear" w:color="auto" w:fill="FFFFFF"/>
          </w:tcPr>
          <w:p w14:paraId="24307234" w14:textId="77777777" w:rsidR="00012836" w:rsidRPr="002947CC" w:rsidRDefault="00012836" w:rsidP="00416663">
            <w:pPr>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62225</w:t>
            </w:r>
          </w:p>
          <w:p w14:paraId="7199F6C0"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Місткість</w:t>
            </w:r>
            <w:proofErr w:type="spellEnd"/>
            <w:r w:rsidRPr="002947CC">
              <w:rPr>
                <w:rFonts w:ascii="Times New Roman" w:hAnsi="Times New Roman" w:cs="Times New Roman"/>
                <w:bCs/>
                <w:color w:val="000000"/>
                <w:sz w:val="20"/>
                <w:szCs w:val="20"/>
              </w:rPr>
              <w:t xml:space="preserve"> для</w:t>
            </w:r>
          </w:p>
          <w:p w14:paraId="3A9C16FE" w14:textId="77777777" w:rsidR="00012836" w:rsidRPr="002947CC" w:rsidRDefault="00012836" w:rsidP="00416663">
            <w:pPr>
              <w:spacing w:after="0"/>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лабораторного</w:t>
            </w:r>
          </w:p>
          <w:p w14:paraId="112ACFD7" w14:textId="77777777" w:rsidR="00012836" w:rsidRPr="002947CC" w:rsidRDefault="00012836" w:rsidP="00416663">
            <w:pPr>
              <w:spacing w:after="0"/>
              <w:ind w:left="0" w:hanging="2"/>
              <w:rPr>
                <w:rFonts w:ascii="Times New Roman" w:hAnsi="Times New Roman" w:cs="Times New Roman"/>
                <w:bCs/>
                <w:color w:val="000000"/>
                <w:sz w:val="20"/>
                <w:szCs w:val="20"/>
              </w:rPr>
            </w:pPr>
            <w:proofErr w:type="spellStart"/>
            <w:r w:rsidRPr="002947CC">
              <w:rPr>
                <w:rFonts w:ascii="Times New Roman" w:hAnsi="Times New Roman" w:cs="Times New Roman"/>
                <w:bCs/>
                <w:color w:val="000000"/>
                <w:sz w:val="20"/>
                <w:szCs w:val="20"/>
              </w:rPr>
              <w:t>аналізатора</w:t>
            </w:r>
            <w:proofErr w:type="spellEnd"/>
            <w:r w:rsidRPr="002947CC">
              <w:rPr>
                <w:rFonts w:ascii="Times New Roman" w:hAnsi="Times New Roman" w:cs="Times New Roman"/>
                <w:bCs/>
                <w:color w:val="000000"/>
                <w:sz w:val="20"/>
                <w:szCs w:val="20"/>
              </w:rPr>
              <w:t xml:space="preserve"> IVD</w:t>
            </w:r>
          </w:p>
          <w:p w14:paraId="32741C1C"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sz w:val="20"/>
                <w:szCs w:val="20"/>
              </w:rPr>
              <w:t>(</w:t>
            </w:r>
            <w:proofErr w:type="spellStart"/>
            <w:r w:rsidRPr="002947CC">
              <w:rPr>
                <w:rFonts w:ascii="Times New Roman" w:hAnsi="Times New Roman" w:cs="Times New Roman"/>
                <w:bCs/>
                <w:color w:val="000000"/>
                <w:sz w:val="20"/>
                <w:szCs w:val="20"/>
              </w:rPr>
              <w:t>діагностика</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in</w:t>
            </w:r>
            <w:proofErr w:type="spellEnd"/>
            <w:r w:rsidRPr="002947CC">
              <w:rPr>
                <w:rFonts w:ascii="Times New Roman" w:hAnsi="Times New Roman" w:cs="Times New Roman"/>
                <w:bCs/>
                <w:color w:val="000000"/>
                <w:sz w:val="20"/>
                <w:szCs w:val="20"/>
              </w:rPr>
              <w:t xml:space="preserve"> </w:t>
            </w:r>
            <w:proofErr w:type="spellStart"/>
            <w:proofErr w:type="gramStart"/>
            <w:r w:rsidRPr="002947CC">
              <w:rPr>
                <w:rFonts w:ascii="Times New Roman" w:hAnsi="Times New Roman" w:cs="Times New Roman"/>
                <w:bCs/>
                <w:color w:val="000000"/>
                <w:sz w:val="20"/>
                <w:szCs w:val="20"/>
              </w:rPr>
              <w:t>vitro</w:t>
            </w:r>
            <w:proofErr w:type="spellEnd"/>
            <w:r w:rsidRPr="002947CC">
              <w:rPr>
                <w:rFonts w:ascii="Times New Roman" w:hAnsi="Times New Roman" w:cs="Times New Roman"/>
                <w:bCs/>
                <w:color w:val="000000"/>
                <w:sz w:val="20"/>
                <w:szCs w:val="20"/>
              </w:rPr>
              <w:t xml:space="preserve"> )</w:t>
            </w:r>
            <w:proofErr w:type="gramEnd"/>
          </w:p>
        </w:tc>
        <w:tc>
          <w:tcPr>
            <w:tcW w:w="709" w:type="dxa"/>
            <w:shd w:val="clear" w:color="auto" w:fill="auto"/>
          </w:tcPr>
          <w:p w14:paraId="2B673012"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упак</w:t>
            </w:r>
            <w:proofErr w:type="spellEnd"/>
          </w:p>
        </w:tc>
        <w:tc>
          <w:tcPr>
            <w:tcW w:w="708" w:type="dxa"/>
            <w:shd w:val="clear" w:color="auto" w:fill="auto"/>
          </w:tcPr>
          <w:p w14:paraId="30ABEA79" w14:textId="77777777" w:rsidR="00012836" w:rsidRPr="002947CC" w:rsidRDefault="00012836" w:rsidP="00416663">
            <w:pPr>
              <w:ind w:left="0" w:hanging="2"/>
              <w:rPr>
                <w:rFonts w:ascii="Times New Roman" w:hAnsi="Times New Roman" w:cs="Times New Roman"/>
                <w:bCs/>
                <w:sz w:val="20"/>
                <w:szCs w:val="20"/>
              </w:rPr>
            </w:pPr>
            <w:r>
              <w:rPr>
                <w:rFonts w:ascii="Times New Roman" w:hAnsi="Times New Roman" w:cs="Times New Roman"/>
                <w:bCs/>
                <w:color w:val="000000" w:themeColor="text1"/>
                <w:sz w:val="20"/>
                <w:szCs w:val="20"/>
              </w:rPr>
              <w:t>25</w:t>
            </w:r>
          </w:p>
        </w:tc>
        <w:tc>
          <w:tcPr>
            <w:tcW w:w="4536" w:type="dxa"/>
            <w:shd w:val="clear" w:color="auto" w:fill="auto"/>
          </w:tcPr>
          <w:p w14:paraId="4E4EE5D2" w14:textId="77777777" w:rsidR="00012836" w:rsidRPr="002947CC" w:rsidRDefault="00012836" w:rsidP="00416663">
            <w:pPr>
              <w:ind w:left="0" w:hanging="2"/>
              <w:rPr>
                <w:rFonts w:ascii="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lang w:eastAsia="uk-UA"/>
              </w:rPr>
              <w:t>Набір</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пробірок</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зразків</w:t>
            </w:r>
            <w:proofErr w:type="spellEnd"/>
            <w:r w:rsidRPr="002947CC">
              <w:rPr>
                <w:rFonts w:ascii="Times New Roman" w:hAnsi="Times New Roman" w:cs="Times New Roman"/>
                <w:bCs/>
                <w:color w:val="000000"/>
                <w:sz w:val="20"/>
                <w:szCs w:val="20"/>
                <w:lang w:eastAsia="uk-UA"/>
              </w:rPr>
              <w:t xml:space="preserve"> (</w:t>
            </w:r>
            <w:proofErr w:type="spellStart"/>
            <w:r w:rsidRPr="002947CC">
              <w:rPr>
                <w:rFonts w:ascii="Times New Roman" w:hAnsi="Times New Roman" w:cs="Times New Roman"/>
                <w:bCs/>
                <w:color w:val="000000"/>
                <w:sz w:val="20"/>
                <w:szCs w:val="20"/>
                <w:lang w:eastAsia="uk-UA"/>
              </w:rPr>
              <w:t>чашок</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зразків</w:t>
            </w:r>
            <w:proofErr w:type="spellEnd"/>
            <w:r w:rsidRPr="002947CC">
              <w:rPr>
                <w:rFonts w:ascii="Times New Roman" w:hAnsi="Times New Roman" w:cs="Times New Roman"/>
                <w:bCs/>
                <w:color w:val="000000"/>
                <w:sz w:val="20"/>
                <w:szCs w:val="20"/>
                <w:lang w:eastAsia="uk-UA"/>
              </w:rPr>
              <w:t xml:space="preserve">) для </w:t>
            </w:r>
            <w:proofErr w:type="spellStart"/>
            <w:r w:rsidRPr="002947CC">
              <w:rPr>
                <w:rFonts w:ascii="Times New Roman" w:hAnsi="Times New Roman" w:cs="Times New Roman"/>
                <w:bCs/>
                <w:color w:val="000000"/>
                <w:sz w:val="20"/>
                <w:szCs w:val="20"/>
                <w:lang w:eastAsia="uk-UA"/>
              </w:rPr>
              <w:t>біохімічного</w:t>
            </w:r>
            <w:proofErr w:type="spellEnd"/>
            <w:r w:rsidRPr="002947CC">
              <w:rPr>
                <w:rFonts w:ascii="Times New Roman" w:hAnsi="Times New Roman" w:cs="Times New Roman"/>
                <w:bCs/>
                <w:color w:val="000000"/>
                <w:sz w:val="20"/>
                <w:szCs w:val="20"/>
                <w:lang w:eastAsia="uk-UA"/>
              </w:rPr>
              <w:t xml:space="preserve"> </w:t>
            </w:r>
            <w:proofErr w:type="gramStart"/>
            <w:r w:rsidRPr="002947CC">
              <w:rPr>
                <w:rFonts w:ascii="Times New Roman" w:hAnsi="Times New Roman" w:cs="Times New Roman"/>
                <w:bCs/>
                <w:color w:val="000000"/>
                <w:sz w:val="20"/>
                <w:szCs w:val="20"/>
                <w:lang w:eastAsia="uk-UA"/>
              </w:rPr>
              <w:t xml:space="preserve">автоматичного  </w:t>
            </w:r>
            <w:proofErr w:type="spellStart"/>
            <w:r w:rsidRPr="002947CC">
              <w:rPr>
                <w:rFonts w:ascii="Times New Roman" w:hAnsi="Times New Roman" w:cs="Times New Roman"/>
                <w:bCs/>
                <w:color w:val="000000"/>
                <w:sz w:val="20"/>
                <w:szCs w:val="20"/>
                <w:lang w:eastAsia="uk-UA"/>
              </w:rPr>
              <w:t>аналізатора</w:t>
            </w:r>
            <w:proofErr w:type="spellEnd"/>
            <w:proofErr w:type="gramEnd"/>
            <w:r w:rsidRPr="002947CC">
              <w:rPr>
                <w:rFonts w:ascii="Times New Roman" w:hAnsi="Times New Roman" w:cs="Times New Roman"/>
                <w:bCs/>
                <w:color w:val="000000"/>
                <w:sz w:val="20"/>
                <w:szCs w:val="20"/>
                <w:lang w:eastAsia="uk-UA"/>
              </w:rPr>
              <w:t xml:space="preserve"> ERBA</w:t>
            </w:r>
          </w:p>
          <w:p w14:paraId="43D3762A"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lang w:eastAsia="uk-UA"/>
              </w:rPr>
              <w:t>Фасування</w:t>
            </w:r>
            <w:proofErr w:type="spellEnd"/>
            <w:r w:rsidRPr="002947CC">
              <w:rPr>
                <w:rFonts w:ascii="Times New Roman" w:hAnsi="Times New Roman" w:cs="Times New Roman"/>
                <w:bCs/>
                <w:color w:val="000000"/>
                <w:sz w:val="20"/>
                <w:szCs w:val="20"/>
                <w:lang w:eastAsia="uk-UA"/>
              </w:rPr>
              <w:t xml:space="preserve"> - 1000 штук в </w:t>
            </w:r>
            <w:proofErr w:type="spellStart"/>
            <w:r w:rsidRPr="002947CC">
              <w:rPr>
                <w:rFonts w:ascii="Times New Roman" w:hAnsi="Times New Roman" w:cs="Times New Roman"/>
                <w:bCs/>
                <w:color w:val="000000"/>
                <w:sz w:val="20"/>
                <w:szCs w:val="20"/>
                <w:lang w:eastAsia="uk-UA"/>
              </w:rPr>
              <w:t>упак</w:t>
            </w:r>
            <w:proofErr w:type="spellEnd"/>
            <w:r w:rsidRPr="002947CC">
              <w:rPr>
                <w:rFonts w:ascii="Times New Roman" w:hAnsi="Times New Roman" w:cs="Times New Roman"/>
                <w:bCs/>
                <w:color w:val="000000"/>
                <w:sz w:val="20"/>
                <w:szCs w:val="20"/>
                <w:lang w:eastAsia="uk-UA"/>
              </w:rPr>
              <w:t>.</w:t>
            </w:r>
          </w:p>
        </w:tc>
      </w:tr>
      <w:tr w:rsidR="00012836" w:rsidRPr="002947CC" w14:paraId="5521B176" w14:textId="77777777" w:rsidTr="00416663">
        <w:tc>
          <w:tcPr>
            <w:tcW w:w="562" w:type="dxa"/>
            <w:shd w:val="clear" w:color="auto" w:fill="auto"/>
          </w:tcPr>
          <w:p w14:paraId="33BF4FB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25</w:t>
            </w:r>
          </w:p>
        </w:tc>
        <w:tc>
          <w:tcPr>
            <w:tcW w:w="2268" w:type="dxa"/>
            <w:shd w:val="clear" w:color="auto" w:fill="auto"/>
          </w:tcPr>
          <w:p w14:paraId="4D61602A" w14:textId="77777777" w:rsidR="00012836" w:rsidRPr="002947CC" w:rsidRDefault="00012836" w:rsidP="00416663">
            <w:pPr>
              <w:spacing w:after="0" w:line="240" w:lineRule="auto"/>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Пакет для </w:t>
            </w:r>
            <w:proofErr w:type="spellStart"/>
            <w:r w:rsidRPr="002947CC">
              <w:rPr>
                <w:rFonts w:ascii="Times New Roman" w:hAnsi="Times New Roman" w:cs="Times New Roman"/>
                <w:bCs/>
                <w:sz w:val="20"/>
                <w:szCs w:val="20"/>
              </w:rPr>
              <w:t>автоклавування</w:t>
            </w:r>
            <w:proofErr w:type="spellEnd"/>
            <w:r w:rsidRPr="002947CC">
              <w:rPr>
                <w:rFonts w:ascii="Times New Roman" w:hAnsi="Times New Roman" w:cs="Times New Roman"/>
                <w:bCs/>
                <w:sz w:val="20"/>
                <w:szCs w:val="20"/>
              </w:rPr>
              <w:t xml:space="preserve"> 64*40 см </w:t>
            </w:r>
            <w:proofErr w:type="spellStart"/>
            <w:r w:rsidRPr="002947CC">
              <w:rPr>
                <w:rFonts w:ascii="Times New Roman" w:hAnsi="Times New Roman" w:cs="Times New Roman"/>
                <w:bCs/>
                <w:sz w:val="20"/>
                <w:szCs w:val="20"/>
              </w:rPr>
              <w:t>товщина</w:t>
            </w:r>
            <w:proofErr w:type="spellEnd"/>
            <w:r w:rsidRPr="002947CC">
              <w:rPr>
                <w:rFonts w:ascii="Times New Roman" w:hAnsi="Times New Roman" w:cs="Times New Roman"/>
                <w:bCs/>
                <w:sz w:val="20"/>
                <w:szCs w:val="20"/>
              </w:rPr>
              <w:t xml:space="preserve"> 50 </w:t>
            </w:r>
            <w:proofErr w:type="spellStart"/>
            <w:r w:rsidRPr="002947CC">
              <w:rPr>
                <w:rFonts w:ascii="Times New Roman" w:hAnsi="Times New Roman" w:cs="Times New Roman"/>
                <w:bCs/>
                <w:sz w:val="20"/>
                <w:szCs w:val="20"/>
              </w:rPr>
              <w:t>мікрон</w:t>
            </w:r>
            <w:proofErr w:type="spellEnd"/>
          </w:p>
        </w:tc>
        <w:tc>
          <w:tcPr>
            <w:tcW w:w="1418" w:type="dxa"/>
          </w:tcPr>
          <w:p w14:paraId="2BB318CE" w14:textId="77777777" w:rsidR="00012836" w:rsidRPr="005B1DBD"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5B1DBD">
              <w:rPr>
                <w:rFonts w:ascii="Times New Roman" w:hAnsi="Times New Roman" w:cs="Times New Roman"/>
                <w:bCs/>
                <w:color w:val="000000"/>
                <w:sz w:val="20"/>
                <w:szCs w:val="20"/>
                <w:lang w:eastAsia="ru-RU"/>
              </w:rPr>
              <w:t xml:space="preserve">13735 – </w:t>
            </w:r>
            <w:proofErr w:type="spellStart"/>
            <w:r w:rsidRPr="005B1DBD">
              <w:rPr>
                <w:rFonts w:ascii="Times New Roman" w:hAnsi="Times New Roman" w:cs="Times New Roman"/>
                <w:bCs/>
                <w:color w:val="000000"/>
                <w:sz w:val="20"/>
                <w:szCs w:val="20"/>
                <w:lang w:eastAsia="ru-RU"/>
              </w:rPr>
              <w:t>Паковання</w:t>
            </w:r>
            <w:proofErr w:type="spellEnd"/>
            <w:r w:rsidRPr="005B1DBD">
              <w:rPr>
                <w:rFonts w:ascii="Times New Roman" w:hAnsi="Times New Roman" w:cs="Times New Roman"/>
                <w:bCs/>
                <w:color w:val="000000"/>
                <w:sz w:val="20"/>
                <w:szCs w:val="20"/>
                <w:lang w:eastAsia="ru-RU"/>
              </w:rPr>
              <w:t xml:space="preserve"> для</w:t>
            </w:r>
          </w:p>
          <w:p w14:paraId="10CB5FBF" w14:textId="77777777" w:rsidR="00012836" w:rsidRPr="005B1DBD"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5B1DBD">
              <w:rPr>
                <w:rFonts w:ascii="Times New Roman" w:hAnsi="Times New Roman" w:cs="Times New Roman"/>
                <w:bCs/>
                <w:color w:val="000000"/>
                <w:sz w:val="20"/>
                <w:szCs w:val="20"/>
                <w:lang w:eastAsia="ru-RU"/>
              </w:rPr>
              <w:t>стерилізування</w:t>
            </w:r>
            <w:proofErr w:type="spellEnd"/>
          </w:p>
          <w:p w14:paraId="6524CBBF" w14:textId="77777777" w:rsidR="00012836" w:rsidRPr="005B1DBD"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5B1DBD">
              <w:rPr>
                <w:rFonts w:ascii="Times New Roman" w:hAnsi="Times New Roman" w:cs="Times New Roman"/>
                <w:bCs/>
                <w:color w:val="000000"/>
                <w:sz w:val="20"/>
                <w:szCs w:val="20"/>
                <w:lang w:eastAsia="ru-RU"/>
              </w:rPr>
              <w:t>одноразового</w:t>
            </w:r>
          </w:p>
          <w:p w14:paraId="4FA9426A"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5B1DBD">
              <w:rPr>
                <w:rFonts w:ascii="Times New Roman" w:hAnsi="Times New Roman" w:cs="Times New Roman"/>
                <w:bCs/>
                <w:color w:val="000000"/>
                <w:sz w:val="20"/>
                <w:szCs w:val="20"/>
                <w:lang w:eastAsia="ru-RU"/>
              </w:rPr>
              <w:t>використання</w:t>
            </w:r>
            <w:proofErr w:type="spellEnd"/>
          </w:p>
        </w:tc>
        <w:tc>
          <w:tcPr>
            <w:tcW w:w="709" w:type="dxa"/>
            <w:shd w:val="clear" w:color="auto" w:fill="auto"/>
          </w:tcPr>
          <w:p w14:paraId="2B65C928"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7AE2C58A"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3 000</w:t>
            </w:r>
          </w:p>
        </w:tc>
        <w:tc>
          <w:tcPr>
            <w:tcW w:w="4536" w:type="dxa"/>
          </w:tcPr>
          <w:p w14:paraId="68C1404F" w14:textId="77777777" w:rsidR="00012836" w:rsidRPr="00DB4AAA"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Пакет </w:t>
            </w:r>
            <w:proofErr w:type="spellStart"/>
            <w:r w:rsidRPr="00DB4AAA">
              <w:rPr>
                <w:rFonts w:ascii="Times New Roman" w:hAnsi="Times New Roman" w:cs="Times New Roman"/>
                <w:bCs/>
                <w:sz w:val="20"/>
                <w:szCs w:val="20"/>
              </w:rPr>
              <w:t>має</w:t>
            </w:r>
            <w:proofErr w:type="spellEnd"/>
            <w:r w:rsidRPr="00DB4AAA">
              <w:rPr>
                <w:rFonts w:ascii="Times New Roman" w:hAnsi="Times New Roman" w:cs="Times New Roman"/>
                <w:bCs/>
                <w:sz w:val="20"/>
                <w:szCs w:val="20"/>
              </w:rPr>
              <w:t>:</w:t>
            </w:r>
          </w:p>
          <w:p w14:paraId="58CCF63B" w14:textId="77777777" w:rsidR="00012836" w:rsidRPr="00DB4AAA"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 бути з </w:t>
            </w:r>
            <w:proofErr w:type="spellStart"/>
            <w:r w:rsidRPr="00DB4AAA">
              <w:rPr>
                <w:rFonts w:ascii="Times New Roman" w:hAnsi="Times New Roman" w:cs="Times New Roman"/>
                <w:bCs/>
                <w:sz w:val="20"/>
                <w:szCs w:val="20"/>
              </w:rPr>
              <w:t>поліпропілену</w:t>
            </w:r>
            <w:proofErr w:type="spellEnd"/>
            <w:r w:rsidRPr="00DB4AAA">
              <w:rPr>
                <w:rFonts w:ascii="Times New Roman" w:hAnsi="Times New Roman" w:cs="Times New Roman"/>
                <w:bCs/>
                <w:sz w:val="20"/>
                <w:szCs w:val="20"/>
              </w:rPr>
              <w:t>;</w:t>
            </w:r>
          </w:p>
          <w:p w14:paraId="4A0F25FA" w14:textId="77777777" w:rsidR="00012836" w:rsidRPr="00DB4AAA"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 бути </w:t>
            </w:r>
            <w:proofErr w:type="spellStart"/>
            <w:r w:rsidRPr="00DB4AAA">
              <w:rPr>
                <w:rFonts w:ascii="Times New Roman" w:hAnsi="Times New Roman" w:cs="Times New Roman"/>
                <w:bCs/>
                <w:sz w:val="20"/>
                <w:szCs w:val="20"/>
              </w:rPr>
              <w:t>розміром</w:t>
            </w:r>
            <w:proofErr w:type="spellEnd"/>
            <w:r w:rsidRPr="00DB4AAA">
              <w:rPr>
                <w:rFonts w:ascii="Times New Roman" w:hAnsi="Times New Roman" w:cs="Times New Roman"/>
                <w:bCs/>
                <w:sz w:val="20"/>
                <w:szCs w:val="20"/>
              </w:rPr>
              <w:t xml:space="preserve"> 640 х 400 мм;</w:t>
            </w:r>
          </w:p>
          <w:p w14:paraId="4230BAEA" w14:textId="77777777" w:rsidR="00012836" w:rsidRPr="00DB4AAA"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 бути </w:t>
            </w:r>
            <w:proofErr w:type="spellStart"/>
            <w:r w:rsidRPr="00DB4AAA">
              <w:rPr>
                <w:rFonts w:ascii="Times New Roman" w:hAnsi="Times New Roman" w:cs="Times New Roman"/>
                <w:bCs/>
                <w:sz w:val="20"/>
                <w:szCs w:val="20"/>
              </w:rPr>
              <w:t>товщиною</w:t>
            </w:r>
            <w:proofErr w:type="spellEnd"/>
            <w:r w:rsidRPr="00DB4AAA">
              <w:rPr>
                <w:rFonts w:ascii="Times New Roman" w:hAnsi="Times New Roman" w:cs="Times New Roman"/>
                <w:bCs/>
                <w:sz w:val="20"/>
                <w:szCs w:val="20"/>
              </w:rPr>
              <w:t xml:space="preserve"> 50 </w:t>
            </w:r>
            <w:proofErr w:type="spellStart"/>
            <w:r w:rsidRPr="00DB4AAA">
              <w:rPr>
                <w:rFonts w:ascii="Times New Roman" w:hAnsi="Times New Roman" w:cs="Times New Roman"/>
                <w:bCs/>
                <w:sz w:val="20"/>
                <w:szCs w:val="20"/>
              </w:rPr>
              <w:t>мікрон</w:t>
            </w:r>
            <w:proofErr w:type="spellEnd"/>
            <w:r w:rsidRPr="00DB4AAA">
              <w:rPr>
                <w:rFonts w:ascii="Times New Roman" w:hAnsi="Times New Roman" w:cs="Times New Roman"/>
                <w:bCs/>
                <w:sz w:val="20"/>
                <w:szCs w:val="20"/>
              </w:rPr>
              <w:t>;</w:t>
            </w:r>
          </w:p>
          <w:p w14:paraId="627F8DB4" w14:textId="77777777" w:rsidR="00012836" w:rsidRPr="00DB4AAA"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 бути </w:t>
            </w:r>
            <w:proofErr w:type="spellStart"/>
            <w:r w:rsidRPr="00DB4AAA">
              <w:rPr>
                <w:rFonts w:ascii="Times New Roman" w:hAnsi="Times New Roman" w:cs="Times New Roman"/>
                <w:bCs/>
                <w:sz w:val="20"/>
                <w:szCs w:val="20"/>
              </w:rPr>
              <w:t>призначений</w:t>
            </w:r>
            <w:proofErr w:type="spellEnd"/>
            <w:r w:rsidRPr="00DB4AAA">
              <w:rPr>
                <w:rFonts w:ascii="Times New Roman" w:hAnsi="Times New Roman" w:cs="Times New Roman"/>
                <w:bCs/>
                <w:sz w:val="20"/>
                <w:szCs w:val="20"/>
              </w:rPr>
              <w:t xml:space="preserve"> для </w:t>
            </w:r>
            <w:proofErr w:type="spellStart"/>
            <w:r w:rsidRPr="00DB4AAA">
              <w:rPr>
                <w:rFonts w:ascii="Times New Roman" w:hAnsi="Times New Roman" w:cs="Times New Roman"/>
                <w:bCs/>
                <w:sz w:val="20"/>
                <w:szCs w:val="20"/>
              </w:rPr>
              <w:t>автоклавування</w:t>
            </w:r>
            <w:proofErr w:type="spellEnd"/>
            <w:r w:rsidRPr="00DB4AAA">
              <w:rPr>
                <w:rFonts w:ascii="Times New Roman" w:hAnsi="Times New Roman" w:cs="Times New Roman"/>
                <w:bCs/>
                <w:sz w:val="20"/>
                <w:szCs w:val="20"/>
              </w:rPr>
              <w:t xml:space="preserve"> при </w:t>
            </w:r>
            <w:proofErr w:type="spellStart"/>
            <w:r w:rsidRPr="00DB4AAA">
              <w:rPr>
                <w:rFonts w:ascii="Times New Roman" w:hAnsi="Times New Roman" w:cs="Times New Roman"/>
                <w:bCs/>
                <w:sz w:val="20"/>
                <w:szCs w:val="20"/>
              </w:rPr>
              <w:t>температурі</w:t>
            </w:r>
            <w:proofErr w:type="spellEnd"/>
            <w:r w:rsidRPr="00DB4AAA">
              <w:rPr>
                <w:rFonts w:ascii="Times New Roman" w:hAnsi="Times New Roman" w:cs="Times New Roman"/>
                <w:bCs/>
                <w:sz w:val="20"/>
                <w:szCs w:val="20"/>
              </w:rPr>
              <w:t xml:space="preserve"> 134°С;</w:t>
            </w:r>
          </w:p>
          <w:p w14:paraId="526C2568" w14:textId="77777777" w:rsidR="00012836" w:rsidRPr="00DB4AAA"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мати</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індикатор</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стерилізації</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що</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активується</w:t>
            </w:r>
            <w:proofErr w:type="spellEnd"/>
            <w:r w:rsidRPr="00DB4AAA">
              <w:rPr>
                <w:rFonts w:ascii="Times New Roman" w:hAnsi="Times New Roman" w:cs="Times New Roman"/>
                <w:bCs/>
                <w:sz w:val="20"/>
                <w:szCs w:val="20"/>
              </w:rPr>
              <w:t xml:space="preserve"> при </w:t>
            </w:r>
            <w:proofErr w:type="spellStart"/>
            <w:r w:rsidRPr="00DB4AAA">
              <w:rPr>
                <w:rFonts w:ascii="Times New Roman" w:hAnsi="Times New Roman" w:cs="Times New Roman"/>
                <w:bCs/>
                <w:sz w:val="20"/>
                <w:szCs w:val="20"/>
              </w:rPr>
              <w:t>досягненні</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певної</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температури</w:t>
            </w:r>
            <w:proofErr w:type="spellEnd"/>
            <w:r w:rsidRPr="00DB4AAA">
              <w:rPr>
                <w:rFonts w:ascii="Times New Roman" w:hAnsi="Times New Roman" w:cs="Times New Roman"/>
                <w:bCs/>
                <w:sz w:val="20"/>
                <w:szCs w:val="20"/>
              </w:rPr>
              <w:t>;</w:t>
            </w:r>
          </w:p>
          <w:p w14:paraId="19E3D9A8" w14:textId="77777777" w:rsidR="00012836" w:rsidRPr="002947CC" w:rsidRDefault="00012836" w:rsidP="00416663">
            <w:pPr>
              <w:spacing w:after="0"/>
              <w:ind w:left="0" w:hanging="2"/>
              <w:rPr>
                <w:rFonts w:ascii="Times New Roman" w:hAnsi="Times New Roman" w:cs="Times New Roman"/>
                <w:bCs/>
                <w:sz w:val="20"/>
                <w:szCs w:val="20"/>
              </w:rPr>
            </w:pPr>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мати</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позначення</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біологічної</w:t>
            </w:r>
            <w:proofErr w:type="spellEnd"/>
            <w:r w:rsidRPr="00DB4AAA">
              <w:rPr>
                <w:rFonts w:ascii="Times New Roman" w:hAnsi="Times New Roman" w:cs="Times New Roman"/>
                <w:bCs/>
                <w:sz w:val="20"/>
                <w:szCs w:val="20"/>
              </w:rPr>
              <w:t xml:space="preserve"> </w:t>
            </w:r>
            <w:proofErr w:type="spellStart"/>
            <w:r w:rsidRPr="00DB4AAA">
              <w:rPr>
                <w:rFonts w:ascii="Times New Roman" w:hAnsi="Times New Roman" w:cs="Times New Roman"/>
                <w:bCs/>
                <w:sz w:val="20"/>
                <w:szCs w:val="20"/>
              </w:rPr>
              <w:t>небезпеки</w:t>
            </w:r>
            <w:proofErr w:type="spellEnd"/>
            <w:r w:rsidRPr="00DB4AAA">
              <w:rPr>
                <w:rFonts w:ascii="Times New Roman" w:hAnsi="Times New Roman" w:cs="Times New Roman"/>
                <w:bCs/>
                <w:sz w:val="20"/>
                <w:szCs w:val="20"/>
              </w:rPr>
              <w:t>.</w:t>
            </w:r>
          </w:p>
        </w:tc>
      </w:tr>
      <w:tr w:rsidR="00012836" w:rsidRPr="002947CC" w14:paraId="4DF7E3B2" w14:textId="77777777" w:rsidTr="00416663">
        <w:tc>
          <w:tcPr>
            <w:tcW w:w="562" w:type="dxa"/>
            <w:shd w:val="clear" w:color="auto" w:fill="auto"/>
          </w:tcPr>
          <w:p w14:paraId="08A1D4E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26</w:t>
            </w:r>
          </w:p>
        </w:tc>
        <w:tc>
          <w:tcPr>
            <w:tcW w:w="2268" w:type="dxa"/>
            <w:shd w:val="clear" w:color="auto" w:fill="auto"/>
          </w:tcPr>
          <w:p w14:paraId="4370B3D9"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r w:rsidRPr="00D51ADF">
              <w:rPr>
                <w:rFonts w:ascii="Times New Roman" w:hAnsi="Times New Roman" w:cs="Times New Roman"/>
                <w:bCs/>
                <w:sz w:val="20"/>
                <w:szCs w:val="20"/>
              </w:rPr>
              <w:t xml:space="preserve">Пакет для </w:t>
            </w:r>
            <w:proofErr w:type="spellStart"/>
            <w:r w:rsidRPr="00D51ADF">
              <w:rPr>
                <w:rFonts w:ascii="Times New Roman" w:hAnsi="Times New Roman" w:cs="Times New Roman"/>
                <w:bCs/>
                <w:sz w:val="20"/>
                <w:szCs w:val="20"/>
              </w:rPr>
              <w:t>автоклавування</w:t>
            </w:r>
            <w:proofErr w:type="spellEnd"/>
            <w:r w:rsidRPr="00D51ADF">
              <w:rPr>
                <w:rFonts w:ascii="Times New Roman" w:hAnsi="Times New Roman" w:cs="Times New Roman"/>
                <w:bCs/>
                <w:sz w:val="20"/>
                <w:szCs w:val="20"/>
              </w:rPr>
              <w:t xml:space="preserve"> 76*64 см </w:t>
            </w:r>
            <w:proofErr w:type="spellStart"/>
            <w:r w:rsidRPr="00D51ADF">
              <w:rPr>
                <w:rFonts w:ascii="Times New Roman" w:hAnsi="Times New Roman" w:cs="Times New Roman"/>
                <w:bCs/>
                <w:sz w:val="20"/>
                <w:szCs w:val="20"/>
              </w:rPr>
              <w:t>товщина</w:t>
            </w:r>
            <w:proofErr w:type="spellEnd"/>
            <w:r w:rsidRPr="00D51ADF">
              <w:rPr>
                <w:rFonts w:ascii="Times New Roman" w:hAnsi="Times New Roman" w:cs="Times New Roman"/>
                <w:bCs/>
                <w:sz w:val="20"/>
                <w:szCs w:val="20"/>
              </w:rPr>
              <w:t xml:space="preserve"> 50 </w:t>
            </w:r>
            <w:proofErr w:type="spellStart"/>
            <w:r w:rsidRPr="00D51ADF">
              <w:rPr>
                <w:rFonts w:ascii="Times New Roman" w:hAnsi="Times New Roman" w:cs="Times New Roman"/>
                <w:bCs/>
                <w:sz w:val="20"/>
                <w:szCs w:val="20"/>
              </w:rPr>
              <w:t>мікрон</w:t>
            </w:r>
            <w:proofErr w:type="spellEnd"/>
          </w:p>
        </w:tc>
        <w:tc>
          <w:tcPr>
            <w:tcW w:w="1418" w:type="dxa"/>
          </w:tcPr>
          <w:p w14:paraId="55B06C30" w14:textId="77777777" w:rsidR="00012836" w:rsidRPr="005B1DBD"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5B1DBD">
              <w:rPr>
                <w:rFonts w:ascii="Times New Roman" w:hAnsi="Times New Roman" w:cs="Times New Roman"/>
                <w:bCs/>
                <w:color w:val="000000"/>
                <w:sz w:val="20"/>
                <w:szCs w:val="20"/>
                <w:lang w:eastAsia="ru-RU"/>
              </w:rPr>
              <w:t xml:space="preserve">13735 – </w:t>
            </w:r>
            <w:proofErr w:type="spellStart"/>
            <w:r w:rsidRPr="005B1DBD">
              <w:rPr>
                <w:rFonts w:ascii="Times New Roman" w:hAnsi="Times New Roman" w:cs="Times New Roman"/>
                <w:bCs/>
                <w:color w:val="000000"/>
                <w:sz w:val="20"/>
                <w:szCs w:val="20"/>
                <w:lang w:eastAsia="ru-RU"/>
              </w:rPr>
              <w:t>Паковання</w:t>
            </w:r>
            <w:proofErr w:type="spellEnd"/>
            <w:r w:rsidRPr="005B1DBD">
              <w:rPr>
                <w:rFonts w:ascii="Times New Roman" w:hAnsi="Times New Roman" w:cs="Times New Roman"/>
                <w:bCs/>
                <w:color w:val="000000"/>
                <w:sz w:val="20"/>
                <w:szCs w:val="20"/>
                <w:lang w:eastAsia="ru-RU"/>
              </w:rPr>
              <w:t xml:space="preserve"> для</w:t>
            </w:r>
          </w:p>
          <w:p w14:paraId="6C335DE7" w14:textId="77777777" w:rsidR="00012836" w:rsidRPr="005B1DBD"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5B1DBD">
              <w:rPr>
                <w:rFonts w:ascii="Times New Roman" w:hAnsi="Times New Roman" w:cs="Times New Roman"/>
                <w:bCs/>
                <w:color w:val="000000"/>
                <w:sz w:val="20"/>
                <w:szCs w:val="20"/>
                <w:lang w:eastAsia="ru-RU"/>
              </w:rPr>
              <w:t>стерилізування</w:t>
            </w:r>
            <w:proofErr w:type="spellEnd"/>
          </w:p>
          <w:p w14:paraId="09A65969" w14:textId="77777777" w:rsidR="00012836" w:rsidRPr="005B1DBD"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5B1DBD">
              <w:rPr>
                <w:rFonts w:ascii="Times New Roman" w:hAnsi="Times New Roman" w:cs="Times New Roman"/>
                <w:bCs/>
                <w:color w:val="000000"/>
                <w:sz w:val="20"/>
                <w:szCs w:val="20"/>
                <w:lang w:eastAsia="ru-RU"/>
              </w:rPr>
              <w:t>одноразового</w:t>
            </w:r>
          </w:p>
          <w:p w14:paraId="4DC0D99A"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5B1DBD">
              <w:rPr>
                <w:rFonts w:ascii="Times New Roman" w:hAnsi="Times New Roman" w:cs="Times New Roman"/>
                <w:bCs/>
                <w:color w:val="000000"/>
                <w:sz w:val="20"/>
                <w:szCs w:val="20"/>
                <w:lang w:eastAsia="ru-RU"/>
              </w:rPr>
              <w:t>використання</w:t>
            </w:r>
            <w:proofErr w:type="spellEnd"/>
          </w:p>
        </w:tc>
        <w:tc>
          <w:tcPr>
            <w:tcW w:w="709" w:type="dxa"/>
            <w:shd w:val="clear" w:color="auto" w:fill="auto"/>
          </w:tcPr>
          <w:p w14:paraId="7A68B538"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1DFD221A" w14:textId="77777777" w:rsidR="00012836" w:rsidRPr="002947CC" w:rsidRDefault="00012836" w:rsidP="00416663">
            <w:pPr>
              <w:spacing w:after="0" w:line="240" w:lineRule="auto"/>
              <w:ind w:left="0" w:right="-102" w:hanging="2"/>
              <w:rPr>
                <w:rFonts w:ascii="Times New Roman" w:hAnsi="Times New Roman" w:cs="Times New Roman"/>
                <w:bCs/>
                <w:sz w:val="20"/>
                <w:szCs w:val="20"/>
                <w:lang w:eastAsia="ru-RU"/>
              </w:rPr>
            </w:pPr>
            <w:r w:rsidRPr="002947CC">
              <w:rPr>
                <w:rFonts w:ascii="Times New Roman" w:hAnsi="Times New Roman" w:cs="Times New Roman"/>
                <w:bCs/>
                <w:sz w:val="20"/>
                <w:szCs w:val="20"/>
              </w:rPr>
              <w:t>3 000</w:t>
            </w:r>
          </w:p>
        </w:tc>
        <w:tc>
          <w:tcPr>
            <w:tcW w:w="4536" w:type="dxa"/>
          </w:tcPr>
          <w:p w14:paraId="1312038F" w14:textId="77777777" w:rsidR="00012836" w:rsidRPr="00D51ADF"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Пакет </w:t>
            </w:r>
            <w:proofErr w:type="spellStart"/>
            <w:r w:rsidRPr="00D51ADF">
              <w:rPr>
                <w:rFonts w:ascii="Times New Roman" w:hAnsi="Times New Roman" w:cs="Times New Roman"/>
                <w:bCs/>
                <w:sz w:val="20"/>
                <w:szCs w:val="20"/>
                <w:lang w:eastAsia="ru-RU"/>
              </w:rPr>
              <w:t>має</w:t>
            </w:r>
            <w:proofErr w:type="spellEnd"/>
            <w:r w:rsidRPr="00D51ADF">
              <w:rPr>
                <w:rFonts w:ascii="Times New Roman" w:hAnsi="Times New Roman" w:cs="Times New Roman"/>
                <w:bCs/>
                <w:sz w:val="20"/>
                <w:szCs w:val="20"/>
                <w:lang w:eastAsia="ru-RU"/>
              </w:rPr>
              <w:t>:</w:t>
            </w:r>
          </w:p>
          <w:p w14:paraId="351F3CB2" w14:textId="77777777" w:rsidR="00012836" w:rsidRPr="00D51ADF"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 бути з </w:t>
            </w:r>
            <w:proofErr w:type="spellStart"/>
            <w:r w:rsidRPr="00D51ADF">
              <w:rPr>
                <w:rFonts w:ascii="Times New Roman" w:hAnsi="Times New Roman" w:cs="Times New Roman"/>
                <w:bCs/>
                <w:sz w:val="20"/>
                <w:szCs w:val="20"/>
                <w:lang w:eastAsia="ru-RU"/>
              </w:rPr>
              <w:t>поліпропілену</w:t>
            </w:r>
            <w:proofErr w:type="spellEnd"/>
            <w:r w:rsidRPr="00D51ADF">
              <w:rPr>
                <w:rFonts w:ascii="Times New Roman" w:hAnsi="Times New Roman" w:cs="Times New Roman"/>
                <w:bCs/>
                <w:sz w:val="20"/>
                <w:szCs w:val="20"/>
                <w:lang w:eastAsia="ru-RU"/>
              </w:rPr>
              <w:t>;</w:t>
            </w:r>
          </w:p>
          <w:p w14:paraId="0A6857E7" w14:textId="77777777" w:rsidR="00012836" w:rsidRPr="00D51ADF"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 бути </w:t>
            </w:r>
            <w:proofErr w:type="spellStart"/>
            <w:r w:rsidRPr="00D51ADF">
              <w:rPr>
                <w:rFonts w:ascii="Times New Roman" w:hAnsi="Times New Roman" w:cs="Times New Roman"/>
                <w:bCs/>
                <w:sz w:val="20"/>
                <w:szCs w:val="20"/>
                <w:lang w:eastAsia="ru-RU"/>
              </w:rPr>
              <w:t>розміром</w:t>
            </w:r>
            <w:proofErr w:type="spellEnd"/>
            <w:r w:rsidRPr="00D51ADF">
              <w:rPr>
                <w:rFonts w:ascii="Times New Roman" w:hAnsi="Times New Roman" w:cs="Times New Roman"/>
                <w:bCs/>
                <w:sz w:val="20"/>
                <w:szCs w:val="20"/>
                <w:lang w:eastAsia="ru-RU"/>
              </w:rPr>
              <w:t xml:space="preserve"> 760 х 640 мм;</w:t>
            </w:r>
          </w:p>
          <w:p w14:paraId="6000E739" w14:textId="77777777" w:rsidR="00012836" w:rsidRPr="00D51ADF"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 бути </w:t>
            </w:r>
            <w:proofErr w:type="spellStart"/>
            <w:r w:rsidRPr="00D51ADF">
              <w:rPr>
                <w:rFonts w:ascii="Times New Roman" w:hAnsi="Times New Roman" w:cs="Times New Roman"/>
                <w:bCs/>
                <w:sz w:val="20"/>
                <w:szCs w:val="20"/>
                <w:lang w:eastAsia="ru-RU"/>
              </w:rPr>
              <w:t>товщиною</w:t>
            </w:r>
            <w:proofErr w:type="spellEnd"/>
            <w:r w:rsidRPr="00D51ADF">
              <w:rPr>
                <w:rFonts w:ascii="Times New Roman" w:hAnsi="Times New Roman" w:cs="Times New Roman"/>
                <w:bCs/>
                <w:sz w:val="20"/>
                <w:szCs w:val="20"/>
                <w:lang w:eastAsia="ru-RU"/>
              </w:rPr>
              <w:t xml:space="preserve"> 50 </w:t>
            </w:r>
            <w:proofErr w:type="spellStart"/>
            <w:r w:rsidRPr="00D51ADF">
              <w:rPr>
                <w:rFonts w:ascii="Times New Roman" w:hAnsi="Times New Roman" w:cs="Times New Roman"/>
                <w:bCs/>
                <w:sz w:val="20"/>
                <w:szCs w:val="20"/>
                <w:lang w:eastAsia="ru-RU"/>
              </w:rPr>
              <w:t>мікрон</w:t>
            </w:r>
            <w:proofErr w:type="spellEnd"/>
            <w:r w:rsidRPr="00D51ADF">
              <w:rPr>
                <w:rFonts w:ascii="Times New Roman" w:hAnsi="Times New Roman" w:cs="Times New Roman"/>
                <w:bCs/>
                <w:sz w:val="20"/>
                <w:szCs w:val="20"/>
                <w:lang w:eastAsia="ru-RU"/>
              </w:rPr>
              <w:t>;</w:t>
            </w:r>
          </w:p>
          <w:p w14:paraId="1DB3594A" w14:textId="77777777" w:rsidR="00012836" w:rsidRPr="00D51ADF"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 бути </w:t>
            </w:r>
            <w:proofErr w:type="spellStart"/>
            <w:r w:rsidRPr="00D51ADF">
              <w:rPr>
                <w:rFonts w:ascii="Times New Roman" w:hAnsi="Times New Roman" w:cs="Times New Roman"/>
                <w:bCs/>
                <w:sz w:val="20"/>
                <w:szCs w:val="20"/>
                <w:lang w:eastAsia="ru-RU"/>
              </w:rPr>
              <w:t>призначений</w:t>
            </w:r>
            <w:proofErr w:type="spellEnd"/>
            <w:r w:rsidRPr="00D51ADF">
              <w:rPr>
                <w:rFonts w:ascii="Times New Roman" w:hAnsi="Times New Roman" w:cs="Times New Roman"/>
                <w:bCs/>
                <w:sz w:val="20"/>
                <w:szCs w:val="20"/>
                <w:lang w:eastAsia="ru-RU"/>
              </w:rPr>
              <w:t xml:space="preserve"> для </w:t>
            </w:r>
            <w:proofErr w:type="spellStart"/>
            <w:r w:rsidRPr="00D51ADF">
              <w:rPr>
                <w:rFonts w:ascii="Times New Roman" w:hAnsi="Times New Roman" w:cs="Times New Roman"/>
                <w:bCs/>
                <w:sz w:val="20"/>
                <w:szCs w:val="20"/>
                <w:lang w:eastAsia="ru-RU"/>
              </w:rPr>
              <w:t>автоклавування</w:t>
            </w:r>
            <w:proofErr w:type="spellEnd"/>
            <w:r w:rsidRPr="00D51ADF">
              <w:rPr>
                <w:rFonts w:ascii="Times New Roman" w:hAnsi="Times New Roman" w:cs="Times New Roman"/>
                <w:bCs/>
                <w:sz w:val="20"/>
                <w:szCs w:val="20"/>
                <w:lang w:eastAsia="ru-RU"/>
              </w:rPr>
              <w:t xml:space="preserve"> при </w:t>
            </w:r>
            <w:proofErr w:type="spellStart"/>
            <w:r w:rsidRPr="00D51ADF">
              <w:rPr>
                <w:rFonts w:ascii="Times New Roman" w:hAnsi="Times New Roman" w:cs="Times New Roman"/>
                <w:bCs/>
                <w:sz w:val="20"/>
                <w:szCs w:val="20"/>
                <w:lang w:eastAsia="ru-RU"/>
              </w:rPr>
              <w:t>температурі</w:t>
            </w:r>
            <w:proofErr w:type="spellEnd"/>
            <w:r w:rsidRPr="00D51ADF">
              <w:rPr>
                <w:rFonts w:ascii="Times New Roman" w:hAnsi="Times New Roman" w:cs="Times New Roman"/>
                <w:bCs/>
                <w:sz w:val="20"/>
                <w:szCs w:val="20"/>
                <w:lang w:eastAsia="ru-RU"/>
              </w:rPr>
              <w:t xml:space="preserve"> 134°С;</w:t>
            </w:r>
          </w:p>
          <w:p w14:paraId="04752EB9" w14:textId="77777777" w:rsidR="00012836" w:rsidRPr="00D51ADF"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мати</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індикатор</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стерилізації</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що</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активується</w:t>
            </w:r>
            <w:proofErr w:type="spellEnd"/>
            <w:r w:rsidRPr="00D51ADF">
              <w:rPr>
                <w:rFonts w:ascii="Times New Roman" w:hAnsi="Times New Roman" w:cs="Times New Roman"/>
                <w:bCs/>
                <w:sz w:val="20"/>
                <w:szCs w:val="20"/>
                <w:lang w:eastAsia="ru-RU"/>
              </w:rPr>
              <w:t xml:space="preserve"> при </w:t>
            </w:r>
            <w:proofErr w:type="spellStart"/>
            <w:r w:rsidRPr="00D51ADF">
              <w:rPr>
                <w:rFonts w:ascii="Times New Roman" w:hAnsi="Times New Roman" w:cs="Times New Roman"/>
                <w:bCs/>
                <w:sz w:val="20"/>
                <w:szCs w:val="20"/>
                <w:lang w:eastAsia="ru-RU"/>
              </w:rPr>
              <w:t>досягненні</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певної</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температури</w:t>
            </w:r>
            <w:proofErr w:type="spellEnd"/>
            <w:r w:rsidRPr="00D51ADF">
              <w:rPr>
                <w:rFonts w:ascii="Times New Roman" w:hAnsi="Times New Roman" w:cs="Times New Roman"/>
                <w:bCs/>
                <w:sz w:val="20"/>
                <w:szCs w:val="20"/>
                <w:lang w:eastAsia="ru-RU"/>
              </w:rPr>
              <w:t>;</w:t>
            </w:r>
          </w:p>
          <w:p w14:paraId="1E8E2396"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мати</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позначення</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біологічної</w:t>
            </w:r>
            <w:proofErr w:type="spellEnd"/>
            <w:r w:rsidRPr="00D51ADF">
              <w:rPr>
                <w:rFonts w:ascii="Times New Roman" w:hAnsi="Times New Roman" w:cs="Times New Roman"/>
                <w:bCs/>
                <w:sz w:val="20"/>
                <w:szCs w:val="20"/>
                <w:lang w:eastAsia="ru-RU"/>
              </w:rPr>
              <w:t xml:space="preserve"> </w:t>
            </w:r>
            <w:proofErr w:type="spellStart"/>
            <w:r w:rsidRPr="00D51ADF">
              <w:rPr>
                <w:rFonts w:ascii="Times New Roman" w:hAnsi="Times New Roman" w:cs="Times New Roman"/>
                <w:bCs/>
                <w:sz w:val="20"/>
                <w:szCs w:val="20"/>
                <w:lang w:eastAsia="ru-RU"/>
              </w:rPr>
              <w:t>небезпеки</w:t>
            </w:r>
            <w:proofErr w:type="spellEnd"/>
            <w:r w:rsidRPr="00D51ADF">
              <w:rPr>
                <w:rFonts w:ascii="Times New Roman" w:hAnsi="Times New Roman" w:cs="Times New Roman"/>
                <w:bCs/>
                <w:sz w:val="20"/>
                <w:szCs w:val="20"/>
                <w:lang w:eastAsia="ru-RU"/>
              </w:rPr>
              <w:t>.</w:t>
            </w:r>
          </w:p>
        </w:tc>
      </w:tr>
      <w:tr w:rsidR="00012836" w:rsidRPr="002947CC" w14:paraId="71114571" w14:textId="77777777" w:rsidTr="00416663">
        <w:tc>
          <w:tcPr>
            <w:tcW w:w="562" w:type="dxa"/>
            <w:shd w:val="clear" w:color="auto" w:fill="auto"/>
          </w:tcPr>
          <w:p w14:paraId="39E6F1F7"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27</w:t>
            </w:r>
          </w:p>
        </w:tc>
        <w:tc>
          <w:tcPr>
            <w:tcW w:w="2268" w:type="dxa"/>
          </w:tcPr>
          <w:p w14:paraId="6BDD637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themeColor="text1"/>
                <w:sz w:val="20"/>
                <w:szCs w:val="20"/>
                <w:lang w:eastAsia="ar-SA"/>
              </w:rPr>
              <w:t>Піпетка</w:t>
            </w:r>
            <w:proofErr w:type="spellEnd"/>
            <w:r w:rsidRPr="002947CC">
              <w:rPr>
                <w:rFonts w:ascii="Times New Roman" w:hAnsi="Times New Roman" w:cs="Times New Roman"/>
                <w:bCs/>
                <w:color w:val="000000" w:themeColor="text1"/>
                <w:sz w:val="20"/>
                <w:szCs w:val="20"/>
                <w:lang w:eastAsia="ar-SA"/>
              </w:rPr>
              <w:t xml:space="preserve"> Пастера 3 мл, 160 мм, </w:t>
            </w:r>
            <w:proofErr w:type="spellStart"/>
            <w:r w:rsidRPr="002947CC">
              <w:rPr>
                <w:rFonts w:ascii="Times New Roman" w:hAnsi="Times New Roman" w:cs="Times New Roman"/>
                <w:bCs/>
                <w:color w:val="000000" w:themeColor="text1"/>
                <w:sz w:val="20"/>
                <w:szCs w:val="20"/>
                <w:lang w:eastAsia="ar-SA"/>
              </w:rPr>
              <w:t>пластикова</w:t>
            </w:r>
            <w:proofErr w:type="spellEnd"/>
            <w:r w:rsidRPr="002947CC">
              <w:rPr>
                <w:rFonts w:ascii="Times New Roman" w:hAnsi="Times New Roman" w:cs="Times New Roman"/>
                <w:bCs/>
                <w:color w:val="000000" w:themeColor="text1"/>
                <w:sz w:val="20"/>
                <w:szCs w:val="20"/>
                <w:lang w:eastAsia="ar-SA"/>
              </w:rPr>
              <w:t xml:space="preserve"> нестерильна</w:t>
            </w:r>
          </w:p>
        </w:tc>
        <w:tc>
          <w:tcPr>
            <w:tcW w:w="1418" w:type="dxa"/>
          </w:tcPr>
          <w:p w14:paraId="273D2100"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themeColor="text1"/>
                <w:sz w:val="20"/>
                <w:szCs w:val="20"/>
                <w:lang w:eastAsia="ru-RU"/>
              </w:rPr>
              <w:t xml:space="preserve">43375 </w:t>
            </w:r>
            <w:proofErr w:type="spellStart"/>
            <w:r w:rsidRPr="002947CC">
              <w:rPr>
                <w:rFonts w:ascii="Times New Roman" w:hAnsi="Times New Roman" w:cs="Times New Roman"/>
                <w:bCs/>
                <w:color w:val="000000" w:themeColor="text1"/>
                <w:sz w:val="20"/>
                <w:szCs w:val="20"/>
                <w:lang w:eastAsia="ru-RU"/>
              </w:rPr>
              <w:t>Піпетка</w:t>
            </w:r>
            <w:proofErr w:type="spellEnd"/>
            <w:r w:rsidRPr="002947CC">
              <w:rPr>
                <w:rFonts w:ascii="Times New Roman" w:hAnsi="Times New Roman" w:cs="Times New Roman"/>
                <w:bCs/>
                <w:color w:val="000000" w:themeColor="text1"/>
                <w:sz w:val="20"/>
                <w:szCs w:val="20"/>
                <w:lang w:eastAsia="ru-RU"/>
              </w:rPr>
              <w:t xml:space="preserve"> з </w:t>
            </w:r>
            <w:proofErr w:type="spellStart"/>
            <w:r w:rsidRPr="002947CC">
              <w:rPr>
                <w:rFonts w:ascii="Times New Roman" w:hAnsi="Times New Roman" w:cs="Times New Roman"/>
                <w:bCs/>
                <w:color w:val="000000" w:themeColor="text1"/>
                <w:sz w:val="20"/>
                <w:szCs w:val="20"/>
                <w:lang w:eastAsia="ru-RU"/>
              </w:rPr>
              <w:t>ручним</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заповненням</w:t>
            </w:r>
            <w:proofErr w:type="spellEnd"/>
          </w:p>
        </w:tc>
        <w:tc>
          <w:tcPr>
            <w:tcW w:w="709" w:type="dxa"/>
          </w:tcPr>
          <w:p w14:paraId="6F27B7F7"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ru-RU"/>
              </w:rPr>
              <w:t>шт</w:t>
            </w:r>
            <w:proofErr w:type="spellEnd"/>
          </w:p>
        </w:tc>
        <w:tc>
          <w:tcPr>
            <w:tcW w:w="708" w:type="dxa"/>
          </w:tcPr>
          <w:p w14:paraId="61C97D0F"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3 000</w:t>
            </w:r>
          </w:p>
        </w:tc>
        <w:tc>
          <w:tcPr>
            <w:tcW w:w="4536" w:type="dxa"/>
          </w:tcPr>
          <w:p w14:paraId="09CF8BE2"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Піпетка</w:t>
            </w:r>
            <w:proofErr w:type="spellEnd"/>
            <w:r w:rsidRPr="002947CC">
              <w:rPr>
                <w:rFonts w:ascii="Times New Roman" w:hAnsi="Times New Roman" w:cs="Times New Roman"/>
                <w:bCs/>
                <w:color w:val="000000" w:themeColor="text1"/>
                <w:sz w:val="20"/>
                <w:szCs w:val="20"/>
                <w:lang w:eastAsia="ar-SA"/>
              </w:rPr>
              <w:t xml:space="preserve"> Пастера </w:t>
            </w:r>
            <w:proofErr w:type="spellStart"/>
            <w:r w:rsidRPr="002947CC">
              <w:rPr>
                <w:rFonts w:ascii="Times New Roman" w:hAnsi="Times New Roman" w:cs="Times New Roman"/>
                <w:bCs/>
                <w:color w:val="000000" w:themeColor="text1"/>
                <w:sz w:val="20"/>
                <w:szCs w:val="20"/>
                <w:lang w:eastAsia="ar-SA"/>
              </w:rPr>
              <w:t>використовується</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відбору</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різних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рідин</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біологічних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рідин</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реактивів</w:t>
            </w:r>
            <w:proofErr w:type="spellEnd"/>
            <w:r w:rsidRPr="002947CC">
              <w:rPr>
                <w:rFonts w:ascii="Times New Roman" w:hAnsi="Times New Roman" w:cs="Times New Roman"/>
                <w:bCs/>
                <w:color w:val="000000" w:themeColor="text1"/>
                <w:sz w:val="20"/>
                <w:szCs w:val="20"/>
                <w:lang w:eastAsia="ar-SA"/>
              </w:rPr>
              <w:t xml:space="preserve"> і </w:t>
            </w:r>
            <w:proofErr w:type="spellStart"/>
            <w:r w:rsidRPr="002947CC">
              <w:rPr>
                <w:rFonts w:ascii="Times New Roman" w:hAnsi="Times New Roman" w:cs="Times New Roman"/>
                <w:bCs/>
                <w:color w:val="000000" w:themeColor="text1"/>
                <w:sz w:val="20"/>
                <w:szCs w:val="20"/>
                <w:lang w:eastAsia="ar-SA"/>
              </w:rPr>
              <w:t>т.д</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їх</w:t>
            </w:r>
            <w:proofErr w:type="spellEnd"/>
            <w:r w:rsidRPr="002947CC">
              <w:rPr>
                <w:rFonts w:ascii="Times New Roman" w:hAnsi="Times New Roman" w:cs="Times New Roman"/>
                <w:bCs/>
                <w:color w:val="000000" w:themeColor="text1"/>
                <w:sz w:val="20"/>
                <w:szCs w:val="20"/>
                <w:lang w:eastAsia="ar-SA"/>
              </w:rPr>
              <w:t xml:space="preserve"> переносу в </w:t>
            </w:r>
            <w:proofErr w:type="spellStart"/>
            <w:r w:rsidRPr="002947CC">
              <w:rPr>
                <w:rFonts w:ascii="Times New Roman" w:hAnsi="Times New Roman" w:cs="Times New Roman"/>
                <w:bCs/>
                <w:color w:val="000000" w:themeColor="text1"/>
                <w:sz w:val="20"/>
                <w:szCs w:val="20"/>
                <w:lang w:eastAsia="ar-SA"/>
              </w:rPr>
              <w:t>ємності</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транспортування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зберігання</w:t>
            </w:r>
            <w:proofErr w:type="spellEnd"/>
            <w:r w:rsidRPr="002947CC">
              <w:rPr>
                <w:rFonts w:ascii="Times New Roman" w:hAnsi="Times New Roman" w:cs="Times New Roman"/>
                <w:bCs/>
                <w:color w:val="000000" w:themeColor="text1"/>
                <w:sz w:val="20"/>
                <w:szCs w:val="20"/>
                <w:lang w:eastAsia="ar-SA"/>
              </w:rPr>
              <w:t xml:space="preserve"> і </w:t>
            </w:r>
            <w:proofErr w:type="spellStart"/>
            <w:r w:rsidRPr="002947CC">
              <w:rPr>
                <w:rFonts w:ascii="Times New Roman" w:hAnsi="Times New Roman" w:cs="Times New Roman"/>
                <w:bCs/>
                <w:color w:val="000000" w:themeColor="text1"/>
                <w:sz w:val="20"/>
                <w:szCs w:val="20"/>
                <w:lang w:eastAsia="ar-SA"/>
              </w:rPr>
              <w:t>проведення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досліджень</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крапельного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дозування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безпечною</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роботи</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рідкими</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бактеріальними</w:t>
            </w:r>
            <w:proofErr w:type="spellEnd"/>
            <w:r w:rsidRPr="002947CC">
              <w:rPr>
                <w:rFonts w:ascii="Times New Roman" w:hAnsi="Times New Roman" w:cs="Times New Roman"/>
                <w:bCs/>
                <w:color w:val="000000" w:themeColor="text1"/>
                <w:sz w:val="20"/>
                <w:szCs w:val="20"/>
                <w:lang w:eastAsia="ar-SA"/>
              </w:rPr>
              <w:t xml:space="preserve"> культурами, для </w:t>
            </w:r>
            <w:proofErr w:type="spellStart"/>
            <w:r w:rsidRPr="002947CC">
              <w:rPr>
                <w:rFonts w:ascii="Times New Roman" w:hAnsi="Times New Roman" w:cs="Times New Roman"/>
                <w:bCs/>
                <w:color w:val="000000" w:themeColor="text1"/>
                <w:sz w:val="20"/>
                <w:szCs w:val="20"/>
                <w:lang w:eastAsia="ar-SA"/>
              </w:rPr>
              <w:t>роботи</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клітинними</w:t>
            </w:r>
            <w:proofErr w:type="spellEnd"/>
            <w:r w:rsidRPr="002947CC">
              <w:rPr>
                <w:rFonts w:ascii="Times New Roman" w:hAnsi="Times New Roman" w:cs="Times New Roman"/>
                <w:bCs/>
                <w:color w:val="000000" w:themeColor="text1"/>
                <w:sz w:val="20"/>
                <w:szCs w:val="20"/>
                <w:lang w:eastAsia="ar-SA"/>
              </w:rPr>
              <w:t xml:space="preserve"> культурами, </w:t>
            </w:r>
            <w:proofErr w:type="spellStart"/>
            <w:r w:rsidRPr="002947CC">
              <w:rPr>
                <w:rFonts w:ascii="Times New Roman" w:hAnsi="Times New Roman" w:cs="Times New Roman"/>
                <w:bCs/>
                <w:color w:val="000000" w:themeColor="text1"/>
                <w:sz w:val="20"/>
                <w:szCs w:val="20"/>
                <w:lang w:eastAsia="ar-SA"/>
              </w:rPr>
              <w:t>проведення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серологічних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реакцій</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інше</w:t>
            </w:r>
            <w:proofErr w:type="spellEnd"/>
            <w:r w:rsidRPr="002947CC">
              <w:rPr>
                <w:rFonts w:ascii="Times New Roman" w:hAnsi="Times New Roman" w:cs="Times New Roman"/>
                <w:bCs/>
                <w:color w:val="000000" w:themeColor="text1"/>
                <w:sz w:val="20"/>
                <w:szCs w:val="20"/>
                <w:lang w:eastAsia="ar-SA"/>
              </w:rPr>
              <w:t xml:space="preserve">.  </w:t>
            </w:r>
          </w:p>
          <w:p w14:paraId="7A3611FF"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Матеріал</w:t>
            </w:r>
            <w:proofErr w:type="spellEnd"/>
            <w:r w:rsidRPr="002947CC">
              <w:rPr>
                <w:rFonts w:ascii="Times New Roman" w:hAnsi="Times New Roman" w:cs="Times New Roman"/>
                <w:bCs/>
                <w:color w:val="000000" w:themeColor="text1"/>
                <w:sz w:val="20"/>
                <w:szCs w:val="20"/>
                <w:lang w:eastAsia="ar-SA"/>
              </w:rPr>
              <w:t>: пластик.</w:t>
            </w:r>
          </w:p>
          <w:p w14:paraId="075D6CFC"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Об'єм</w:t>
            </w:r>
            <w:proofErr w:type="spellEnd"/>
            <w:r w:rsidRPr="002947CC">
              <w:rPr>
                <w:rFonts w:ascii="Times New Roman" w:hAnsi="Times New Roman" w:cs="Times New Roman"/>
                <w:bCs/>
                <w:color w:val="000000" w:themeColor="text1"/>
                <w:sz w:val="20"/>
                <w:szCs w:val="20"/>
                <w:lang w:eastAsia="ar-SA"/>
              </w:rPr>
              <w:t>: 3 мл.</w:t>
            </w:r>
          </w:p>
          <w:p w14:paraId="262AB114"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Довжина</w:t>
            </w:r>
            <w:proofErr w:type="spellEnd"/>
            <w:r w:rsidRPr="002947CC">
              <w:rPr>
                <w:rFonts w:ascii="Times New Roman" w:hAnsi="Times New Roman" w:cs="Times New Roman"/>
                <w:bCs/>
                <w:color w:val="000000" w:themeColor="text1"/>
                <w:sz w:val="20"/>
                <w:szCs w:val="20"/>
                <w:lang w:eastAsia="ar-SA"/>
              </w:rPr>
              <w:t>: 160 мм.</w:t>
            </w:r>
          </w:p>
          <w:p w14:paraId="4ED80237"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Не стерильна.</w:t>
            </w:r>
          </w:p>
          <w:p w14:paraId="4FD9C96D"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hAnsi="Times New Roman" w:cs="Times New Roman"/>
                <w:bCs/>
                <w:color w:val="000000" w:themeColor="text1"/>
                <w:sz w:val="20"/>
                <w:szCs w:val="20"/>
                <w:lang w:eastAsia="ar-SA"/>
              </w:rPr>
              <w:t xml:space="preserve">Упаковка: 500 </w:t>
            </w:r>
            <w:proofErr w:type="spellStart"/>
            <w:r w:rsidRPr="002947CC">
              <w:rPr>
                <w:rFonts w:ascii="Times New Roman" w:hAnsi="Times New Roman" w:cs="Times New Roman"/>
                <w:bCs/>
                <w:color w:val="000000" w:themeColor="text1"/>
                <w:sz w:val="20"/>
                <w:szCs w:val="20"/>
                <w:lang w:eastAsia="ar-SA"/>
              </w:rPr>
              <w:t>шт</w:t>
            </w:r>
            <w:proofErr w:type="spellEnd"/>
          </w:p>
        </w:tc>
      </w:tr>
      <w:tr w:rsidR="00012836" w:rsidRPr="002947CC" w14:paraId="2B4C76A7" w14:textId="77777777" w:rsidTr="00416663">
        <w:tc>
          <w:tcPr>
            <w:tcW w:w="562" w:type="dxa"/>
            <w:shd w:val="clear" w:color="auto" w:fill="auto"/>
          </w:tcPr>
          <w:p w14:paraId="3EA2010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28</w:t>
            </w:r>
          </w:p>
        </w:tc>
        <w:tc>
          <w:tcPr>
            <w:tcW w:w="2268" w:type="dxa"/>
          </w:tcPr>
          <w:p w14:paraId="680D4E11" w14:textId="77777777" w:rsidR="00012836" w:rsidRPr="002947CC" w:rsidRDefault="00012836" w:rsidP="00416663">
            <w:pPr>
              <w:ind w:left="0" w:hanging="2"/>
              <w:rPr>
                <w:rStyle w:val="afc"/>
                <w:rFonts w:ascii="Times New Roman" w:hAnsi="Times New Roman" w:cs="Times New Roman"/>
                <w:b w:val="0"/>
                <w:sz w:val="20"/>
                <w:szCs w:val="20"/>
              </w:rPr>
            </w:pPr>
            <w:r w:rsidRPr="002947CC">
              <w:rPr>
                <w:rFonts w:ascii="Times New Roman" w:hAnsi="Times New Roman" w:cs="Times New Roman"/>
                <w:bCs/>
                <w:color w:val="000000" w:themeColor="text1"/>
                <w:sz w:val="20"/>
                <w:szCs w:val="20"/>
                <w:lang w:eastAsia="ar-SA"/>
              </w:rPr>
              <w:t xml:space="preserve">Чашка </w:t>
            </w:r>
            <w:proofErr w:type="spellStart"/>
            <w:r w:rsidRPr="002947CC">
              <w:rPr>
                <w:rFonts w:ascii="Times New Roman" w:hAnsi="Times New Roman" w:cs="Times New Roman"/>
                <w:bCs/>
                <w:color w:val="000000" w:themeColor="text1"/>
                <w:sz w:val="20"/>
                <w:szCs w:val="20"/>
                <w:lang w:eastAsia="ar-SA"/>
              </w:rPr>
              <w:t>Петрі</w:t>
            </w:r>
            <w:proofErr w:type="spellEnd"/>
            <w:r w:rsidRPr="002947CC">
              <w:rPr>
                <w:rFonts w:ascii="Times New Roman" w:hAnsi="Times New Roman" w:cs="Times New Roman"/>
                <w:bCs/>
                <w:color w:val="000000" w:themeColor="text1"/>
                <w:sz w:val="20"/>
                <w:szCs w:val="20"/>
                <w:lang w:eastAsia="ar-SA"/>
              </w:rPr>
              <w:t xml:space="preserve"> 90х15 мм стерильна</w:t>
            </w:r>
          </w:p>
        </w:tc>
        <w:tc>
          <w:tcPr>
            <w:tcW w:w="1418" w:type="dxa"/>
          </w:tcPr>
          <w:p w14:paraId="6178BFAF"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 xml:space="preserve">43344 Чашка </w:t>
            </w:r>
            <w:proofErr w:type="spellStart"/>
            <w:r w:rsidRPr="002947CC">
              <w:rPr>
                <w:rFonts w:ascii="Times New Roman" w:hAnsi="Times New Roman" w:cs="Times New Roman"/>
                <w:bCs/>
                <w:color w:val="000000" w:themeColor="text1"/>
                <w:sz w:val="20"/>
                <w:szCs w:val="20"/>
                <w:lang w:eastAsia="ru-RU"/>
              </w:rPr>
              <w:t>Петрі</w:t>
            </w:r>
            <w:proofErr w:type="spellEnd"/>
            <w:r w:rsidRPr="002947CC">
              <w:rPr>
                <w:rFonts w:ascii="Times New Roman" w:hAnsi="Times New Roman" w:cs="Times New Roman"/>
                <w:bCs/>
                <w:color w:val="000000" w:themeColor="text1"/>
                <w:sz w:val="20"/>
                <w:szCs w:val="20"/>
                <w:lang w:eastAsia="ru-RU"/>
              </w:rPr>
              <w:t xml:space="preserve">, для </w:t>
            </w:r>
            <w:proofErr w:type="spellStart"/>
            <w:r w:rsidRPr="002947CC">
              <w:rPr>
                <w:rFonts w:ascii="Times New Roman" w:hAnsi="Times New Roman" w:cs="Times New Roman"/>
                <w:bCs/>
                <w:color w:val="000000" w:themeColor="text1"/>
                <w:sz w:val="20"/>
                <w:szCs w:val="20"/>
                <w:lang w:eastAsia="ru-RU"/>
              </w:rPr>
              <w:t>тканинної</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культури</w:t>
            </w:r>
            <w:proofErr w:type="spellEnd"/>
          </w:p>
        </w:tc>
        <w:tc>
          <w:tcPr>
            <w:tcW w:w="709" w:type="dxa"/>
          </w:tcPr>
          <w:p w14:paraId="705E90C9"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ru-RU"/>
              </w:rPr>
              <w:t>шт</w:t>
            </w:r>
            <w:proofErr w:type="spellEnd"/>
          </w:p>
        </w:tc>
        <w:tc>
          <w:tcPr>
            <w:tcW w:w="708" w:type="dxa"/>
          </w:tcPr>
          <w:p w14:paraId="76E564A7"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10 000</w:t>
            </w:r>
          </w:p>
        </w:tc>
        <w:tc>
          <w:tcPr>
            <w:tcW w:w="4536" w:type="dxa"/>
          </w:tcPr>
          <w:p w14:paraId="595361C3"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Чашка </w:t>
            </w:r>
            <w:proofErr w:type="spellStart"/>
            <w:r w:rsidRPr="002947CC">
              <w:rPr>
                <w:rFonts w:ascii="Times New Roman" w:hAnsi="Times New Roman" w:cs="Times New Roman"/>
                <w:bCs/>
                <w:color w:val="000000" w:themeColor="text1"/>
                <w:sz w:val="20"/>
                <w:szCs w:val="20"/>
                <w:lang w:eastAsia="ar-SA"/>
              </w:rPr>
              <w:t>Петрі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призначена</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культивування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мікроорганізмів</w:t>
            </w:r>
            <w:proofErr w:type="spellEnd"/>
            <w:r w:rsidRPr="002947CC">
              <w:rPr>
                <w:rFonts w:ascii="Times New Roman" w:hAnsi="Times New Roman" w:cs="Times New Roman"/>
                <w:bCs/>
                <w:color w:val="000000" w:themeColor="text1"/>
                <w:sz w:val="20"/>
                <w:szCs w:val="20"/>
                <w:lang w:eastAsia="ar-SA"/>
              </w:rPr>
              <w:t xml:space="preserve">. Чашка </w:t>
            </w:r>
            <w:proofErr w:type="spellStart"/>
            <w:r w:rsidRPr="002947CC">
              <w:rPr>
                <w:rFonts w:ascii="Times New Roman" w:hAnsi="Times New Roman" w:cs="Times New Roman"/>
                <w:bCs/>
                <w:color w:val="000000" w:themeColor="text1"/>
                <w:sz w:val="20"/>
                <w:szCs w:val="20"/>
                <w:lang w:eastAsia="ar-SA"/>
              </w:rPr>
              <w:t>Петрі</w:t>
            </w:r>
            <w:proofErr w:type="spellEnd"/>
            <w:r w:rsidRPr="002947CC">
              <w:rPr>
                <w:rFonts w:ascii="Times New Roman" w:hAnsi="Times New Roman" w:cs="Times New Roman"/>
                <w:bCs/>
                <w:color w:val="000000" w:themeColor="text1"/>
                <w:sz w:val="20"/>
                <w:szCs w:val="20"/>
                <w:lang w:eastAsia="ar-SA"/>
              </w:rPr>
              <w:t xml:space="preserve"> повинна </w:t>
            </w:r>
            <w:proofErr w:type="spellStart"/>
            <w:r w:rsidRPr="002947CC">
              <w:rPr>
                <w:rFonts w:ascii="Times New Roman" w:hAnsi="Times New Roman" w:cs="Times New Roman"/>
                <w:bCs/>
                <w:color w:val="000000" w:themeColor="text1"/>
                <w:sz w:val="20"/>
                <w:szCs w:val="20"/>
                <w:lang w:eastAsia="ar-SA"/>
              </w:rPr>
              <w:t>мати</w:t>
            </w:r>
            <w:proofErr w:type="spellEnd"/>
            <w:r w:rsidRPr="002947CC">
              <w:rPr>
                <w:rFonts w:ascii="Times New Roman" w:hAnsi="Times New Roman" w:cs="Times New Roman"/>
                <w:bCs/>
                <w:color w:val="000000" w:themeColor="text1"/>
                <w:sz w:val="20"/>
                <w:szCs w:val="20"/>
                <w:lang w:eastAsia="ar-SA"/>
              </w:rPr>
              <w:t xml:space="preserve"> 3 </w:t>
            </w:r>
            <w:proofErr w:type="spellStart"/>
            <w:r w:rsidRPr="002947CC">
              <w:rPr>
                <w:rFonts w:ascii="Times New Roman" w:hAnsi="Times New Roman" w:cs="Times New Roman"/>
                <w:bCs/>
                <w:color w:val="000000" w:themeColor="text1"/>
                <w:sz w:val="20"/>
                <w:szCs w:val="20"/>
                <w:lang w:eastAsia="ar-SA"/>
              </w:rPr>
              <w:t>вентиляційні</w:t>
            </w:r>
            <w:proofErr w:type="spellEnd"/>
            <w:r w:rsidRPr="002947CC">
              <w:rPr>
                <w:rFonts w:ascii="Times New Roman" w:hAnsi="Times New Roman" w:cs="Times New Roman"/>
                <w:bCs/>
                <w:color w:val="000000" w:themeColor="text1"/>
                <w:sz w:val="20"/>
                <w:szCs w:val="20"/>
                <w:lang w:eastAsia="ar-SA"/>
              </w:rPr>
              <w:t xml:space="preserve"> ребра, </w:t>
            </w:r>
            <w:proofErr w:type="spellStart"/>
            <w:r w:rsidRPr="002947CC">
              <w:rPr>
                <w:rFonts w:ascii="Times New Roman" w:hAnsi="Times New Roman" w:cs="Times New Roman"/>
                <w:bCs/>
                <w:color w:val="000000" w:themeColor="text1"/>
                <w:sz w:val="20"/>
                <w:szCs w:val="20"/>
                <w:lang w:eastAsia="ar-SA"/>
              </w:rPr>
              <w:t>які</w:t>
            </w:r>
            <w:proofErr w:type="spellEnd"/>
            <w:r w:rsidRPr="002947CC">
              <w:rPr>
                <w:rFonts w:ascii="Times New Roman" w:hAnsi="Times New Roman" w:cs="Times New Roman"/>
                <w:bCs/>
                <w:color w:val="000000" w:themeColor="text1"/>
                <w:sz w:val="20"/>
                <w:szCs w:val="20"/>
                <w:lang w:eastAsia="ar-SA"/>
              </w:rPr>
              <w:t xml:space="preserve"> б не дозволяли </w:t>
            </w:r>
            <w:proofErr w:type="spellStart"/>
            <w:r w:rsidRPr="002947CC">
              <w:rPr>
                <w:rFonts w:ascii="Times New Roman" w:hAnsi="Times New Roman" w:cs="Times New Roman"/>
                <w:bCs/>
                <w:color w:val="000000" w:themeColor="text1"/>
                <w:sz w:val="20"/>
                <w:szCs w:val="20"/>
                <w:lang w:eastAsia="ar-SA"/>
              </w:rPr>
              <w:t>кришці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щільно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прилягати</w:t>
            </w:r>
            <w:proofErr w:type="spellEnd"/>
            <w:r w:rsidRPr="002947CC">
              <w:rPr>
                <w:rFonts w:ascii="Times New Roman" w:hAnsi="Times New Roman" w:cs="Times New Roman"/>
                <w:bCs/>
                <w:color w:val="000000" w:themeColor="text1"/>
                <w:sz w:val="20"/>
                <w:szCs w:val="20"/>
                <w:lang w:eastAsia="ar-SA"/>
              </w:rPr>
              <w:t xml:space="preserve"> до </w:t>
            </w:r>
            <w:proofErr w:type="spellStart"/>
            <w:r w:rsidRPr="002947CC">
              <w:rPr>
                <w:rFonts w:ascii="Times New Roman" w:hAnsi="Times New Roman" w:cs="Times New Roman"/>
                <w:bCs/>
                <w:color w:val="000000" w:themeColor="text1"/>
                <w:sz w:val="20"/>
                <w:szCs w:val="20"/>
                <w:lang w:eastAsia="ar-SA"/>
              </w:rPr>
              <w:t>основи</w:t>
            </w:r>
            <w:proofErr w:type="spellEnd"/>
            <w:r w:rsidRPr="002947CC">
              <w:rPr>
                <w:rFonts w:ascii="Times New Roman" w:hAnsi="Times New Roman" w:cs="Times New Roman"/>
                <w:bCs/>
                <w:color w:val="000000" w:themeColor="text1"/>
                <w:sz w:val="20"/>
                <w:szCs w:val="20"/>
                <w:lang w:eastAsia="ar-SA"/>
              </w:rPr>
              <w:t>.</w:t>
            </w:r>
          </w:p>
          <w:p w14:paraId="6EDA62DC"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Матеріал</w:t>
            </w:r>
            <w:proofErr w:type="spellEnd"/>
            <w:r w:rsidRPr="002947CC">
              <w:rPr>
                <w:rFonts w:ascii="Times New Roman" w:hAnsi="Times New Roman" w:cs="Times New Roman"/>
                <w:bCs/>
                <w:color w:val="000000" w:themeColor="text1"/>
                <w:sz w:val="20"/>
                <w:szCs w:val="20"/>
                <w:lang w:eastAsia="ar-SA"/>
              </w:rPr>
              <w:t xml:space="preserve"> чашки </w:t>
            </w:r>
            <w:proofErr w:type="spellStart"/>
            <w:r w:rsidRPr="002947CC">
              <w:rPr>
                <w:rFonts w:ascii="Times New Roman" w:hAnsi="Times New Roman" w:cs="Times New Roman"/>
                <w:bCs/>
                <w:color w:val="000000" w:themeColor="text1"/>
                <w:sz w:val="20"/>
                <w:szCs w:val="20"/>
                <w:lang w:eastAsia="ar-SA"/>
              </w:rPr>
              <w:t>Перті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полістирол</w:t>
            </w:r>
            <w:proofErr w:type="spellEnd"/>
            <w:r w:rsidRPr="002947CC">
              <w:rPr>
                <w:rFonts w:ascii="Times New Roman" w:hAnsi="Times New Roman" w:cs="Times New Roman"/>
                <w:bCs/>
                <w:color w:val="000000" w:themeColor="text1"/>
                <w:sz w:val="20"/>
                <w:szCs w:val="20"/>
                <w:lang w:eastAsia="ar-SA"/>
              </w:rPr>
              <w:t xml:space="preserve">. </w:t>
            </w:r>
          </w:p>
          <w:p w14:paraId="4B0F76C6"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ar-SA"/>
              </w:rPr>
              <w:t>Діаметр</w:t>
            </w:r>
            <w:proofErr w:type="spellEnd"/>
            <w:r w:rsidRPr="002947CC">
              <w:rPr>
                <w:rFonts w:ascii="Times New Roman" w:hAnsi="Times New Roman" w:cs="Times New Roman"/>
                <w:bCs/>
                <w:color w:val="000000" w:themeColor="text1"/>
                <w:sz w:val="20"/>
                <w:szCs w:val="20"/>
                <w:lang w:eastAsia="ar-SA"/>
              </w:rPr>
              <w:t>: 90 мм</w:t>
            </w:r>
          </w:p>
        </w:tc>
      </w:tr>
      <w:tr w:rsidR="00012836" w:rsidRPr="002947CC" w14:paraId="50AC09A0" w14:textId="77777777" w:rsidTr="00416663">
        <w:tc>
          <w:tcPr>
            <w:tcW w:w="562" w:type="dxa"/>
            <w:shd w:val="clear" w:color="auto" w:fill="auto"/>
          </w:tcPr>
          <w:p w14:paraId="2F70ADA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29</w:t>
            </w:r>
          </w:p>
        </w:tc>
        <w:tc>
          <w:tcPr>
            <w:tcW w:w="2268" w:type="dxa"/>
          </w:tcPr>
          <w:p w14:paraId="10C29000"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ar-SA"/>
              </w:rPr>
              <w:t>Скло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покривне</w:t>
            </w:r>
            <w:proofErr w:type="spellEnd"/>
            <w:r w:rsidRPr="002947CC">
              <w:rPr>
                <w:rFonts w:ascii="Times New Roman" w:hAnsi="Times New Roman" w:cs="Times New Roman"/>
                <w:bCs/>
                <w:color w:val="000000" w:themeColor="text1"/>
                <w:sz w:val="20"/>
                <w:szCs w:val="20"/>
                <w:lang w:eastAsia="ar-SA"/>
              </w:rPr>
              <w:t xml:space="preserve"> 18х18 мм, №100</w:t>
            </w:r>
          </w:p>
        </w:tc>
        <w:tc>
          <w:tcPr>
            <w:tcW w:w="1418" w:type="dxa"/>
          </w:tcPr>
          <w:p w14:paraId="131B098C"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shd w:val="clear" w:color="auto" w:fill="FFFFFF"/>
              </w:rPr>
            </w:pPr>
            <w:r w:rsidRPr="002947CC">
              <w:rPr>
                <w:rFonts w:ascii="Times New Roman" w:hAnsi="Times New Roman" w:cs="Times New Roman"/>
                <w:bCs/>
                <w:color w:val="000000" w:themeColor="text1"/>
                <w:sz w:val="20"/>
                <w:szCs w:val="20"/>
                <w:lang w:eastAsia="ru-RU"/>
              </w:rPr>
              <w:t xml:space="preserve">15687- </w:t>
            </w:r>
            <w:proofErr w:type="spellStart"/>
            <w:r w:rsidRPr="002947CC">
              <w:rPr>
                <w:rFonts w:ascii="Times New Roman" w:hAnsi="Times New Roman" w:cs="Times New Roman"/>
                <w:bCs/>
                <w:color w:val="000000" w:themeColor="text1"/>
                <w:sz w:val="20"/>
                <w:szCs w:val="20"/>
                <w:lang w:eastAsia="ru-RU"/>
              </w:rPr>
              <w:t>Покривне</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скло</w:t>
            </w:r>
            <w:proofErr w:type="spellEnd"/>
          </w:p>
        </w:tc>
        <w:tc>
          <w:tcPr>
            <w:tcW w:w="709" w:type="dxa"/>
          </w:tcPr>
          <w:p w14:paraId="0F4A0685"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shd w:val="clear" w:color="auto" w:fill="FFFFFF"/>
              </w:rPr>
            </w:pPr>
            <w:proofErr w:type="spellStart"/>
            <w:r w:rsidRPr="002947CC">
              <w:rPr>
                <w:rFonts w:ascii="Times New Roman" w:hAnsi="Times New Roman" w:cs="Times New Roman"/>
                <w:bCs/>
                <w:color w:val="000000" w:themeColor="text1"/>
                <w:sz w:val="20"/>
                <w:szCs w:val="20"/>
                <w:lang w:eastAsia="ru-RU"/>
              </w:rPr>
              <w:t>упак</w:t>
            </w:r>
            <w:proofErr w:type="spellEnd"/>
          </w:p>
        </w:tc>
        <w:tc>
          <w:tcPr>
            <w:tcW w:w="708" w:type="dxa"/>
          </w:tcPr>
          <w:p w14:paraId="25E8DACF"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50</w:t>
            </w:r>
          </w:p>
        </w:tc>
        <w:tc>
          <w:tcPr>
            <w:tcW w:w="4536" w:type="dxa"/>
          </w:tcPr>
          <w:p w14:paraId="711EFD68"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Скло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покривне</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застосовується</w:t>
            </w:r>
            <w:proofErr w:type="spellEnd"/>
            <w:r w:rsidRPr="002947CC">
              <w:rPr>
                <w:rFonts w:ascii="Times New Roman" w:hAnsi="Times New Roman" w:cs="Times New Roman"/>
                <w:bCs/>
                <w:color w:val="000000" w:themeColor="text1"/>
                <w:sz w:val="20"/>
                <w:szCs w:val="20"/>
                <w:lang w:eastAsia="ar-SA"/>
              </w:rPr>
              <w:t xml:space="preserve"> при </w:t>
            </w:r>
            <w:proofErr w:type="spellStart"/>
            <w:r w:rsidRPr="002947CC">
              <w:rPr>
                <w:rFonts w:ascii="Times New Roman" w:hAnsi="Times New Roman" w:cs="Times New Roman"/>
                <w:bCs/>
                <w:color w:val="000000" w:themeColor="text1"/>
                <w:sz w:val="20"/>
                <w:szCs w:val="20"/>
                <w:lang w:eastAsia="ar-SA"/>
              </w:rPr>
              <w:t>проведенні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мікроаналітичних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досліджень</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клініко</w:t>
            </w:r>
            <w:proofErr w:type="spellEnd"/>
            <w:r w:rsidRPr="002947CC">
              <w:rPr>
                <w:rFonts w:ascii="Times New Roman" w:hAnsi="Times New Roman" w:cs="Times New Roman"/>
                <w:bCs/>
                <w:color w:val="000000" w:themeColor="text1"/>
                <w:sz w:val="20"/>
                <w:szCs w:val="20"/>
                <w:lang w:eastAsia="ar-SA"/>
              </w:rPr>
              <w:t xml:space="preserve">- </w:t>
            </w:r>
            <w:proofErr w:type="spellStart"/>
            <w:proofErr w:type="gramStart"/>
            <w:r w:rsidRPr="002947CC">
              <w:rPr>
                <w:rFonts w:ascii="Times New Roman" w:hAnsi="Times New Roman" w:cs="Times New Roman"/>
                <w:bCs/>
                <w:color w:val="000000" w:themeColor="text1"/>
                <w:sz w:val="20"/>
                <w:szCs w:val="20"/>
                <w:lang w:eastAsia="ar-SA"/>
              </w:rPr>
              <w:t>діагностичних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санітарно</w:t>
            </w:r>
            <w:proofErr w:type="gramEnd"/>
            <w:r w:rsidRPr="002947CC">
              <w:rPr>
                <w:rFonts w:ascii="Times New Roman" w:hAnsi="Times New Roman" w:cs="Times New Roman"/>
                <w:bCs/>
                <w:color w:val="000000" w:themeColor="text1"/>
                <w:sz w:val="20"/>
                <w:szCs w:val="20"/>
                <w:lang w:eastAsia="ar-SA"/>
              </w:rPr>
              <w:t>-гігієнічних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харчових</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інших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лабораторіях</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захисту</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мікропрепаратів</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від</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пилі</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механічних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пошкоджень</w:t>
            </w:r>
            <w:proofErr w:type="spellEnd"/>
            <w:r w:rsidRPr="002947CC">
              <w:rPr>
                <w:rFonts w:ascii="Times New Roman" w:hAnsi="Times New Roman" w:cs="Times New Roman"/>
                <w:bCs/>
                <w:color w:val="000000" w:themeColor="text1"/>
                <w:sz w:val="20"/>
                <w:szCs w:val="20"/>
                <w:lang w:eastAsia="ar-SA"/>
              </w:rPr>
              <w:t xml:space="preserve">.  </w:t>
            </w:r>
          </w:p>
          <w:p w14:paraId="4CEC6030"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Матеріал</w:t>
            </w:r>
            <w:proofErr w:type="spellEnd"/>
            <w:r w:rsidRPr="002947CC">
              <w:rPr>
                <w:rFonts w:ascii="Times New Roman" w:hAnsi="Times New Roman" w:cs="Times New Roman"/>
                <w:bCs/>
                <w:color w:val="000000" w:themeColor="text1"/>
                <w:sz w:val="20"/>
                <w:szCs w:val="20"/>
                <w:lang w:eastAsia="ar-SA"/>
              </w:rPr>
              <w:t xml:space="preserve">: прозоре </w:t>
            </w:r>
            <w:proofErr w:type="spellStart"/>
            <w:r w:rsidRPr="002947CC">
              <w:rPr>
                <w:rFonts w:ascii="Times New Roman" w:hAnsi="Times New Roman" w:cs="Times New Roman"/>
                <w:bCs/>
                <w:color w:val="000000" w:themeColor="text1"/>
                <w:sz w:val="20"/>
                <w:szCs w:val="20"/>
                <w:lang w:eastAsia="ar-SA"/>
              </w:rPr>
              <w:t>безбарвне</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скло</w:t>
            </w:r>
            <w:proofErr w:type="spellEnd"/>
            <w:r w:rsidRPr="002947CC">
              <w:rPr>
                <w:rFonts w:ascii="Times New Roman" w:hAnsi="Times New Roman" w:cs="Times New Roman"/>
                <w:bCs/>
                <w:color w:val="000000" w:themeColor="text1"/>
                <w:sz w:val="20"/>
                <w:szCs w:val="20"/>
                <w:lang w:eastAsia="ar-SA"/>
              </w:rPr>
              <w:t>.</w:t>
            </w:r>
          </w:p>
          <w:p w14:paraId="2332F060"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Форма: </w:t>
            </w:r>
            <w:proofErr w:type="spellStart"/>
            <w:r w:rsidRPr="002947CC">
              <w:rPr>
                <w:rFonts w:ascii="Times New Roman" w:hAnsi="Times New Roman" w:cs="Times New Roman"/>
                <w:bCs/>
                <w:color w:val="000000" w:themeColor="text1"/>
                <w:sz w:val="20"/>
                <w:szCs w:val="20"/>
                <w:lang w:eastAsia="ar-SA"/>
              </w:rPr>
              <w:t>прямокутна</w:t>
            </w:r>
            <w:proofErr w:type="spellEnd"/>
            <w:r w:rsidRPr="002947CC">
              <w:rPr>
                <w:rFonts w:ascii="Times New Roman" w:hAnsi="Times New Roman" w:cs="Times New Roman"/>
                <w:bCs/>
                <w:color w:val="000000" w:themeColor="text1"/>
                <w:sz w:val="20"/>
                <w:szCs w:val="20"/>
                <w:lang w:eastAsia="ar-SA"/>
              </w:rPr>
              <w:t>.</w:t>
            </w:r>
          </w:p>
          <w:p w14:paraId="743C4BAB"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Довжина</w:t>
            </w:r>
            <w:proofErr w:type="spellEnd"/>
            <w:r w:rsidRPr="002947CC">
              <w:rPr>
                <w:rFonts w:ascii="Times New Roman" w:hAnsi="Times New Roman" w:cs="Times New Roman"/>
                <w:bCs/>
                <w:color w:val="000000" w:themeColor="text1"/>
                <w:sz w:val="20"/>
                <w:szCs w:val="20"/>
                <w:lang w:eastAsia="ar-SA"/>
              </w:rPr>
              <w:t>: 18 мм</w:t>
            </w:r>
          </w:p>
          <w:p w14:paraId="482FD32F"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Ширина: 18 мм</w:t>
            </w:r>
          </w:p>
          <w:p w14:paraId="6DC599D9"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ar-SA"/>
              </w:rPr>
              <w:t xml:space="preserve">Упаковка: 100 </w:t>
            </w:r>
            <w:proofErr w:type="spellStart"/>
            <w:r w:rsidRPr="002947CC">
              <w:rPr>
                <w:rFonts w:ascii="Times New Roman" w:hAnsi="Times New Roman" w:cs="Times New Roman"/>
                <w:bCs/>
                <w:color w:val="000000" w:themeColor="text1"/>
                <w:sz w:val="20"/>
                <w:szCs w:val="20"/>
                <w:lang w:eastAsia="ar-SA"/>
              </w:rPr>
              <w:t>шт</w:t>
            </w:r>
            <w:proofErr w:type="spellEnd"/>
          </w:p>
        </w:tc>
      </w:tr>
      <w:tr w:rsidR="00012836" w:rsidRPr="002947CC" w14:paraId="78A5C984" w14:textId="77777777" w:rsidTr="00416663">
        <w:tc>
          <w:tcPr>
            <w:tcW w:w="562" w:type="dxa"/>
            <w:shd w:val="clear" w:color="auto" w:fill="auto"/>
          </w:tcPr>
          <w:p w14:paraId="72FA194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30</w:t>
            </w:r>
          </w:p>
        </w:tc>
        <w:tc>
          <w:tcPr>
            <w:tcW w:w="2268" w:type="dxa"/>
          </w:tcPr>
          <w:p w14:paraId="7FA80CE2"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ar-SA"/>
              </w:rPr>
              <w:t>Скло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предметне</w:t>
            </w:r>
            <w:proofErr w:type="spellEnd"/>
            <w:r w:rsidRPr="002947CC">
              <w:rPr>
                <w:rFonts w:ascii="Times New Roman" w:hAnsi="Times New Roman" w:cs="Times New Roman"/>
                <w:bCs/>
                <w:color w:val="000000" w:themeColor="text1"/>
                <w:sz w:val="20"/>
                <w:szCs w:val="20"/>
                <w:lang w:eastAsia="ar-SA"/>
              </w:rPr>
              <w:t xml:space="preserve"> 25,4х76,2 мм, </w:t>
            </w:r>
            <w:proofErr w:type="spellStart"/>
            <w:r w:rsidRPr="002947CC">
              <w:rPr>
                <w:rFonts w:ascii="Times New Roman" w:hAnsi="Times New Roman" w:cs="Times New Roman"/>
                <w:bCs/>
                <w:color w:val="000000" w:themeColor="text1"/>
                <w:sz w:val="20"/>
                <w:szCs w:val="20"/>
                <w:lang w:eastAsia="ar-SA"/>
              </w:rPr>
              <w:t>шліфовані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краї</w:t>
            </w:r>
            <w:proofErr w:type="spellEnd"/>
            <w:r w:rsidRPr="002947CC">
              <w:rPr>
                <w:rFonts w:ascii="Times New Roman" w:hAnsi="Times New Roman" w:cs="Times New Roman"/>
                <w:bCs/>
                <w:color w:val="000000" w:themeColor="text1"/>
                <w:sz w:val="20"/>
                <w:szCs w:val="20"/>
                <w:lang w:eastAsia="ar-SA"/>
              </w:rPr>
              <w:t>, №50</w:t>
            </w:r>
          </w:p>
        </w:tc>
        <w:tc>
          <w:tcPr>
            <w:tcW w:w="1418" w:type="dxa"/>
          </w:tcPr>
          <w:p w14:paraId="6D032984"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themeColor="text1"/>
                <w:sz w:val="20"/>
                <w:szCs w:val="20"/>
                <w:lang w:eastAsia="ru-RU"/>
              </w:rPr>
              <w:t xml:space="preserve">57925 </w:t>
            </w:r>
            <w:proofErr w:type="spellStart"/>
            <w:r w:rsidRPr="002947CC">
              <w:rPr>
                <w:rFonts w:ascii="Times New Roman" w:hAnsi="Times New Roman" w:cs="Times New Roman"/>
                <w:bCs/>
                <w:color w:val="000000" w:themeColor="text1"/>
                <w:sz w:val="20"/>
                <w:szCs w:val="20"/>
                <w:lang w:eastAsia="ru-RU"/>
              </w:rPr>
              <w:t>Предметне</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скло</w:t>
            </w:r>
            <w:proofErr w:type="spellEnd"/>
            <w:r w:rsidRPr="002947CC">
              <w:rPr>
                <w:rFonts w:ascii="Times New Roman" w:hAnsi="Times New Roman" w:cs="Times New Roman"/>
                <w:bCs/>
                <w:color w:val="000000" w:themeColor="text1"/>
                <w:sz w:val="20"/>
                <w:szCs w:val="20"/>
                <w:lang w:eastAsia="ru-RU"/>
              </w:rPr>
              <w:t xml:space="preserve"> / слайд для </w:t>
            </w:r>
            <w:proofErr w:type="spellStart"/>
            <w:r w:rsidRPr="002947CC">
              <w:rPr>
                <w:rFonts w:ascii="Times New Roman" w:hAnsi="Times New Roman" w:cs="Times New Roman"/>
                <w:bCs/>
                <w:color w:val="000000" w:themeColor="text1"/>
                <w:sz w:val="20"/>
                <w:szCs w:val="20"/>
                <w:lang w:eastAsia="ru-RU"/>
              </w:rPr>
              <w:t>мікроскопії</w:t>
            </w:r>
            <w:proofErr w:type="spellEnd"/>
            <w:r w:rsidRPr="002947CC">
              <w:rPr>
                <w:rFonts w:ascii="Times New Roman" w:hAnsi="Times New Roman" w:cs="Times New Roman"/>
                <w:bCs/>
                <w:color w:val="000000" w:themeColor="text1"/>
                <w:sz w:val="20"/>
                <w:szCs w:val="20"/>
                <w:lang w:eastAsia="ru-RU"/>
              </w:rPr>
              <w:t xml:space="preserve"> ІВД</w:t>
            </w:r>
          </w:p>
        </w:tc>
        <w:tc>
          <w:tcPr>
            <w:tcW w:w="709" w:type="dxa"/>
          </w:tcPr>
          <w:p w14:paraId="2D5CB10E"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ru-RU"/>
              </w:rPr>
              <w:t>упак</w:t>
            </w:r>
            <w:proofErr w:type="spellEnd"/>
          </w:p>
        </w:tc>
        <w:tc>
          <w:tcPr>
            <w:tcW w:w="708" w:type="dxa"/>
          </w:tcPr>
          <w:p w14:paraId="5801228D" w14:textId="77777777" w:rsidR="00012836" w:rsidRPr="002947CC" w:rsidRDefault="00012836" w:rsidP="00416663">
            <w:pPr>
              <w:tabs>
                <w:tab w:val="left" w:pos="1935"/>
                <w:tab w:val="left" w:pos="7605"/>
              </w:tabs>
              <w:snapToGrid w:val="0"/>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100</w:t>
            </w:r>
          </w:p>
        </w:tc>
        <w:tc>
          <w:tcPr>
            <w:tcW w:w="4536" w:type="dxa"/>
          </w:tcPr>
          <w:p w14:paraId="3E976B77"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Скло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предметне</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застосовується</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проведення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мікроаналітичних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досліджень</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клініко-діагностичних</w:t>
            </w:r>
            <w:proofErr w:type="spellEnd"/>
            <w:r w:rsidRPr="002947CC">
              <w:rPr>
                <w:rFonts w:ascii="Times New Roman" w:hAnsi="Times New Roman" w:cs="Times New Roman"/>
                <w:bCs/>
                <w:color w:val="000000" w:themeColor="text1"/>
                <w:sz w:val="20"/>
                <w:szCs w:val="20"/>
                <w:lang w:eastAsia="ar-SA"/>
              </w:rPr>
              <w:t xml:space="preserve">, </w:t>
            </w:r>
          </w:p>
          <w:p w14:paraId="520291D1"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санітарно-гігієнічних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харчових</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інших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лабораторіях</w:t>
            </w:r>
            <w:proofErr w:type="spellEnd"/>
            <w:r w:rsidRPr="002947CC">
              <w:rPr>
                <w:rFonts w:ascii="Times New Roman" w:hAnsi="Times New Roman" w:cs="Times New Roman"/>
                <w:bCs/>
                <w:color w:val="000000" w:themeColor="text1"/>
                <w:sz w:val="20"/>
                <w:szCs w:val="20"/>
                <w:lang w:eastAsia="ar-SA"/>
              </w:rPr>
              <w:t>.</w:t>
            </w:r>
          </w:p>
          <w:p w14:paraId="47A0D3BF"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Матеріал</w:t>
            </w:r>
            <w:proofErr w:type="spellEnd"/>
            <w:r w:rsidRPr="002947CC">
              <w:rPr>
                <w:rFonts w:ascii="Times New Roman" w:hAnsi="Times New Roman" w:cs="Times New Roman"/>
                <w:bCs/>
                <w:color w:val="000000" w:themeColor="text1"/>
                <w:sz w:val="20"/>
                <w:szCs w:val="20"/>
                <w:lang w:eastAsia="ar-SA"/>
              </w:rPr>
              <w:t xml:space="preserve">: прозоре </w:t>
            </w:r>
            <w:proofErr w:type="spellStart"/>
            <w:r w:rsidRPr="002947CC">
              <w:rPr>
                <w:rFonts w:ascii="Times New Roman" w:hAnsi="Times New Roman" w:cs="Times New Roman"/>
                <w:bCs/>
                <w:color w:val="000000" w:themeColor="text1"/>
                <w:sz w:val="20"/>
                <w:szCs w:val="20"/>
                <w:lang w:eastAsia="ar-SA"/>
              </w:rPr>
              <w:t>безбарвне</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скло</w:t>
            </w:r>
            <w:proofErr w:type="spellEnd"/>
            <w:r w:rsidRPr="002947CC">
              <w:rPr>
                <w:rFonts w:ascii="Times New Roman" w:hAnsi="Times New Roman" w:cs="Times New Roman"/>
                <w:bCs/>
                <w:color w:val="000000" w:themeColor="text1"/>
                <w:sz w:val="20"/>
                <w:szCs w:val="20"/>
                <w:lang w:eastAsia="ar-SA"/>
              </w:rPr>
              <w:t>.</w:t>
            </w:r>
          </w:p>
          <w:p w14:paraId="7FE81189"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Форма: </w:t>
            </w:r>
            <w:proofErr w:type="spellStart"/>
            <w:r w:rsidRPr="002947CC">
              <w:rPr>
                <w:rFonts w:ascii="Times New Roman" w:hAnsi="Times New Roman" w:cs="Times New Roman"/>
                <w:bCs/>
                <w:color w:val="000000" w:themeColor="text1"/>
                <w:sz w:val="20"/>
                <w:szCs w:val="20"/>
                <w:lang w:eastAsia="ar-SA"/>
              </w:rPr>
              <w:t>прямокутна</w:t>
            </w:r>
            <w:proofErr w:type="spellEnd"/>
            <w:r w:rsidRPr="002947CC">
              <w:rPr>
                <w:rFonts w:ascii="Times New Roman" w:hAnsi="Times New Roman" w:cs="Times New Roman"/>
                <w:bCs/>
                <w:color w:val="000000" w:themeColor="text1"/>
                <w:sz w:val="20"/>
                <w:szCs w:val="20"/>
                <w:lang w:eastAsia="ar-SA"/>
              </w:rPr>
              <w:t>.</w:t>
            </w:r>
          </w:p>
          <w:p w14:paraId="04F5BC18"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Краї</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шліфовані</w:t>
            </w:r>
            <w:proofErr w:type="spellEnd"/>
            <w:r w:rsidRPr="002947CC">
              <w:rPr>
                <w:rFonts w:ascii="Times New Roman" w:hAnsi="Times New Roman" w:cs="Times New Roman"/>
                <w:bCs/>
                <w:color w:val="000000" w:themeColor="text1"/>
                <w:sz w:val="20"/>
                <w:szCs w:val="20"/>
                <w:lang w:eastAsia="ar-SA"/>
              </w:rPr>
              <w:t>.</w:t>
            </w:r>
          </w:p>
          <w:p w14:paraId="623D99FE"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Довжина</w:t>
            </w:r>
            <w:proofErr w:type="spellEnd"/>
            <w:r w:rsidRPr="002947CC">
              <w:rPr>
                <w:rFonts w:ascii="Times New Roman" w:hAnsi="Times New Roman" w:cs="Times New Roman"/>
                <w:bCs/>
                <w:color w:val="000000" w:themeColor="text1"/>
                <w:sz w:val="20"/>
                <w:szCs w:val="20"/>
                <w:lang w:eastAsia="ar-SA"/>
              </w:rPr>
              <w:t>: 76,2 мм</w:t>
            </w:r>
          </w:p>
          <w:p w14:paraId="704984BB"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Ширина: 25,4 мм</w:t>
            </w:r>
          </w:p>
          <w:p w14:paraId="4F75E382"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947CC">
              <w:rPr>
                <w:rFonts w:ascii="Times New Roman" w:hAnsi="Times New Roman" w:cs="Times New Roman"/>
                <w:bCs/>
                <w:color w:val="000000" w:themeColor="text1"/>
                <w:sz w:val="20"/>
                <w:szCs w:val="20"/>
                <w:lang w:eastAsia="ar-SA"/>
              </w:rPr>
              <w:t xml:space="preserve">Упаковка: 50 </w:t>
            </w:r>
            <w:proofErr w:type="spellStart"/>
            <w:r w:rsidRPr="002947CC">
              <w:rPr>
                <w:rFonts w:ascii="Times New Roman" w:hAnsi="Times New Roman" w:cs="Times New Roman"/>
                <w:bCs/>
                <w:color w:val="000000" w:themeColor="text1"/>
                <w:sz w:val="20"/>
                <w:szCs w:val="20"/>
                <w:lang w:eastAsia="ar-SA"/>
              </w:rPr>
              <w:t>шт</w:t>
            </w:r>
            <w:proofErr w:type="spellEnd"/>
          </w:p>
        </w:tc>
      </w:tr>
      <w:tr w:rsidR="00012836" w:rsidRPr="002947CC" w14:paraId="22FB49C7" w14:textId="77777777" w:rsidTr="00416663">
        <w:tc>
          <w:tcPr>
            <w:tcW w:w="562" w:type="dxa"/>
            <w:shd w:val="clear" w:color="auto" w:fill="auto"/>
          </w:tcPr>
          <w:p w14:paraId="0B30BE4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lastRenderedPageBreak/>
              <w:t>31</w:t>
            </w:r>
          </w:p>
        </w:tc>
        <w:tc>
          <w:tcPr>
            <w:tcW w:w="2268" w:type="dxa"/>
          </w:tcPr>
          <w:p w14:paraId="67FF42F0"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themeColor="text1"/>
                <w:sz w:val="20"/>
                <w:szCs w:val="20"/>
                <w:lang w:eastAsia="ar-SA"/>
              </w:rPr>
              <w:t>Аплікатор</w:t>
            </w:r>
            <w:proofErr w:type="spellEnd"/>
            <w:r w:rsidRPr="002947CC">
              <w:rPr>
                <w:rFonts w:ascii="Times New Roman" w:hAnsi="Times New Roman" w:cs="Times New Roman"/>
                <w:bCs/>
                <w:color w:val="000000" w:themeColor="text1"/>
                <w:sz w:val="20"/>
                <w:szCs w:val="20"/>
                <w:lang w:eastAsia="ar-SA"/>
              </w:rPr>
              <w:t xml:space="preserve"> на </w:t>
            </w:r>
            <w:proofErr w:type="spellStart"/>
            <w:r w:rsidRPr="002947CC">
              <w:rPr>
                <w:rFonts w:ascii="Times New Roman" w:hAnsi="Times New Roman" w:cs="Times New Roman"/>
                <w:bCs/>
                <w:color w:val="000000" w:themeColor="text1"/>
                <w:sz w:val="20"/>
                <w:szCs w:val="20"/>
                <w:lang w:eastAsia="ar-SA"/>
              </w:rPr>
              <w:t>пластиковій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паличці</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пробіркою</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із</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захисним</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ковпачком</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середовищем</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Amies</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стерильний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бавовна</w:t>
            </w:r>
            <w:proofErr w:type="spellEnd"/>
            <w:r w:rsidRPr="002947CC">
              <w:rPr>
                <w:rFonts w:ascii="Times New Roman" w:hAnsi="Times New Roman" w:cs="Times New Roman"/>
                <w:bCs/>
                <w:color w:val="000000" w:themeColor="text1"/>
                <w:sz w:val="20"/>
                <w:szCs w:val="20"/>
                <w:lang w:eastAsia="ar-SA"/>
              </w:rPr>
              <w:t>)</w:t>
            </w:r>
          </w:p>
        </w:tc>
        <w:tc>
          <w:tcPr>
            <w:tcW w:w="1418" w:type="dxa"/>
          </w:tcPr>
          <w:p w14:paraId="46B7D90A" w14:textId="77777777" w:rsidR="00012836" w:rsidRPr="002947CC"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2947CC">
              <w:rPr>
                <w:rFonts w:ascii="Times New Roman" w:hAnsi="Times New Roman" w:cs="Times New Roman"/>
                <w:bCs/>
                <w:color w:val="000000" w:themeColor="text1"/>
                <w:sz w:val="20"/>
                <w:szCs w:val="20"/>
                <w:lang w:eastAsia="ru-RU"/>
              </w:rPr>
              <w:t xml:space="preserve">58533 </w:t>
            </w:r>
            <w:proofErr w:type="spellStart"/>
            <w:r w:rsidRPr="002947CC">
              <w:rPr>
                <w:rFonts w:ascii="Times New Roman" w:hAnsi="Times New Roman" w:cs="Times New Roman"/>
                <w:bCs/>
                <w:color w:val="000000" w:themeColor="text1"/>
                <w:sz w:val="20"/>
                <w:szCs w:val="20"/>
                <w:lang w:eastAsia="ru-RU"/>
              </w:rPr>
              <w:t>Транспортне</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середовище</w:t>
            </w:r>
            <w:proofErr w:type="spellEnd"/>
          </w:p>
          <w:p w14:paraId="160E2509" w14:textId="77777777" w:rsidR="00012836" w:rsidRPr="002947CC" w:rsidRDefault="00012836" w:rsidP="00416663">
            <w:pPr>
              <w:spacing w:after="0" w:line="240" w:lineRule="auto"/>
              <w:ind w:left="0" w:hanging="2"/>
              <w:rPr>
                <w:rFonts w:ascii="Times New Roman" w:hAnsi="Times New Roman" w:cs="Times New Roman"/>
                <w:bCs/>
                <w:color w:val="000000" w:themeColor="text1"/>
                <w:sz w:val="20"/>
                <w:szCs w:val="20"/>
                <w:lang w:eastAsia="ru-RU"/>
              </w:rPr>
            </w:pPr>
            <w:proofErr w:type="spellStart"/>
            <w:r w:rsidRPr="002947CC">
              <w:rPr>
                <w:rFonts w:ascii="Times New Roman" w:hAnsi="Times New Roman" w:cs="Times New Roman"/>
                <w:bCs/>
                <w:color w:val="000000" w:themeColor="text1"/>
                <w:sz w:val="20"/>
                <w:szCs w:val="20"/>
                <w:lang w:eastAsia="ru-RU"/>
              </w:rPr>
              <w:t>Еймса</w:t>
            </w:r>
            <w:proofErr w:type="spellEnd"/>
            <w:r w:rsidRPr="002947CC">
              <w:rPr>
                <w:rFonts w:ascii="Times New Roman" w:hAnsi="Times New Roman" w:cs="Times New Roman"/>
                <w:bCs/>
                <w:color w:val="000000" w:themeColor="text1"/>
                <w:sz w:val="20"/>
                <w:szCs w:val="20"/>
                <w:lang w:eastAsia="ru-RU"/>
              </w:rPr>
              <w:t xml:space="preserve"> </w:t>
            </w:r>
            <w:r w:rsidRPr="002947CC">
              <w:rPr>
                <w:rFonts w:ascii="Times New Roman" w:hAnsi="Times New Roman" w:cs="Times New Roman"/>
                <w:bCs/>
                <w:color w:val="000000" w:themeColor="text1"/>
                <w:sz w:val="20"/>
                <w:szCs w:val="20"/>
                <w:lang w:val="en-US" w:eastAsia="ru-RU"/>
              </w:rPr>
              <w:t>IVD</w:t>
            </w:r>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діагностика</w:t>
            </w:r>
            <w:proofErr w:type="spellEnd"/>
            <w:r w:rsidRPr="002947CC">
              <w:rPr>
                <w:rFonts w:ascii="Times New Roman" w:hAnsi="Times New Roman" w:cs="Times New Roman"/>
                <w:bCs/>
                <w:color w:val="000000" w:themeColor="text1"/>
                <w:sz w:val="20"/>
                <w:szCs w:val="20"/>
                <w:lang w:eastAsia="ru-RU"/>
              </w:rPr>
              <w:t xml:space="preserve"> </w:t>
            </w:r>
            <w:r w:rsidRPr="002947CC">
              <w:rPr>
                <w:rFonts w:ascii="Times New Roman" w:hAnsi="Times New Roman" w:cs="Times New Roman"/>
                <w:bCs/>
                <w:color w:val="000000" w:themeColor="text1"/>
                <w:sz w:val="20"/>
                <w:szCs w:val="20"/>
                <w:lang w:val="en-US" w:eastAsia="ru-RU"/>
              </w:rPr>
              <w:t>in</w:t>
            </w:r>
          </w:p>
          <w:p w14:paraId="37AF79ED"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gramStart"/>
            <w:r w:rsidRPr="002947CC">
              <w:rPr>
                <w:rFonts w:ascii="Times New Roman" w:hAnsi="Times New Roman" w:cs="Times New Roman"/>
                <w:bCs/>
                <w:color w:val="000000" w:themeColor="text1"/>
                <w:sz w:val="20"/>
                <w:szCs w:val="20"/>
                <w:lang w:val="en-US" w:eastAsia="ru-RU"/>
              </w:rPr>
              <w:t>vitro )</w:t>
            </w:r>
            <w:proofErr w:type="gramEnd"/>
          </w:p>
        </w:tc>
        <w:tc>
          <w:tcPr>
            <w:tcW w:w="709" w:type="dxa"/>
          </w:tcPr>
          <w:p w14:paraId="61E540A7"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ru-RU"/>
              </w:rPr>
              <w:t>шт</w:t>
            </w:r>
            <w:proofErr w:type="spellEnd"/>
          </w:p>
        </w:tc>
        <w:tc>
          <w:tcPr>
            <w:tcW w:w="708" w:type="dxa"/>
          </w:tcPr>
          <w:p w14:paraId="32EE326A"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10 000</w:t>
            </w:r>
          </w:p>
        </w:tc>
        <w:tc>
          <w:tcPr>
            <w:tcW w:w="4536" w:type="dxa"/>
          </w:tcPr>
          <w:p w14:paraId="7710EDFD"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Аплікатор</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призначений</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взяття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зберігання</w:t>
            </w:r>
            <w:proofErr w:type="spellEnd"/>
            <w:r w:rsidRPr="002947CC">
              <w:rPr>
                <w:rFonts w:ascii="Times New Roman" w:hAnsi="Times New Roman" w:cs="Times New Roman"/>
                <w:bCs/>
                <w:color w:val="000000" w:themeColor="text1"/>
                <w:sz w:val="20"/>
                <w:szCs w:val="20"/>
                <w:lang w:eastAsia="ar-SA"/>
              </w:rPr>
              <w:t xml:space="preserve"> і </w:t>
            </w:r>
            <w:proofErr w:type="spellStart"/>
            <w:r w:rsidRPr="002947CC">
              <w:rPr>
                <w:rFonts w:ascii="Times New Roman" w:hAnsi="Times New Roman" w:cs="Times New Roman"/>
                <w:bCs/>
                <w:color w:val="000000" w:themeColor="text1"/>
                <w:sz w:val="20"/>
                <w:szCs w:val="20"/>
                <w:lang w:eastAsia="ar-SA"/>
              </w:rPr>
              <w:t>транспортування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зразків</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біологічного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матеріалу</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медичні</w:t>
            </w:r>
            <w:proofErr w:type="spellEnd"/>
            <w:r w:rsidRPr="002947CC">
              <w:rPr>
                <w:rFonts w:ascii="Times New Roman" w:hAnsi="Times New Roman" w:cs="Times New Roman"/>
                <w:bCs/>
                <w:color w:val="000000" w:themeColor="text1"/>
                <w:sz w:val="20"/>
                <w:szCs w:val="20"/>
                <w:lang w:eastAsia="ar-SA"/>
              </w:rPr>
              <w:t xml:space="preserve"> установи для </w:t>
            </w:r>
            <w:proofErr w:type="spellStart"/>
            <w:r w:rsidRPr="002947CC">
              <w:rPr>
                <w:rFonts w:ascii="Times New Roman" w:hAnsi="Times New Roman" w:cs="Times New Roman"/>
                <w:bCs/>
                <w:color w:val="000000" w:themeColor="text1"/>
                <w:sz w:val="20"/>
                <w:szCs w:val="20"/>
                <w:lang w:eastAsia="ar-SA"/>
              </w:rPr>
              <w:t>проведення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лабораторних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досліджень</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взяття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санітарних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змивів</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засівання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матеріалу</w:t>
            </w:r>
            <w:proofErr w:type="spellEnd"/>
            <w:r w:rsidRPr="002947CC">
              <w:rPr>
                <w:rFonts w:ascii="Times New Roman" w:hAnsi="Times New Roman" w:cs="Times New Roman"/>
                <w:bCs/>
                <w:color w:val="000000" w:themeColor="text1"/>
                <w:sz w:val="20"/>
                <w:szCs w:val="20"/>
                <w:lang w:eastAsia="ar-SA"/>
              </w:rPr>
              <w:t xml:space="preserve"> на </w:t>
            </w:r>
            <w:proofErr w:type="spellStart"/>
            <w:r w:rsidRPr="002947CC">
              <w:rPr>
                <w:rFonts w:ascii="Times New Roman" w:hAnsi="Times New Roman" w:cs="Times New Roman"/>
                <w:bCs/>
                <w:color w:val="000000" w:themeColor="text1"/>
                <w:sz w:val="20"/>
                <w:szCs w:val="20"/>
                <w:lang w:eastAsia="ar-SA"/>
              </w:rPr>
              <w:t>рідкі</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щільні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поживні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середовища</w:t>
            </w:r>
            <w:proofErr w:type="spellEnd"/>
            <w:r w:rsidRPr="002947CC">
              <w:rPr>
                <w:rFonts w:ascii="Times New Roman" w:hAnsi="Times New Roman" w:cs="Times New Roman"/>
                <w:bCs/>
                <w:color w:val="000000" w:themeColor="text1"/>
                <w:sz w:val="20"/>
                <w:szCs w:val="20"/>
                <w:lang w:eastAsia="ar-SA"/>
              </w:rPr>
              <w:t xml:space="preserve"> та </w:t>
            </w:r>
            <w:proofErr w:type="spellStart"/>
            <w:r w:rsidRPr="002947CC">
              <w:rPr>
                <w:rFonts w:ascii="Times New Roman" w:hAnsi="Times New Roman" w:cs="Times New Roman"/>
                <w:bCs/>
                <w:color w:val="000000" w:themeColor="text1"/>
                <w:sz w:val="20"/>
                <w:szCs w:val="20"/>
                <w:lang w:eastAsia="ar-SA"/>
              </w:rPr>
              <w:t>ін</w:t>
            </w:r>
            <w:proofErr w:type="spellEnd"/>
            <w:r w:rsidRPr="002947CC">
              <w:rPr>
                <w:rFonts w:ascii="Times New Roman" w:hAnsi="Times New Roman" w:cs="Times New Roman"/>
                <w:bCs/>
                <w:color w:val="000000" w:themeColor="text1"/>
                <w:sz w:val="20"/>
                <w:szCs w:val="20"/>
                <w:lang w:eastAsia="ar-SA"/>
              </w:rPr>
              <w:t xml:space="preserve">. </w:t>
            </w:r>
          </w:p>
          <w:p w14:paraId="5F86E8D0"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Має</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складатися</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трьох</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w:t>
            </w:r>
            <w:proofErr w:type="spellEnd"/>
            <w:r w:rsidRPr="002947CC">
              <w:rPr>
                <w:rFonts w:ascii="Times New Roman" w:hAnsi="Times New Roman" w:cs="Times New Roman"/>
                <w:bCs/>
                <w:color w:val="000000" w:themeColor="text1"/>
                <w:sz w:val="20"/>
                <w:szCs w:val="20"/>
                <w:lang w:eastAsia="ar-SA"/>
              </w:rPr>
              <w:t>:</w:t>
            </w:r>
          </w:p>
          <w:p w14:paraId="559E4E99"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пластикова</w:t>
            </w:r>
            <w:proofErr w:type="spellEnd"/>
            <w:r w:rsidRPr="002947CC">
              <w:rPr>
                <w:rFonts w:ascii="Times New Roman" w:hAnsi="Times New Roman" w:cs="Times New Roman"/>
                <w:bCs/>
                <w:color w:val="000000" w:themeColor="text1"/>
                <w:sz w:val="20"/>
                <w:szCs w:val="20"/>
                <w:lang w:eastAsia="ar-SA"/>
              </w:rPr>
              <w:t xml:space="preserve"> </w:t>
            </w:r>
            <w:proofErr w:type="spellStart"/>
            <w:proofErr w:type="gramStart"/>
            <w:r w:rsidRPr="002947CC">
              <w:rPr>
                <w:rFonts w:ascii="Times New Roman" w:hAnsi="Times New Roman" w:cs="Times New Roman"/>
                <w:bCs/>
                <w:color w:val="000000" w:themeColor="text1"/>
                <w:sz w:val="20"/>
                <w:szCs w:val="20"/>
                <w:lang w:eastAsia="ar-SA"/>
              </w:rPr>
              <w:t>вісь</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аплікатора</w:t>
            </w:r>
            <w:proofErr w:type="spellEnd"/>
            <w:proofErr w:type="gramEnd"/>
            <w:r w:rsidRPr="002947CC">
              <w:rPr>
                <w:rFonts w:ascii="Times New Roman" w:hAnsi="Times New Roman" w:cs="Times New Roman"/>
                <w:bCs/>
                <w:color w:val="000000" w:themeColor="text1"/>
                <w:sz w:val="20"/>
                <w:szCs w:val="20"/>
                <w:lang w:eastAsia="ar-SA"/>
              </w:rPr>
              <w:t xml:space="preserve">; </w:t>
            </w:r>
          </w:p>
          <w:p w14:paraId="353A3806"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тампон, </w:t>
            </w:r>
            <w:proofErr w:type="spellStart"/>
            <w:r w:rsidRPr="002947CC">
              <w:rPr>
                <w:rFonts w:ascii="Times New Roman" w:hAnsi="Times New Roman" w:cs="Times New Roman"/>
                <w:bCs/>
                <w:color w:val="000000" w:themeColor="text1"/>
                <w:sz w:val="20"/>
                <w:szCs w:val="20"/>
                <w:lang w:eastAsia="ar-SA"/>
              </w:rPr>
              <w:t>який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виготовляють</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бавовни</w:t>
            </w:r>
            <w:proofErr w:type="spellEnd"/>
            <w:r w:rsidRPr="002947CC">
              <w:rPr>
                <w:rFonts w:ascii="Times New Roman" w:hAnsi="Times New Roman" w:cs="Times New Roman"/>
                <w:bCs/>
                <w:color w:val="000000" w:themeColor="text1"/>
                <w:sz w:val="20"/>
                <w:szCs w:val="20"/>
                <w:lang w:eastAsia="ar-SA"/>
              </w:rPr>
              <w:t xml:space="preserve">; </w:t>
            </w:r>
          </w:p>
          <w:p w14:paraId="1583FC00"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пробірка</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середовищем</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Amies</w:t>
            </w:r>
            <w:proofErr w:type="spellEnd"/>
            <w:r w:rsidRPr="002947CC">
              <w:rPr>
                <w:rFonts w:ascii="Times New Roman" w:hAnsi="Times New Roman" w:cs="Times New Roman"/>
                <w:bCs/>
                <w:color w:val="000000" w:themeColor="text1"/>
                <w:sz w:val="20"/>
                <w:szCs w:val="20"/>
                <w:lang w:eastAsia="ar-SA"/>
              </w:rPr>
              <w:t xml:space="preserve">.  </w:t>
            </w:r>
          </w:p>
          <w:p w14:paraId="036739DC"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Термін</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зберігання</w:t>
            </w:r>
            <w:proofErr w:type="spellEnd"/>
            <w:r w:rsidRPr="002947CC">
              <w:rPr>
                <w:rFonts w:ascii="Times New Roman" w:hAnsi="Times New Roman" w:cs="Times New Roman"/>
                <w:bCs/>
                <w:color w:val="000000" w:themeColor="text1"/>
                <w:sz w:val="20"/>
                <w:szCs w:val="20"/>
                <w:lang w:eastAsia="ar-SA"/>
              </w:rPr>
              <w:t xml:space="preserve"> мазка – до 72 годин (в </w:t>
            </w:r>
            <w:proofErr w:type="spellStart"/>
            <w:r w:rsidRPr="002947CC">
              <w:rPr>
                <w:rFonts w:ascii="Times New Roman" w:hAnsi="Times New Roman" w:cs="Times New Roman"/>
                <w:bCs/>
                <w:color w:val="000000" w:themeColor="text1"/>
                <w:sz w:val="20"/>
                <w:szCs w:val="20"/>
                <w:lang w:eastAsia="ar-SA"/>
              </w:rPr>
              <w:t>залежності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від</w:t>
            </w:r>
            <w:proofErr w:type="spellEnd"/>
            <w:r w:rsidRPr="002947CC">
              <w:rPr>
                <w:rFonts w:ascii="Times New Roman" w:hAnsi="Times New Roman" w:cs="Times New Roman"/>
                <w:bCs/>
                <w:color w:val="000000" w:themeColor="text1"/>
                <w:sz w:val="20"/>
                <w:szCs w:val="20"/>
                <w:lang w:eastAsia="ar-SA"/>
              </w:rPr>
              <w:t xml:space="preserve"> типу </w:t>
            </w:r>
            <w:proofErr w:type="spellStart"/>
            <w:r w:rsidRPr="002947CC">
              <w:rPr>
                <w:rFonts w:ascii="Times New Roman" w:hAnsi="Times New Roman" w:cs="Times New Roman"/>
                <w:bCs/>
                <w:color w:val="000000" w:themeColor="text1"/>
                <w:sz w:val="20"/>
                <w:szCs w:val="20"/>
                <w:lang w:eastAsia="ar-SA"/>
              </w:rPr>
              <w:t>мікроогранізму</w:t>
            </w:r>
            <w:proofErr w:type="spellEnd"/>
            <w:r w:rsidRPr="002947CC">
              <w:rPr>
                <w:rFonts w:ascii="Times New Roman" w:hAnsi="Times New Roman" w:cs="Times New Roman"/>
                <w:bCs/>
                <w:color w:val="000000" w:themeColor="text1"/>
                <w:sz w:val="20"/>
                <w:szCs w:val="20"/>
                <w:lang w:eastAsia="ar-SA"/>
              </w:rPr>
              <w:t xml:space="preserve">). </w:t>
            </w:r>
          </w:p>
          <w:p w14:paraId="2A2366B1"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Стерильний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індивідуальна</w:t>
            </w:r>
            <w:proofErr w:type="spellEnd"/>
            <w:r w:rsidRPr="002947CC">
              <w:rPr>
                <w:rFonts w:ascii="Times New Roman" w:hAnsi="Times New Roman" w:cs="Times New Roman"/>
                <w:bCs/>
                <w:color w:val="000000" w:themeColor="text1"/>
                <w:sz w:val="20"/>
                <w:szCs w:val="20"/>
                <w:lang w:eastAsia="ar-SA"/>
              </w:rPr>
              <w:t xml:space="preserve"> упаковка.</w:t>
            </w:r>
          </w:p>
          <w:p w14:paraId="2B276FDD"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947CC">
              <w:rPr>
                <w:rFonts w:ascii="Times New Roman" w:hAnsi="Times New Roman" w:cs="Times New Roman"/>
                <w:bCs/>
                <w:color w:val="000000" w:themeColor="text1"/>
                <w:sz w:val="20"/>
                <w:szCs w:val="20"/>
                <w:lang w:eastAsia="ar-SA"/>
              </w:rPr>
              <w:t>Упаковка: 100 шт.</w:t>
            </w:r>
          </w:p>
        </w:tc>
      </w:tr>
      <w:tr w:rsidR="00012836" w:rsidRPr="002947CC" w14:paraId="10CAD87F" w14:textId="77777777" w:rsidTr="00416663">
        <w:tc>
          <w:tcPr>
            <w:tcW w:w="562" w:type="dxa"/>
            <w:shd w:val="clear" w:color="auto" w:fill="auto"/>
          </w:tcPr>
          <w:p w14:paraId="1D4A1EA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32</w:t>
            </w:r>
          </w:p>
        </w:tc>
        <w:tc>
          <w:tcPr>
            <w:tcW w:w="2268" w:type="dxa"/>
          </w:tcPr>
          <w:p w14:paraId="3F85B6F8" w14:textId="77777777" w:rsidR="00012836" w:rsidRPr="002947CC"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990157">
              <w:rPr>
                <w:rFonts w:ascii="Times New Roman" w:hAnsi="Times New Roman" w:cs="Times New Roman"/>
                <w:bCs/>
                <w:color w:val="000000" w:themeColor="text1"/>
                <w:sz w:val="20"/>
                <w:szCs w:val="20"/>
                <w:lang w:eastAsia="ar-SA"/>
              </w:rPr>
              <w:t xml:space="preserve">Зонд </w:t>
            </w:r>
            <w:proofErr w:type="gramStart"/>
            <w:r w:rsidRPr="00990157">
              <w:rPr>
                <w:rFonts w:ascii="Times New Roman" w:hAnsi="Times New Roman" w:cs="Times New Roman"/>
                <w:bCs/>
                <w:color w:val="000000" w:themeColor="text1"/>
                <w:sz w:val="20"/>
                <w:szCs w:val="20"/>
                <w:lang w:eastAsia="ar-SA"/>
              </w:rPr>
              <w:t>для забору</w:t>
            </w:r>
            <w:proofErr w:type="gramEnd"/>
            <w:r w:rsidRPr="00990157">
              <w:rPr>
                <w:rFonts w:ascii="Times New Roman" w:hAnsi="Times New Roman" w:cs="Times New Roman"/>
                <w:bCs/>
                <w:color w:val="000000" w:themeColor="text1"/>
                <w:sz w:val="20"/>
                <w:szCs w:val="20"/>
                <w:lang w:eastAsia="ar-SA"/>
              </w:rPr>
              <w:t xml:space="preserve"> проб </w:t>
            </w:r>
            <w:proofErr w:type="spellStart"/>
            <w:r w:rsidRPr="00990157">
              <w:rPr>
                <w:rFonts w:ascii="Times New Roman" w:hAnsi="Times New Roman" w:cs="Times New Roman"/>
                <w:bCs/>
                <w:color w:val="000000" w:themeColor="text1"/>
                <w:sz w:val="20"/>
                <w:szCs w:val="20"/>
                <w:lang w:eastAsia="ar-SA"/>
              </w:rPr>
              <w:t>унiверсальний</w:t>
            </w:r>
            <w:proofErr w:type="spellEnd"/>
            <w:r w:rsidRPr="00990157">
              <w:rPr>
                <w:rFonts w:ascii="Times New Roman" w:hAnsi="Times New Roman" w:cs="Times New Roman"/>
                <w:bCs/>
                <w:color w:val="000000" w:themeColor="text1"/>
                <w:sz w:val="20"/>
                <w:szCs w:val="20"/>
                <w:lang w:eastAsia="ar-SA"/>
              </w:rPr>
              <w:t xml:space="preserve">, одноразового </w:t>
            </w:r>
            <w:proofErr w:type="spellStart"/>
            <w:r w:rsidRPr="00990157">
              <w:rPr>
                <w:rFonts w:ascii="Times New Roman" w:hAnsi="Times New Roman" w:cs="Times New Roman"/>
                <w:bCs/>
                <w:color w:val="000000" w:themeColor="text1"/>
                <w:sz w:val="20"/>
                <w:szCs w:val="20"/>
                <w:lang w:eastAsia="ar-SA"/>
              </w:rPr>
              <w:t>використання</w:t>
            </w:r>
            <w:proofErr w:type="spellEnd"/>
            <w:r w:rsidRPr="00990157">
              <w:rPr>
                <w:rFonts w:ascii="Times New Roman" w:hAnsi="Times New Roman" w:cs="Times New Roman"/>
                <w:bCs/>
                <w:color w:val="000000" w:themeColor="text1"/>
                <w:sz w:val="20"/>
                <w:szCs w:val="20"/>
                <w:lang w:eastAsia="ar-SA"/>
              </w:rPr>
              <w:t xml:space="preserve"> </w:t>
            </w:r>
            <w:proofErr w:type="spellStart"/>
            <w:r w:rsidRPr="00990157">
              <w:rPr>
                <w:rFonts w:ascii="Times New Roman" w:hAnsi="Times New Roman" w:cs="Times New Roman"/>
                <w:bCs/>
                <w:color w:val="000000" w:themeColor="text1"/>
                <w:sz w:val="20"/>
                <w:szCs w:val="20"/>
                <w:lang w:eastAsia="ar-SA"/>
              </w:rPr>
              <w:t>стерильний</w:t>
            </w:r>
            <w:proofErr w:type="spellEnd"/>
          </w:p>
        </w:tc>
        <w:tc>
          <w:tcPr>
            <w:tcW w:w="1418" w:type="dxa"/>
          </w:tcPr>
          <w:p w14:paraId="07C90F94"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themeColor="text1"/>
                <w:sz w:val="20"/>
                <w:szCs w:val="20"/>
                <w:lang w:eastAsia="ru-RU"/>
              </w:rPr>
            </w:pPr>
            <w:r w:rsidRPr="002947CC">
              <w:rPr>
                <w:rFonts w:ascii="Times New Roman" w:hAnsi="Times New Roman" w:cs="Times New Roman"/>
                <w:bCs/>
                <w:color w:val="000000" w:themeColor="text1"/>
                <w:sz w:val="20"/>
                <w:szCs w:val="20"/>
                <w:lang w:eastAsia="ru-RU"/>
              </w:rPr>
              <w:t xml:space="preserve">33722 Зонд-тампон </w:t>
            </w:r>
            <w:proofErr w:type="spellStart"/>
            <w:r w:rsidRPr="002947CC">
              <w:rPr>
                <w:rFonts w:ascii="Times New Roman" w:hAnsi="Times New Roman" w:cs="Times New Roman"/>
                <w:bCs/>
                <w:color w:val="000000" w:themeColor="text1"/>
                <w:sz w:val="20"/>
                <w:szCs w:val="20"/>
                <w:lang w:eastAsia="ru-RU"/>
              </w:rPr>
              <w:t>абсорбуючий</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стерильний</w:t>
            </w:r>
            <w:proofErr w:type="spellEnd"/>
          </w:p>
        </w:tc>
        <w:tc>
          <w:tcPr>
            <w:tcW w:w="709" w:type="dxa"/>
          </w:tcPr>
          <w:p w14:paraId="47675F2E" w14:textId="77777777" w:rsidR="00012836" w:rsidRPr="002947CC" w:rsidRDefault="00012836" w:rsidP="00416663">
            <w:pPr>
              <w:ind w:left="0" w:hanging="2"/>
              <w:rPr>
                <w:rFonts w:ascii="Times New Roman" w:hAnsi="Times New Roman" w:cs="Times New Roman"/>
                <w:bCs/>
                <w:color w:val="000000" w:themeColor="text1"/>
                <w:sz w:val="20"/>
                <w:szCs w:val="20"/>
              </w:rPr>
            </w:pPr>
            <w:proofErr w:type="spellStart"/>
            <w:r w:rsidRPr="002947CC">
              <w:rPr>
                <w:rFonts w:ascii="Times New Roman" w:hAnsi="Times New Roman" w:cs="Times New Roman"/>
                <w:bCs/>
                <w:color w:val="000000" w:themeColor="text1"/>
                <w:sz w:val="20"/>
                <w:szCs w:val="20"/>
                <w:lang w:eastAsia="ru-RU"/>
              </w:rPr>
              <w:t>шт</w:t>
            </w:r>
            <w:proofErr w:type="spellEnd"/>
          </w:p>
        </w:tc>
        <w:tc>
          <w:tcPr>
            <w:tcW w:w="708" w:type="dxa"/>
          </w:tcPr>
          <w:p w14:paraId="63BB4D50" w14:textId="77777777" w:rsidR="00012836" w:rsidRPr="002947CC" w:rsidRDefault="00012836" w:rsidP="00416663">
            <w:pPr>
              <w:ind w:left="0" w:hanging="2"/>
              <w:rPr>
                <w:rFonts w:ascii="Times New Roman" w:hAnsi="Times New Roman" w:cs="Times New Roman"/>
                <w:bCs/>
                <w:color w:val="000000" w:themeColor="text1"/>
                <w:sz w:val="20"/>
                <w:szCs w:val="20"/>
              </w:rPr>
            </w:pPr>
            <w:r w:rsidRPr="002947CC">
              <w:rPr>
                <w:rFonts w:ascii="Times New Roman" w:hAnsi="Times New Roman" w:cs="Times New Roman"/>
                <w:bCs/>
                <w:color w:val="000000" w:themeColor="text1"/>
                <w:sz w:val="20"/>
                <w:szCs w:val="20"/>
                <w:lang w:eastAsia="ru-RU"/>
              </w:rPr>
              <w:t>10 000</w:t>
            </w:r>
          </w:p>
        </w:tc>
        <w:tc>
          <w:tcPr>
            <w:tcW w:w="4536" w:type="dxa"/>
          </w:tcPr>
          <w:p w14:paraId="2391DB98"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Зонд </w:t>
            </w:r>
            <w:proofErr w:type="gramStart"/>
            <w:r w:rsidRPr="002947CC">
              <w:rPr>
                <w:rFonts w:ascii="Times New Roman" w:hAnsi="Times New Roman" w:cs="Times New Roman"/>
                <w:bCs/>
                <w:color w:val="000000" w:themeColor="text1"/>
                <w:sz w:val="20"/>
                <w:szCs w:val="20"/>
                <w:lang w:eastAsia="ar-SA"/>
              </w:rPr>
              <w:t>для забору</w:t>
            </w:r>
            <w:proofErr w:type="gramEnd"/>
            <w:r w:rsidRPr="002947CC">
              <w:rPr>
                <w:rFonts w:ascii="Times New Roman" w:hAnsi="Times New Roman" w:cs="Times New Roman"/>
                <w:bCs/>
                <w:color w:val="000000" w:themeColor="text1"/>
                <w:sz w:val="20"/>
                <w:szCs w:val="20"/>
                <w:lang w:eastAsia="ar-SA"/>
              </w:rPr>
              <w:t xml:space="preserve"> проб </w:t>
            </w:r>
            <w:proofErr w:type="spellStart"/>
            <w:r w:rsidRPr="002947CC">
              <w:rPr>
                <w:rFonts w:ascii="Times New Roman" w:hAnsi="Times New Roman" w:cs="Times New Roman"/>
                <w:bCs/>
                <w:color w:val="000000" w:themeColor="text1"/>
                <w:sz w:val="20"/>
                <w:szCs w:val="20"/>
                <w:lang w:eastAsia="ar-SA"/>
              </w:rPr>
              <w:t>універсальний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застосовується</w:t>
            </w:r>
            <w:proofErr w:type="spellEnd"/>
            <w:r w:rsidRPr="002947CC">
              <w:rPr>
                <w:rFonts w:ascii="Times New Roman" w:hAnsi="Times New Roman" w:cs="Times New Roman"/>
                <w:bCs/>
                <w:color w:val="000000" w:themeColor="text1"/>
                <w:sz w:val="20"/>
                <w:szCs w:val="20"/>
                <w:lang w:eastAsia="ar-SA"/>
              </w:rPr>
              <w:t xml:space="preserve">: </w:t>
            </w:r>
          </w:p>
          <w:p w14:paraId="2DA20E6B"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гінекології</w:t>
            </w:r>
            <w:proofErr w:type="spellEnd"/>
            <w:r w:rsidRPr="002947CC">
              <w:rPr>
                <w:rFonts w:ascii="Times New Roman" w:hAnsi="Times New Roman" w:cs="Times New Roman"/>
                <w:bCs/>
                <w:color w:val="000000" w:themeColor="text1"/>
                <w:sz w:val="20"/>
                <w:szCs w:val="20"/>
                <w:lang w:eastAsia="ar-SA"/>
              </w:rPr>
              <w:t>/</w:t>
            </w:r>
            <w:proofErr w:type="spellStart"/>
            <w:r w:rsidRPr="002947CC">
              <w:rPr>
                <w:rFonts w:ascii="Times New Roman" w:hAnsi="Times New Roman" w:cs="Times New Roman"/>
                <w:bCs/>
                <w:color w:val="000000" w:themeColor="text1"/>
                <w:sz w:val="20"/>
                <w:szCs w:val="20"/>
                <w:lang w:eastAsia="ar-SA"/>
              </w:rPr>
              <w:t>урології</w:t>
            </w:r>
            <w:proofErr w:type="spellEnd"/>
            <w:r w:rsidRPr="002947CC">
              <w:rPr>
                <w:rFonts w:ascii="Times New Roman" w:hAnsi="Times New Roman" w:cs="Times New Roman"/>
                <w:bCs/>
                <w:color w:val="000000" w:themeColor="text1"/>
                <w:sz w:val="20"/>
                <w:szCs w:val="20"/>
                <w:lang w:eastAsia="ar-SA"/>
              </w:rPr>
              <w:t xml:space="preserve">: </w:t>
            </w:r>
            <w:proofErr w:type="gramStart"/>
            <w:r w:rsidRPr="002947CC">
              <w:rPr>
                <w:rFonts w:ascii="Times New Roman" w:hAnsi="Times New Roman" w:cs="Times New Roman"/>
                <w:bCs/>
                <w:color w:val="000000" w:themeColor="text1"/>
                <w:sz w:val="20"/>
                <w:szCs w:val="20"/>
                <w:lang w:eastAsia="ar-SA"/>
              </w:rPr>
              <w:t>для забору</w:t>
            </w:r>
            <w:proofErr w:type="gram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матеріалу</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уретри</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піхви</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шийки</w:t>
            </w:r>
            <w:proofErr w:type="spellEnd"/>
            <w:r w:rsidRPr="002947CC">
              <w:rPr>
                <w:rFonts w:ascii="Times New Roman" w:hAnsi="Times New Roman" w:cs="Times New Roman"/>
                <w:bCs/>
                <w:color w:val="000000" w:themeColor="text1"/>
                <w:sz w:val="20"/>
                <w:szCs w:val="20"/>
                <w:lang w:eastAsia="ar-SA"/>
              </w:rPr>
              <w:t xml:space="preserve"> матки.                                                  </w:t>
            </w:r>
          </w:p>
          <w:p w14:paraId="3D0FDB30"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-в </w:t>
            </w:r>
            <w:proofErr w:type="spellStart"/>
            <w:r w:rsidRPr="002947CC">
              <w:rPr>
                <w:rFonts w:ascii="Times New Roman" w:hAnsi="Times New Roman" w:cs="Times New Roman"/>
                <w:bCs/>
                <w:color w:val="000000" w:themeColor="text1"/>
                <w:sz w:val="20"/>
                <w:szCs w:val="20"/>
                <w:lang w:eastAsia="ar-SA"/>
              </w:rPr>
              <w:t>офтальмології</w:t>
            </w:r>
            <w:proofErr w:type="spellEnd"/>
            <w:r w:rsidRPr="002947CC">
              <w:rPr>
                <w:rFonts w:ascii="Times New Roman" w:hAnsi="Times New Roman" w:cs="Times New Roman"/>
                <w:bCs/>
                <w:color w:val="000000" w:themeColor="text1"/>
                <w:sz w:val="20"/>
                <w:szCs w:val="20"/>
                <w:lang w:eastAsia="ar-SA"/>
              </w:rPr>
              <w:t xml:space="preserve">: при </w:t>
            </w:r>
            <w:proofErr w:type="spellStart"/>
            <w:r w:rsidRPr="002947CC">
              <w:rPr>
                <w:rFonts w:ascii="Times New Roman" w:hAnsi="Times New Roman" w:cs="Times New Roman"/>
                <w:bCs/>
                <w:color w:val="000000" w:themeColor="text1"/>
                <w:sz w:val="20"/>
                <w:szCs w:val="20"/>
                <w:lang w:eastAsia="ar-SA"/>
              </w:rPr>
              <w:t>аналізі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сльози</w:t>
            </w:r>
            <w:proofErr w:type="spellEnd"/>
            <w:r w:rsidRPr="002947CC">
              <w:rPr>
                <w:rFonts w:ascii="Times New Roman" w:hAnsi="Times New Roman" w:cs="Times New Roman"/>
                <w:bCs/>
                <w:color w:val="000000" w:themeColor="text1"/>
                <w:sz w:val="20"/>
                <w:szCs w:val="20"/>
                <w:lang w:eastAsia="ar-SA"/>
              </w:rPr>
              <w:t xml:space="preserve">.                                               </w:t>
            </w:r>
          </w:p>
          <w:p w14:paraId="2458A2BF"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широко </w:t>
            </w:r>
            <w:proofErr w:type="spellStart"/>
            <w:r w:rsidRPr="002947CC">
              <w:rPr>
                <w:rFonts w:ascii="Times New Roman" w:hAnsi="Times New Roman" w:cs="Times New Roman"/>
                <w:bCs/>
                <w:color w:val="000000" w:themeColor="text1"/>
                <w:sz w:val="20"/>
                <w:szCs w:val="20"/>
                <w:lang w:eastAsia="ar-SA"/>
              </w:rPr>
              <w:t>використовується</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дослідження</w:t>
            </w:r>
            <w:proofErr w:type="spellEnd"/>
            <w:r w:rsidRPr="002947CC">
              <w:rPr>
                <w:rFonts w:ascii="Times New Roman" w:hAnsi="Times New Roman" w:cs="Times New Roman"/>
                <w:bCs/>
                <w:color w:val="000000" w:themeColor="text1"/>
                <w:sz w:val="20"/>
                <w:szCs w:val="20"/>
                <w:lang w:eastAsia="ar-SA"/>
              </w:rPr>
              <w:t xml:space="preserve"> методом ПЛР                                                                                                    </w:t>
            </w:r>
          </w:p>
          <w:p w14:paraId="776838D9"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генетиці</w:t>
            </w:r>
            <w:proofErr w:type="spellEnd"/>
            <w:r w:rsidRPr="002947CC">
              <w:rPr>
                <w:rFonts w:ascii="Times New Roman" w:hAnsi="Times New Roman" w:cs="Times New Roman"/>
                <w:bCs/>
                <w:color w:val="000000" w:themeColor="text1"/>
                <w:sz w:val="20"/>
                <w:szCs w:val="20"/>
                <w:lang w:eastAsia="ar-SA"/>
              </w:rPr>
              <w:t xml:space="preserve"> - для </w:t>
            </w:r>
            <w:proofErr w:type="spellStart"/>
            <w:r w:rsidRPr="002947CC">
              <w:rPr>
                <w:rFonts w:ascii="Times New Roman" w:hAnsi="Times New Roman" w:cs="Times New Roman"/>
                <w:bCs/>
                <w:color w:val="000000" w:themeColor="text1"/>
                <w:sz w:val="20"/>
                <w:szCs w:val="20"/>
                <w:lang w:eastAsia="ar-SA"/>
              </w:rPr>
              <w:t>взяття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буккального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зіскрібка</w:t>
            </w:r>
            <w:proofErr w:type="spellEnd"/>
            <w:r w:rsidRPr="002947CC">
              <w:rPr>
                <w:rFonts w:ascii="Times New Roman" w:hAnsi="Times New Roman" w:cs="Times New Roman"/>
                <w:bCs/>
                <w:color w:val="000000" w:themeColor="text1"/>
                <w:sz w:val="20"/>
                <w:szCs w:val="20"/>
                <w:lang w:eastAsia="ar-SA"/>
              </w:rPr>
              <w:t xml:space="preserve">.  </w:t>
            </w:r>
          </w:p>
          <w:p w14:paraId="7459D743"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Матеріал</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медичний</w:t>
            </w:r>
            <w:proofErr w:type="spellEnd"/>
            <w:r w:rsidRPr="002947CC">
              <w:rPr>
                <w:rFonts w:ascii="Times New Roman" w:hAnsi="Times New Roman" w:cs="Times New Roman"/>
                <w:bCs/>
                <w:color w:val="000000" w:themeColor="text1"/>
                <w:sz w:val="20"/>
                <w:szCs w:val="20"/>
                <w:lang w:eastAsia="ar-SA"/>
              </w:rPr>
              <w:t xml:space="preserve"> пластику </w:t>
            </w:r>
            <w:proofErr w:type="spellStart"/>
            <w:r w:rsidRPr="002947CC">
              <w:rPr>
                <w:rFonts w:ascii="Times New Roman" w:hAnsi="Times New Roman" w:cs="Times New Roman"/>
                <w:bCs/>
                <w:color w:val="000000" w:themeColor="text1"/>
                <w:sz w:val="20"/>
                <w:szCs w:val="20"/>
                <w:lang w:eastAsia="ar-SA"/>
              </w:rPr>
              <w:t>білого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кольору</w:t>
            </w:r>
            <w:proofErr w:type="spellEnd"/>
            <w:r w:rsidRPr="002947CC">
              <w:rPr>
                <w:rFonts w:ascii="Times New Roman" w:hAnsi="Times New Roman" w:cs="Times New Roman"/>
                <w:bCs/>
                <w:color w:val="000000" w:themeColor="text1"/>
                <w:sz w:val="20"/>
                <w:szCs w:val="20"/>
                <w:lang w:eastAsia="ar-SA"/>
              </w:rPr>
              <w:t>.</w:t>
            </w:r>
          </w:p>
          <w:p w14:paraId="35A41E0D"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gramStart"/>
            <w:r w:rsidRPr="002947CC">
              <w:rPr>
                <w:rFonts w:ascii="Times New Roman" w:hAnsi="Times New Roman" w:cs="Times New Roman"/>
                <w:bCs/>
                <w:color w:val="000000" w:themeColor="text1"/>
                <w:sz w:val="20"/>
                <w:szCs w:val="20"/>
                <w:lang w:eastAsia="ar-SA"/>
              </w:rPr>
              <w:t>До складу</w:t>
            </w:r>
            <w:proofErr w:type="gram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має</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входити</w:t>
            </w:r>
            <w:proofErr w:type="spellEnd"/>
            <w:r w:rsidRPr="002947CC">
              <w:rPr>
                <w:rFonts w:ascii="Times New Roman" w:hAnsi="Times New Roman" w:cs="Times New Roman"/>
                <w:bCs/>
                <w:color w:val="000000" w:themeColor="text1"/>
                <w:sz w:val="20"/>
                <w:szCs w:val="20"/>
                <w:lang w:eastAsia="ar-SA"/>
              </w:rPr>
              <w:t>:</w:t>
            </w:r>
          </w:p>
          <w:p w14:paraId="7421A42C"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w:t>
            </w:r>
            <w:proofErr w:type="gramStart"/>
            <w:r w:rsidRPr="002947CC">
              <w:rPr>
                <w:rFonts w:ascii="Times New Roman" w:hAnsi="Times New Roman" w:cs="Times New Roman"/>
                <w:bCs/>
                <w:color w:val="000000" w:themeColor="text1"/>
                <w:sz w:val="20"/>
                <w:szCs w:val="20"/>
                <w:lang w:eastAsia="ar-SA"/>
              </w:rPr>
              <w:t>головка  (</w:t>
            </w:r>
            <w:proofErr w:type="spellStart"/>
            <w:proofErr w:type="gramEnd"/>
            <w:r w:rsidRPr="002947CC">
              <w:rPr>
                <w:rFonts w:ascii="Times New Roman" w:hAnsi="Times New Roman" w:cs="Times New Roman"/>
                <w:bCs/>
                <w:color w:val="000000" w:themeColor="text1"/>
                <w:sz w:val="20"/>
                <w:szCs w:val="20"/>
                <w:lang w:eastAsia="ar-SA"/>
              </w:rPr>
              <w:t>робоча</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частина</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виготовлена</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віскози</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напиленням</w:t>
            </w:r>
            <w:proofErr w:type="spellEnd"/>
            <w:r w:rsidRPr="002947CC">
              <w:rPr>
                <w:rFonts w:ascii="Times New Roman" w:hAnsi="Times New Roman" w:cs="Times New Roman"/>
                <w:bCs/>
                <w:color w:val="000000" w:themeColor="text1"/>
                <w:sz w:val="20"/>
                <w:szCs w:val="20"/>
                <w:lang w:eastAsia="ar-SA"/>
              </w:rPr>
              <w:t xml:space="preserve">  волокон  </w:t>
            </w:r>
            <w:proofErr w:type="spellStart"/>
            <w:r w:rsidRPr="002947CC">
              <w:rPr>
                <w:rFonts w:ascii="Times New Roman" w:hAnsi="Times New Roman" w:cs="Times New Roman"/>
                <w:bCs/>
                <w:color w:val="000000" w:themeColor="text1"/>
                <w:sz w:val="20"/>
                <w:szCs w:val="20"/>
                <w:lang w:eastAsia="ar-SA"/>
              </w:rPr>
              <w:t>мікроцелюлози</w:t>
            </w:r>
            <w:proofErr w:type="spellEnd"/>
            <w:r w:rsidRPr="002947CC">
              <w:rPr>
                <w:rFonts w:ascii="Times New Roman" w:hAnsi="Times New Roman" w:cs="Times New Roman"/>
                <w:bCs/>
                <w:color w:val="000000" w:themeColor="text1"/>
                <w:sz w:val="20"/>
                <w:szCs w:val="20"/>
                <w:lang w:eastAsia="ar-SA"/>
              </w:rPr>
              <w:t xml:space="preserve">.  </w:t>
            </w:r>
          </w:p>
          <w:p w14:paraId="49A428D1"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 ручка, з </w:t>
            </w:r>
            <w:proofErr w:type="gramStart"/>
            <w:r w:rsidRPr="002947CC">
              <w:rPr>
                <w:rFonts w:ascii="Times New Roman" w:hAnsi="Times New Roman" w:cs="Times New Roman"/>
                <w:bCs/>
                <w:color w:val="000000" w:themeColor="text1"/>
                <w:sz w:val="20"/>
                <w:szCs w:val="20"/>
                <w:lang w:eastAsia="ar-SA"/>
              </w:rPr>
              <w:t xml:space="preserve">поперечною  </w:t>
            </w:r>
            <w:proofErr w:type="spellStart"/>
            <w:r w:rsidRPr="002947CC">
              <w:rPr>
                <w:rFonts w:ascii="Times New Roman" w:hAnsi="Times New Roman" w:cs="Times New Roman"/>
                <w:bCs/>
                <w:color w:val="000000" w:themeColor="text1"/>
                <w:sz w:val="20"/>
                <w:szCs w:val="20"/>
                <w:lang w:eastAsia="ar-SA"/>
              </w:rPr>
              <w:t>насічкою</w:t>
            </w:r>
            <w:proofErr w:type="spellEnd"/>
            <w:proofErr w:type="gramEnd"/>
            <w:r w:rsidRPr="002947CC">
              <w:rPr>
                <w:rFonts w:ascii="Times New Roman" w:hAnsi="Times New Roman" w:cs="Times New Roman"/>
                <w:bCs/>
                <w:color w:val="000000" w:themeColor="text1"/>
                <w:sz w:val="20"/>
                <w:szCs w:val="20"/>
                <w:lang w:eastAsia="ar-SA"/>
              </w:rPr>
              <w:t xml:space="preserve">  яка  </w:t>
            </w:r>
            <w:proofErr w:type="spellStart"/>
            <w:r w:rsidRPr="002947CC">
              <w:rPr>
                <w:rFonts w:ascii="Times New Roman" w:hAnsi="Times New Roman" w:cs="Times New Roman"/>
                <w:bCs/>
                <w:color w:val="000000" w:themeColor="text1"/>
                <w:sz w:val="20"/>
                <w:szCs w:val="20"/>
                <w:lang w:eastAsia="ar-SA"/>
              </w:rPr>
              <w:t>дозволяє</w:t>
            </w:r>
            <w:proofErr w:type="spellEnd"/>
            <w:r w:rsidRPr="002947CC">
              <w:rPr>
                <w:rFonts w:ascii="Times New Roman" w:hAnsi="Times New Roman" w:cs="Times New Roman"/>
                <w:bCs/>
                <w:color w:val="000000" w:themeColor="text1"/>
                <w:sz w:val="20"/>
                <w:szCs w:val="20"/>
                <w:lang w:eastAsia="ar-SA"/>
              </w:rPr>
              <w:t xml:space="preserve">  при  </w:t>
            </w:r>
            <w:proofErr w:type="spellStart"/>
            <w:r w:rsidRPr="002947CC">
              <w:rPr>
                <w:rFonts w:ascii="Times New Roman" w:hAnsi="Times New Roman" w:cs="Times New Roman"/>
                <w:bCs/>
                <w:color w:val="000000" w:themeColor="text1"/>
                <w:sz w:val="20"/>
                <w:szCs w:val="20"/>
                <w:lang w:eastAsia="ar-SA"/>
              </w:rPr>
              <w:t>необхідності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відламувати</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кінець</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робочою</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частиною</w:t>
            </w:r>
            <w:proofErr w:type="spellEnd"/>
            <w:r w:rsidRPr="002947CC">
              <w:rPr>
                <w:rFonts w:ascii="Times New Roman" w:hAnsi="Times New Roman" w:cs="Times New Roman"/>
                <w:bCs/>
                <w:color w:val="000000" w:themeColor="text1"/>
                <w:sz w:val="20"/>
                <w:szCs w:val="20"/>
                <w:lang w:eastAsia="ar-SA"/>
              </w:rPr>
              <w:t xml:space="preserve">  і </w:t>
            </w:r>
          </w:p>
          <w:p w14:paraId="39BEA514"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gramStart"/>
            <w:r w:rsidRPr="002947CC">
              <w:rPr>
                <w:rFonts w:ascii="Times New Roman" w:hAnsi="Times New Roman" w:cs="Times New Roman"/>
                <w:bCs/>
                <w:color w:val="000000" w:themeColor="text1"/>
                <w:sz w:val="20"/>
                <w:szCs w:val="20"/>
                <w:lang w:eastAsia="ar-SA"/>
              </w:rPr>
              <w:t>мазком  для</w:t>
            </w:r>
            <w:proofErr w:type="gram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переміщення</w:t>
            </w:r>
            <w:proofErr w:type="spellEnd"/>
            <w:r w:rsidRPr="002947CC">
              <w:rPr>
                <w:rFonts w:ascii="Times New Roman" w:hAnsi="Times New Roman" w:cs="Times New Roman"/>
                <w:bCs/>
                <w:color w:val="000000" w:themeColor="text1"/>
                <w:sz w:val="20"/>
                <w:szCs w:val="20"/>
                <w:lang w:eastAsia="ar-SA"/>
              </w:rPr>
              <w:t xml:space="preserve">  в  контейнер,  </w:t>
            </w:r>
            <w:proofErr w:type="spellStart"/>
            <w:r w:rsidRPr="002947CC">
              <w:rPr>
                <w:rFonts w:ascii="Times New Roman" w:hAnsi="Times New Roman" w:cs="Times New Roman"/>
                <w:bCs/>
                <w:color w:val="000000" w:themeColor="text1"/>
                <w:sz w:val="20"/>
                <w:szCs w:val="20"/>
                <w:lang w:eastAsia="ar-SA"/>
              </w:rPr>
              <w:t>розташований</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порожнистій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ручці</w:t>
            </w:r>
            <w:proofErr w:type="spellEnd"/>
            <w:r w:rsidRPr="002947CC">
              <w:rPr>
                <w:rFonts w:ascii="Times New Roman" w:hAnsi="Times New Roman" w:cs="Times New Roman"/>
                <w:bCs/>
                <w:color w:val="000000" w:themeColor="text1"/>
                <w:sz w:val="20"/>
                <w:szCs w:val="20"/>
                <w:lang w:eastAsia="ar-SA"/>
              </w:rPr>
              <w:t xml:space="preserve">  зонда,  для </w:t>
            </w:r>
            <w:proofErr w:type="spellStart"/>
            <w:r w:rsidRPr="002947CC">
              <w:rPr>
                <w:rFonts w:ascii="Times New Roman" w:hAnsi="Times New Roman" w:cs="Times New Roman"/>
                <w:bCs/>
                <w:color w:val="000000" w:themeColor="text1"/>
                <w:sz w:val="20"/>
                <w:szCs w:val="20"/>
                <w:lang w:eastAsia="ar-SA"/>
              </w:rPr>
              <w:t>транспортування</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лабораторію</w:t>
            </w:r>
            <w:proofErr w:type="spellEnd"/>
            <w:r w:rsidRPr="002947CC">
              <w:rPr>
                <w:rFonts w:ascii="Times New Roman" w:hAnsi="Times New Roman" w:cs="Times New Roman"/>
                <w:bCs/>
                <w:color w:val="000000" w:themeColor="text1"/>
                <w:sz w:val="20"/>
                <w:szCs w:val="20"/>
                <w:lang w:eastAsia="ar-SA"/>
              </w:rPr>
              <w:t xml:space="preserve">. Контейнер </w:t>
            </w:r>
            <w:proofErr w:type="spellStart"/>
            <w:r w:rsidRPr="002947CC">
              <w:rPr>
                <w:rFonts w:ascii="Times New Roman" w:hAnsi="Times New Roman" w:cs="Times New Roman"/>
                <w:bCs/>
                <w:color w:val="000000" w:themeColor="text1"/>
                <w:sz w:val="20"/>
                <w:szCs w:val="20"/>
                <w:lang w:eastAsia="ar-SA"/>
              </w:rPr>
              <w:t>використовується</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зберігання</w:t>
            </w:r>
            <w:proofErr w:type="spellEnd"/>
            <w:r w:rsidRPr="002947CC">
              <w:rPr>
                <w:rFonts w:ascii="Times New Roman" w:hAnsi="Times New Roman" w:cs="Times New Roman"/>
                <w:bCs/>
                <w:color w:val="000000" w:themeColor="text1"/>
                <w:sz w:val="20"/>
                <w:szCs w:val="20"/>
                <w:lang w:eastAsia="ar-SA"/>
              </w:rPr>
              <w:t xml:space="preserve"> і </w:t>
            </w:r>
            <w:proofErr w:type="spellStart"/>
            <w:r w:rsidRPr="002947CC">
              <w:rPr>
                <w:rFonts w:ascii="Times New Roman" w:hAnsi="Times New Roman" w:cs="Times New Roman"/>
                <w:bCs/>
                <w:color w:val="000000" w:themeColor="text1"/>
                <w:sz w:val="20"/>
                <w:szCs w:val="20"/>
                <w:lang w:eastAsia="ar-SA"/>
              </w:rPr>
              <w:t>транспортування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робочої</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частини</w:t>
            </w:r>
            <w:proofErr w:type="spellEnd"/>
            <w:r w:rsidRPr="002947CC">
              <w:rPr>
                <w:rFonts w:ascii="Times New Roman" w:hAnsi="Times New Roman" w:cs="Times New Roman"/>
                <w:bCs/>
                <w:color w:val="000000" w:themeColor="text1"/>
                <w:sz w:val="20"/>
                <w:szCs w:val="20"/>
                <w:lang w:eastAsia="ar-SA"/>
              </w:rPr>
              <w:t xml:space="preserve"> зонда з </w:t>
            </w:r>
            <w:proofErr w:type="spellStart"/>
            <w:r w:rsidRPr="002947CC">
              <w:rPr>
                <w:rFonts w:ascii="Times New Roman" w:hAnsi="Times New Roman" w:cs="Times New Roman"/>
                <w:bCs/>
                <w:color w:val="000000" w:themeColor="text1"/>
                <w:sz w:val="20"/>
                <w:szCs w:val="20"/>
                <w:lang w:eastAsia="ar-SA"/>
              </w:rPr>
              <w:t>біоматеріалом</w:t>
            </w:r>
            <w:proofErr w:type="spellEnd"/>
            <w:r w:rsidRPr="002947CC">
              <w:rPr>
                <w:rFonts w:ascii="Times New Roman" w:hAnsi="Times New Roman" w:cs="Times New Roman"/>
                <w:bCs/>
                <w:color w:val="000000" w:themeColor="text1"/>
                <w:sz w:val="20"/>
                <w:szCs w:val="20"/>
                <w:lang w:eastAsia="ar-SA"/>
              </w:rPr>
              <w:t xml:space="preserve">. Та друга </w:t>
            </w:r>
            <w:proofErr w:type="spellStart"/>
            <w:r w:rsidRPr="002947CC">
              <w:rPr>
                <w:rFonts w:ascii="Times New Roman" w:hAnsi="Times New Roman" w:cs="Times New Roman"/>
                <w:bCs/>
                <w:color w:val="000000" w:themeColor="text1"/>
                <w:sz w:val="20"/>
                <w:szCs w:val="20"/>
                <w:lang w:eastAsia="ar-SA"/>
              </w:rPr>
              <w:t>насічка</w:t>
            </w:r>
            <w:proofErr w:type="spellEnd"/>
            <w:r w:rsidRPr="002947CC">
              <w:rPr>
                <w:rFonts w:ascii="Times New Roman" w:hAnsi="Times New Roman" w:cs="Times New Roman"/>
                <w:bCs/>
                <w:color w:val="000000" w:themeColor="text1"/>
                <w:sz w:val="20"/>
                <w:szCs w:val="20"/>
                <w:lang w:eastAsia="ar-SA"/>
              </w:rPr>
              <w:t xml:space="preserve">, яка </w:t>
            </w:r>
            <w:proofErr w:type="spellStart"/>
            <w:r w:rsidRPr="002947CC">
              <w:rPr>
                <w:rFonts w:ascii="Times New Roman" w:hAnsi="Times New Roman" w:cs="Times New Roman"/>
                <w:bCs/>
                <w:color w:val="000000" w:themeColor="text1"/>
                <w:sz w:val="20"/>
                <w:szCs w:val="20"/>
                <w:lang w:eastAsia="ar-SA"/>
              </w:rPr>
              <w:t>дозволяє</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відламувати</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кінець</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робочою</w:t>
            </w:r>
            <w:proofErr w:type="spellEnd"/>
            <w:r w:rsidRPr="002947CC">
              <w:rPr>
                <w:rFonts w:ascii="Times New Roman" w:hAnsi="Times New Roman" w:cs="Times New Roman"/>
                <w:bCs/>
                <w:color w:val="000000" w:themeColor="text1"/>
                <w:sz w:val="20"/>
                <w:szCs w:val="20"/>
                <w:lang w:eastAsia="ar-SA"/>
              </w:rPr>
              <w:t xml:space="preserve"> </w:t>
            </w:r>
          </w:p>
          <w:p w14:paraId="61CFD139"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частиною</w:t>
            </w:r>
            <w:proofErr w:type="spellEnd"/>
            <w:r w:rsidRPr="002947CC">
              <w:rPr>
                <w:rFonts w:ascii="Times New Roman" w:hAnsi="Times New Roman" w:cs="Times New Roman"/>
                <w:bCs/>
                <w:color w:val="000000" w:themeColor="text1"/>
                <w:sz w:val="20"/>
                <w:szCs w:val="20"/>
                <w:lang w:eastAsia="ar-SA"/>
              </w:rPr>
              <w:t xml:space="preserve"> для </w:t>
            </w:r>
            <w:proofErr w:type="spellStart"/>
            <w:r w:rsidRPr="002947CC">
              <w:rPr>
                <w:rFonts w:ascii="Times New Roman" w:hAnsi="Times New Roman" w:cs="Times New Roman"/>
                <w:bCs/>
                <w:color w:val="000000" w:themeColor="text1"/>
                <w:sz w:val="20"/>
                <w:szCs w:val="20"/>
                <w:lang w:eastAsia="ar-SA"/>
              </w:rPr>
              <w:t>приміщення</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безпосередньо</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пробірку</w:t>
            </w:r>
            <w:proofErr w:type="spellEnd"/>
            <w:r w:rsidRPr="002947CC">
              <w:rPr>
                <w:rFonts w:ascii="Times New Roman" w:hAnsi="Times New Roman" w:cs="Times New Roman"/>
                <w:bCs/>
                <w:color w:val="000000" w:themeColor="text1"/>
                <w:sz w:val="20"/>
                <w:szCs w:val="20"/>
                <w:lang w:eastAsia="ar-SA"/>
              </w:rPr>
              <w:t>.</w:t>
            </w:r>
          </w:p>
          <w:p w14:paraId="7C9A5331"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Довжина</w:t>
            </w:r>
            <w:proofErr w:type="spellEnd"/>
            <w:r w:rsidRPr="002947CC">
              <w:rPr>
                <w:rFonts w:ascii="Times New Roman" w:hAnsi="Times New Roman" w:cs="Times New Roman"/>
                <w:bCs/>
                <w:color w:val="000000" w:themeColor="text1"/>
                <w:sz w:val="20"/>
                <w:szCs w:val="20"/>
                <w:lang w:eastAsia="ar-SA"/>
              </w:rPr>
              <w:t xml:space="preserve"> зонда (</w:t>
            </w:r>
            <w:proofErr w:type="spellStart"/>
            <w:r w:rsidRPr="002947CC">
              <w:rPr>
                <w:rFonts w:ascii="Times New Roman" w:hAnsi="Times New Roman" w:cs="Times New Roman"/>
                <w:bCs/>
                <w:color w:val="000000" w:themeColor="text1"/>
                <w:sz w:val="20"/>
                <w:szCs w:val="20"/>
                <w:lang w:eastAsia="ar-SA"/>
              </w:rPr>
              <w:t>робоча</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частина</w:t>
            </w:r>
            <w:proofErr w:type="spellEnd"/>
            <w:r w:rsidRPr="002947CC">
              <w:rPr>
                <w:rFonts w:ascii="Times New Roman" w:hAnsi="Times New Roman" w:cs="Times New Roman"/>
                <w:bCs/>
                <w:color w:val="000000" w:themeColor="text1"/>
                <w:sz w:val="20"/>
                <w:szCs w:val="20"/>
                <w:lang w:eastAsia="ar-SA"/>
              </w:rPr>
              <w:t xml:space="preserve"> + ручка): 175 ± 2 мм </w:t>
            </w:r>
          </w:p>
          <w:p w14:paraId="477676B0"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Довжина</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робочої</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частини</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волокнистим</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покриттям</w:t>
            </w:r>
            <w:proofErr w:type="spellEnd"/>
            <w:r w:rsidRPr="002947CC">
              <w:rPr>
                <w:rFonts w:ascii="Times New Roman" w:hAnsi="Times New Roman" w:cs="Times New Roman"/>
                <w:bCs/>
                <w:color w:val="000000" w:themeColor="text1"/>
                <w:sz w:val="20"/>
                <w:szCs w:val="20"/>
                <w:lang w:eastAsia="ar-SA"/>
              </w:rPr>
              <w:t xml:space="preserve">): 22 ± 2 мм. </w:t>
            </w:r>
          </w:p>
          <w:p w14:paraId="26B40964"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Діаметр</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робочої</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частини</w:t>
            </w:r>
            <w:proofErr w:type="spellEnd"/>
            <w:r w:rsidRPr="002947CC">
              <w:rPr>
                <w:rFonts w:ascii="Times New Roman" w:hAnsi="Times New Roman" w:cs="Times New Roman"/>
                <w:bCs/>
                <w:color w:val="000000" w:themeColor="text1"/>
                <w:sz w:val="20"/>
                <w:szCs w:val="20"/>
                <w:lang w:eastAsia="ar-SA"/>
              </w:rPr>
              <w:t xml:space="preserve"> (з </w:t>
            </w:r>
            <w:proofErr w:type="spellStart"/>
            <w:r w:rsidRPr="002947CC">
              <w:rPr>
                <w:rFonts w:ascii="Times New Roman" w:hAnsi="Times New Roman" w:cs="Times New Roman"/>
                <w:bCs/>
                <w:color w:val="000000" w:themeColor="text1"/>
                <w:sz w:val="20"/>
                <w:szCs w:val="20"/>
                <w:lang w:eastAsia="ar-SA"/>
              </w:rPr>
              <w:t>волокнистим</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покриттям</w:t>
            </w:r>
            <w:proofErr w:type="spellEnd"/>
            <w:r w:rsidRPr="002947CC">
              <w:rPr>
                <w:rFonts w:ascii="Times New Roman" w:hAnsi="Times New Roman" w:cs="Times New Roman"/>
                <w:bCs/>
                <w:color w:val="000000" w:themeColor="text1"/>
                <w:sz w:val="20"/>
                <w:szCs w:val="20"/>
                <w:lang w:eastAsia="ar-SA"/>
              </w:rPr>
              <w:t xml:space="preserve">): 3 мм </w:t>
            </w:r>
          </w:p>
          <w:p w14:paraId="63D917CB"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r w:rsidRPr="002947CC">
              <w:rPr>
                <w:rFonts w:ascii="Times New Roman" w:hAnsi="Times New Roman" w:cs="Times New Roman"/>
                <w:bCs/>
                <w:color w:val="000000" w:themeColor="text1"/>
                <w:sz w:val="20"/>
                <w:szCs w:val="20"/>
                <w:lang w:eastAsia="ar-SA"/>
              </w:rPr>
              <w:t xml:space="preserve">Перший </w:t>
            </w:r>
            <w:proofErr w:type="spellStart"/>
            <w:r w:rsidRPr="002947CC">
              <w:rPr>
                <w:rFonts w:ascii="Times New Roman" w:hAnsi="Times New Roman" w:cs="Times New Roman"/>
                <w:bCs/>
                <w:color w:val="000000" w:themeColor="text1"/>
                <w:sz w:val="20"/>
                <w:szCs w:val="20"/>
                <w:lang w:eastAsia="ar-SA"/>
              </w:rPr>
              <w:t>злам</w:t>
            </w:r>
            <w:proofErr w:type="spellEnd"/>
            <w:r w:rsidRPr="002947CC">
              <w:rPr>
                <w:rFonts w:ascii="Times New Roman" w:hAnsi="Times New Roman" w:cs="Times New Roman"/>
                <w:bCs/>
                <w:color w:val="000000" w:themeColor="text1"/>
                <w:sz w:val="20"/>
                <w:szCs w:val="20"/>
                <w:lang w:eastAsia="ar-SA"/>
              </w:rPr>
              <w:t xml:space="preserve"> на </w:t>
            </w:r>
            <w:proofErr w:type="spellStart"/>
            <w:r w:rsidRPr="002947CC">
              <w:rPr>
                <w:rFonts w:ascii="Times New Roman" w:hAnsi="Times New Roman" w:cs="Times New Roman"/>
                <w:bCs/>
                <w:color w:val="000000" w:themeColor="text1"/>
                <w:sz w:val="20"/>
                <w:szCs w:val="20"/>
                <w:lang w:eastAsia="ar-SA"/>
              </w:rPr>
              <w:t>відстані</w:t>
            </w:r>
            <w:proofErr w:type="spellEnd"/>
            <w:r w:rsidRPr="002947CC">
              <w:rPr>
                <w:rFonts w:ascii="Times New Roman" w:hAnsi="Times New Roman" w:cs="Times New Roman"/>
                <w:bCs/>
                <w:color w:val="000000" w:themeColor="text1"/>
                <w:sz w:val="20"/>
                <w:szCs w:val="20"/>
                <w:lang w:eastAsia="ar-SA"/>
              </w:rPr>
              <w:t xml:space="preserve"> 50 мм - для </w:t>
            </w:r>
            <w:proofErr w:type="spellStart"/>
            <w:r w:rsidRPr="002947CC">
              <w:rPr>
                <w:rFonts w:ascii="Times New Roman" w:hAnsi="Times New Roman" w:cs="Times New Roman"/>
                <w:bCs/>
                <w:color w:val="000000" w:themeColor="text1"/>
                <w:sz w:val="20"/>
                <w:szCs w:val="20"/>
                <w:lang w:eastAsia="ar-SA"/>
              </w:rPr>
              <w:t>транспортування</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мікропробірці</w:t>
            </w:r>
            <w:proofErr w:type="spellEnd"/>
            <w:r w:rsidRPr="002947CC">
              <w:rPr>
                <w:rFonts w:ascii="Times New Roman" w:hAnsi="Times New Roman" w:cs="Times New Roman"/>
                <w:bCs/>
                <w:color w:val="000000" w:themeColor="text1"/>
                <w:sz w:val="20"/>
                <w:szCs w:val="20"/>
                <w:lang w:eastAsia="ar-SA"/>
              </w:rPr>
              <w:t xml:space="preserve"> тип </w:t>
            </w:r>
            <w:proofErr w:type="spellStart"/>
            <w:r w:rsidRPr="002947CC">
              <w:rPr>
                <w:rFonts w:ascii="Times New Roman" w:hAnsi="Times New Roman" w:cs="Times New Roman"/>
                <w:bCs/>
                <w:color w:val="000000" w:themeColor="text1"/>
                <w:sz w:val="20"/>
                <w:szCs w:val="20"/>
                <w:lang w:eastAsia="ar-SA"/>
              </w:rPr>
              <w:t>Еппендорф</w:t>
            </w:r>
            <w:proofErr w:type="spellEnd"/>
            <w:r w:rsidRPr="002947CC">
              <w:rPr>
                <w:rFonts w:ascii="Times New Roman" w:hAnsi="Times New Roman" w:cs="Times New Roman"/>
                <w:bCs/>
                <w:color w:val="000000" w:themeColor="text1"/>
                <w:sz w:val="20"/>
                <w:szCs w:val="20"/>
                <w:lang w:eastAsia="ar-SA"/>
              </w:rPr>
              <w:t xml:space="preserve"> 1,5-2 мл; </w:t>
            </w:r>
          </w:p>
          <w:p w14:paraId="1A72B81D"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Другий</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злам</w:t>
            </w:r>
            <w:proofErr w:type="spellEnd"/>
            <w:r w:rsidRPr="002947CC">
              <w:rPr>
                <w:rFonts w:ascii="Times New Roman" w:hAnsi="Times New Roman" w:cs="Times New Roman"/>
                <w:bCs/>
                <w:color w:val="000000" w:themeColor="text1"/>
                <w:sz w:val="20"/>
                <w:szCs w:val="20"/>
                <w:lang w:eastAsia="ar-SA"/>
              </w:rPr>
              <w:t xml:space="preserve"> на </w:t>
            </w:r>
            <w:proofErr w:type="spellStart"/>
            <w:r w:rsidRPr="002947CC">
              <w:rPr>
                <w:rFonts w:ascii="Times New Roman" w:hAnsi="Times New Roman" w:cs="Times New Roman"/>
                <w:bCs/>
                <w:color w:val="000000" w:themeColor="text1"/>
                <w:sz w:val="20"/>
                <w:szCs w:val="20"/>
                <w:lang w:eastAsia="ar-SA"/>
              </w:rPr>
              <w:t>відстані</w:t>
            </w:r>
            <w:proofErr w:type="spellEnd"/>
            <w:r w:rsidRPr="002947CC">
              <w:rPr>
                <w:rFonts w:ascii="Times New Roman" w:hAnsi="Times New Roman" w:cs="Times New Roman"/>
                <w:bCs/>
                <w:color w:val="000000" w:themeColor="text1"/>
                <w:sz w:val="20"/>
                <w:szCs w:val="20"/>
                <w:lang w:eastAsia="ar-SA"/>
              </w:rPr>
              <w:t xml:space="preserve"> 82 мм - для </w:t>
            </w:r>
            <w:proofErr w:type="spellStart"/>
            <w:r w:rsidRPr="002947CC">
              <w:rPr>
                <w:rFonts w:ascii="Times New Roman" w:hAnsi="Times New Roman" w:cs="Times New Roman"/>
                <w:bCs/>
                <w:color w:val="000000" w:themeColor="text1"/>
                <w:sz w:val="20"/>
                <w:szCs w:val="20"/>
                <w:lang w:eastAsia="ar-SA"/>
              </w:rPr>
              <w:t>транспортування</w:t>
            </w:r>
            <w:proofErr w:type="spellEnd"/>
            <w:r w:rsidRPr="002947CC">
              <w:rPr>
                <w:rFonts w:ascii="Times New Roman" w:hAnsi="Times New Roman" w:cs="Times New Roman"/>
                <w:bCs/>
                <w:color w:val="000000" w:themeColor="text1"/>
                <w:sz w:val="20"/>
                <w:szCs w:val="20"/>
                <w:lang w:eastAsia="ar-SA"/>
              </w:rPr>
              <w:t xml:space="preserve"> в </w:t>
            </w:r>
            <w:proofErr w:type="spellStart"/>
            <w:r w:rsidRPr="002947CC">
              <w:rPr>
                <w:rFonts w:ascii="Times New Roman" w:hAnsi="Times New Roman" w:cs="Times New Roman"/>
                <w:bCs/>
                <w:color w:val="000000" w:themeColor="text1"/>
                <w:sz w:val="20"/>
                <w:szCs w:val="20"/>
                <w:lang w:eastAsia="ar-SA"/>
              </w:rPr>
              <w:t>пробірці</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звичайного</w:t>
            </w:r>
            <w:proofErr w:type="spellEnd"/>
            <w:r w:rsidRPr="002947CC">
              <w:rPr>
                <w:rFonts w:ascii="Times New Roman" w:hAnsi="Times New Roman" w:cs="Times New Roman"/>
                <w:bCs/>
                <w:color w:val="000000" w:themeColor="text1"/>
                <w:sz w:val="20"/>
                <w:szCs w:val="20"/>
                <w:lang w:eastAsia="ar-SA"/>
              </w:rPr>
              <w:t xml:space="preserve"> типу.</w:t>
            </w:r>
          </w:p>
          <w:p w14:paraId="3E0E038E"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Розмір</w:t>
            </w:r>
            <w:proofErr w:type="spellEnd"/>
            <w:r w:rsidRPr="002947CC">
              <w:rPr>
                <w:rFonts w:ascii="Times New Roman" w:hAnsi="Times New Roman" w:cs="Times New Roman"/>
                <w:bCs/>
                <w:color w:val="000000" w:themeColor="text1"/>
                <w:sz w:val="20"/>
                <w:szCs w:val="20"/>
                <w:lang w:eastAsia="ar-SA"/>
              </w:rPr>
              <w:t>: 175 мм.</w:t>
            </w:r>
          </w:p>
          <w:p w14:paraId="3AAB4251"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Стерилізація</w:t>
            </w:r>
            <w:proofErr w:type="spellEnd"/>
            <w:proofErr w:type="gramStart"/>
            <w:r w:rsidRPr="002947CC">
              <w:rPr>
                <w:rFonts w:ascii="Times New Roman" w:hAnsi="Times New Roman" w:cs="Times New Roman"/>
                <w:bCs/>
                <w:color w:val="000000" w:themeColor="text1"/>
                <w:sz w:val="20"/>
                <w:szCs w:val="20"/>
                <w:lang w:eastAsia="ar-SA"/>
              </w:rPr>
              <w:t>: Стерильно</w:t>
            </w:r>
            <w:proofErr w:type="gram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етилен</w:t>
            </w:r>
            <w:proofErr w:type="spellEnd"/>
            <w:r w:rsidRPr="002947CC">
              <w:rPr>
                <w:rFonts w:ascii="Times New Roman" w:hAnsi="Times New Roman" w:cs="Times New Roman"/>
                <w:bCs/>
                <w:color w:val="000000" w:themeColor="text1"/>
                <w:sz w:val="20"/>
                <w:szCs w:val="20"/>
                <w:lang w:eastAsia="ar-SA"/>
              </w:rPr>
              <w:t xml:space="preserve"> оксид).</w:t>
            </w:r>
          </w:p>
          <w:p w14:paraId="571BEE33" w14:textId="77777777" w:rsidR="00012836" w:rsidRPr="002947CC" w:rsidRDefault="00012836" w:rsidP="00416663">
            <w:pPr>
              <w:widowControl w:val="0"/>
              <w:autoSpaceDE w:val="0"/>
              <w:spacing w:after="0" w:line="240" w:lineRule="auto"/>
              <w:ind w:left="0" w:hanging="2"/>
              <w:rPr>
                <w:rFonts w:ascii="Times New Roman" w:hAnsi="Times New Roman" w:cs="Times New Roman"/>
                <w:bCs/>
                <w:color w:val="000000" w:themeColor="text1"/>
                <w:sz w:val="20"/>
                <w:szCs w:val="20"/>
                <w:lang w:eastAsia="ar-SA"/>
              </w:rPr>
            </w:pPr>
            <w:proofErr w:type="spellStart"/>
            <w:r w:rsidRPr="002947CC">
              <w:rPr>
                <w:rFonts w:ascii="Times New Roman" w:hAnsi="Times New Roman" w:cs="Times New Roman"/>
                <w:bCs/>
                <w:color w:val="000000" w:themeColor="text1"/>
                <w:sz w:val="20"/>
                <w:szCs w:val="20"/>
                <w:lang w:eastAsia="ar-SA"/>
              </w:rPr>
              <w:t>Має</w:t>
            </w:r>
            <w:proofErr w:type="spellEnd"/>
            <w:r w:rsidRPr="002947CC">
              <w:rPr>
                <w:rFonts w:ascii="Times New Roman" w:hAnsi="Times New Roman" w:cs="Times New Roman"/>
                <w:bCs/>
                <w:color w:val="000000" w:themeColor="text1"/>
                <w:sz w:val="20"/>
                <w:szCs w:val="20"/>
                <w:lang w:eastAsia="ar-SA"/>
              </w:rPr>
              <w:t xml:space="preserve"> </w:t>
            </w:r>
            <w:proofErr w:type="gramStart"/>
            <w:r w:rsidRPr="002947CC">
              <w:rPr>
                <w:rFonts w:ascii="Times New Roman" w:hAnsi="Times New Roman" w:cs="Times New Roman"/>
                <w:bCs/>
                <w:color w:val="000000" w:themeColor="text1"/>
                <w:sz w:val="20"/>
                <w:szCs w:val="20"/>
                <w:lang w:eastAsia="ar-SA"/>
              </w:rPr>
              <w:t xml:space="preserve">бути  </w:t>
            </w:r>
            <w:proofErr w:type="spellStart"/>
            <w:r w:rsidRPr="002947CC">
              <w:rPr>
                <w:rFonts w:ascii="Times New Roman" w:hAnsi="Times New Roman" w:cs="Times New Roman"/>
                <w:bCs/>
                <w:color w:val="000000" w:themeColor="text1"/>
                <w:sz w:val="20"/>
                <w:szCs w:val="20"/>
                <w:lang w:eastAsia="ar-SA"/>
              </w:rPr>
              <w:t>апірогенним</w:t>
            </w:r>
            <w:proofErr w:type="spellEnd"/>
            <w:proofErr w:type="gram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нетоксичним</w:t>
            </w:r>
            <w:proofErr w:type="spellEnd"/>
            <w:r w:rsidRPr="002947CC">
              <w:rPr>
                <w:rFonts w:ascii="Times New Roman" w:hAnsi="Times New Roman" w:cs="Times New Roman"/>
                <w:bCs/>
                <w:color w:val="000000" w:themeColor="text1"/>
                <w:sz w:val="20"/>
                <w:szCs w:val="20"/>
                <w:lang w:eastAsia="ar-SA"/>
              </w:rPr>
              <w:t>.</w:t>
            </w:r>
          </w:p>
          <w:p w14:paraId="658DED05"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themeColor="text1"/>
                <w:sz w:val="20"/>
                <w:szCs w:val="20"/>
                <w:lang w:eastAsia="ru-RU"/>
              </w:rPr>
            </w:pPr>
            <w:proofErr w:type="spellStart"/>
            <w:r w:rsidRPr="002947CC">
              <w:rPr>
                <w:rFonts w:ascii="Times New Roman" w:hAnsi="Times New Roman" w:cs="Times New Roman"/>
                <w:bCs/>
                <w:color w:val="000000" w:themeColor="text1"/>
                <w:sz w:val="20"/>
                <w:szCs w:val="20"/>
                <w:lang w:eastAsia="ar-SA"/>
              </w:rPr>
              <w:t>Індивідуально</w:t>
            </w:r>
            <w:proofErr w:type="spellEnd"/>
            <w:r w:rsidRPr="002947CC">
              <w:rPr>
                <w:rFonts w:ascii="Times New Roman" w:hAnsi="Times New Roman" w:cs="Times New Roman"/>
                <w:bCs/>
                <w:color w:val="000000" w:themeColor="text1"/>
                <w:sz w:val="20"/>
                <w:szCs w:val="20"/>
                <w:lang w:eastAsia="ar-SA"/>
              </w:rPr>
              <w:t xml:space="preserve"> </w:t>
            </w:r>
            <w:proofErr w:type="spellStart"/>
            <w:r w:rsidRPr="002947CC">
              <w:rPr>
                <w:rFonts w:ascii="Times New Roman" w:hAnsi="Times New Roman" w:cs="Times New Roman"/>
                <w:bCs/>
                <w:color w:val="000000" w:themeColor="text1"/>
                <w:sz w:val="20"/>
                <w:szCs w:val="20"/>
                <w:lang w:eastAsia="ar-SA"/>
              </w:rPr>
              <w:t>упакований</w:t>
            </w:r>
            <w:proofErr w:type="spellEnd"/>
            <w:r w:rsidRPr="002947CC">
              <w:rPr>
                <w:rFonts w:ascii="Times New Roman" w:hAnsi="Times New Roman" w:cs="Times New Roman"/>
                <w:bCs/>
                <w:color w:val="000000" w:themeColor="text1"/>
                <w:sz w:val="20"/>
                <w:szCs w:val="20"/>
                <w:lang w:eastAsia="ar-SA"/>
              </w:rPr>
              <w:t>.</w:t>
            </w:r>
          </w:p>
        </w:tc>
      </w:tr>
      <w:tr w:rsidR="00012836" w:rsidRPr="002947CC" w14:paraId="0AFC8CAA" w14:textId="77777777" w:rsidTr="00416663">
        <w:tc>
          <w:tcPr>
            <w:tcW w:w="562" w:type="dxa"/>
            <w:shd w:val="clear" w:color="auto" w:fill="auto"/>
          </w:tcPr>
          <w:p w14:paraId="50E04765"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33</w:t>
            </w:r>
          </w:p>
        </w:tc>
        <w:tc>
          <w:tcPr>
            <w:tcW w:w="2268" w:type="dxa"/>
          </w:tcPr>
          <w:p w14:paraId="471FBD91"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sz w:val="20"/>
                <w:szCs w:val="20"/>
              </w:rPr>
              <w:t>Діагностичний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моноклональний</w:t>
            </w:r>
            <w:proofErr w:type="spellEnd"/>
            <w:r w:rsidRPr="002947CC">
              <w:rPr>
                <w:rFonts w:ascii="Times New Roman" w:hAnsi="Times New Roman" w:cs="Times New Roman"/>
                <w:bCs/>
                <w:color w:val="000000"/>
                <w:sz w:val="20"/>
                <w:szCs w:val="20"/>
              </w:rPr>
              <w:t xml:space="preserve"> реагент анти-K</w:t>
            </w:r>
          </w:p>
        </w:tc>
        <w:tc>
          <w:tcPr>
            <w:tcW w:w="1418" w:type="dxa"/>
          </w:tcPr>
          <w:p w14:paraId="27B82F48" w14:textId="77777777" w:rsidR="00012836" w:rsidRPr="002947CC" w:rsidRDefault="00012836" w:rsidP="00416663">
            <w:pPr>
              <w:pBdr>
                <w:top w:val="nil"/>
                <w:left w:val="nil"/>
                <w:bottom w:val="nil"/>
                <w:right w:val="nil"/>
                <w:between w:val="nil"/>
              </w:pBdr>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 xml:space="preserve">52593 </w:t>
            </w:r>
          </w:p>
          <w:p w14:paraId="5FFA9B32" w14:textId="77777777" w:rsidR="00012836" w:rsidRPr="002947CC" w:rsidRDefault="00012836" w:rsidP="00416663">
            <w:pPr>
              <w:spacing w:after="0"/>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Анти-K (KEL001) </w:t>
            </w:r>
            <w:proofErr w:type="spellStart"/>
            <w:r w:rsidRPr="002947CC">
              <w:rPr>
                <w:rFonts w:ascii="Times New Roman" w:hAnsi="Times New Roman" w:cs="Times New Roman"/>
                <w:bCs/>
                <w:sz w:val="20"/>
                <w:szCs w:val="20"/>
              </w:rPr>
              <w:t>групове</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типування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еритроцитів</w:t>
            </w:r>
            <w:proofErr w:type="spellEnd"/>
            <w:r w:rsidRPr="002947CC">
              <w:rPr>
                <w:rFonts w:ascii="Times New Roman" w:hAnsi="Times New Roman" w:cs="Times New Roman"/>
                <w:bCs/>
                <w:sz w:val="20"/>
                <w:szCs w:val="20"/>
              </w:rPr>
              <w:t xml:space="preserve"> IVD (</w:t>
            </w:r>
            <w:proofErr w:type="spellStart"/>
            <w:r w:rsidRPr="002947CC">
              <w:rPr>
                <w:rFonts w:ascii="Times New Roman" w:hAnsi="Times New Roman" w:cs="Times New Roman"/>
                <w:bCs/>
                <w:sz w:val="20"/>
                <w:szCs w:val="20"/>
              </w:rPr>
              <w:t>діагностика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in</w:t>
            </w:r>
            <w:proofErr w:type="spellEnd"/>
            <w:r w:rsidRPr="002947CC">
              <w:rPr>
                <w:rFonts w:ascii="Times New Roman" w:hAnsi="Times New Roman" w:cs="Times New Roman"/>
                <w:bCs/>
                <w:sz w:val="20"/>
                <w:szCs w:val="20"/>
              </w:rPr>
              <w:t xml:space="preserve"> </w:t>
            </w:r>
            <w:proofErr w:type="spellStart"/>
            <w:proofErr w:type="gramStart"/>
            <w:r w:rsidRPr="002947CC">
              <w:rPr>
                <w:rFonts w:ascii="Times New Roman" w:hAnsi="Times New Roman" w:cs="Times New Roman"/>
                <w:bCs/>
                <w:sz w:val="20"/>
                <w:szCs w:val="20"/>
              </w:rPr>
              <w:t>vitro</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антитіла</w:t>
            </w:r>
            <w:proofErr w:type="spellEnd"/>
          </w:p>
        </w:tc>
        <w:tc>
          <w:tcPr>
            <w:tcW w:w="709" w:type="dxa"/>
            <w:shd w:val="clear" w:color="auto" w:fill="auto"/>
          </w:tcPr>
          <w:p w14:paraId="2C20B64A"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фл</w:t>
            </w:r>
            <w:proofErr w:type="spellEnd"/>
          </w:p>
        </w:tc>
        <w:tc>
          <w:tcPr>
            <w:tcW w:w="708" w:type="dxa"/>
            <w:shd w:val="clear" w:color="auto" w:fill="auto"/>
          </w:tcPr>
          <w:p w14:paraId="7DFE08A6" w14:textId="77777777" w:rsidR="00012836" w:rsidRPr="002947CC" w:rsidRDefault="00012836" w:rsidP="00416663">
            <w:pPr>
              <w:ind w:left="0" w:hanging="2"/>
              <w:rPr>
                <w:rFonts w:ascii="Times New Roman" w:hAnsi="Times New Roman" w:cs="Times New Roman"/>
                <w:bCs/>
                <w:sz w:val="20"/>
                <w:szCs w:val="20"/>
              </w:rPr>
            </w:pPr>
            <w:r>
              <w:rPr>
                <w:rFonts w:ascii="Times New Roman" w:hAnsi="Times New Roman" w:cs="Times New Roman"/>
                <w:bCs/>
                <w:sz w:val="20"/>
                <w:szCs w:val="20"/>
              </w:rPr>
              <w:t>85</w:t>
            </w:r>
          </w:p>
        </w:tc>
        <w:tc>
          <w:tcPr>
            <w:tcW w:w="4536" w:type="dxa"/>
            <w:shd w:val="clear" w:color="auto" w:fill="auto"/>
          </w:tcPr>
          <w:p w14:paraId="159ECB5B"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Діагностичний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моноклональний</w:t>
            </w:r>
            <w:proofErr w:type="spellEnd"/>
            <w:r w:rsidRPr="002947CC">
              <w:rPr>
                <w:rFonts w:ascii="Times New Roman" w:hAnsi="Times New Roman" w:cs="Times New Roman"/>
                <w:bCs/>
                <w:sz w:val="20"/>
                <w:szCs w:val="20"/>
              </w:rPr>
              <w:t xml:space="preserve"> реагент анти-К </w:t>
            </w:r>
            <w:proofErr w:type="spellStart"/>
            <w:r w:rsidRPr="002947CC">
              <w:rPr>
                <w:rFonts w:ascii="Times New Roman" w:hAnsi="Times New Roman" w:cs="Times New Roman"/>
                <w:bCs/>
                <w:sz w:val="20"/>
                <w:szCs w:val="20"/>
              </w:rPr>
              <w:t>системи</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Kell</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призначений</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виявлення</w:t>
            </w:r>
            <w:proofErr w:type="spellEnd"/>
            <w:r w:rsidRPr="002947CC">
              <w:rPr>
                <w:rFonts w:ascii="Times New Roman" w:hAnsi="Times New Roman" w:cs="Times New Roman"/>
                <w:bCs/>
                <w:sz w:val="20"/>
                <w:szCs w:val="20"/>
              </w:rPr>
              <w:t xml:space="preserve"> антигену К </w:t>
            </w:r>
            <w:proofErr w:type="spellStart"/>
            <w:r w:rsidRPr="002947CC">
              <w:rPr>
                <w:rFonts w:ascii="Times New Roman" w:hAnsi="Times New Roman" w:cs="Times New Roman"/>
                <w:bCs/>
                <w:sz w:val="20"/>
                <w:szCs w:val="20"/>
              </w:rPr>
              <w:t>еритроцитів</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людини</w:t>
            </w:r>
            <w:proofErr w:type="spellEnd"/>
            <w:r w:rsidRPr="002947CC">
              <w:rPr>
                <w:rFonts w:ascii="Times New Roman" w:hAnsi="Times New Roman" w:cs="Times New Roman"/>
                <w:bCs/>
                <w:sz w:val="20"/>
                <w:szCs w:val="20"/>
              </w:rPr>
              <w:t xml:space="preserve"> за </w:t>
            </w:r>
            <w:proofErr w:type="spellStart"/>
            <w:r w:rsidRPr="002947CC">
              <w:rPr>
                <w:rFonts w:ascii="Times New Roman" w:hAnsi="Times New Roman" w:cs="Times New Roman"/>
                <w:bCs/>
                <w:sz w:val="20"/>
                <w:szCs w:val="20"/>
              </w:rPr>
              <w:t>допомогою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прямої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реакції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аглютинації</w:t>
            </w:r>
            <w:proofErr w:type="spellEnd"/>
            <w:r w:rsidRPr="002947CC">
              <w:rPr>
                <w:rFonts w:ascii="Times New Roman" w:hAnsi="Times New Roman" w:cs="Times New Roman"/>
                <w:bCs/>
                <w:sz w:val="20"/>
                <w:szCs w:val="20"/>
              </w:rPr>
              <w:t xml:space="preserve"> у будь-</w:t>
            </w:r>
            <w:proofErr w:type="spellStart"/>
            <w:r w:rsidRPr="002947CC">
              <w:rPr>
                <w:rFonts w:ascii="Times New Roman" w:hAnsi="Times New Roman" w:cs="Times New Roman"/>
                <w:bCs/>
                <w:sz w:val="20"/>
                <w:szCs w:val="20"/>
              </w:rPr>
              <w:t>якій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її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модифікації</w:t>
            </w:r>
            <w:proofErr w:type="spellEnd"/>
            <w:r w:rsidRPr="002947CC">
              <w:rPr>
                <w:rFonts w:ascii="Times New Roman" w:hAnsi="Times New Roman" w:cs="Times New Roman"/>
                <w:bCs/>
                <w:sz w:val="20"/>
                <w:szCs w:val="20"/>
              </w:rPr>
              <w:t xml:space="preserve">: в </w:t>
            </w:r>
            <w:proofErr w:type="spellStart"/>
            <w:r w:rsidRPr="002947CC">
              <w:rPr>
                <w:rFonts w:ascii="Times New Roman" w:hAnsi="Times New Roman" w:cs="Times New Roman"/>
                <w:bCs/>
                <w:sz w:val="20"/>
                <w:szCs w:val="20"/>
              </w:rPr>
              <w:t>пробірках</w:t>
            </w:r>
            <w:proofErr w:type="spellEnd"/>
            <w:r w:rsidRPr="002947CC">
              <w:rPr>
                <w:rFonts w:ascii="Times New Roman" w:hAnsi="Times New Roman" w:cs="Times New Roman"/>
                <w:bCs/>
                <w:sz w:val="20"/>
                <w:szCs w:val="20"/>
              </w:rPr>
              <w:t xml:space="preserve">, на </w:t>
            </w:r>
            <w:proofErr w:type="spellStart"/>
            <w:r w:rsidRPr="002947CC">
              <w:rPr>
                <w:rFonts w:ascii="Times New Roman" w:hAnsi="Times New Roman" w:cs="Times New Roman"/>
                <w:bCs/>
                <w:sz w:val="20"/>
                <w:szCs w:val="20"/>
              </w:rPr>
              <w:t>площині</w:t>
            </w:r>
            <w:proofErr w:type="spellEnd"/>
            <w:r w:rsidRPr="002947CC">
              <w:rPr>
                <w:rFonts w:ascii="Times New Roman" w:hAnsi="Times New Roman" w:cs="Times New Roman"/>
                <w:bCs/>
                <w:sz w:val="20"/>
                <w:szCs w:val="20"/>
              </w:rPr>
              <w:t xml:space="preserve">, в </w:t>
            </w:r>
            <w:proofErr w:type="spellStart"/>
            <w:r w:rsidRPr="002947CC">
              <w:rPr>
                <w:rFonts w:ascii="Times New Roman" w:hAnsi="Times New Roman" w:cs="Times New Roman"/>
                <w:bCs/>
                <w:sz w:val="20"/>
                <w:szCs w:val="20"/>
              </w:rPr>
              <w:t>мікроплаті</w:t>
            </w:r>
            <w:proofErr w:type="spellEnd"/>
            <w:r w:rsidRPr="002947CC">
              <w:rPr>
                <w:rFonts w:ascii="Times New Roman" w:hAnsi="Times New Roman" w:cs="Times New Roman"/>
                <w:bCs/>
                <w:sz w:val="20"/>
                <w:szCs w:val="20"/>
              </w:rPr>
              <w:t xml:space="preserve"> та в </w:t>
            </w:r>
            <w:proofErr w:type="spellStart"/>
            <w:r w:rsidRPr="002947CC">
              <w:rPr>
                <w:rFonts w:ascii="Times New Roman" w:hAnsi="Times New Roman" w:cs="Times New Roman"/>
                <w:bCs/>
                <w:sz w:val="20"/>
                <w:szCs w:val="20"/>
              </w:rPr>
              <w:t>нейтральних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гелевих</w:t>
            </w:r>
            <w:proofErr w:type="spellEnd"/>
            <w:r w:rsidRPr="002947CC">
              <w:rPr>
                <w:rFonts w:ascii="Times New Roman" w:hAnsi="Times New Roman" w:cs="Times New Roman"/>
                <w:bCs/>
                <w:sz w:val="20"/>
                <w:szCs w:val="20"/>
              </w:rPr>
              <w:t xml:space="preserve"> картах. Флакон з </w:t>
            </w:r>
            <w:proofErr w:type="spellStart"/>
            <w:r w:rsidRPr="002947CC">
              <w:rPr>
                <w:rFonts w:ascii="Times New Roman" w:hAnsi="Times New Roman" w:cs="Times New Roman"/>
                <w:bCs/>
                <w:sz w:val="20"/>
                <w:szCs w:val="20"/>
              </w:rPr>
              <w:t>вмістом</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моноклональних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w:t>
            </w:r>
            <w:proofErr w:type="spellEnd"/>
            <w:r w:rsidRPr="002947CC">
              <w:rPr>
                <w:rFonts w:ascii="Times New Roman" w:hAnsi="Times New Roman" w:cs="Times New Roman"/>
                <w:bCs/>
                <w:sz w:val="20"/>
                <w:szCs w:val="20"/>
              </w:rPr>
              <w:t xml:space="preserve">. Прозора </w:t>
            </w:r>
            <w:proofErr w:type="spellStart"/>
            <w:r w:rsidRPr="002947CC">
              <w:rPr>
                <w:rFonts w:ascii="Times New Roman" w:hAnsi="Times New Roman" w:cs="Times New Roman"/>
                <w:bCs/>
                <w:sz w:val="20"/>
                <w:szCs w:val="20"/>
              </w:rPr>
              <w:t>або</w:t>
            </w:r>
            <w:proofErr w:type="spellEnd"/>
            <w:r w:rsidRPr="002947CC">
              <w:rPr>
                <w:rFonts w:ascii="Times New Roman" w:hAnsi="Times New Roman" w:cs="Times New Roman"/>
                <w:bCs/>
                <w:sz w:val="20"/>
                <w:szCs w:val="20"/>
              </w:rPr>
              <w:t xml:space="preserve"> з </w:t>
            </w:r>
            <w:proofErr w:type="spellStart"/>
            <w:r w:rsidRPr="002947CC">
              <w:rPr>
                <w:rFonts w:ascii="Times New Roman" w:hAnsi="Times New Roman" w:cs="Times New Roman"/>
                <w:bCs/>
                <w:sz w:val="20"/>
                <w:szCs w:val="20"/>
              </w:rPr>
              <w:t>незначною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опалесценцією</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рідина</w:t>
            </w:r>
            <w:proofErr w:type="spellEnd"/>
            <w:r w:rsidRPr="002947CC">
              <w:rPr>
                <w:rFonts w:ascii="Times New Roman" w:hAnsi="Times New Roman" w:cs="Times New Roman"/>
                <w:bCs/>
                <w:sz w:val="20"/>
                <w:szCs w:val="20"/>
              </w:rPr>
              <w:t xml:space="preserve">.  </w:t>
            </w:r>
          </w:p>
          <w:p w14:paraId="07EC3010"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Загальний</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термін</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придатності</w:t>
            </w:r>
            <w:proofErr w:type="spellEnd"/>
            <w:r w:rsidRPr="002947CC">
              <w:rPr>
                <w:rFonts w:ascii="Times New Roman" w:hAnsi="Times New Roman" w:cs="Times New Roman"/>
                <w:bCs/>
                <w:sz w:val="20"/>
                <w:szCs w:val="20"/>
              </w:rPr>
              <w:t xml:space="preserve"> 2 роки.</w:t>
            </w:r>
          </w:p>
        </w:tc>
      </w:tr>
      <w:tr w:rsidR="00012836" w:rsidRPr="002947CC" w14:paraId="63C1F0DD" w14:textId="77777777" w:rsidTr="00416663">
        <w:tc>
          <w:tcPr>
            <w:tcW w:w="562" w:type="dxa"/>
            <w:shd w:val="clear" w:color="auto" w:fill="auto"/>
          </w:tcPr>
          <w:p w14:paraId="15AD07BD"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34</w:t>
            </w:r>
          </w:p>
        </w:tc>
        <w:tc>
          <w:tcPr>
            <w:tcW w:w="2268" w:type="dxa"/>
          </w:tcPr>
          <w:p w14:paraId="2A0E970F"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color w:val="000000"/>
                <w:sz w:val="20"/>
                <w:szCs w:val="20"/>
              </w:rPr>
              <w:t>Діагностичний</w:t>
            </w:r>
            <w:proofErr w:type="spellEnd"/>
            <w:r w:rsidRPr="002947CC">
              <w:rPr>
                <w:rFonts w:ascii="Times New Roman" w:hAnsi="Times New Roman" w:cs="Times New Roman"/>
                <w:bCs/>
                <w:color w:val="000000"/>
                <w:sz w:val="20"/>
                <w:szCs w:val="20"/>
              </w:rPr>
              <w:t xml:space="preserve"> </w:t>
            </w:r>
            <w:proofErr w:type="spellStart"/>
            <w:r w:rsidRPr="002947CC">
              <w:rPr>
                <w:rFonts w:ascii="Times New Roman" w:hAnsi="Times New Roman" w:cs="Times New Roman"/>
                <w:bCs/>
                <w:color w:val="000000"/>
                <w:sz w:val="20"/>
                <w:szCs w:val="20"/>
              </w:rPr>
              <w:t>моноклональний</w:t>
            </w:r>
            <w:proofErr w:type="spellEnd"/>
            <w:r w:rsidRPr="002947CC">
              <w:rPr>
                <w:rFonts w:ascii="Times New Roman" w:hAnsi="Times New Roman" w:cs="Times New Roman"/>
                <w:bCs/>
                <w:color w:val="000000"/>
                <w:sz w:val="20"/>
                <w:szCs w:val="20"/>
              </w:rPr>
              <w:t xml:space="preserve"> реагент анти-Е</w:t>
            </w:r>
          </w:p>
        </w:tc>
        <w:tc>
          <w:tcPr>
            <w:tcW w:w="1418" w:type="dxa"/>
          </w:tcPr>
          <w:p w14:paraId="0CC5D32C" w14:textId="77777777" w:rsidR="00012836" w:rsidRPr="002947CC" w:rsidRDefault="00012836" w:rsidP="00416663">
            <w:pPr>
              <w:pBdr>
                <w:top w:val="nil"/>
                <w:left w:val="nil"/>
                <w:bottom w:val="nil"/>
                <w:right w:val="nil"/>
                <w:between w:val="nil"/>
              </w:pBdr>
              <w:ind w:left="0" w:hanging="2"/>
              <w:rPr>
                <w:rFonts w:ascii="Times New Roman" w:hAnsi="Times New Roman" w:cs="Times New Roman"/>
                <w:bCs/>
                <w:color w:val="000000"/>
                <w:sz w:val="20"/>
                <w:szCs w:val="20"/>
              </w:rPr>
            </w:pPr>
            <w:r w:rsidRPr="002947CC">
              <w:rPr>
                <w:rFonts w:ascii="Times New Roman" w:hAnsi="Times New Roman" w:cs="Times New Roman"/>
                <w:bCs/>
                <w:color w:val="000000"/>
                <w:sz w:val="20"/>
                <w:szCs w:val="20"/>
              </w:rPr>
              <w:t>52562</w:t>
            </w:r>
          </w:p>
          <w:p w14:paraId="1C4305B8"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 xml:space="preserve">Анти-E [RH003] </w:t>
            </w:r>
            <w:proofErr w:type="spellStart"/>
            <w:r w:rsidRPr="002947CC">
              <w:rPr>
                <w:rFonts w:ascii="Times New Roman" w:hAnsi="Times New Roman" w:cs="Times New Roman"/>
                <w:bCs/>
                <w:sz w:val="20"/>
                <w:szCs w:val="20"/>
              </w:rPr>
              <w:t>групове</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lastRenderedPageBreak/>
              <w:t>типування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еритроцитів</w:t>
            </w:r>
            <w:proofErr w:type="spellEnd"/>
            <w:r w:rsidRPr="002947CC">
              <w:rPr>
                <w:rFonts w:ascii="Times New Roman" w:hAnsi="Times New Roman" w:cs="Times New Roman"/>
                <w:bCs/>
                <w:sz w:val="20"/>
                <w:szCs w:val="20"/>
              </w:rPr>
              <w:t xml:space="preserve"> IVD (</w:t>
            </w:r>
            <w:proofErr w:type="spellStart"/>
            <w:r w:rsidRPr="002947CC">
              <w:rPr>
                <w:rFonts w:ascii="Times New Roman" w:hAnsi="Times New Roman" w:cs="Times New Roman"/>
                <w:bCs/>
                <w:sz w:val="20"/>
                <w:szCs w:val="20"/>
              </w:rPr>
              <w:t>діагностика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in</w:t>
            </w:r>
            <w:proofErr w:type="spellEnd"/>
            <w:r w:rsidRPr="002947CC">
              <w:rPr>
                <w:rFonts w:ascii="Times New Roman" w:hAnsi="Times New Roman" w:cs="Times New Roman"/>
                <w:bCs/>
                <w:sz w:val="20"/>
                <w:szCs w:val="20"/>
              </w:rPr>
              <w:t xml:space="preserve"> </w:t>
            </w:r>
            <w:proofErr w:type="spellStart"/>
            <w:proofErr w:type="gramStart"/>
            <w:r w:rsidRPr="002947CC">
              <w:rPr>
                <w:rFonts w:ascii="Times New Roman" w:hAnsi="Times New Roman" w:cs="Times New Roman"/>
                <w:bCs/>
                <w:sz w:val="20"/>
                <w:szCs w:val="20"/>
              </w:rPr>
              <w:t>vitro</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антитіла</w:t>
            </w:r>
            <w:proofErr w:type="spellEnd"/>
          </w:p>
        </w:tc>
        <w:tc>
          <w:tcPr>
            <w:tcW w:w="709" w:type="dxa"/>
            <w:shd w:val="clear" w:color="auto" w:fill="auto"/>
          </w:tcPr>
          <w:p w14:paraId="523F294D"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lastRenderedPageBreak/>
              <w:t>фл</w:t>
            </w:r>
            <w:proofErr w:type="spellEnd"/>
          </w:p>
        </w:tc>
        <w:tc>
          <w:tcPr>
            <w:tcW w:w="708" w:type="dxa"/>
            <w:shd w:val="clear" w:color="auto" w:fill="auto"/>
          </w:tcPr>
          <w:p w14:paraId="5C20576C" w14:textId="77777777" w:rsidR="00012836" w:rsidRPr="002947CC" w:rsidRDefault="00012836" w:rsidP="00416663">
            <w:pPr>
              <w:ind w:left="0" w:hanging="2"/>
              <w:rPr>
                <w:rFonts w:ascii="Times New Roman" w:hAnsi="Times New Roman" w:cs="Times New Roman"/>
                <w:bCs/>
                <w:sz w:val="20"/>
                <w:szCs w:val="20"/>
              </w:rPr>
            </w:pPr>
            <w:r>
              <w:rPr>
                <w:rFonts w:ascii="Times New Roman" w:hAnsi="Times New Roman" w:cs="Times New Roman"/>
                <w:bCs/>
                <w:sz w:val="20"/>
                <w:szCs w:val="20"/>
              </w:rPr>
              <w:t>55</w:t>
            </w:r>
          </w:p>
        </w:tc>
        <w:tc>
          <w:tcPr>
            <w:tcW w:w="4536" w:type="dxa"/>
          </w:tcPr>
          <w:p w14:paraId="5FC6AC04"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lang w:eastAsia="ru-RU"/>
              </w:rPr>
              <w:t>Діагностичний</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моноклональний</w:t>
            </w:r>
            <w:proofErr w:type="spellEnd"/>
            <w:r w:rsidRPr="002947CC">
              <w:rPr>
                <w:rFonts w:ascii="Times New Roman" w:hAnsi="Times New Roman" w:cs="Times New Roman"/>
                <w:bCs/>
                <w:sz w:val="20"/>
                <w:szCs w:val="20"/>
                <w:lang w:eastAsia="ru-RU"/>
              </w:rPr>
              <w:t xml:space="preserve"> реагент анти-Е, </w:t>
            </w:r>
            <w:proofErr w:type="spellStart"/>
            <w:r w:rsidRPr="002947CC">
              <w:rPr>
                <w:rFonts w:ascii="Times New Roman" w:hAnsi="Times New Roman" w:cs="Times New Roman"/>
                <w:bCs/>
                <w:sz w:val="20"/>
                <w:szCs w:val="20"/>
                <w:lang w:eastAsia="ru-RU"/>
              </w:rPr>
              <w:t>системи</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Rhesus</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призначений</w:t>
            </w:r>
            <w:proofErr w:type="spellEnd"/>
            <w:r w:rsidRPr="002947CC">
              <w:rPr>
                <w:rFonts w:ascii="Times New Roman" w:hAnsi="Times New Roman" w:cs="Times New Roman"/>
                <w:bCs/>
                <w:sz w:val="20"/>
                <w:szCs w:val="20"/>
                <w:lang w:eastAsia="ru-RU"/>
              </w:rPr>
              <w:t xml:space="preserve"> для </w:t>
            </w:r>
            <w:proofErr w:type="spellStart"/>
            <w:r w:rsidRPr="002947CC">
              <w:rPr>
                <w:rFonts w:ascii="Times New Roman" w:hAnsi="Times New Roman" w:cs="Times New Roman"/>
                <w:bCs/>
                <w:sz w:val="20"/>
                <w:szCs w:val="20"/>
                <w:lang w:eastAsia="ru-RU"/>
              </w:rPr>
              <w:t>виявлення</w:t>
            </w:r>
            <w:proofErr w:type="spellEnd"/>
            <w:r w:rsidRPr="002947CC">
              <w:rPr>
                <w:rFonts w:ascii="Times New Roman" w:hAnsi="Times New Roman" w:cs="Times New Roman"/>
                <w:bCs/>
                <w:sz w:val="20"/>
                <w:szCs w:val="20"/>
                <w:lang w:eastAsia="ru-RU"/>
              </w:rPr>
              <w:t xml:space="preserve"> антигену Е </w:t>
            </w:r>
            <w:proofErr w:type="spellStart"/>
            <w:r w:rsidRPr="002947CC">
              <w:rPr>
                <w:rFonts w:ascii="Times New Roman" w:hAnsi="Times New Roman" w:cs="Times New Roman"/>
                <w:bCs/>
                <w:sz w:val="20"/>
                <w:szCs w:val="20"/>
                <w:lang w:eastAsia="ru-RU"/>
              </w:rPr>
              <w:t>еритроцитів</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людини</w:t>
            </w:r>
            <w:proofErr w:type="spellEnd"/>
            <w:r w:rsidRPr="002947CC">
              <w:rPr>
                <w:rFonts w:ascii="Times New Roman" w:hAnsi="Times New Roman" w:cs="Times New Roman"/>
                <w:bCs/>
                <w:sz w:val="20"/>
                <w:szCs w:val="20"/>
                <w:lang w:eastAsia="ru-RU"/>
              </w:rPr>
              <w:t xml:space="preserve"> за </w:t>
            </w:r>
            <w:proofErr w:type="spellStart"/>
            <w:r w:rsidRPr="002947CC">
              <w:rPr>
                <w:rFonts w:ascii="Times New Roman" w:hAnsi="Times New Roman" w:cs="Times New Roman"/>
                <w:bCs/>
                <w:sz w:val="20"/>
                <w:szCs w:val="20"/>
                <w:lang w:eastAsia="ru-RU"/>
              </w:rPr>
              <w:t>допомогою</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прямої</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реакції</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аглютинації</w:t>
            </w:r>
            <w:proofErr w:type="spellEnd"/>
            <w:r w:rsidRPr="002947CC">
              <w:rPr>
                <w:rFonts w:ascii="Times New Roman" w:hAnsi="Times New Roman" w:cs="Times New Roman"/>
                <w:bCs/>
                <w:sz w:val="20"/>
                <w:szCs w:val="20"/>
                <w:lang w:eastAsia="ru-RU"/>
              </w:rPr>
              <w:t xml:space="preserve"> у будь-</w:t>
            </w:r>
            <w:proofErr w:type="spellStart"/>
            <w:r w:rsidRPr="002947CC">
              <w:rPr>
                <w:rFonts w:ascii="Times New Roman" w:hAnsi="Times New Roman" w:cs="Times New Roman"/>
                <w:bCs/>
                <w:sz w:val="20"/>
                <w:szCs w:val="20"/>
                <w:lang w:eastAsia="ru-RU"/>
              </w:rPr>
              <w:t>якій</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її</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модифікації</w:t>
            </w:r>
            <w:proofErr w:type="spellEnd"/>
            <w:r w:rsidRPr="002947CC">
              <w:rPr>
                <w:rFonts w:ascii="Times New Roman" w:hAnsi="Times New Roman" w:cs="Times New Roman"/>
                <w:bCs/>
                <w:sz w:val="20"/>
                <w:szCs w:val="20"/>
                <w:lang w:eastAsia="ru-RU"/>
              </w:rPr>
              <w:t xml:space="preserve">: в </w:t>
            </w:r>
            <w:proofErr w:type="spellStart"/>
            <w:r w:rsidRPr="002947CC">
              <w:rPr>
                <w:rFonts w:ascii="Times New Roman" w:hAnsi="Times New Roman" w:cs="Times New Roman"/>
                <w:bCs/>
                <w:sz w:val="20"/>
                <w:szCs w:val="20"/>
                <w:lang w:eastAsia="ru-RU"/>
              </w:rPr>
              <w:t>пробірках</w:t>
            </w:r>
            <w:proofErr w:type="spellEnd"/>
            <w:r w:rsidRPr="002947CC">
              <w:rPr>
                <w:rFonts w:ascii="Times New Roman" w:hAnsi="Times New Roman" w:cs="Times New Roman"/>
                <w:bCs/>
                <w:sz w:val="20"/>
                <w:szCs w:val="20"/>
                <w:lang w:eastAsia="ru-RU"/>
              </w:rPr>
              <w:t xml:space="preserve">, на </w:t>
            </w:r>
            <w:proofErr w:type="spellStart"/>
            <w:r w:rsidRPr="002947CC">
              <w:rPr>
                <w:rFonts w:ascii="Times New Roman" w:hAnsi="Times New Roman" w:cs="Times New Roman"/>
                <w:bCs/>
                <w:sz w:val="20"/>
                <w:szCs w:val="20"/>
                <w:lang w:eastAsia="ru-RU"/>
              </w:rPr>
              <w:t>площині</w:t>
            </w:r>
            <w:proofErr w:type="spellEnd"/>
            <w:r w:rsidRPr="002947CC">
              <w:rPr>
                <w:rFonts w:ascii="Times New Roman" w:hAnsi="Times New Roman" w:cs="Times New Roman"/>
                <w:bCs/>
                <w:sz w:val="20"/>
                <w:szCs w:val="20"/>
                <w:lang w:eastAsia="ru-RU"/>
              </w:rPr>
              <w:t xml:space="preserve">, в </w:t>
            </w:r>
            <w:proofErr w:type="spellStart"/>
            <w:r w:rsidRPr="002947CC">
              <w:rPr>
                <w:rFonts w:ascii="Times New Roman" w:hAnsi="Times New Roman" w:cs="Times New Roman"/>
                <w:bCs/>
                <w:sz w:val="20"/>
                <w:szCs w:val="20"/>
                <w:lang w:eastAsia="ru-RU"/>
              </w:rPr>
              <w:lastRenderedPageBreak/>
              <w:t>мікроплаті</w:t>
            </w:r>
            <w:proofErr w:type="spellEnd"/>
            <w:r w:rsidRPr="002947CC">
              <w:rPr>
                <w:rFonts w:ascii="Times New Roman" w:hAnsi="Times New Roman" w:cs="Times New Roman"/>
                <w:bCs/>
                <w:sz w:val="20"/>
                <w:szCs w:val="20"/>
                <w:lang w:eastAsia="ru-RU"/>
              </w:rPr>
              <w:t xml:space="preserve"> та в </w:t>
            </w:r>
            <w:proofErr w:type="spellStart"/>
            <w:r w:rsidRPr="002947CC">
              <w:rPr>
                <w:rFonts w:ascii="Times New Roman" w:hAnsi="Times New Roman" w:cs="Times New Roman"/>
                <w:bCs/>
                <w:sz w:val="20"/>
                <w:szCs w:val="20"/>
                <w:lang w:eastAsia="ru-RU"/>
              </w:rPr>
              <w:t>нейтральних</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гелевих</w:t>
            </w:r>
            <w:proofErr w:type="spellEnd"/>
            <w:r w:rsidRPr="002947CC">
              <w:rPr>
                <w:rFonts w:ascii="Times New Roman" w:hAnsi="Times New Roman" w:cs="Times New Roman"/>
                <w:bCs/>
                <w:sz w:val="20"/>
                <w:szCs w:val="20"/>
                <w:lang w:eastAsia="ru-RU"/>
              </w:rPr>
              <w:t xml:space="preserve"> картах. Флакон з </w:t>
            </w:r>
            <w:proofErr w:type="spellStart"/>
            <w:r w:rsidRPr="002947CC">
              <w:rPr>
                <w:rFonts w:ascii="Times New Roman" w:hAnsi="Times New Roman" w:cs="Times New Roman"/>
                <w:bCs/>
                <w:sz w:val="20"/>
                <w:szCs w:val="20"/>
                <w:lang w:eastAsia="ru-RU"/>
              </w:rPr>
              <w:t>вмістом</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моноклональних</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антитіл</w:t>
            </w:r>
            <w:proofErr w:type="spellEnd"/>
            <w:r w:rsidRPr="002947CC">
              <w:rPr>
                <w:rFonts w:ascii="Times New Roman" w:hAnsi="Times New Roman" w:cs="Times New Roman"/>
                <w:bCs/>
                <w:sz w:val="20"/>
                <w:szCs w:val="20"/>
                <w:lang w:eastAsia="ru-RU"/>
              </w:rPr>
              <w:t xml:space="preserve">. Прозора </w:t>
            </w:r>
            <w:proofErr w:type="spellStart"/>
            <w:r w:rsidRPr="002947CC">
              <w:rPr>
                <w:rFonts w:ascii="Times New Roman" w:hAnsi="Times New Roman" w:cs="Times New Roman"/>
                <w:bCs/>
                <w:sz w:val="20"/>
                <w:szCs w:val="20"/>
                <w:lang w:eastAsia="ru-RU"/>
              </w:rPr>
              <w:t>або</w:t>
            </w:r>
            <w:proofErr w:type="spellEnd"/>
            <w:r w:rsidRPr="002947CC">
              <w:rPr>
                <w:rFonts w:ascii="Times New Roman" w:hAnsi="Times New Roman" w:cs="Times New Roman"/>
                <w:bCs/>
                <w:sz w:val="20"/>
                <w:szCs w:val="20"/>
                <w:lang w:eastAsia="ru-RU"/>
              </w:rPr>
              <w:t xml:space="preserve"> з </w:t>
            </w:r>
            <w:proofErr w:type="spellStart"/>
            <w:r w:rsidRPr="002947CC">
              <w:rPr>
                <w:rFonts w:ascii="Times New Roman" w:hAnsi="Times New Roman" w:cs="Times New Roman"/>
                <w:bCs/>
                <w:sz w:val="20"/>
                <w:szCs w:val="20"/>
                <w:lang w:eastAsia="ru-RU"/>
              </w:rPr>
              <w:t>незначною</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опалесценцією</w:t>
            </w:r>
            <w:proofErr w:type="spellEnd"/>
            <w:r w:rsidRPr="002947CC">
              <w:rPr>
                <w:rFonts w:ascii="Times New Roman" w:hAnsi="Times New Roman" w:cs="Times New Roman"/>
                <w:bCs/>
                <w:sz w:val="20"/>
                <w:szCs w:val="20"/>
                <w:lang w:eastAsia="ru-RU"/>
              </w:rPr>
              <w:t xml:space="preserve"> з </w:t>
            </w:r>
            <w:proofErr w:type="spellStart"/>
            <w:r w:rsidRPr="002947CC">
              <w:rPr>
                <w:rFonts w:ascii="Times New Roman" w:hAnsi="Times New Roman" w:cs="Times New Roman"/>
                <w:bCs/>
                <w:sz w:val="20"/>
                <w:szCs w:val="20"/>
                <w:lang w:eastAsia="ru-RU"/>
              </w:rPr>
              <w:t>рожевим</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або</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жовтуватим</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відтінком</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рідина</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Загальний</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термін</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придатності</w:t>
            </w:r>
            <w:proofErr w:type="spellEnd"/>
            <w:r w:rsidRPr="002947CC">
              <w:rPr>
                <w:rFonts w:ascii="Times New Roman" w:hAnsi="Times New Roman" w:cs="Times New Roman"/>
                <w:bCs/>
                <w:sz w:val="20"/>
                <w:szCs w:val="20"/>
                <w:lang w:eastAsia="ru-RU"/>
              </w:rPr>
              <w:t xml:space="preserve"> 2 роки.</w:t>
            </w:r>
          </w:p>
        </w:tc>
      </w:tr>
      <w:tr w:rsidR="00012836" w:rsidRPr="002947CC" w14:paraId="3AC4F4FB" w14:textId="77777777" w:rsidTr="00416663">
        <w:tc>
          <w:tcPr>
            <w:tcW w:w="562" w:type="dxa"/>
            <w:shd w:val="clear" w:color="auto" w:fill="auto"/>
          </w:tcPr>
          <w:p w14:paraId="22423F3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35</w:t>
            </w:r>
          </w:p>
        </w:tc>
        <w:tc>
          <w:tcPr>
            <w:tcW w:w="2268" w:type="dxa"/>
            <w:shd w:val="clear" w:color="auto" w:fill="auto"/>
          </w:tcPr>
          <w:p w14:paraId="627F7D7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441654">
              <w:rPr>
                <w:rFonts w:ascii="Times New Roman" w:hAnsi="Times New Roman" w:cs="Times New Roman"/>
                <w:bCs/>
                <w:sz w:val="20"/>
                <w:szCs w:val="20"/>
              </w:rPr>
              <w:t xml:space="preserve">Дозатор </w:t>
            </w:r>
            <w:proofErr w:type="spellStart"/>
            <w:r w:rsidRPr="00441654">
              <w:rPr>
                <w:rFonts w:ascii="Times New Roman" w:hAnsi="Times New Roman" w:cs="Times New Roman"/>
                <w:bCs/>
                <w:sz w:val="20"/>
                <w:szCs w:val="20"/>
              </w:rPr>
              <w:t>перемінного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об'єму</w:t>
            </w:r>
            <w:proofErr w:type="spellEnd"/>
            <w:r w:rsidRPr="00441654">
              <w:rPr>
                <w:rFonts w:ascii="Times New Roman" w:hAnsi="Times New Roman" w:cs="Times New Roman"/>
                <w:bCs/>
                <w:sz w:val="20"/>
                <w:szCs w:val="20"/>
              </w:rPr>
              <w:t xml:space="preserve"> A1000, 100-1000 </w:t>
            </w:r>
            <w:proofErr w:type="spellStart"/>
            <w:r w:rsidRPr="00441654">
              <w:rPr>
                <w:rFonts w:ascii="Times New Roman" w:hAnsi="Times New Roman" w:cs="Times New Roman"/>
                <w:bCs/>
                <w:sz w:val="20"/>
                <w:szCs w:val="20"/>
              </w:rPr>
              <w:t>мкл</w:t>
            </w:r>
            <w:proofErr w:type="spellEnd"/>
            <w:r w:rsidRPr="00441654">
              <w:rPr>
                <w:rFonts w:ascii="Times New Roman" w:hAnsi="Times New Roman" w:cs="Times New Roman"/>
                <w:bCs/>
                <w:sz w:val="20"/>
                <w:szCs w:val="20"/>
              </w:rPr>
              <w:t>.</w:t>
            </w:r>
          </w:p>
        </w:tc>
        <w:tc>
          <w:tcPr>
            <w:tcW w:w="1418" w:type="dxa"/>
          </w:tcPr>
          <w:p w14:paraId="4FFD145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Pr>
                <w:rFonts w:ascii="Times New Roman" w:eastAsia="Times New Roman" w:hAnsi="Times New Roman" w:cs="Times New Roman"/>
                <w:bCs/>
                <w:color w:val="000000"/>
                <w:sz w:val="20"/>
                <w:szCs w:val="20"/>
                <w:lang w:eastAsia="uk-UA"/>
              </w:rPr>
              <w:t xml:space="preserve">38522 </w:t>
            </w:r>
            <w:proofErr w:type="spellStart"/>
            <w:r w:rsidRPr="00F56804">
              <w:rPr>
                <w:rFonts w:ascii="Times New Roman" w:eastAsia="Times New Roman" w:hAnsi="Times New Roman" w:cs="Times New Roman"/>
                <w:bCs/>
                <w:color w:val="000000"/>
                <w:sz w:val="20"/>
                <w:szCs w:val="20"/>
                <w:lang w:eastAsia="uk-UA"/>
              </w:rPr>
              <w:t>Піпетка</w:t>
            </w:r>
            <w:proofErr w:type="spellEnd"/>
            <w:r w:rsidRPr="00F56804">
              <w:rPr>
                <w:rFonts w:ascii="Times New Roman" w:eastAsia="Times New Roman" w:hAnsi="Times New Roman" w:cs="Times New Roman"/>
                <w:bCs/>
                <w:color w:val="000000"/>
                <w:sz w:val="20"/>
                <w:szCs w:val="20"/>
                <w:lang w:eastAsia="uk-UA"/>
              </w:rPr>
              <w:t xml:space="preserve"> </w:t>
            </w:r>
            <w:proofErr w:type="spellStart"/>
            <w:r w:rsidRPr="00F56804">
              <w:rPr>
                <w:rFonts w:ascii="Times New Roman" w:eastAsia="Times New Roman" w:hAnsi="Times New Roman" w:cs="Times New Roman"/>
                <w:bCs/>
                <w:color w:val="000000"/>
                <w:sz w:val="20"/>
                <w:szCs w:val="20"/>
                <w:lang w:eastAsia="uk-UA"/>
              </w:rPr>
              <w:t>механічна</w:t>
            </w:r>
            <w:proofErr w:type="spellEnd"/>
          </w:p>
        </w:tc>
        <w:tc>
          <w:tcPr>
            <w:tcW w:w="709" w:type="dxa"/>
            <w:shd w:val="clear" w:color="auto" w:fill="auto"/>
          </w:tcPr>
          <w:p w14:paraId="3B0182AE"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43FF0E79"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20</w:t>
            </w:r>
          </w:p>
        </w:tc>
        <w:tc>
          <w:tcPr>
            <w:tcW w:w="4536" w:type="dxa"/>
          </w:tcPr>
          <w:p w14:paraId="2ADB19D1"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Дозатор </w:t>
            </w:r>
            <w:proofErr w:type="spellStart"/>
            <w:r w:rsidRPr="00441654">
              <w:rPr>
                <w:rFonts w:ascii="Times New Roman" w:hAnsi="Times New Roman" w:cs="Times New Roman"/>
                <w:bCs/>
                <w:sz w:val="20"/>
                <w:szCs w:val="20"/>
                <w:lang w:eastAsia="ru-RU"/>
              </w:rPr>
              <w:t>має</w:t>
            </w:r>
            <w:proofErr w:type="spellEnd"/>
            <w:r w:rsidRPr="00441654">
              <w:rPr>
                <w:rFonts w:ascii="Times New Roman" w:hAnsi="Times New Roman" w:cs="Times New Roman"/>
                <w:bCs/>
                <w:sz w:val="20"/>
                <w:szCs w:val="20"/>
                <w:lang w:eastAsia="ru-RU"/>
              </w:rPr>
              <w:t>:</w:t>
            </w:r>
          </w:p>
          <w:p w14:paraId="327A22F2"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бути </w:t>
            </w:r>
            <w:proofErr w:type="spellStart"/>
            <w:r w:rsidRPr="00441654">
              <w:rPr>
                <w:rFonts w:ascii="Times New Roman" w:hAnsi="Times New Roman" w:cs="Times New Roman"/>
                <w:bCs/>
                <w:sz w:val="20"/>
                <w:szCs w:val="20"/>
                <w:lang w:eastAsia="ru-RU"/>
              </w:rPr>
              <w:t>призначений</w:t>
            </w:r>
            <w:proofErr w:type="spellEnd"/>
            <w:r w:rsidRPr="00441654">
              <w:rPr>
                <w:rFonts w:ascii="Times New Roman" w:hAnsi="Times New Roman" w:cs="Times New Roman"/>
                <w:bCs/>
                <w:sz w:val="20"/>
                <w:szCs w:val="20"/>
                <w:lang w:eastAsia="ru-RU"/>
              </w:rPr>
              <w:t xml:space="preserve"> для </w:t>
            </w:r>
            <w:proofErr w:type="spellStart"/>
            <w:r w:rsidRPr="00441654">
              <w:rPr>
                <w:rFonts w:ascii="Times New Roman" w:hAnsi="Times New Roman" w:cs="Times New Roman"/>
                <w:bCs/>
                <w:sz w:val="20"/>
                <w:szCs w:val="20"/>
                <w:lang w:eastAsia="ru-RU"/>
              </w:rPr>
              <w:t>дозування</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рідини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об’ємом</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від</w:t>
            </w:r>
            <w:proofErr w:type="spellEnd"/>
            <w:r w:rsidRPr="00441654">
              <w:rPr>
                <w:rFonts w:ascii="Times New Roman" w:hAnsi="Times New Roman" w:cs="Times New Roman"/>
                <w:bCs/>
                <w:sz w:val="20"/>
                <w:szCs w:val="20"/>
                <w:lang w:eastAsia="ru-RU"/>
              </w:rPr>
              <w:t xml:space="preserve"> 100 до 1000 </w:t>
            </w:r>
            <w:proofErr w:type="spellStart"/>
            <w:r w:rsidRPr="00441654">
              <w:rPr>
                <w:rFonts w:ascii="Times New Roman" w:hAnsi="Times New Roman" w:cs="Times New Roman"/>
                <w:bCs/>
                <w:sz w:val="20"/>
                <w:szCs w:val="20"/>
                <w:lang w:eastAsia="ru-RU"/>
              </w:rPr>
              <w:t>мкл</w:t>
            </w:r>
            <w:proofErr w:type="spellEnd"/>
            <w:r w:rsidRPr="00441654">
              <w:rPr>
                <w:rFonts w:ascii="Times New Roman" w:hAnsi="Times New Roman" w:cs="Times New Roman"/>
                <w:bCs/>
                <w:sz w:val="20"/>
                <w:szCs w:val="20"/>
                <w:lang w:eastAsia="ru-RU"/>
              </w:rPr>
              <w:t>;</w:t>
            </w:r>
          </w:p>
          <w:p w14:paraId="129B645A"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бути з кроком </w:t>
            </w:r>
            <w:proofErr w:type="spellStart"/>
            <w:r w:rsidRPr="00441654">
              <w:rPr>
                <w:rFonts w:ascii="Times New Roman" w:hAnsi="Times New Roman" w:cs="Times New Roman"/>
                <w:bCs/>
                <w:sz w:val="20"/>
                <w:szCs w:val="20"/>
                <w:lang w:eastAsia="ru-RU"/>
              </w:rPr>
              <w:t>дозування</w:t>
            </w:r>
            <w:proofErr w:type="spellEnd"/>
            <w:r w:rsidRPr="00441654">
              <w:rPr>
                <w:rFonts w:ascii="Times New Roman" w:hAnsi="Times New Roman" w:cs="Times New Roman"/>
                <w:bCs/>
                <w:sz w:val="20"/>
                <w:szCs w:val="20"/>
                <w:lang w:eastAsia="ru-RU"/>
              </w:rPr>
              <w:t xml:space="preserve"> 1 </w:t>
            </w:r>
            <w:proofErr w:type="spellStart"/>
            <w:r w:rsidRPr="00441654">
              <w:rPr>
                <w:rFonts w:ascii="Times New Roman" w:hAnsi="Times New Roman" w:cs="Times New Roman"/>
                <w:bCs/>
                <w:sz w:val="20"/>
                <w:szCs w:val="20"/>
                <w:lang w:eastAsia="ru-RU"/>
              </w:rPr>
              <w:t>мкл</w:t>
            </w:r>
            <w:proofErr w:type="spellEnd"/>
            <w:r w:rsidRPr="00441654">
              <w:rPr>
                <w:rFonts w:ascii="Times New Roman" w:hAnsi="Times New Roman" w:cs="Times New Roman"/>
                <w:bCs/>
                <w:sz w:val="20"/>
                <w:szCs w:val="20"/>
                <w:lang w:eastAsia="ru-RU"/>
              </w:rPr>
              <w:t>;</w:t>
            </w:r>
          </w:p>
          <w:p w14:paraId="6E657A47"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бути </w:t>
            </w:r>
            <w:proofErr w:type="spellStart"/>
            <w:r w:rsidRPr="00441654">
              <w:rPr>
                <w:rFonts w:ascii="Times New Roman" w:hAnsi="Times New Roman" w:cs="Times New Roman"/>
                <w:bCs/>
                <w:sz w:val="20"/>
                <w:szCs w:val="20"/>
                <w:lang w:eastAsia="ru-RU"/>
              </w:rPr>
              <w:t>виготовлений</w:t>
            </w:r>
            <w:proofErr w:type="spellEnd"/>
            <w:r w:rsidRPr="00441654">
              <w:rPr>
                <w:rFonts w:ascii="Times New Roman" w:hAnsi="Times New Roman" w:cs="Times New Roman"/>
                <w:bCs/>
                <w:sz w:val="20"/>
                <w:szCs w:val="20"/>
                <w:lang w:eastAsia="ru-RU"/>
              </w:rPr>
              <w:t xml:space="preserve"> з </w:t>
            </w:r>
            <w:proofErr w:type="spellStart"/>
            <w:r w:rsidRPr="00441654">
              <w:rPr>
                <w:rFonts w:ascii="Times New Roman" w:hAnsi="Times New Roman" w:cs="Times New Roman"/>
                <w:bCs/>
                <w:sz w:val="20"/>
                <w:szCs w:val="20"/>
                <w:lang w:eastAsia="ru-RU"/>
              </w:rPr>
              <w:t>міцного</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стійкого</w:t>
            </w:r>
            <w:proofErr w:type="spellEnd"/>
            <w:r w:rsidRPr="00441654">
              <w:rPr>
                <w:rFonts w:ascii="Times New Roman" w:hAnsi="Times New Roman" w:cs="Times New Roman"/>
                <w:bCs/>
                <w:sz w:val="20"/>
                <w:szCs w:val="20"/>
                <w:lang w:eastAsia="ru-RU"/>
              </w:rPr>
              <w:t xml:space="preserve"> до </w:t>
            </w:r>
            <w:proofErr w:type="spellStart"/>
            <w:r w:rsidRPr="00441654">
              <w:rPr>
                <w:rFonts w:ascii="Times New Roman" w:hAnsi="Times New Roman" w:cs="Times New Roman"/>
                <w:bCs/>
                <w:sz w:val="20"/>
                <w:szCs w:val="20"/>
                <w:lang w:eastAsia="ru-RU"/>
              </w:rPr>
              <w:t>хімреагентів</w:t>
            </w:r>
            <w:proofErr w:type="spellEnd"/>
            <w:r w:rsidRPr="00441654">
              <w:rPr>
                <w:rFonts w:ascii="Times New Roman" w:hAnsi="Times New Roman" w:cs="Times New Roman"/>
                <w:bCs/>
                <w:sz w:val="20"/>
                <w:szCs w:val="20"/>
                <w:lang w:eastAsia="ru-RU"/>
              </w:rPr>
              <w:t xml:space="preserve"> та </w:t>
            </w:r>
            <w:proofErr w:type="spellStart"/>
            <w:r w:rsidRPr="00441654">
              <w:rPr>
                <w:rFonts w:ascii="Times New Roman" w:hAnsi="Times New Roman" w:cs="Times New Roman"/>
                <w:bCs/>
                <w:sz w:val="20"/>
                <w:szCs w:val="20"/>
                <w:lang w:eastAsia="ru-RU"/>
              </w:rPr>
              <w:t>вологи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матеріалу</w:t>
            </w:r>
            <w:proofErr w:type="spellEnd"/>
            <w:r w:rsidRPr="00441654">
              <w:rPr>
                <w:rFonts w:ascii="Times New Roman" w:hAnsi="Times New Roman" w:cs="Times New Roman"/>
                <w:bCs/>
                <w:sz w:val="20"/>
                <w:szCs w:val="20"/>
                <w:lang w:eastAsia="ru-RU"/>
              </w:rPr>
              <w:t>;</w:t>
            </w:r>
          </w:p>
          <w:p w14:paraId="4610EEBA"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мати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цифровий</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дісплей</w:t>
            </w:r>
            <w:proofErr w:type="spellEnd"/>
            <w:r w:rsidRPr="00441654">
              <w:rPr>
                <w:rFonts w:ascii="Times New Roman" w:hAnsi="Times New Roman" w:cs="Times New Roman"/>
                <w:bCs/>
                <w:sz w:val="20"/>
                <w:szCs w:val="20"/>
                <w:lang w:eastAsia="ru-RU"/>
              </w:rPr>
              <w:t xml:space="preserve"> на 4 </w:t>
            </w:r>
            <w:proofErr w:type="spellStart"/>
            <w:r w:rsidRPr="00441654">
              <w:rPr>
                <w:rFonts w:ascii="Times New Roman" w:hAnsi="Times New Roman" w:cs="Times New Roman"/>
                <w:bCs/>
                <w:sz w:val="20"/>
                <w:szCs w:val="20"/>
                <w:lang w:eastAsia="ru-RU"/>
              </w:rPr>
              <w:t>цифри</w:t>
            </w:r>
            <w:proofErr w:type="spellEnd"/>
            <w:r w:rsidRPr="00441654">
              <w:rPr>
                <w:rFonts w:ascii="Times New Roman" w:hAnsi="Times New Roman" w:cs="Times New Roman"/>
                <w:bCs/>
                <w:sz w:val="20"/>
                <w:szCs w:val="20"/>
                <w:lang w:eastAsia="ru-RU"/>
              </w:rPr>
              <w:t>;</w:t>
            </w:r>
          </w:p>
          <w:p w14:paraId="12A33602"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відповідати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наступному</w:t>
            </w:r>
            <w:proofErr w:type="spellEnd"/>
            <w:r w:rsidRPr="00441654">
              <w:rPr>
                <w:rFonts w:ascii="Times New Roman" w:hAnsi="Times New Roman" w:cs="Times New Roman"/>
                <w:bCs/>
                <w:sz w:val="20"/>
                <w:szCs w:val="20"/>
                <w:lang w:eastAsia="ru-RU"/>
              </w:rPr>
              <w:t xml:space="preserve"> параметру: </w:t>
            </w:r>
            <w:proofErr w:type="spellStart"/>
            <w:r w:rsidRPr="00441654">
              <w:rPr>
                <w:rFonts w:ascii="Times New Roman" w:hAnsi="Times New Roman" w:cs="Times New Roman"/>
                <w:bCs/>
                <w:sz w:val="20"/>
                <w:szCs w:val="20"/>
                <w:lang w:eastAsia="ru-RU"/>
              </w:rPr>
              <w:t>точність</w:t>
            </w:r>
            <w:proofErr w:type="spellEnd"/>
            <w:r w:rsidRPr="00441654">
              <w:rPr>
                <w:rFonts w:ascii="Times New Roman" w:hAnsi="Times New Roman" w:cs="Times New Roman"/>
                <w:bCs/>
                <w:sz w:val="20"/>
                <w:szCs w:val="20"/>
                <w:lang w:eastAsia="ru-RU"/>
              </w:rPr>
              <w:t>: ±1.5-0.6% (</w:t>
            </w:r>
            <w:proofErr w:type="spellStart"/>
            <w:r w:rsidRPr="00441654">
              <w:rPr>
                <w:rFonts w:ascii="Times New Roman" w:hAnsi="Times New Roman" w:cs="Times New Roman"/>
                <w:bCs/>
                <w:sz w:val="20"/>
                <w:szCs w:val="20"/>
                <w:lang w:eastAsia="ru-RU"/>
              </w:rPr>
              <w:t>або</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краще</w:t>
            </w:r>
            <w:proofErr w:type="spellEnd"/>
            <w:r w:rsidRPr="00441654">
              <w:rPr>
                <w:rFonts w:ascii="Times New Roman" w:hAnsi="Times New Roman" w:cs="Times New Roman"/>
                <w:bCs/>
                <w:sz w:val="20"/>
                <w:szCs w:val="20"/>
                <w:lang w:eastAsia="ru-RU"/>
              </w:rPr>
              <w:t>);</w:t>
            </w:r>
          </w:p>
          <w:p w14:paraId="1A5B9570"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відповідати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наступному</w:t>
            </w:r>
            <w:proofErr w:type="spellEnd"/>
            <w:r w:rsidRPr="00441654">
              <w:rPr>
                <w:rFonts w:ascii="Times New Roman" w:hAnsi="Times New Roman" w:cs="Times New Roman"/>
                <w:bCs/>
                <w:sz w:val="20"/>
                <w:szCs w:val="20"/>
                <w:lang w:eastAsia="ru-RU"/>
              </w:rPr>
              <w:t xml:space="preserve"> параметру: </w:t>
            </w:r>
            <w:proofErr w:type="spellStart"/>
            <w:r w:rsidRPr="00441654">
              <w:rPr>
                <w:rFonts w:ascii="Times New Roman" w:hAnsi="Times New Roman" w:cs="Times New Roman"/>
                <w:bCs/>
                <w:sz w:val="20"/>
                <w:szCs w:val="20"/>
                <w:lang w:eastAsia="ru-RU"/>
              </w:rPr>
              <w:t>відтворюваність</w:t>
            </w:r>
            <w:proofErr w:type="spellEnd"/>
            <w:r w:rsidRPr="00441654">
              <w:rPr>
                <w:rFonts w:ascii="Times New Roman" w:hAnsi="Times New Roman" w:cs="Times New Roman"/>
                <w:bCs/>
                <w:sz w:val="20"/>
                <w:szCs w:val="20"/>
                <w:lang w:eastAsia="ru-RU"/>
              </w:rPr>
              <w:t>: ≤0.30-0.15% (</w:t>
            </w:r>
            <w:proofErr w:type="spellStart"/>
            <w:r w:rsidRPr="00441654">
              <w:rPr>
                <w:rFonts w:ascii="Times New Roman" w:hAnsi="Times New Roman" w:cs="Times New Roman"/>
                <w:bCs/>
                <w:sz w:val="20"/>
                <w:szCs w:val="20"/>
                <w:lang w:eastAsia="ru-RU"/>
              </w:rPr>
              <w:t>або</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краще</w:t>
            </w:r>
            <w:proofErr w:type="spellEnd"/>
            <w:r w:rsidRPr="00441654">
              <w:rPr>
                <w:rFonts w:ascii="Times New Roman" w:hAnsi="Times New Roman" w:cs="Times New Roman"/>
                <w:bCs/>
                <w:sz w:val="20"/>
                <w:szCs w:val="20"/>
                <w:lang w:eastAsia="ru-RU"/>
              </w:rPr>
              <w:t>);</w:t>
            </w:r>
          </w:p>
          <w:p w14:paraId="4680B1B2"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постачатися</w:t>
            </w:r>
            <w:proofErr w:type="spellEnd"/>
            <w:r w:rsidRPr="00441654">
              <w:rPr>
                <w:rFonts w:ascii="Times New Roman" w:hAnsi="Times New Roman" w:cs="Times New Roman"/>
                <w:bCs/>
                <w:sz w:val="20"/>
                <w:szCs w:val="20"/>
                <w:lang w:eastAsia="ru-RU"/>
              </w:rPr>
              <w:t xml:space="preserve"> в </w:t>
            </w:r>
            <w:proofErr w:type="spellStart"/>
            <w:r w:rsidRPr="00441654">
              <w:rPr>
                <w:rFonts w:ascii="Times New Roman" w:hAnsi="Times New Roman" w:cs="Times New Roman"/>
                <w:bCs/>
                <w:sz w:val="20"/>
                <w:szCs w:val="20"/>
                <w:lang w:eastAsia="ru-RU"/>
              </w:rPr>
              <w:t>комплектації</w:t>
            </w:r>
            <w:proofErr w:type="spellEnd"/>
            <w:r w:rsidRPr="00441654">
              <w:rPr>
                <w:rFonts w:ascii="Times New Roman" w:hAnsi="Times New Roman" w:cs="Times New Roman"/>
                <w:bCs/>
                <w:sz w:val="20"/>
                <w:szCs w:val="20"/>
                <w:lang w:eastAsia="ru-RU"/>
              </w:rPr>
              <w:t xml:space="preserve">: дозатор, </w:t>
            </w:r>
            <w:proofErr w:type="spellStart"/>
            <w:r w:rsidRPr="00441654">
              <w:rPr>
                <w:rFonts w:ascii="Times New Roman" w:hAnsi="Times New Roman" w:cs="Times New Roman"/>
                <w:bCs/>
                <w:sz w:val="20"/>
                <w:szCs w:val="20"/>
                <w:lang w:eastAsia="ru-RU"/>
              </w:rPr>
              <w:t>калібрувальний</w:t>
            </w:r>
            <w:proofErr w:type="spellEnd"/>
            <w:r w:rsidRPr="00441654">
              <w:rPr>
                <w:rFonts w:ascii="Times New Roman" w:hAnsi="Times New Roman" w:cs="Times New Roman"/>
                <w:bCs/>
                <w:sz w:val="20"/>
                <w:szCs w:val="20"/>
                <w:lang w:eastAsia="ru-RU"/>
              </w:rPr>
              <w:t xml:space="preserve"> ключ, </w:t>
            </w:r>
            <w:proofErr w:type="spellStart"/>
            <w:r w:rsidRPr="00441654">
              <w:rPr>
                <w:rFonts w:ascii="Times New Roman" w:hAnsi="Times New Roman" w:cs="Times New Roman"/>
                <w:bCs/>
                <w:sz w:val="20"/>
                <w:szCs w:val="20"/>
                <w:lang w:eastAsia="ru-RU"/>
              </w:rPr>
              <w:t>змазка</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настільний</w:t>
            </w:r>
            <w:proofErr w:type="spellEnd"/>
            <w:r w:rsidRPr="00441654">
              <w:rPr>
                <w:rFonts w:ascii="Times New Roman" w:hAnsi="Times New Roman" w:cs="Times New Roman"/>
                <w:bCs/>
                <w:sz w:val="20"/>
                <w:szCs w:val="20"/>
                <w:lang w:eastAsia="ru-RU"/>
              </w:rPr>
              <w:t xml:space="preserve"> штатив-</w:t>
            </w:r>
            <w:proofErr w:type="spellStart"/>
            <w:r w:rsidRPr="00441654">
              <w:rPr>
                <w:rFonts w:ascii="Times New Roman" w:hAnsi="Times New Roman" w:cs="Times New Roman"/>
                <w:bCs/>
                <w:sz w:val="20"/>
                <w:szCs w:val="20"/>
                <w:lang w:eastAsia="ru-RU"/>
              </w:rPr>
              <w:t>кріплення</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зразки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наконечників</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інструкція</w:t>
            </w:r>
            <w:proofErr w:type="spellEnd"/>
            <w:r w:rsidRPr="00441654">
              <w:rPr>
                <w:rFonts w:ascii="Times New Roman" w:hAnsi="Times New Roman" w:cs="Times New Roman"/>
                <w:bCs/>
                <w:sz w:val="20"/>
                <w:szCs w:val="20"/>
                <w:lang w:eastAsia="ru-RU"/>
              </w:rPr>
              <w:t xml:space="preserve"> з </w:t>
            </w:r>
            <w:proofErr w:type="spellStart"/>
            <w:r w:rsidRPr="00441654">
              <w:rPr>
                <w:rFonts w:ascii="Times New Roman" w:hAnsi="Times New Roman" w:cs="Times New Roman"/>
                <w:bCs/>
                <w:sz w:val="20"/>
                <w:szCs w:val="20"/>
                <w:lang w:eastAsia="ru-RU"/>
              </w:rPr>
              <w:t>експлуатації</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сертифікат</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якості</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гарантійний</w:t>
            </w:r>
            <w:proofErr w:type="spellEnd"/>
            <w:r w:rsidRPr="00441654">
              <w:rPr>
                <w:rFonts w:ascii="Times New Roman" w:hAnsi="Times New Roman" w:cs="Times New Roman"/>
                <w:bCs/>
                <w:sz w:val="20"/>
                <w:szCs w:val="20"/>
                <w:lang w:eastAsia="ru-RU"/>
              </w:rPr>
              <w:t xml:space="preserve"> талон;</w:t>
            </w:r>
          </w:p>
          <w:p w14:paraId="522DC27E"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постачатися</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зі</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свідоцтвом</w:t>
            </w:r>
            <w:proofErr w:type="spellEnd"/>
            <w:r w:rsidRPr="00441654">
              <w:rPr>
                <w:rFonts w:ascii="Times New Roman" w:hAnsi="Times New Roman" w:cs="Times New Roman"/>
                <w:bCs/>
                <w:sz w:val="20"/>
                <w:szCs w:val="20"/>
                <w:lang w:eastAsia="ru-RU"/>
              </w:rPr>
              <w:t xml:space="preserve"> про </w:t>
            </w:r>
            <w:proofErr w:type="spellStart"/>
            <w:r w:rsidRPr="00441654">
              <w:rPr>
                <w:rFonts w:ascii="Times New Roman" w:hAnsi="Times New Roman" w:cs="Times New Roman"/>
                <w:bCs/>
                <w:sz w:val="20"/>
                <w:szCs w:val="20"/>
                <w:lang w:eastAsia="ru-RU"/>
              </w:rPr>
              <w:t>повірку</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відповідно</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діючим</w:t>
            </w:r>
            <w:proofErr w:type="spellEnd"/>
            <w:r w:rsidRPr="00441654">
              <w:rPr>
                <w:rFonts w:ascii="Times New Roman" w:hAnsi="Times New Roman" w:cs="Times New Roman"/>
                <w:bCs/>
                <w:sz w:val="20"/>
                <w:szCs w:val="20"/>
                <w:lang w:eastAsia="ru-RU"/>
              </w:rPr>
              <w:t xml:space="preserve"> ДСТУ, </w:t>
            </w:r>
            <w:proofErr w:type="spellStart"/>
            <w:r w:rsidRPr="00441654">
              <w:rPr>
                <w:rFonts w:ascii="Times New Roman" w:hAnsi="Times New Roman" w:cs="Times New Roman"/>
                <w:bCs/>
                <w:sz w:val="20"/>
                <w:szCs w:val="20"/>
                <w:lang w:eastAsia="ru-RU"/>
              </w:rPr>
              <w:t>виданим</w:t>
            </w:r>
            <w:proofErr w:type="spellEnd"/>
            <w:r w:rsidRPr="00441654">
              <w:rPr>
                <w:rFonts w:ascii="Times New Roman" w:hAnsi="Times New Roman" w:cs="Times New Roman"/>
                <w:bCs/>
                <w:sz w:val="20"/>
                <w:szCs w:val="20"/>
                <w:lang w:eastAsia="ru-RU"/>
              </w:rPr>
              <w:t xml:space="preserve"> не </w:t>
            </w:r>
            <w:proofErr w:type="spellStart"/>
            <w:r w:rsidRPr="00441654">
              <w:rPr>
                <w:rFonts w:ascii="Times New Roman" w:hAnsi="Times New Roman" w:cs="Times New Roman"/>
                <w:bCs/>
                <w:sz w:val="20"/>
                <w:szCs w:val="20"/>
                <w:lang w:eastAsia="ru-RU"/>
              </w:rPr>
              <w:t>раніше</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півроку</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відносно</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дати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постачання</w:t>
            </w:r>
            <w:proofErr w:type="spellEnd"/>
            <w:r w:rsidRPr="00441654">
              <w:rPr>
                <w:rFonts w:ascii="Times New Roman" w:hAnsi="Times New Roman" w:cs="Times New Roman"/>
                <w:bCs/>
                <w:sz w:val="20"/>
                <w:szCs w:val="20"/>
                <w:lang w:eastAsia="ru-RU"/>
              </w:rPr>
              <w:t>;</w:t>
            </w:r>
          </w:p>
          <w:p w14:paraId="408B4AE4"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sz w:val="20"/>
                <w:szCs w:val="20"/>
                <w:lang w:eastAsia="ru-RU"/>
              </w:rPr>
            </w:pPr>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витримувати</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повторювану</w:t>
            </w:r>
            <w:proofErr w:type="spellEnd"/>
            <w:r w:rsidRPr="00441654">
              <w:rPr>
                <w:rFonts w:ascii="Times New Roman" w:hAnsi="Times New Roman" w:cs="Times New Roman"/>
                <w:bCs/>
                <w:sz w:val="20"/>
                <w:szCs w:val="20"/>
                <w:lang w:eastAsia="ru-RU"/>
              </w:rPr>
              <w:t xml:space="preserve"> </w:t>
            </w:r>
            <w:proofErr w:type="spellStart"/>
            <w:r w:rsidRPr="00441654">
              <w:rPr>
                <w:rFonts w:ascii="Times New Roman" w:hAnsi="Times New Roman" w:cs="Times New Roman"/>
                <w:bCs/>
                <w:sz w:val="20"/>
                <w:szCs w:val="20"/>
                <w:lang w:eastAsia="ru-RU"/>
              </w:rPr>
              <w:t>стерилізацію</w:t>
            </w:r>
            <w:proofErr w:type="spellEnd"/>
            <w:r w:rsidRPr="00441654">
              <w:rPr>
                <w:rFonts w:ascii="Times New Roman" w:hAnsi="Times New Roman" w:cs="Times New Roman"/>
                <w:bCs/>
                <w:sz w:val="20"/>
                <w:szCs w:val="20"/>
                <w:lang w:eastAsia="ru-RU"/>
              </w:rPr>
              <w:t xml:space="preserve"> у </w:t>
            </w:r>
            <w:proofErr w:type="spellStart"/>
            <w:r w:rsidRPr="00441654">
              <w:rPr>
                <w:rFonts w:ascii="Times New Roman" w:hAnsi="Times New Roman" w:cs="Times New Roman"/>
                <w:bCs/>
                <w:sz w:val="20"/>
                <w:szCs w:val="20"/>
                <w:lang w:eastAsia="ru-RU"/>
              </w:rPr>
              <w:t>автоклаві</w:t>
            </w:r>
            <w:proofErr w:type="spellEnd"/>
            <w:r w:rsidRPr="00441654">
              <w:rPr>
                <w:rFonts w:ascii="Times New Roman" w:hAnsi="Times New Roman" w:cs="Times New Roman"/>
                <w:bCs/>
                <w:sz w:val="20"/>
                <w:szCs w:val="20"/>
                <w:lang w:eastAsia="ru-RU"/>
              </w:rPr>
              <w:t xml:space="preserve"> за </w:t>
            </w:r>
            <w:proofErr w:type="spellStart"/>
            <w:r w:rsidRPr="00441654">
              <w:rPr>
                <w:rFonts w:ascii="Times New Roman" w:hAnsi="Times New Roman" w:cs="Times New Roman"/>
                <w:bCs/>
                <w:sz w:val="20"/>
                <w:szCs w:val="20"/>
                <w:lang w:eastAsia="ru-RU"/>
              </w:rPr>
              <w:t>температури</w:t>
            </w:r>
            <w:proofErr w:type="spellEnd"/>
            <w:r w:rsidRPr="00441654">
              <w:rPr>
                <w:rFonts w:ascii="Times New Roman" w:hAnsi="Times New Roman" w:cs="Times New Roman"/>
                <w:bCs/>
                <w:sz w:val="20"/>
                <w:szCs w:val="20"/>
                <w:lang w:eastAsia="ru-RU"/>
              </w:rPr>
              <w:t xml:space="preserve"> +121 ° C і </w:t>
            </w:r>
            <w:proofErr w:type="spellStart"/>
            <w:r w:rsidRPr="00441654">
              <w:rPr>
                <w:rFonts w:ascii="Times New Roman" w:hAnsi="Times New Roman" w:cs="Times New Roman"/>
                <w:bCs/>
                <w:sz w:val="20"/>
                <w:szCs w:val="20"/>
                <w:lang w:eastAsia="ru-RU"/>
              </w:rPr>
              <w:t>тиску</w:t>
            </w:r>
            <w:proofErr w:type="spellEnd"/>
            <w:r w:rsidRPr="00441654">
              <w:rPr>
                <w:rFonts w:ascii="Times New Roman" w:hAnsi="Times New Roman" w:cs="Times New Roman"/>
                <w:bCs/>
                <w:sz w:val="20"/>
                <w:szCs w:val="20"/>
                <w:lang w:eastAsia="ru-RU"/>
              </w:rPr>
              <w:t xml:space="preserve"> 1 </w:t>
            </w:r>
            <w:proofErr w:type="spellStart"/>
            <w:r w:rsidRPr="00441654">
              <w:rPr>
                <w:rFonts w:ascii="Times New Roman" w:hAnsi="Times New Roman" w:cs="Times New Roman"/>
                <w:bCs/>
                <w:sz w:val="20"/>
                <w:szCs w:val="20"/>
                <w:lang w:eastAsia="ru-RU"/>
              </w:rPr>
              <w:t>атм</w:t>
            </w:r>
            <w:proofErr w:type="spellEnd"/>
            <w:r w:rsidRPr="00441654">
              <w:rPr>
                <w:rFonts w:ascii="Times New Roman" w:hAnsi="Times New Roman" w:cs="Times New Roman"/>
                <w:bCs/>
                <w:sz w:val="20"/>
                <w:szCs w:val="20"/>
                <w:lang w:eastAsia="ru-RU"/>
              </w:rPr>
              <w:t xml:space="preserve"> не </w:t>
            </w:r>
            <w:proofErr w:type="spellStart"/>
            <w:r w:rsidRPr="00441654">
              <w:rPr>
                <w:rFonts w:ascii="Times New Roman" w:hAnsi="Times New Roman" w:cs="Times New Roman"/>
                <w:bCs/>
                <w:sz w:val="20"/>
                <w:szCs w:val="20"/>
                <w:lang w:eastAsia="ru-RU"/>
              </w:rPr>
              <w:t>менше</w:t>
            </w:r>
            <w:proofErr w:type="spellEnd"/>
            <w:r w:rsidRPr="00441654">
              <w:rPr>
                <w:rFonts w:ascii="Times New Roman" w:hAnsi="Times New Roman" w:cs="Times New Roman"/>
                <w:bCs/>
                <w:sz w:val="20"/>
                <w:szCs w:val="20"/>
                <w:lang w:eastAsia="ru-RU"/>
              </w:rPr>
              <w:t xml:space="preserve"> 20 </w:t>
            </w:r>
            <w:proofErr w:type="spellStart"/>
            <w:r w:rsidRPr="00441654">
              <w:rPr>
                <w:rFonts w:ascii="Times New Roman" w:hAnsi="Times New Roman" w:cs="Times New Roman"/>
                <w:bCs/>
                <w:sz w:val="20"/>
                <w:szCs w:val="20"/>
                <w:lang w:eastAsia="ru-RU"/>
              </w:rPr>
              <w:t>хвилин</w:t>
            </w:r>
            <w:proofErr w:type="spellEnd"/>
            <w:r>
              <w:rPr>
                <w:rFonts w:ascii="Times New Roman" w:hAnsi="Times New Roman" w:cs="Times New Roman"/>
                <w:bCs/>
                <w:sz w:val="20"/>
                <w:szCs w:val="20"/>
                <w:lang w:eastAsia="ru-RU"/>
              </w:rPr>
              <w:t>.</w:t>
            </w:r>
          </w:p>
        </w:tc>
      </w:tr>
      <w:tr w:rsidR="00012836" w:rsidRPr="002947CC" w14:paraId="196D33F7" w14:textId="77777777" w:rsidTr="00416663">
        <w:tc>
          <w:tcPr>
            <w:tcW w:w="562" w:type="dxa"/>
            <w:shd w:val="clear" w:color="auto" w:fill="auto"/>
          </w:tcPr>
          <w:p w14:paraId="30F70718"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36</w:t>
            </w:r>
          </w:p>
        </w:tc>
        <w:tc>
          <w:tcPr>
            <w:tcW w:w="2268" w:type="dxa"/>
            <w:shd w:val="clear" w:color="auto" w:fill="auto"/>
          </w:tcPr>
          <w:p w14:paraId="0FD7E941"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441654">
              <w:rPr>
                <w:rFonts w:ascii="Times New Roman" w:hAnsi="Times New Roman" w:cs="Times New Roman"/>
                <w:bCs/>
                <w:sz w:val="20"/>
                <w:szCs w:val="20"/>
              </w:rPr>
              <w:t xml:space="preserve">Дозатор </w:t>
            </w:r>
            <w:proofErr w:type="spellStart"/>
            <w:r w:rsidRPr="00441654">
              <w:rPr>
                <w:rFonts w:ascii="Times New Roman" w:hAnsi="Times New Roman" w:cs="Times New Roman"/>
                <w:bCs/>
                <w:sz w:val="20"/>
                <w:szCs w:val="20"/>
              </w:rPr>
              <w:t>перемінного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об'єму</w:t>
            </w:r>
            <w:proofErr w:type="spellEnd"/>
            <w:r w:rsidRPr="00441654">
              <w:rPr>
                <w:rFonts w:ascii="Times New Roman" w:hAnsi="Times New Roman" w:cs="Times New Roman"/>
                <w:bCs/>
                <w:sz w:val="20"/>
                <w:szCs w:val="20"/>
              </w:rPr>
              <w:t xml:space="preserve"> A200, 20-200 </w:t>
            </w:r>
            <w:proofErr w:type="spellStart"/>
            <w:r w:rsidRPr="00441654">
              <w:rPr>
                <w:rFonts w:ascii="Times New Roman" w:hAnsi="Times New Roman" w:cs="Times New Roman"/>
                <w:bCs/>
                <w:sz w:val="20"/>
                <w:szCs w:val="20"/>
              </w:rPr>
              <w:t>мкл</w:t>
            </w:r>
            <w:proofErr w:type="spellEnd"/>
            <w:r w:rsidRPr="00441654">
              <w:rPr>
                <w:rFonts w:ascii="Times New Roman" w:hAnsi="Times New Roman" w:cs="Times New Roman"/>
                <w:bCs/>
                <w:sz w:val="20"/>
                <w:szCs w:val="20"/>
              </w:rPr>
              <w:t>.</w:t>
            </w:r>
          </w:p>
        </w:tc>
        <w:tc>
          <w:tcPr>
            <w:tcW w:w="1418" w:type="dxa"/>
          </w:tcPr>
          <w:p w14:paraId="691C2BA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F56804">
              <w:rPr>
                <w:rFonts w:ascii="Times New Roman" w:eastAsia="Times New Roman" w:hAnsi="Times New Roman" w:cs="Times New Roman"/>
                <w:bCs/>
                <w:color w:val="000000"/>
                <w:sz w:val="20"/>
                <w:szCs w:val="20"/>
                <w:lang w:eastAsia="uk-UA"/>
              </w:rPr>
              <w:t xml:space="preserve">38522 </w:t>
            </w:r>
            <w:proofErr w:type="spellStart"/>
            <w:r w:rsidRPr="00F56804">
              <w:rPr>
                <w:rFonts w:ascii="Times New Roman" w:eastAsia="Times New Roman" w:hAnsi="Times New Roman" w:cs="Times New Roman"/>
                <w:bCs/>
                <w:color w:val="000000"/>
                <w:sz w:val="20"/>
                <w:szCs w:val="20"/>
                <w:lang w:eastAsia="uk-UA"/>
              </w:rPr>
              <w:t>Піпетка</w:t>
            </w:r>
            <w:proofErr w:type="spellEnd"/>
            <w:r w:rsidRPr="00F56804">
              <w:rPr>
                <w:rFonts w:ascii="Times New Roman" w:eastAsia="Times New Roman" w:hAnsi="Times New Roman" w:cs="Times New Roman"/>
                <w:bCs/>
                <w:color w:val="000000"/>
                <w:sz w:val="20"/>
                <w:szCs w:val="20"/>
                <w:lang w:eastAsia="uk-UA"/>
              </w:rPr>
              <w:t xml:space="preserve"> </w:t>
            </w:r>
            <w:proofErr w:type="spellStart"/>
            <w:r w:rsidRPr="00F56804">
              <w:rPr>
                <w:rFonts w:ascii="Times New Roman" w:eastAsia="Times New Roman" w:hAnsi="Times New Roman" w:cs="Times New Roman"/>
                <w:bCs/>
                <w:color w:val="000000"/>
                <w:sz w:val="20"/>
                <w:szCs w:val="20"/>
                <w:lang w:eastAsia="uk-UA"/>
              </w:rPr>
              <w:t>механічна</w:t>
            </w:r>
            <w:proofErr w:type="spellEnd"/>
          </w:p>
        </w:tc>
        <w:tc>
          <w:tcPr>
            <w:tcW w:w="709" w:type="dxa"/>
            <w:shd w:val="clear" w:color="auto" w:fill="auto"/>
          </w:tcPr>
          <w:p w14:paraId="78C41CC7"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16910072"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10</w:t>
            </w:r>
          </w:p>
        </w:tc>
        <w:tc>
          <w:tcPr>
            <w:tcW w:w="4536" w:type="dxa"/>
          </w:tcPr>
          <w:p w14:paraId="53CADC85"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Дозатор </w:t>
            </w:r>
            <w:proofErr w:type="spellStart"/>
            <w:r w:rsidRPr="00441654">
              <w:rPr>
                <w:rFonts w:ascii="Times New Roman" w:hAnsi="Times New Roman" w:cs="Times New Roman"/>
                <w:bCs/>
                <w:sz w:val="20"/>
                <w:szCs w:val="20"/>
              </w:rPr>
              <w:t>має</w:t>
            </w:r>
            <w:proofErr w:type="spellEnd"/>
            <w:r w:rsidRPr="00441654">
              <w:rPr>
                <w:rFonts w:ascii="Times New Roman" w:hAnsi="Times New Roman" w:cs="Times New Roman"/>
                <w:bCs/>
                <w:sz w:val="20"/>
                <w:szCs w:val="20"/>
              </w:rPr>
              <w:t>:</w:t>
            </w:r>
          </w:p>
          <w:p w14:paraId="287AC29E"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бути </w:t>
            </w:r>
            <w:proofErr w:type="spellStart"/>
            <w:r w:rsidRPr="00441654">
              <w:rPr>
                <w:rFonts w:ascii="Times New Roman" w:hAnsi="Times New Roman" w:cs="Times New Roman"/>
                <w:bCs/>
                <w:sz w:val="20"/>
                <w:szCs w:val="20"/>
              </w:rPr>
              <w:t>призначений</w:t>
            </w:r>
            <w:proofErr w:type="spellEnd"/>
            <w:r w:rsidRPr="00441654">
              <w:rPr>
                <w:rFonts w:ascii="Times New Roman" w:hAnsi="Times New Roman" w:cs="Times New Roman"/>
                <w:bCs/>
                <w:sz w:val="20"/>
                <w:szCs w:val="20"/>
              </w:rPr>
              <w:t xml:space="preserve"> для </w:t>
            </w:r>
            <w:proofErr w:type="spellStart"/>
            <w:r w:rsidRPr="00441654">
              <w:rPr>
                <w:rFonts w:ascii="Times New Roman" w:hAnsi="Times New Roman" w:cs="Times New Roman"/>
                <w:bCs/>
                <w:sz w:val="20"/>
                <w:szCs w:val="20"/>
              </w:rPr>
              <w:t>дозування</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рідини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об’ємом</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від</w:t>
            </w:r>
            <w:proofErr w:type="spellEnd"/>
            <w:r w:rsidRPr="00441654">
              <w:rPr>
                <w:rFonts w:ascii="Times New Roman" w:hAnsi="Times New Roman" w:cs="Times New Roman"/>
                <w:bCs/>
                <w:sz w:val="20"/>
                <w:szCs w:val="20"/>
              </w:rPr>
              <w:t xml:space="preserve"> 20 до 200 </w:t>
            </w:r>
            <w:proofErr w:type="spellStart"/>
            <w:r w:rsidRPr="00441654">
              <w:rPr>
                <w:rFonts w:ascii="Times New Roman" w:hAnsi="Times New Roman" w:cs="Times New Roman"/>
                <w:bCs/>
                <w:sz w:val="20"/>
                <w:szCs w:val="20"/>
              </w:rPr>
              <w:t>мкл</w:t>
            </w:r>
            <w:proofErr w:type="spellEnd"/>
            <w:r w:rsidRPr="00441654">
              <w:rPr>
                <w:rFonts w:ascii="Times New Roman" w:hAnsi="Times New Roman" w:cs="Times New Roman"/>
                <w:bCs/>
                <w:sz w:val="20"/>
                <w:szCs w:val="20"/>
              </w:rPr>
              <w:t>;</w:t>
            </w:r>
          </w:p>
          <w:p w14:paraId="0888FB3F"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бути з кроком </w:t>
            </w:r>
            <w:proofErr w:type="spellStart"/>
            <w:r w:rsidRPr="00441654">
              <w:rPr>
                <w:rFonts w:ascii="Times New Roman" w:hAnsi="Times New Roman" w:cs="Times New Roman"/>
                <w:bCs/>
                <w:sz w:val="20"/>
                <w:szCs w:val="20"/>
              </w:rPr>
              <w:t>дозування</w:t>
            </w:r>
            <w:proofErr w:type="spellEnd"/>
            <w:r w:rsidRPr="00441654">
              <w:rPr>
                <w:rFonts w:ascii="Times New Roman" w:hAnsi="Times New Roman" w:cs="Times New Roman"/>
                <w:bCs/>
                <w:sz w:val="20"/>
                <w:szCs w:val="20"/>
              </w:rPr>
              <w:t xml:space="preserve"> 0,2 </w:t>
            </w:r>
            <w:proofErr w:type="spellStart"/>
            <w:r w:rsidRPr="00441654">
              <w:rPr>
                <w:rFonts w:ascii="Times New Roman" w:hAnsi="Times New Roman" w:cs="Times New Roman"/>
                <w:bCs/>
                <w:sz w:val="20"/>
                <w:szCs w:val="20"/>
              </w:rPr>
              <w:t>мкл</w:t>
            </w:r>
            <w:proofErr w:type="spellEnd"/>
            <w:r w:rsidRPr="00441654">
              <w:rPr>
                <w:rFonts w:ascii="Times New Roman" w:hAnsi="Times New Roman" w:cs="Times New Roman"/>
                <w:bCs/>
                <w:sz w:val="20"/>
                <w:szCs w:val="20"/>
              </w:rPr>
              <w:t>;</w:t>
            </w:r>
          </w:p>
          <w:p w14:paraId="0A1B5D2F"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бути </w:t>
            </w:r>
            <w:proofErr w:type="spellStart"/>
            <w:r w:rsidRPr="00441654">
              <w:rPr>
                <w:rFonts w:ascii="Times New Roman" w:hAnsi="Times New Roman" w:cs="Times New Roman"/>
                <w:bCs/>
                <w:sz w:val="20"/>
                <w:szCs w:val="20"/>
              </w:rPr>
              <w:t>виготовлений</w:t>
            </w:r>
            <w:proofErr w:type="spellEnd"/>
            <w:r w:rsidRPr="00441654">
              <w:rPr>
                <w:rFonts w:ascii="Times New Roman" w:hAnsi="Times New Roman" w:cs="Times New Roman"/>
                <w:bCs/>
                <w:sz w:val="20"/>
                <w:szCs w:val="20"/>
              </w:rPr>
              <w:t xml:space="preserve"> з </w:t>
            </w:r>
            <w:proofErr w:type="spellStart"/>
            <w:r w:rsidRPr="00441654">
              <w:rPr>
                <w:rFonts w:ascii="Times New Roman" w:hAnsi="Times New Roman" w:cs="Times New Roman"/>
                <w:bCs/>
                <w:sz w:val="20"/>
                <w:szCs w:val="20"/>
              </w:rPr>
              <w:t>міцного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стійкого</w:t>
            </w:r>
            <w:proofErr w:type="spellEnd"/>
            <w:r w:rsidRPr="00441654">
              <w:rPr>
                <w:rFonts w:ascii="Times New Roman" w:hAnsi="Times New Roman" w:cs="Times New Roman"/>
                <w:bCs/>
                <w:sz w:val="20"/>
                <w:szCs w:val="20"/>
              </w:rPr>
              <w:t xml:space="preserve"> до </w:t>
            </w:r>
            <w:proofErr w:type="spellStart"/>
            <w:r w:rsidRPr="00441654">
              <w:rPr>
                <w:rFonts w:ascii="Times New Roman" w:hAnsi="Times New Roman" w:cs="Times New Roman"/>
                <w:bCs/>
                <w:sz w:val="20"/>
                <w:szCs w:val="20"/>
              </w:rPr>
              <w:t>хімреагентів</w:t>
            </w:r>
            <w:proofErr w:type="spellEnd"/>
            <w:r w:rsidRPr="00441654">
              <w:rPr>
                <w:rFonts w:ascii="Times New Roman" w:hAnsi="Times New Roman" w:cs="Times New Roman"/>
                <w:bCs/>
                <w:sz w:val="20"/>
                <w:szCs w:val="20"/>
              </w:rPr>
              <w:t xml:space="preserve"> та </w:t>
            </w:r>
            <w:proofErr w:type="spellStart"/>
            <w:r w:rsidRPr="00441654">
              <w:rPr>
                <w:rFonts w:ascii="Times New Roman" w:hAnsi="Times New Roman" w:cs="Times New Roman"/>
                <w:bCs/>
                <w:sz w:val="20"/>
                <w:szCs w:val="20"/>
              </w:rPr>
              <w:t>вологи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матеріалу</w:t>
            </w:r>
            <w:proofErr w:type="spellEnd"/>
            <w:r w:rsidRPr="00441654">
              <w:rPr>
                <w:rFonts w:ascii="Times New Roman" w:hAnsi="Times New Roman" w:cs="Times New Roman"/>
                <w:bCs/>
                <w:sz w:val="20"/>
                <w:szCs w:val="20"/>
              </w:rPr>
              <w:t>;</w:t>
            </w:r>
          </w:p>
          <w:p w14:paraId="56D27784"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мати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цифровий</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дісплей</w:t>
            </w:r>
            <w:proofErr w:type="spellEnd"/>
            <w:r w:rsidRPr="00441654">
              <w:rPr>
                <w:rFonts w:ascii="Times New Roman" w:hAnsi="Times New Roman" w:cs="Times New Roman"/>
                <w:bCs/>
                <w:sz w:val="20"/>
                <w:szCs w:val="20"/>
              </w:rPr>
              <w:t xml:space="preserve"> на 4 </w:t>
            </w:r>
            <w:proofErr w:type="spellStart"/>
            <w:r w:rsidRPr="00441654">
              <w:rPr>
                <w:rFonts w:ascii="Times New Roman" w:hAnsi="Times New Roman" w:cs="Times New Roman"/>
                <w:bCs/>
                <w:sz w:val="20"/>
                <w:szCs w:val="20"/>
              </w:rPr>
              <w:t>цифри</w:t>
            </w:r>
            <w:proofErr w:type="spellEnd"/>
            <w:r w:rsidRPr="00441654">
              <w:rPr>
                <w:rFonts w:ascii="Times New Roman" w:hAnsi="Times New Roman" w:cs="Times New Roman"/>
                <w:bCs/>
                <w:sz w:val="20"/>
                <w:szCs w:val="20"/>
              </w:rPr>
              <w:t>;</w:t>
            </w:r>
          </w:p>
          <w:p w14:paraId="633FD992"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відповідати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наступному</w:t>
            </w:r>
            <w:proofErr w:type="spellEnd"/>
            <w:r w:rsidRPr="00441654">
              <w:rPr>
                <w:rFonts w:ascii="Times New Roman" w:hAnsi="Times New Roman" w:cs="Times New Roman"/>
                <w:bCs/>
                <w:sz w:val="20"/>
                <w:szCs w:val="20"/>
              </w:rPr>
              <w:t xml:space="preserve"> параметру: </w:t>
            </w:r>
            <w:proofErr w:type="spellStart"/>
            <w:r w:rsidRPr="00441654">
              <w:rPr>
                <w:rFonts w:ascii="Times New Roman" w:hAnsi="Times New Roman" w:cs="Times New Roman"/>
                <w:bCs/>
                <w:sz w:val="20"/>
                <w:szCs w:val="20"/>
              </w:rPr>
              <w:t>точність</w:t>
            </w:r>
            <w:proofErr w:type="spellEnd"/>
            <w:r w:rsidRPr="00441654">
              <w:rPr>
                <w:rFonts w:ascii="Times New Roman" w:hAnsi="Times New Roman" w:cs="Times New Roman"/>
                <w:bCs/>
                <w:sz w:val="20"/>
                <w:szCs w:val="20"/>
              </w:rPr>
              <w:t>: ±1.8-0.6% (</w:t>
            </w:r>
            <w:proofErr w:type="spellStart"/>
            <w:r w:rsidRPr="00441654">
              <w:rPr>
                <w:rFonts w:ascii="Times New Roman" w:hAnsi="Times New Roman" w:cs="Times New Roman"/>
                <w:bCs/>
                <w:sz w:val="20"/>
                <w:szCs w:val="20"/>
              </w:rPr>
              <w:t>або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краще</w:t>
            </w:r>
            <w:proofErr w:type="spellEnd"/>
            <w:r w:rsidRPr="00441654">
              <w:rPr>
                <w:rFonts w:ascii="Times New Roman" w:hAnsi="Times New Roman" w:cs="Times New Roman"/>
                <w:bCs/>
                <w:sz w:val="20"/>
                <w:szCs w:val="20"/>
              </w:rPr>
              <w:t>);</w:t>
            </w:r>
          </w:p>
          <w:p w14:paraId="238A8EFB"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відповідати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наступному</w:t>
            </w:r>
            <w:proofErr w:type="spellEnd"/>
            <w:r w:rsidRPr="00441654">
              <w:rPr>
                <w:rFonts w:ascii="Times New Roman" w:hAnsi="Times New Roman" w:cs="Times New Roman"/>
                <w:bCs/>
                <w:sz w:val="20"/>
                <w:szCs w:val="20"/>
              </w:rPr>
              <w:t xml:space="preserve"> параметру: </w:t>
            </w:r>
            <w:proofErr w:type="spellStart"/>
            <w:r w:rsidRPr="00441654">
              <w:rPr>
                <w:rFonts w:ascii="Times New Roman" w:hAnsi="Times New Roman" w:cs="Times New Roman"/>
                <w:bCs/>
                <w:sz w:val="20"/>
                <w:szCs w:val="20"/>
              </w:rPr>
              <w:t>відтворюваність</w:t>
            </w:r>
            <w:proofErr w:type="spellEnd"/>
            <w:r w:rsidRPr="00441654">
              <w:rPr>
                <w:rFonts w:ascii="Times New Roman" w:hAnsi="Times New Roman" w:cs="Times New Roman"/>
                <w:bCs/>
                <w:sz w:val="20"/>
                <w:szCs w:val="20"/>
              </w:rPr>
              <w:t>: ≤0.50-0.15% (</w:t>
            </w:r>
            <w:proofErr w:type="spellStart"/>
            <w:r w:rsidRPr="00441654">
              <w:rPr>
                <w:rFonts w:ascii="Times New Roman" w:hAnsi="Times New Roman" w:cs="Times New Roman"/>
                <w:bCs/>
                <w:sz w:val="20"/>
                <w:szCs w:val="20"/>
              </w:rPr>
              <w:t>або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краще</w:t>
            </w:r>
            <w:proofErr w:type="spellEnd"/>
            <w:r w:rsidRPr="00441654">
              <w:rPr>
                <w:rFonts w:ascii="Times New Roman" w:hAnsi="Times New Roman" w:cs="Times New Roman"/>
                <w:bCs/>
                <w:sz w:val="20"/>
                <w:szCs w:val="20"/>
              </w:rPr>
              <w:t>);</w:t>
            </w:r>
          </w:p>
          <w:p w14:paraId="159BFDF7"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постачатися</w:t>
            </w:r>
            <w:proofErr w:type="spellEnd"/>
            <w:r w:rsidRPr="00441654">
              <w:rPr>
                <w:rFonts w:ascii="Times New Roman" w:hAnsi="Times New Roman" w:cs="Times New Roman"/>
                <w:bCs/>
                <w:sz w:val="20"/>
                <w:szCs w:val="20"/>
              </w:rPr>
              <w:t xml:space="preserve"> в </w:t>
            </w:r>
            <w:proofErr w:type="spellStart"/>
            <w:r w:rsidRPr="00441654">
              <w:rPr>
                <w:rFonts w:ascii="Times New Roman" w:hAnsi="Times New Roman" w:cs="Times New Roman"/>
                <w:bCs/>
                <w:sz w:val="20"/>
                <w:szCs w:val="20"/>
              </w:rPr>
              <w:t>комплектації</w:t>
            </w:r>
            <w:proofErr w:type="spellEnd"/>
            <w:r w:rsidRPr="00441654">
              <w:rPr>
                <w:rFonts w:ascii="Times New Roman" w:hAnsi="Times New Roman" w:cs="Times New Roman"/>
                <w:bCs/>
                <w:sz w:val="20"/>
                <w:szCs w:val="20"/>
              </w:rPr>
              <w:t xml:space="preserve">: дозатор, </w:t>
            </w:r>
            <w:proofErr w:type="spellStart"/>
            <w:r w:rsidRPr="00441654">
              <w:rPr>
                <w:rFonts w:ascii="Times New Roman" w:hAnsi="Times New Roman" w:cs="Times New Roman"/>
                <w:bCs/>
                <w:sz w:val="20"/>
                <w:szCs w:val="20"/>
              </w:rPr>
              <w:t>калібрувальний</w:t>
            </w:r>
            <w:proofErr w:type="spellEnd"/>
            <w:r w:rsidRPr="00441654">
              <w:rPr>
                <w:rFonts w:ascii="Times New Roman" w:hAnsi="Times New Roman" w:cs="Times New Roman"/>
                <w:bCs/>
                <w:sz w:val="20"/>
                <w:szCs w:val="20"/>
              </w:rPr>
              <w:t xml:space="preserve"> ключ, </w:t>
            </w:r>
            <w:proofErr w:type="spellStart"/>
            <w:r w:rsidRPr="00441654">
              <w:rPr>
                <w:rFonts w:ascii="Times New Roman" w:hAnsi="Times New Roman" w:cs="Times New Roman"/>
                <w:bCs/>
                <w:sz w:val="20"/>
                <w:szCs w:val="20"/>
              </w:rPr>
              <w:t>змазка</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настільний</w:t>
            </w:r>
            <w:proofErr w:type="spellEnd"/>
            <w:r w:rsidRPr="00441654">
              <w:rPr>
                <w:rFonts w:ascii="Times New Roman" w:hAnsi="Times New Roman" w:cs="Times New Roman"/>
                <w:bCs/>
                <w:sz w:val="20"/>
                <w:szCs w:val="20"/>
              </w:rPr>
              <w:t xml:space="preserve"> штатив-</w:t>
            </w:r>
            <w:proofErr w:type="spellStart"/>
            <w:r w:rsidRPr="00441654">
              <w:rPr>
                <w:rFonts w:ascii="Times New Roman" w:hAnsi="Times New Roman" w:cs="Times New Roman"/>
                <w:bCs/>
                <w:sz w:val="20"/>
                <w:szCs w:val="20"/>
              </w:rPr>
              <w:t>кріплення</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зразки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наконечників</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інструкція</w:t>
            </w:r>
            <w:proofErr w:type="spellEnd"/>
            <w:r w:rsidRPr="00441654">
              <w:rPr>
                <w:rFonts w:ascii="Times New Roman" w:hAnsi="Times New Roman" w:cs="Times New Roman"/>
                <w:bCs/>
                <w:sz w:val="20"/>
                <w:szCs w:val="20"/>
              </w:rPr>
              <w:t xml:space="preserve"> з </w:t>
            </w:r>
            <w:proofErr w:type="spellStart"/>
            <w:r w:rsidRPr="00441654">
              <w:rPr>
                <w:rFonts w:ascii="Times New Roman" w:hAnsi="Times New Roman" w:cs="Times New Roman"/>
                <w:bCs/>
                <w:sz w:val="20"/>
                <w:szCs w:val="20"/>
              </w:rPr>
              <w:t>експлуатації</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сертифікат</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якості</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гарантійний</w:t>
            </w:r>
            <w:proofErr w:type="spellEnd"/>
            <w:r w:rsidRPr="00441654">
              <w:rPr>
                <w:rFonts w:ascii="Times New Roman" w:hAnsi="Times New Roman" w:cs="Times New Roman"/>
                <w:bCs/>
                <w:sz w:val="20"/>
                <w:szCs w:val="20"/>
              </w:rPr>
              <w:t xml:space="preserve"> талон;</w:t>
            </w:r>
          </w:p>
          <w:p w14:paraId="1C6AAAD9" w14:textId="77777777" w:rsidR="00012836" w:rsidRPr="00441654"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постачатися</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зі</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свідоцтвом</w:t>
            </w:r>
            <w:proofErr w:type="spellEnd"/>
            <w:r w:rsidRPr="00441654">
              <w:rPr>
                <w:rFonts w:ascii="Times New Roman" w:hAnsi="Times New Roman" w:cs="Times New Roman"/>
                <w:bCs/>
                <w:sz w:val="20"/>
                <w:szCs w:val="20"/>
              </w:rPr>
              <w:t xml:space="preserve"> про </w:t>
            </w:r>
            <w:proofErr w:type="spellStart"/>
            <w:r w:rsidRPr="00441654">
              <w:rPr>
                <w:rFonts w:ascii="Times New Roman" w:hAnsi="Times New Roman" w:cs="Times New Roman"/>
                <w:bCs/>
                <w:sz w:val="20"/>
                <w:szCs w:val="20"/>
              </w:rPr>
              <w:t>повірку</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відповідно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діючим</w:t>
            </w:r>
            <w:proofErr w:type="spellEnd"/>
            <w:r w:rsidRPr="00441654">
              <w:rPr>
                <w:rFonts w:ascii="Times New Roman" w:hAnsi="Times New Roman" w:cs="Times New Roman"/>
                <w:bCs/>
                <w:sz w:val="20"/>
                <w:szCs w:val="20"/>
              </w:rPr>
              <w:t xml:space="preserve"> ДСТУ, </w:t>
            </w:r>
            <w:proofErr w:type="spellStart"/>
            <w:r w:rsidRPr="00441654">
              <w:rPr>
                <w:rFonts w:ascii="Times New Roman" w:hAnsi="Times New Roman" w:cs="Times New Roman"/>
                <w:bCs/>
                <w:sz w:val="20"/>
                <w:szCs w:val="20"/>
              </w:rPr>
              <w:t>виданим</w:t>
            </w:r>
            <w:proofErr w:type="spellEnd"/>
            <w:r w:rsidRPr="00441654">
              <w:rPr>
                <w:rFonts w:ascii="Times New Roman" w:hAnsi="Times New Roman" w:cs="Times New Roman"/>
                <w:bCs/>
                <w:sz w:val="20"/>
                <w:szCs w:val="20"/>
              </w:rPr>
              <w:t xml:space="preserve"> не </w:t>
            </w:r>
            <w:proofErr w:type="spellStart"/>
            <w:r w:rsidRPr="00441654">
              <w:rPr>
                <w:rFonts w:ascii="Times New Roman" w:hAnsi="Times New Roman" w:cs="Times New Roman"/>
                <w:bCs/>
                <w:sz w:val="20"/>
                <w:szCs w:val="20"/>
              </w:rPr>
              <w:t>раніше</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півроку</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відносно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дати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постачання</w:t>
            </w:r>
            <w:proofErr w:type="spellEnd"/>
            <w:r w:rsidRPr="00441654">
              <w:rPr>
                <w:rFonts w:ascii="Times New Roman" w:hAnsi="Times New Roman" w:cs="Times New Roman"/>
                <w:bCs/>
                <w:sz w:val="20"/>
                <w:szCs w:val="20"/>
              </w:rPr>
              <w:t>;</w:t>
            </w:r>
          </w:p>
          <w:p w14:paraId="43291090" w14:textId="77777777" w:rsidR="00012836" w:rsidRPr="002947CC" w:rsidRDefault="00012836" w:rsidP="00416663">
            <w:pPr>
              <w:spacing w:after="0"/>
              <w:ind w:left="0" w:hanging="2"/>
              <w:rPr>
                <w:rFonts w:ascii="Times New Roman" w:hAnsi="Times New Roman" w:cs="Times New Roman"/>
                <w:bCs/>
                <w:sz w:val="20"/>
                <w:szCs w:val="20"/>
              </w:rPr>
            </w:pPr>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витримувати</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повторювану</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стерилізацію</w:t>
            </w:r>
            <w:proofErr w:type="spellEnd"/>
            <w:r w:rsidRPr="00441654">
              <w:rPr>
                <w:rFonts w:ascii="Times New Roman" w:hAnsi="Times New Roman" w:cs="Times New Roman"/>
                <w:bCs/>
                <w:sz w:val="20"/>
                <w:szCs w:val="20"/>
              </w:rPr>
              <w:t xml:space="preserve"> у </w:t>
            </w:r>
            <w:proofErr w:type="spellStart"/>
            <w:r w:rsidRPr="00441654">
              <w:rPr>
                <w:rFonts w:ascii="Times New Roman" w:hAnsi="Times New Roman" w:cs="Times New Roman"/>
                <w:bCs/>
                <w:sz w:val="20"/>
                <w:szCs w:val="20"/>
              </w:rPr>
              <w:t>автоклаві</w:t>
            </w:r>
            <w:proofErr w:type="spellEnd"/>
            <w:r w:rsidRPr="00441654">
              <w:rPr>
                <w:rFonts w:ascii="Times New Roman" w:hAnsi="Times New Roman" w:cs="Times New Roman"/>
                <w:bCs/>
                <w:sz w:val="20"/>
                <w:szCs w:val="20"/>
              </w:rPr>
              <w:t xml:space="preserve"> за </w:t>
            </w:r>
            <w:proofErr w:type="spellStart"/>
            <w:r w:rsidRPr="00441654">
              <w:rPr>
                <w:rFonts w:ascii="Times New Roman" w:hAnsi="Times New Roman" w:cs="Times New Roman"/>
                <w:bCs/>
                <w:sz w:val="20"/>
                <w:szCs w:val="20"/>
              </w:rPr>
              <w:t>температури</w:t>
            </w:r>
            <w:proofErr w:type="spellEnd"/>
            <w:r w:rsidRPr="00441654">
              <w:rPr>
                <w:rFonts w:ascii="Times New Roman" w:hAnsi="Times New Roman" w:cs="Times New Roman"/>
                <w:bCs/>
                <w:sz w:val="20"/>
                <w:szCs w:val="20"/>
              </w:rPr>
              <w:t xml:space="preserve"> +121 ° C і </w:t>
            </w:r>
            <w:proofErr w:type="spellStart"/>
            <w:r w:rsidRPr="00441654">
              <w:rPr>
                <w:rFonts w:ascii="Times New Roman" w:hAnsi="Times New Roman" w:cs="Times New Roman"/>
                <w:bCs/>
                <w:sz w:val="20"/>
                <w:szCs w:val="20"/>
              </w:rPr>
              <w:t>тиску</w:t>
            </w:r>
            <w:proofErr w:type="spellEnd"/>
            <w:r w:rsidRPr="00441654">
              <w:rPr>
                <w:rFonts w:ascii="Times New Roman" w:hAnsi="Times New Roman" w:cs="Times New Roman"/>
                <w:bCs/>
                <w:sz w:val="20"/>
                <w:szCs w:val="20"/>
              </w:rPr>
              <w:t xml:space="preserve"> 1 </w:t>
            </w:r>
            <w:proofErr w:type="spellStart"/>
            <w:r w:rsidRPr="00441654">
              <w:rPr>
                <w:rFonts w:ascii="Times New Roman" w:hAnsi="Times New Roman" w:cs="Times New Roman"/>
                <w:bCs/>
                <w:sz w:val="20"/>
                <w:szCs w:val="20"/>
              </w:rPr>
              <w:t>атм</w:t>
            </w:r>
            <w:proofErr w:type="spellEnd"/>
            <w:r w:rsidRPr="00441654">
              <w:rPr>
                <w:rFonts w:ascii="Times New Roman" w:hAnsi="Times New Roman" w:cs="Times New Roman"/>
                <w:bCs/>
                <w:sz w:val="20"/>
                <w:szCs w:val="20"/>
              </w:rPr>
              <w:t xml:space="preserve"> не </w:t>
            </w:r>
            <w:proofErr w:type="spellStart"/>
            <w:r w:rsidRPr="00441654">
              <w:rPr>
                <w:rFonts w:ascii="Times New Roman" w:hAnsi="Times New Roman" w:cs="Times New Roman"/>
                <w:bCs/>
                <w:sz w:val="20"/>
                <w:szCs w:val="20"/>
              </w:rPr>
              <w:t>менше</w:t>
            </w:r>
            <w:proofErr w:type="spellEnd"/>
            <w:r w:rsidRPr="00441654">
              <w:rPr>
                <w:rFonts w:ascii="Times New Roman" w:hAnsi="Times New Roman" w:cs="Times New Roman"/>
                <w:bCs/>
                <w:sz w:val="20"/>
                <w:szCs w:val="20"/>
              </w:rPr>
              <w:t xml:space="preserve"> 20 </w:t>
            </w:r>
            <w:proofErr w:type="spellStart"/>
            <w:r w:rsidRPr="00441654">
              <w:rPr>
                <w:rFonts w:ascii="Times New Roman" w:hAnsi="Times New Roman" w:cs="Times New Roman"/>
                <w:bCs/>
                <w:sz w:val="20"/>
                <w:szCs w:val="20"/>
              </w:rPr>
              <w:t>хвилин</w:t>
            </w:r>
            <w:proofErr w:type="spellEnd"/>
            <w:r>
              <w:rPr>
                <w:rFonts w:ascii="Times New Roman" w:hAnsi="Times New Roman" w:cs="Times New Roman"/>
                <w:bCs/>
                <w:sz w:val="20"/>
                <w:szCs w:val="20"/>
              </w:rPr>
              <w:t>.</w:t>
            </w:r>
          </w:p>
        </w:tc>
      </w:tr>
      <w:tr w:rsidR="00012836" w:rsidRPr="002947CC" w14:paraId="40E61FE6" w14:textId="77777777" w:rsidTr="00416663">
        <w:tc>
          <w:tcPr>
            <w:tcW w:w="562" w:type="dxa"/>
            <w:shd w:val="clear" w:color="auto" w:fill="auto"/>
          </w:tcPr>
          <w:p w14:paraId="0D6F416E"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37</w:t>
            </w:r>
          </w:p>
        </w:tc>
        <w:tc>
          <w:tcPr>
            <w:tcW w:w="2268" w:type="dxa"/>
            <w:shd w:val="clear" w:color="auto" w:fill="auto"/>
          </w:tcPr>
          <w:p w14:paraId="002DE35E"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441654">
              <w:rPr>
                <w:rFonts w:ascii="Times New Roman" w:hAnsi="Times New Roman" w:cs="Times New Roman"/>
                <w:bCs/>
                <w:sz w:val="20"/>
                <w:szCs w:val="20"/>
              </w:rPr>
              <w:t xml:space="preserve">Дозатор </w:t>
            </w:r>
            <w:proofErr w:type="spellStart"/>
            <w:r w:rsidRPr="00441654">
              <w:rPr>
                <w:rFonts w:ascii="Times New Roman" w:hAnsi="Times New Roman" w:cs="Times New Roman"/>
                <w:bCs/>
                <w:sz w:val="20"/>
                <w:szCs w:val="20"/>
              </w:rPr>
              <w:t>перемінного</w:t>
            </w:r>
            <w:proofErr w:type="spellEnd"/>
            <w:r w:rsidRPr="00441654">
              <w:rPr>
                <w:rFonts w:ascii="Times New Roman" w:hAnsi="Times New Roman" w:cs="Times New Roman"/>
                <w:bCs/>
                <w:sz w:val="20"/>
                <w:szCs w:val="20"/>
              </w:rPr>
              <w:t xml:space="preserve"> </w:t>
            </w:r>
            <w:proofErr w:type="spellStart"/>
            <w:r w:rsidRPr="00441654">
              <w:rPr>
                <w:rFonts w:ascii="Times New Roman" w:hAnsi="Times New Roman" w:cs="Times New Roman"/>
                <w:bCs/>
                <w:sz w:val="20"/>
                <w:szCs w:val="20"/>
              </w:rPr>
              <w:t>об'єму</w:t>
            </w:r>
            <w:proofErr w:type="spellEnd"/>
            <w:r w:rsidRPr="00441654">
              <w:rPr>
                <w:rFonts w:ascii="Times New Roman" w:hAnsi="Times New Roman" w:cs="Times New Roman"/>
                <w:bCs/>
                <w:sz w:val="20"/>
                <w:szCs w:val="20"/>
              </w:rPr>
              <w:t xml:space="preserve"> A100, 10-100 </w:t>
            </w:r>
            <w:proofErr w:type="spellStart"/>
            <w:r w:rsidRPr="00441654">
              <w:rPr>
                <w:rFonts w:ascii="Times New Roman" w:hAnsi="Times New Roman" w:cs="Times New Roman"/>
                <w:bCs/>
                <w:sz w:val="20"/>
                <w:szCs w:val="20"/>
              </w:rPr>
              <w:t>мкл</w:t>
            </w:r>
            <w:proofErr w:type="spellEnd"/>
            <w:r w:rsidRPr="00441654">
              <w:rPr>
                <w:rFonts w:ascii="Times New Roman" w:hAnsi="Times New Roman" w:cs="Times New Roman"/>
                <w:bCs/>
                <w:sz w:val="20"/>
                <w:szCs w:val="20"/>
              </w:rPr>
              <w:t>.</w:t>
            </w:r>
          </w:p>
        </w:tc>
        <w:tc>
          <w:tcPr>
            <w:tcW w:w="1418" w:type="dxa"/>
          </w:tcPr>
          <w:p w14:paraId="7B784EC8"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F56804">
              <w:rPr>
                <w:rFonts w:ascii="Times New Roman" w:eastAsia="Times New Roman" w:hAnsi="Times New Roman" w:cs="Times New Roman"/>
                <w:bCs/>
                <w:color w:val="000000"/>
                <w:sz w:val="20"/>
                <w:szCs w:val="20"/>
                <w:lang w:eastAsia="uk-UA"/>
              </w:rPr>
              <w:t xml:space="preserve">38522 </w:t>
            </w:r>
            <w:proofErr w:type="spellStart"/>
            <w:r w:rsidRPr="00F56804">
              <w:rPr>
                <w:rFonts w:ascii="Times New Roman" w:eastAsia="Times New Roman" w:hAnsi="Times New Roman" w:cs="Times New Roman"/>
                <w:bCs/>
                <w:color w:val="000000"/>
                <w:sz w:val="20"/>
                <w:szCs w:val="20"/>
                <w:lang w:eastAsia="uk-UA"/>
              </w:rPr>
              <w:t>Піпетка</w:t>
            </w:r>
            <w:proofErr w:type="spellEnd"/>
            <w:r w:rsidRPr="00F56804">
              <w:rPr>
                <w:rFonts w:ascii="Times New Roman" w:eastAsia="Times New Roman" w:hAnsi="Times New Roman" w:cs="Times New Roman"/>
                <w:bCs/>
                <w:color w:val="000000"/>
                <w:sz w:val="20"/>
                <w:szCs w:val="20"/>
                <w:lang w:eastAsia="uk-UA"/>
              </w:rPr>
              <w:t xml:space="preserve"> </w:t>
            </w:r>
            <w:proofErr w:type="spellStart"/>
            <w:r w:rsidRPr="00F56804">
              <w:rPr>
                <w:rFonts w:ascii="Times New Roman" w:eastAsia="Times New Roman" w:hAnsi="Times New Roman" w:cs="Times New Roman"/>
                <w:bCs/>
                <w:color w:val="000000"/>
                <w:sz w:val="20"/>
                <w:szCs w:val="20"/>
                <w:lang w:eastAsia="uk-UA"/>
              </w:rPr>
              <w:t>механічна</w:t>
            </w:r>
            <w:proofErr w:type="spellEnd"/>
          </w:p>
        </w:tc>
        <w:tc>
          <w:tcPr>
            <w:tcW w:w="709" w:type="dxa"/>
            <w:shd w:val="clear" w:color="auto" w:fill="auto"/>
          </w:tcPr>
          <w:p w14:paraId="5173535B"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5051A64B"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20</w:t>
            </w:r>
          </w:p>
        </w:tc>
        <w:tc>
          <w:tcPr>
            <w:tcW w:w="4536" w:type="dxa"/>
          </w:tcPr>
          <w:p w14:paraId="67657C16"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Дозатор </w:t>
            </w:r>
            <w:proofErr w:type="spellStart"/>
            <w:r w:rsidRPr="00441654">
              <w:rPr>
                <w:rFonts w:ascii="Times New Roman" w:hAnsi="Times New Roman" w:cs="Times New Roman"/>
                <w:bCs/>
                <w:color w:val="000000"/>
                <w:sz w:val="20"/>
                <w:szCs w:val="20"/>
                <w:lang w:eastAsia="ru-RU"/>
              </w:rPr>
              <w:t>має</w:t>
            </w:r>
            <w:proofErr w:type="spellEnd"/>
            <w:r w:rsidRPr="00441654">
              <w:rPr>
                <w:rFonts w:ascii="Times New Roman" w:hAnsi="Times New Roman" w:cs="Times New Roman"/>
                <w:bCs/>
                <w:color w:val="000000"/>
                <w:sz w:val="20"/>
                <w:szCs w:val="20"/>
                <w:lang w:eastAsia="ru-RU"/>
              </w:rPr>
              <w:t>:</w:t>
            </w:r>
          </w:p>
          <w:p w14:paraId="3B5646F6"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бути </w:t>
            </w:r>
            <w:proofErr w:type="spellStart"/>
            <w:r w:rsidRPr="00441654">
              <w:rPr>
                <w:rFonts w:ascii="Times New Roman" w:hAnsi="Times New Roman" w:cs="Times New Roman"/>
                <w:bCs/>
                <w:color w:val="000000"/>
                <w:sz w:val="20"/>
                <w:szCs w:val="20"/>
                <w:lang w:eastAsia="ru-RU"/>
              </w:rPr>
              <w:t>призначений</w:t>
            </w:r>
            <w:proofErr w:type="spellEnd"/>
            <w:r w:rsidRPr="00441654">
              <w:rPr>
                <w:rFonts w:ascii="Times New Roman" w:hAnsi="Times New Roman" w:cs="Times New Roman"/>
                <w:bCs/>
                <w:color w:val="000000"/>
                <w:sz w:val="20"/>
                <w:szCs w:val="20"/>
                <w:lang w:eastAsia="ru-RU"/>
              </w:rPr>
              <w:t xml:space="preserve"> для </w:t>
            </w:r>
            <w:proofErr w:type="spellStart"/>
            <w:r w:rsidRPr="00441654">
              <w:rPr>
                <w:rFonts w:ascii="Times New Roman" w:hAnsi="Times New Roman" w:cs="Times New Roman"/>
                <w:bCs/>
                <w:color w:val="000000"/>
                <w:sz w:val="20"/>
                <w:szCs w:val="20"/>
                <w:lang w:eastAsia="ru-RU"/>
              </w:rPr>
              <w:t>дозування</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рідини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об’ємом</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від</w:t>
            </w:r>
            <w:proofErr w:type="spellEnd"/>
            <w:r w:rsidRPr="00441654">
              <w:rPr>
                <w:rFonts w:ascii="Times New Roman" w:hAnsi="Times New Roman" w:cs="Times New Roman"/>
                <w:bCs/>
                <w:color w:val="000000"/>
                <w:sz w:val="20"/>
                <w:szCs w:val="20"/>
                <w:lang w:eastAsia="ru-RU"/>
              </w:rPr>
              <w:t xml:space="preserve"> 10 до 100 </w:t>
            </w:r>
            <w:proofErr w:type="spellStart"/>
            <w:r w:rsidRPr="00441654">
              <w:rPr>
                <w:rFonts w:ascii="Times New Roman" w:hAnsi="Times New Roman" w:cs="Times New Roman"/>
                <w:bCs/>
                <w:color w:val="000000"/>
                <w:sz w:val="20"/>
                <w:szCs w:val="20"/>
                <w:lang w:eastAsia="ru-RU"/>
              </w:rPr>
              <w:t>мкл</w:t>
            </w:r>
            <w:proofErr w:type="spellEnd"/>
            <w:r w:rsidRPr="00441654">
              <w:rPr>
                <w:rFonts w:ascii="Times New Roman" w:hAnsi="Times New Roman" w:cs="Times New Roman"/>
                <w:bCs/>
                <w:color w:val="000000"/>
                <w:sz w:val="20"/>
                <w:szCs w:val="20"/>
                <w:lang w:eastAsia="ru-RU"/>
              </w:rPr>
              <w:t>;</w:t>
            </w:r>
          </w:p>
          <w:p w14:paraId="77ED2594"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бути з кроком </w:t>
            </w:r>
            <w:proofErr w:type="spellStart"/>
            <w:r w:rsidRPr="00441654">
              <w:rPr>
                <w:rFonts w:ascii="Times New Roman" w:hAnsi="Times New Roman" w:cs="Times New Roman"/>
                <w:bCs/>
                <w:color w:val="000000"/>
                <w:sz w:val="20"/>
                <w:szCs w:val="20"/>
                <w:lang w:eastAsia="ru-RU"/>
              </w:rPr>
              <w:t>дозування</w:t>
            </w:r>
            <w:proofErr w:type="spellEnd"/>
            <w:r w:rsidRPr="00441654">
              <w:rPr>
                <w:rFonts w:ascii="Times New Roman" w:hAnsi="Times New Roman" w:cs="Times New Roman"/>
                <w:bCs/>
                <w:color w:val="000000"/>
                <w:sz w:val="20"/>
                <w:szCs w:val="20"/>
                <w:lang w:eastAsia="ru-RU"/>
              </w:rPr>
              <w:t xml:space="preserve"> 0,1 </w:t>
            </w:r>
            <w:proofErr w:type="spellStart"/>
            <w:r w:rsidRPr="00441654">
              <w:rPr>
                <w:rFonts w:ascii="Times New Roman" w:hAnsi="Times New Roman" w:cs="Times New Roman"/>
                <w:bCs/>
                <w:color w:val="000000"/>
                <w:sz w:val="20"/>
                <w:szCs w:val="20"/>
                <w:lang w:eastAsia="ru-RU"/>
              </w:rPr>
              <w:t>мкл</w:t>
            </w:r>
            <w:proofErr w:type="spellEnd"/>
            <w:r w:rsidRPr="00441654">
              <w:rPr>
                <w:rFonts w:ascii="Times New Roman" w:hAnsi="Times New Roman" w:cs="Times New Roman"/>
                <w:bCs/>
                <w:color w:val="000000"/>
                <w:sz w:val="20"/>
                <w:szCs w:val="20"/>
                <w:lang w:eastAsia="ru-RU"/>
              </w:rPr>
              <w:t>;</w:t>
            </w:r>
          </w:p>
          <w:p w14:paraId="5FC79347"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бути </w:t>
            </w:r>
            <w:proofErr w:type="spellStart"/>
            <w:r w:rsidRPr="00441654">
              <w:rPr>
                <w:rFonts w:ascii="Times New Roman" w:hAnsi="Times New Roman" w:cs="Times New Roman"/>
                <w:bCs/>
                <w:color w:val="000000"/>
                <w:sz w:val="20"/>
                <w:szCs w:val="20"/>
                <w:lang w:eastAsia="ru-RU"/>
              </w:rPr>
              <w:t>виготовлений</w:t>
            </w:r>
            <w:proofErr w:type="spellEnd"/>
            <w:r w:rsidRPr="00441654">
              <w:rPr>
                <w:rFonts w:ascii="Times New Roman" w:hAnsi="Times New Roman" w:cs="Times New Roman"/>
                <w:bCs/>
                <w:color w:val="000000"/>
                <w:sz w:val="20"/>
                <w:szCs w:val="20"/>
                <w:lang w:eastAsia="ru-RU"/>
              </w:rPr>
              <w:t xml:space="preserve"> з </w:t>
            </w:r>
            <w:proofErr w:type="spellStart"/>
            <w:r w:rsidRPr="00441654">
              <w:rPr>
                <w:rFonts w:ascii="Times New Roman" w:hAnsi="Times New Roman" w:cs="Times New Roman"/>
                <w:bCs/>
                <w:color w:val="000000"/>
                <w:sz w:val="20"/>
                <w:szCs w:val="20"/>
                <w:lang w:eastAsia="ru-RU"/>
              </w:rPr>
              <w:t>міцного</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стійкого</w:t>
            </w:r>
            <w:proofErr w:type="spellEnd"/>
            <w:r w:rsidRPr="00441654">
              <w:rPr>
                <w:rFonts w:ascii="Times New Roman" w:hAnsi="Times New Roman" w:cs="Times New Roman"/>
                <w:bCs/>
                <w:color w:val="000000"/>
                <w:sz w:val="20"/>
                <w:szCs w:val="20"/>
                <w:lang w:eastAsia="ru-RU"/>
              </w:rPr>
              <w:t xml:space="preserve"> до </w:t>
            </w:r>
            <w:proofErr w:type="spellStart"/>
            <w:r w:rsidRPr="00441654">
              <w:rPr>
                <w:rFonts w:ascii="Times New Roman" w:hAnsi="Times New Roman" w:cs="Times New Roman"/>
                <w:bCs/>
                <w:color w:val="000000"/>
                <w:sz w:val="20"/>
                <w:szCs w:val="20"/>
                <w:lang w:eastAsia="ru-RU"/>
              </w:rPr>
              <w:t>хімреагентів</w:t>
            </w:r>
            <w:proofErr w:type="spellEnd"/>
            <w:r w:rsidRPr="00441654">
              <w:rPr>
                <w:rFonts w:ascii="Times New Roman" w:hAnsi="Times New Roman" w:cs="Times New Roman"/>
                <w:bCs/>
                <w:color w:val="000000"/>
                <w:sz w:val="20"/>
                <w:szCs w:val="20"/>
                <w:lang w:eastAsia="ru-RU"/>
              </w:rPr>
              <w:t xml:space="preserve"> та </w:t>
            </w:r>
            <w:proofErr w:type="spellStart"/>
            <w:r w:rsidRPr="00441654">
              <w:rPr>
                <w:rFonts w:ascii="Times New Roman" w:hAnsi="Times New Roman" w:cs="Times New Roman"/>
                <w:bCs/>
                <w:color w:val="000000"/>
                <w:sz w:val="20"/>
                <w:szCs w:val="20"/>
                <w:lang w:eastAsia="ru-RU"/>
              </w:rPr>
              <w:t>вологи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матеріалу</w:t>
            </w:r>
            <w:proofErr w:type="spellEnd"/>
            <w:r w:rsidRPr="00441654">
              <w:rPr>
                <w:rFonts w:ascii="Times New Roman" w:hAnsi="Times New Roman" w:cs="Times New Roman"/>
                <w:bCs/>
                <w:color w:val="000000"/>
                <w:sz w:val="20"/>
                <w:szCs w:val="20"/>
                <w:lang w:eastAsia="ru-RU"/>
              </w:rPr>
              <w:t>;</w:t>
            </w:r>
          </w:p>
          <w:p w14:paraId="0669F605"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мати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цифровий</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дісплей</w:t>
            </w:r>
            <w:proofErr w:type="spellEnd"/>
            <w:r w:rsidRPr="00441654">
              <w:rPr>
                <w:rFonts w:ascii="Times New Roman" w:hAnsi="Times New Roman" w:cs="Times New Roman"/>
                <w:bCs/>
                <w:color w:val="000000"/>
                <w:sz w:val="20"/>
                <w:szCs w:val="20"/>
                <w:lang w:eastAsia="ru-RU"/>
              </w:rPr>
              <w:t xml:space="preserve"> на 4 </w:t>
            </w:r>
            <w:proofErr w:type="spellStart"/>
            <w:r w:rsidRPr="00441654">
              <w:rPr>
                <w:rFonts w:ascii="Times New Roman" w:hAnsi="Times New Roman" w:cs="Times New Roman"/>
                <w:bCs/>
                <w:color w:val="000000"/>
                <w:sz w:val="20"/>
                <w:szCs w:val="20"/>
                <w:lang w:eastAsia="ru-RU"/>
              </w:rPr>
              <w:t>цифри</w:t>
            </w:r>
            <w:proofErr w:type="spellEnd"/>
            <w:r w:rsidRPr="00441654">
              <w:rPr>
                <w:rFonts w:ascii="Times New Roman" w:hAnsi="Times New Roman" w:cs="Times New Roman"/>
                <w:bCs/>
                <w:color w:val="000000"/>
                <w:sz w:val="20"/>
                <w:szCs w:val="20"/>
                <w:lang w:eastAsia="ru-RU"/>
              </w:rPr>
              <w:t>;</w:t>
            </w:r>
          </w:p>
          <w:p w14:paraId="2A0FCE85"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відповідати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наступному</w:t>
            </w:r>
            <w:proofErr w:type="spellEnd"/>
            <w:r w:rsidRPr="00441654">
              <w:rPr>
                <w:rFonts w:ascii="Times New Roman" w:hAnsi="Times New Roman" w:cs="Times New Roman"/>
                <w:bCs/>
                <w:color w:val="000000"/>
                <w:sz w:val="20"/>
                <w:szCs w:val="20"/>
                <w:lang w:eastAsia="ru-RU"/>
              </w:rPr>
              <w:t xml:space="preserve"> параметру: </w:t>
            </w:r>
            <w:proofErr w:type="spellStart"/>
            <w:r w:rsidRPr="00441654">
              <w:rPr>
                <w:rFonts w:ascii="Times New Roman" w:hAnsi="Times New Roman" w:cs="Times New Roman"/>
                <w:bCs/>
                <w:color w:val="000000"/>
                <w:sz w:val="20"/>
                <w:szCs w:val="20"/>
                <w:lang w:eastAsia="ru-RU"/>
              </w:rPr>
              <w:t>точність</w:t>
            </w:r>
            <w:proofErr w:type="spellEnd"/>
            <w:r w:rsidRPr="00441654">
              <w:rPr>
                <w:rFonts w:ascii="Times New Roman" w:hAnsi="Times New Roman" w:cs="Times New Roman"/>
                <w:bCs/>
                <w:color w:val="000000"/>
                <w:sz w:val="20"/>
                <w:szCs w:val="20"/>
                <w:lang w:eastAsia="ru-RU"/>
              </w:rPr>
              <w:t>: ±1.8-0.8% (</w:t>
            </w:r>
            <w:proofErr w:type="spellStart"/>
            <w:r w:rsidRPr="00441654">
              <w:rPr>
                <w:rFonts w:ascii="Times New Roman" w:hAnsi="Times New Roman" w:cs="Times New Roman"/>
                <w:bCs/>
                <w:color w:val="000000"/>
                <w:sz w:val="20"/>
                <w:szCs w:val="20"/>
                <w:lang w:eastAsia="ru-RU"/>
              </w:rPr>
              <w:t>або</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краще</w:t>
            </w:r>
            <w:proofErr w:type="spellEnd"/>
            <w:r w:rsidRPr="00441654">
              <w:rPr>
                <w:rFonts w:ascii="Times New Roman" w:hAnsi="Times New Roman" w:cs="Times New Roman"/>
                <w:bCs/>
                <w:color w:val="000000"/>
                <w:sz w:val="20"/>
                <w:szCs w:val="20"/>
                <w:lang w:eastAsia="ru-RU"/>
              </w:rPr>
              <w:t>);</w:t>
            </w:r>
          </w:p>
          <w:p w14:paraId="3B72A0B4"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відповідати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наступному</w:t>
            </w:r>
            <w:proofErr w:type="spellEnd"/>
            <w:r w:rsidRPr="00441654">
              <w:rPr>
                <w:rFonts w:ascii="Times New Roman" w:hAnsi="Times New Roman" w:cs="Times New Roman"/>
                <w:bCs/>
                <w:color w:val="000000"/>
                <w:sz w:val="20"/>
                <w:szCs w:val="20"/>
                <w:lang w:eastAsia="ru-RU"/>
              </w:rPr>
              <w:t xml:space="preserve"> параметру: </w:t>
            </w:r>
            <w:proofErr w:type="spellStart"/>
            <w:r w:rsidRPr="00441654">
              <w:rPr>
                <w:rFonts w:ascii="Times New Roman" w:hAnsi="Times New Roman" w:cs="Times New Roman"/>
                <w:bCs/>
                <w:color w:val="000000"/>
                <w:sz w:val="20"/>
                <w:szCs w:val="20"/>
                <w:lang w:eastAsia="ru-RU"/>
              </w:rPr>
              <w:t>відтворюваність</w:t>
            </w:r>
            <w:proofErr w:type="spellEnd"/>
            <w:r w:rsidRPr="00441654">
              <w:rPr>
                <w:rFonts w:ascii="Times New Roman" w:hAnsi="Times New Roman" w:cs="Times New Roman"/>
                <w:bCs/>
                <w:color w:val="000000"/>
                <w:sz w:val="20"/>
                <w:szCs w:val="20"/>
                <w:lang w:eastAsia="ru-RU"/>
              </w:rPr>
              <w:t>: ≤0.50-0.15% (</w:t>
            </w:r>
            <w:proofErr w:type="spellStart"/>
            <w:r w:rsidRPr="00441654">
              <w:rPr>
                <w:rFonts w:ascii="Times New Roman" w:hAnsi="Times New Roman" w:cs="Times New Roman"/>
                <w:bCs/>
                <w:color w:val="000000"/>
                <w:sz w:val="20"/>
                <w:szCs w:val="20"/>
                <w:lang w:eastAsia="ru-RU"/>
              </w:rPr>
              <w:t>або</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краще</w:t>
            </w:r>
            <w:proofErr w:type="spellEnd"/>
            <w:r w:rsidRPr="00441654">
              <w:rPr>
                <w:rFonts w:ascii="Times New Roman" w:hAnsi="Times New Roman" w:cs="Times New Roman"/>
                <w:bCs/>
                <w:color w:val="000000"/>
                <w:sz w:val="20"/>
                <w:szCs w:val="20"/>
                <w:lang w:eastAsia="ru-RU"/>
              </w:rPr>
              <w:t>);</w:t>
            </w:r>
          </w:p>
          <w:p w14:paraId="378BF1CF"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постачатися</w:t>
            </w:r>
            <w:proofErr w:type="spellEnd"/>
            <w:r w:rsidRPr="00441654">
              <w:rPr>
                <w:rFonts w:ascii="Times New Roman" w:hAnsi="Times New Roman" w:cs="Times New Roman"/>
                <w:bCs/>
                <w:color w:val="000000"/>
                <w:sz w:val="20"/>
                <w:szCs w:val="20"/>
                <w:lang w:eastAsia="ru-RU"/>
              </w:rPr>
              <w:t xml:space="preserve"> в </w:t>
            </w:r>
            <w:proofErr w:type="spellStart"/>
            <w:r w:rsidRPr="00441654">
              <w:rPr>
                <w:rFonts w:ascii="Times New Roman" w:hAnsi="Times New Roman" w:cs="Times New Roman"/>
                <w:bCs/>
                <w:color w:val="000000"/>
                <w:sz w:val="20"/>
                <w:szCs w:val="20"/>
                <w:lang w:eastAsia="ru-RU"/>
              </w:rPr>
              <w:t>комплектації</w:t>
            </w:r>
            <w:proofErr w:type="spellEnd"/>
            <w:r w:rsidRPr="00441654">
              <w:rPr>
                <w:rFonts w:ascii="Times New Roman" w:hAnsi="Times New Roman" w:cs="Times New Roman"/>
                <w:bCs/>
                <w:color w:val="000000"/>
                <w:sz w:val="20"/>
                <w:szCs w:val="20"/>
                <w:lang w:eastAsia="ru-RU"/>
              </w:rPr>
              <w:t xml:space="preserve">: дозатор, </w:t>
            </w:r>
            <w:proofErr w:type="spellStart"/>
            <w:r w:rsidRPr="00441654">
              <w:rPr>
                <w:rFonts w:ascii="Times New Roman" w:hAnsi="Times New Roman" w:cs="Times New Roman"/>
                <w:bCs/>
                <w:color w:val="000000"/>
                <w:sz w:val="20"/>
                <w:szCs w:val="20"/>
                <w:lang w:eastAsia="ru-RU"/>
              </w:rPr>
              <w:t>калібрувальний</w:t>
            </w:r>
            <w:proofErr w:type="spellEnd"/>
            <w:r w:rsidRPr="00441654">
              <w:rPr>
                <w:rFonts w:ascii="Times New Roman" w:hAnsi="Times New Roman" w:cs="Times New Roman"/>
                <w:bCs/>
                <w:color w:val="000000"/>
                <w:sz w:val="20"/>
                <w:szCs w:val="20"/>
                <w:lang w:eastAsia="ru-RU"/>
              </w:rPr>
              <w:t xml:space="preserve"> ключ, </w:t>
            </w:r>
            <w:proofErr w:type="spellStart"/>
            <w:r w:rsidRPr="00441654">
              <w:rPr>
                <w:rFonts w:ascii="Times New Roman" w:hAnsi="Times New Roman" w:cs="Times New Roman"/>
                <w:bCs/>
                <w:color w:val="000000"/>
                <w:sz w:val="20"/>
                <w:szCs w:val="20"/>
                <w:lang w:eastAsia="ru-RU"/>
              </w:rPr>
              <w:t>змазка</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настільний</w:t>
            </w:r>
            <w:proofErr w:type="spellEnd"/>
            <w:r w:rsidRPr="00441654">
              <w:rPr>
                <w:rFonts w:ascii="Times New Roman" w:hAnsi="Times New Roman" w:cs="Times New Roman"/>
                <w:bCs/>
                <w:color w:val="000000"/>
                <w:sz w:val="20"/>
                <w:szCs w:val="20"/>
                <w:lang w:eastAsia="ru-RU"/>
              </w:rPr>
              <w:t xml:space="preserve"> штатив-</w:t>
            </w:r>
            <w:proofErr w:type="spellStart"/>
            <w:r w:rsidRPr="00441654">
              <w:rPr>
                <w:rFonts w:ascii="Times New Roman" w:hAnsi="Times New Roman" w:cs="Times New Roman"/>
                <w:bCs/>
                <w:color w:val="000000"/>
                <w:sz w:val="20"/>
                <w:szCs w:val="20"/>
                <w:lang w:eastAsia="ru-RU"/>
              </w:rPr>
              <w:t>кріплення</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зразки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наконечників</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інструкція</w:t>
            </w:r>
            <w:proofErr w:type="spellEnd"/>
            <w:r w:rsidRPr="00441654">
              <w:rPr>
                <w:rFonts w:ascii="Times New Roman" w:hAnsi="Times New Roman" w:cs="Times New Roman"/>
                <w:bCs/>
                <w:color w:val="000000"/>
                <w:sz w:val="20"/>
                <w:szCs w:val="20"/>
                <w:lang w:eastAsia="ru-RU"/>
              </w:rPr>
              <w:t xml:space="preserve"> з </w:t>
            </w:r>
            <w:proofErr w:type="spellStart"/>
            <w:r w:rsidRPr="00441654">
              <w:rPr>
                <w:rFonts w:ascii="Times New Roman" w:hAnsi="Times New Roman" w:cs="Times New Roman"/>
                <w:bCs/>
                <w:color w:val="000000"/>
                <w:sz w:val="20"/>
                <w:szCs w:val="20"/>
                <w:lang w:eastAsia="ru-RU"/>
              </w:rPr>
              <w:t>експлуатації</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сертифікат</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якості</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гарантійний</w:t>
            </w:r>
            <w:proofErr w:type="spellEnd"/>
            <w:r w:rsidRPr="00441654">
              <w:rPr>
                <w:rFonts w:ascii="Times New Roman" w:hAnsi="Times New Roman" w:cs="Times New Roman"/>
                <w:bCs/>
                <w:color w:val="000000"/>
                <w:sz w:val="20"/>
                <w:szCs w:val="20"/>
                <w:lang w:eastAsia="ru-RU"/>
              </w:rPr>
              <w:t xml:space="preserve"> талон;</w:t>
            </w:r>
          </w:p>
          <w:p w14:paraId="0EC85291" w14:textId="77777777" w:rsidR="00012836" w:rsidRPr="004416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lastRenderedPageBreak/>
              <w:t xml:space="preserve">- </w:t>
            </w:r>
            <w:proofErr w:type="spellStart"/>
            <w:r w:rsidRPr="00441654">
              <w:rPr>
                <w:rFonts w:ascii="Times New Roman" w:hAnsi="Times New Roman" w:cs="Times New Roman"/>
                <w:bCs/>
                <w:color w:val="000000"/>
                <w:sz w:val="20"/>
                <w:szCs w:val="20"/>
                <w:lang w:eastAsia="ru-RU"/>
              </w:rPr>
              <w:t>постачатися</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зі</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свідоцтвом</w:t>
            </w:r>
            <w:proofErr w:type="spellEnd"/>
            <w:r w:rsidRPr="00441654">
              <w:rPr>
                <w:rFonts w:ascii="Times New Roman" w:hAnsi="Times New Roman" w:cs="Times New Roman"/>
                <w:bCs/>
                <w:color w:val="000000"/>
                <w:sz w:val="20"/>
                <w:szCs w:val="20"/>
                <w:lang w:eastAsia="ru-RU"/>
              </w:rPr>
              <w:t xml:space="preserve"> про </w:t>
            </w:r>
            <w:proofErr w:type="spellStart"/>
            <w:r w:rsidRPr="00441654">
              <w:rPr>
                <w:rFonts w:ascii="Times New Roman" w:hAnsi="Times New Roman" w:cs="Times New Roman"/>
                <w:bCs/>
                <w:color w:val="000000"/>
                <w:sz w:val="20"/>
                <w:szCs w:val="20"/>
                <w:lang w:eastAsia="ru-RU"/>
              </w:rPr>
              <w:t>повірку</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відповідно</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діючим</w:t>
            </w:r>
            <w:proofErr w:type="spellEnd"/>
            <w:r w:rsidRPr="00441654">
              <w:rPr>
                <w:rFonts w:ascii="Times New Roman" w:hAnsi="Times New Roman" w:cs="Times New Roman"/>
                <w:bCs/>
                <w:color w:val="000000"/>
                <w:sz w:val="20"/>
                <w:szCs w:val="20"/>
                <w:lang w:eastAsia="ru-RU"/>
              </w:rPr>
              <w:t xml:space="preserve"> ДСТУ, </w:t>
            </w:r>
            <w:proofErr w:type="spellStart"/>
            <w:r w:rsidRPr="00441654">
              <w:rPr>
                <w:rFonts w:ascii="Times New Roman" w:hAnsi="Times New Roman" w:cs="Times New Roman"/>
                <w:bCs/>
                <w:color w:val="000000"/>
                <w:sz w:val="20"/>
                <w:szCs w:val="20"/>
                <w:lang w:eastAsia="ru-RU"/>
              </w:rPr>
              <w:t>виданим</w:t>
            </w:r>
            <w:proofErr w:type="spellEnd"/>
            <w:r w:rsidRPr="00441654">
              <w:rPr>
                <w:rFonts w:ascii="Times New Roman" w:hAnsi="Times New Roman" w:cs="Times New Roman"/>
                <w:bCs/>
                <w:color w:val="000000"/>
                <w:sz w:val="20"/>
                <w:szCs w:val="20"/>
                <w:lang w:eastAsia="ru-RU"/>
              </w:rPr>
              <w:t xml:space="preserve"> не </w:t>
            </w:r>
            <w:proofErr w:type="spellStart"/>
            <w:r w:rsidRPr="00441654">
              <w:rPr>
                <w:rFonts w:ascii="Times New Roman" w:hAnsi="Times New Roman" w:cs="Times New Roman"/>
                <w:bCs/>
                <w:color w:val="000000"/>
                <w:sz w:val="20"/>
                <w:szCs w:val="20"/>
                <w:lang w:eastAsia="ru-RU"/>
              </w:rPr>
              <w:t>раніше</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півроку</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відносно</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дати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постачання</w:t>
            </w:r>
            <w:proofErr w:type="spellEnd"/>
            <w:r w:rsidRPr="00441654">
              <w:rPr>
                <w:rFonts w:ascii="Times New Roman" w:hAnsi="Times New Roman" w:cs="Times New Roman"/>
                <w:bCs/>
                <w:color w:val="000000"/>
                <w:sz w:val="20"/>
                <w:szCs w:val="20"/>
                <w:lang w:eastAsia="ru-RU"/>
              </w:rPr>
              <w:t>;</w:t>
            </w:r>
          </w:p>
          <w:p w14:paraId="36143947"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витримувати</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повторювану</w:t>
            </w:r>
            <w:proofErr w:type="spellEnd"/>
            <w:r w:rsidRPr="00441654">
              <w:rPr>
                <w:rFonts w:ascii="Times New Roman" w:hAnsi="Times New Roman" w:cs="Times New Roman"/>
                <w:bCs/>
                <w:color w:val="000000"/>
                <w:sz w:val="20"/>
                <w:szCs w:val="20"/>
                <w:lang w:eastAsia="ru-RU"/>
              </w:rPr>
              <w:t xml:space="preserve"> </w:t>
            </w:r>
            <w:proofErr w:type="spellStart"/>
            <w:r w:rsidRPr="00441654">
              <w:rPr>
                <w:rFonts w:ascii="Times New Roman" w:hAnsi="Times New Roman" w:cs="Times New Roman"/>
                <w:bCs/>
                <w:color w:val="000000"/>
                <w:sz w:val="20"/>
                <w:szCs w:val="20"/>
                <w:lang w:eastAsia="ru-RU"/>
              </w:rPr>
              <w:t>стерилізацію</w:t>
            </w:r>
            <w:proofErr w:type="spellEnd"/>
            <w:r w:rsidRPr="00441654">
              <w:rPr>
                <w:rFonts w:ascii="Times New Roman" w:hAnsi="Times New Roman" w:cs="Times New Roman"/>
                <w:bCs/>
                <w:color w:val="000000"/>
                <w:sz w:val="20"/>
                <w:szCs w:val="20"/>
                <w:lang w:eastAsia="ru-RU"/>
              </w:rPr>
              <w:t xml:space="preserve"> у </w:t>
            </w:r>
            <w:proofErr w:type="spellStart"/>
            <w:r w:rsidRPr="00441654">
              <w:rPr>
                <w:rFonts w:ascii="Times New Roman" w:hAnsi="Times New Roman" w:cs="Times New Roman"/>
                <w:bCs/>
                <w:color w:val="000000"/>
                <w:sz w:val="20"/>
                <w:szCs w:val="20"/>
                <w:lang w:eastAsia="ru-RU"/>
              </w:rPr>
              <w:t>автоклаві</w:t>
            </w:r>
            <w:proofErr w:type="spellEnd"/>
            <w:r w:rsidRPr="00441654">
              <w:rPr>
                <w:rFonts w:ascii="Times New Roman" w:hAnsi="Times New Roman" w:cs="Times New Roman"/>
                <w:bCs/>
                <w:color w:val="000000"/>
                <w:sz w:val="20"/>
                <w:szCs w:val="20"/>
                <w:lang w:eastAsia="ru-RU"/>
              </w:rPr>
              <w:t xml:space="preserve"> за </w:t>
            </w:r>
            <w:proofErr w:type="spellStart"/>
            <w:r w:rsidRPr="00441654">
              <w:rPr>
                <w:rFonts w:ascii="Times New Roman" w:hAnsi="Times New Roman" w:cs="Times New Roman"/>
                <w:bCs/>
                <w:color w:val="000000"/>
                <w:sz w:val="20"/>
                <w:szCs w:val="20"/>
                <w:lang w:eastAsia="ru-RU"/>
              </w:rPr>
              <w:t>температури</w:t>
            </w:r>
            <w:proofErr w:type="spellEnd"/>
            <w:r w:rsidRPr="00441654">
              <w:rPr>
                <w:rFonts w:ascii="Times New Roman" w:hAnsi="Times New Roman" w:cs="Times New Roman"/>
                <w:bCs/>
                <w:color w:val="000000"/>
                <w:sz w:val="20"/>
                <w:szCs w:val="20"/>
                <w:lang w:eastAsia="ru-RU"/>
              </w:rPr>
              <w:t xml:space="preserve"> +121 ° C і </w:t>
            </w:r>
            <w:proofErr w:type="spellStart"/>
            <w:r w:rsidRPr="00441654">
              <w:rPr>
                <w:rFonts w:ascii="Times New Roman" w:hAnsi="Times New Roman" w:cs="Times New Roman"/>
                <w:bCs/>
                <w:color w:val="000000"/>
                <w:sz w:val="20"/>
                <w:szCs w:val="20"/>
                <w:lang w:eastAsia="ru-RU"/>
              </w:rPr>
              <w:t>тиску</w:t>
            </w:r>
            <w:proofErr w:type="spellEnd"/>
            <w:r w:rsidRPr="00441654">
              <w:rPr>
                <w:rFonts w:ascii="Times New Roman" w:hAnsi="Times New Roman" w:cs="Times New Roman"/>
                <w:bCs/>
                <w:color w:val="000000"/>
                <w:sz w:val="20"/>
                <w:szCs w:val="20"/>
                <w:lang w:eastAsia="ru-RU"/>
              </w:rPr>
              <w:t xml:space="preserve"> 1 </w:t>
            </w:r>
            <w:proofErr w:type="spellStart"/>
            <w:r w:rsidRPr="00441654">
              <w:rPr>
                <w:rFonts w:ascii="Times New Roman" w:hAnsi="Times New Roman" w:cs="Times New Roman"/>
                <w:bCs/>
                <w:color w:val="000000"/>
                <w:sz w:val="20"/>
                <w:szCs w:val="20"/>
                <w:lang w:eastAsia="ru-RU"/>
              </w:rPr>
              <w:t>атм</w:t>
            </w:r>
            <w:proofErr w:type="spellEnd"/>
            <w:r w:rsidRPr="00441654">
              <w:rPr>
                <w:rFonts w:ascii="Times New Roman" w:hAnsi="Times New Roman" w:cs="Times New Roman"/>
                <w:bCs/>
                <w:color w:val="000000"/>
                <w:sz w:val="20"/>
                <w:szCs w:val="20"/>
                <w:lang w:eastAsia="ru-RU"/>
              </w:rPr>
              <w:t xml:space="preserve"> не </w:t>
            </w:r>
            <w:proofErr w:type="spellStart"/>
            <w:r w:rsidRPr="00441654">
              <w:rPr>
                <w:rFonts w:ascii="Times New Roman" w:hAnsi="Times New Roman" w:cs="Times New Roman"/>
                <w:bCs/>
                <w:color w:val="000000"/>
                <w:sz w:val="20"/>
                <w:szCs w:val="20"/>
                <w:lang w:eastAsia="ru-RU"/>
              </w:rPr>
              <w:t>менше</w:t>
            </w:r>
            <w:proofErr w:type="spellEnd"/>
            <w:r w:rsidRPr="00441654">
              <w:rPr>
                <w:rFonts w:ascii="Times New Roman" w:hAnsi="Times New Roman" w:cs="Times New Roman"/>
                <w:bCs/>
                <w:color w:val="000000"/>
                <w:sz w:val="20"/>
                <w:szCs w:val="20"/>
                <w:lang w:eastAsia="ru-RU"/>
              </w:rPr>
              <w:t xml:space="preserve"> 20 </w:t>
            </w:r>
            <w:proofErr w:type="spellStart"/>
            <w:r w:rsidRPr="00441654">
              <w:rPr>
                <w:rFonts w:ascii="Times New Roman" w:hAnsi="Times New Roman" w:cs="Times New Roman"/>
                <w:bCs/>
                <w:color w:val="000000"/>
                <w:sz w:val="20"/>
                <w:szCs w:val="20"/>
                <w:lang w:eastAsia="ru-RU"/>
              </w:rPr>
              <w:t>хвилин</w:t>
            </w:r>
            <w:proofErr w:type="spellEnd"/>
            <w:r>
              <w:rPr>
                <w:rFonts w:ascii="Times New Roman" w:hAnsi="Times New Roman" w:cs="Times New Roman"/>
                <w:bCs/>
                <w:color w:val="000000"/>
                <w:sz w:val="20"/>
                <w:szCs w:val="20"/>
                <w:lang w:eastAsia="ru-RU"/>
              </w:rPr>
              <w:t>.</w:t>
            </w:r>
          </w:p>
        </w:tc>
      </w:tr>
      <w:tr w:rsidR="00012836" w:rsidRPr="002947CC" w14:paraId="09526A35" w14:textId="77777777" w:rsidTr="00416663">
        <w:tc>
          <w:tcPr>
            <w:tcW w:w="562" w:type="dxa"/>
            <w:shd w:val="clear" w:color="auto" w:fill="auto"/>
          </w:tcPr>
          <w:p w14:paraId="5762A2DB"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38</w:t>
            </w:r>
          </w:p>
        </w:tc>
        <w:tc>
          <w:tcPr>
            <w:tcW w:w="2268" w:type="dxa"/>
            <w:shd w:val="clear" w:color="auto" w:fill="auto"/>
          </w:tcPr>
          <w:p w14:paraId="7E0E7F6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hAnsi="Times New Roman" w:cs="Times New Roman"/>
                <w:bCs/>
                <w:sz w:val="20"/>
                <w:szCs w:val="20"/>
              </w:rPr>
              <w:t xml:space="preserve">Контейнер для </w:t>
            </w:r>
            <w:proofErr w:type="spellStart"/>
            <w:r w:rsidRPr="002947CC">
              <w:rPr>
                <w:rFonts w:ascii="Times New Roman" w:hAnsi="Times New Roman" w:cs="Times New Roman"/>
                <w:bCs/>
                <w:sz w:val="20"/>
                <w:szCs w:val="20"/>
              </w:rPr>
              <w:t>забарвлення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предметних</w:t>
            </w:r>
            <w:proofErr w:type="spellEnd"/>
            <w:r w:rsidRPr="002947CC">
              <w:rPr>
                <w:rFonts w:ascii="Times New Roman" w:hAnsi="Times New Roman" w:cs="Times New Roman"/>
                <w:bCs/>
                <w:sz w:val="20"/>
                <w:szCs w:val="20"/>
              </w:rPr>
              <w:t xml:space="preserve"> стекол на 30 </w:t>
            </w:r>
            <w:proofErr w:type="spellStart"/>
            <w:r w:rsidRPr="002947CC">
              <w:rPr>
                <w:rFonts w:ascii="Times New Roman" w:hAnsi="Times New Roman" w:cs="Times New Roman"/>
                <w:bCs/>
                <w:sz w:val="20"/>
                <w:szCs w:val="20"/>
              </w:rPr>
              <w:t>місць</w:t>
            </w:r>
            <w:proofErr w:type="spellEnd"/>
          </w:p>
        </w:tc>
        <w:tc>
          <w:tcPr>
            <w:tcW w:w="1418" w:type="dxa"/>
          </w:tcPr>
          <w:p w14:paraId="0D3A7613"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hAnsi="Times New Roman" w:cs="Times New Roman"/>
                <w:bCs/>
                <w:sz w:val="20"/>
                <w:szCs w:val="20"/>
                <w:lang w:eastAsia="ru-RU"/>
              </w:rPr>
              <w:t xml:space="preserve">42833-Штатив для </w:t>
            </w:r>
            <w:proofErr w:type="spellStart"/>
            <w:r w:rsidRPr="002947CC">
              <w:rPr>
                <w:rFonts w:ascii="Times New Roman" w:hAnsi="Times New Roman" w:cs="Times New Roman"/>
                <w:bCs/>
                <w:sz w:val="20"/>
                <w:szCs w:val="20"/>
                <w:lang w:eastAsia="ru-RU"/>
              </w:rPr>
              <w:t>приготування</w:t>
            </w:r>
            <w:proofErr w:type="spellEnd"/>
            <w:r w:rsidRPr="002947CC">
              <w:rPr>
                <w:rFonts w:ascii="Times New Roman" w:hAnsi="Times New Roman" w:cs="Times New Roman"/>
                <w:bCs/>
                <w:sz w:val="20"/>
                <w:szCs w:val="20"/>
                <w:lang w:eastAsia="ru-RU"/>
              </w:rPr>
              <w:t>/</w:t>
            </w:r>
            <w:proofErr w:type="spellStart"/>
            <w:r w:rsidRPr="002947CC">
              <w:rPr>
                <w:rFonts w:ascii="Times New Roman" w:hAnsi="Times New Roman" w:cs="Times New Roman"/>
                <w:bCs/>
                <w:sz w:val="20"/>
                <w:szCs w:val="20"/>
                <w:lang w:eastAsia="ru-RU"/>
              </w:rPr>
              <w:t>фарбування</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предметних</w:t>
            </w:r>
            <w:proofErr w:type="spellEnd"/>
            <w:r w:rsidRPr="002947CC">
              <w:rPr>
                <w:rFonts w:ascii="Times New Roman" w:hAnsi="Times New Roman" w:cs="Times New Roman"/>
                <w:bCs/>
                <w:sz w:val="20"/>
                <w:szCs w:val="20"/>
                <w:lang w:eastAsia="ru-RU"/>
              </w:rPr>
              <w:t xml:space="preserve"> </w:t>
            </w:r>
            <w:proofErr w:type="spellStart"/>
            <w:r w:rsidRPr="002947CC">
              <w:rPr>
                <w:rFonts w:ascii="Times New Roman" w:hAnsi="Times New Roman" w:cs="Times New Roman"/>
                <w:bCs/>
                <w:sz w:val="20"/>
                <w:szCs w:val="20"/>
                <w:lang w:eastAsia="ru-RU"/>
              </w:rPr>
              <w:t>скелець</w:t>
            </w:r>
            <w:proofErr w:type="spellEnd"/>
          </w:p>
        </w:tc>
        <w:tc>
          <w:tcPr>
            <w:tcW w:w="709" w:type="dxa"/>
            <w:shd w:val="clear" w:color="auto" w:fill="auto"/>
          </w:tcPr>
          <w:p w14:paraId="16D080DC"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color w:val="000000" w:themeColor="text1"/>
                <w:sz w:val="20"/>
                <w:szCs w:val="20"/>
                <w:lang w:eastAsia="ru-RU"/>
              </w:rPr>
              <w:t>шт</w:t>
            </w:r>
            <w:proofErr w:type="spellEnd"/>
          </w:p>
        </w:tc>
        <w:tc>
          <w:tcPr>
            <w:tcW w:w="708" w:type="dxa"/>
            <w:shd w:val="clear" w:color="auto" w:fill="auto"/>
          </w:tcPr>
          <w:p w14:paraId="57EC361C"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color w:val="000000" w:themeColor="text1"/>
                <w:sz w:val="20"/>
                <w:szCs w:val="20"/>
                <w:lang w:eastAsia="ru-RU"/>
              </w:rPr>
              <w:t>20</w:t>
            </w:r>
          </w:p>
        </w:tc>
        <w:tc>
          <w:tcPr>
            <w:tcW w:w="4536" w:type="dxa"/>
          </w:tcPr>
          <w:p w14:paraId="1BE4C73C" w14:textId="77777777" w:rsidR="00012836" w:rsidRPr="002947CC" w:rsidRDefault="00012836" w:rsidP="00416663">
            <w:pPr>
              <w:widowControl w:val="0"/>
              <w:autoSpaceDE w:val="0"/>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Матеріал</w:t>
            </w:r>
            <w:proofErr w:type="spellEnd"/>
            <w:r w:rsidRPr="002947CC">
              <w:rPr>
                <w:rFonts w:ascii="Times New Roman" w:hAnsi="Times New Roman" w:cs="Times New Roman"/>
                <w:bCs/>
                <w:sz w:val="20"/>
                <w:szCs w:val="20"/>
                <w:lang w:eastAsia="ar-SA"/>
              </w:rPr>
              <w:t xml:space="preserve">: Коробка - </w:t>
            </w:r>
            <w:proofErr w:type="spellStart"/>
            <w:r w:rsidRPr="002947CC">
              <w:rPr>
                <w:rFonts w:ascii="Times New Roman" w:hAnsi="Times New Roman" w:cs="Times New Roman"/>
                <w:bCs/>
                <w:sz w:val="20"/>
                <w:szCs w:val="20"/>
                <w:lang w:eastAsia="ar-SA"/>
              </w:rPr>
              <w:t>скло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утримувач</w:t>
            </w:r>
            <w:proofErr w:type="spellEnd"/>
            <w:r w:rsidRPr="002947CC">
              <w:rPr>
                <w:rFonts w:ascii="Times New Roman" w:hAnsi="Times New Roman" w:cs="Times New Roman"/>
                <w:bCs/>
                <w:sz w:val="20"/>
                <w:szCs w:val="20"/>
                <w:lang w:eastAsia="ar-SA"/>
              </w:rPr>
              <w:t xml:space="preserve"> - метал</w:t>
            </w:r>
          </w:p>
          <w:p w14:paraId="32BC1453" w14:textId="77777777" w:rsidR="00012836" w:rsidRPr="002947CC" w:rsidRDefault="00012836" w:rsidP="00416663">
            <w:pPr>
              <w:widowControl w:val="0"/>
              <w:autoSpaceDE w:val="0"/>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Специфікація</w:t>
            </w:r>
            <w:proofErr w:type="spellEnd"/>
            <w:r w:rsidRPr="002947CC">
              <w:rPr>
                <w:rFonts w:ascii="Times New Roman" w:hAnsi="Times New Roman" w:cs="Times New Roman"/>
                <w:bCs/>
                <w:sz w:val="20"/>
                <w:szCs w:val="20"/>
                <w:lang w:eastAsia="ar-SA"/>
              </w:rPr>
              <w:t>: Контейнер -25, 4 х 76,2 мм (1 "x3").</w:t>
            </w:r>
          </w:p>
          <w:p w14:paraId="74649196" w14:textId="77777777" w:rsidR="00012836" w:rsidRPr="002947CC" w:rsidRDefault="00012836" w:rsidP="00416663">
            <w:pPr>
              <w:widowControl w:val="0"/>
              <w:autoSpaceDE w:val="0"/>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Утримувач</w:t>
            </w:r>
            <w:proofErr w:type="spellEnd"/>
            <w:r w:rsidRPr="002947CC">
              <w:rPr>
                <w:rFonts w:ascii="Times New Roman" w:hAnsi="Times New Roman" w:cs="Times New Roman"/>
                <w:bCs/>
                <w:sz w:val="20"/>
                <w:szCs w:val="20"/>
                <w:lang w:eastAsia="ar-SA"/>
              </w:rPr>
              <w:t xml:space="preserve"> - на 30 </w:t>
            </w:r>
            <w:proofErr w:type="spellStart"/>
            <w:r w:rsidRPr="002947CC">
              <w:rPr>
                <w:rFonts w:ascii="Times New Roman" w:hAnsi="Times New Roman" w:cs="Times New Roman"/>
                <w:bCs/>
                <w:sz w:val="20"/>
                <w:szCs w:val="20"/>
                <w:lang w:eastAsia="ar-SA"/>
              </w:rPr>
              <w:t>слайдів</w:t>
            </w:r>
            <w:proofErr w:type="spellEnd"/>
            <w:r w:rsidRPr="002947CC">
              <w:rPr>
                <w:rFonts w:ascii="Times New Roman" w:hAnsi="Times New Roman" w:cs="Times New Roman"/>
                <w:bCs/>
                <w:sz w:val="20"/>
                <w:szCs w:val="20"/>
                <w:lang w:eastAsia="ar-SA"/>
              </w:rPr>
              <w:t>.</w:t>
            </w:r>
          </w:p>
          <w:p w14:paraId="513214BD"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lang w:eastAsia="ar-SA"/>
              </w:rPr>
              <w:t>Стійкий</w:t>
            </w:r>
            <w:proofErr w:type="spellEnd"/>
            <w:r w:rsidRPr="002947CC">
              <w:rPr>
                <w:rFonts w:ascii="Times New Roman" w:hAnsi="Times New Roman" w:cs="Times New Roman"/>
                <w:bCs/>
                <w:sz w:val="20"/>
                <w:szCs w:val="20"/>
                <w:lang w:eastAsia="ar-SA"/>
              </w:rPr>
              <w:t xml:space="preserve"> до </w:t>
            </w:r>
            <w:proofErr w:type="spellStart"/>
            <w:r w:rsidRPr="002947CC">
              <w:rPr>
                <w:rFonts w:ascii="Times New Roman" w:hAnsi="Times New Roman" w:cs="Times New Roman"/>
                <w:bCs/>
                <w:sz w:val="20"/>
                <w:szCs w:val="20"/>
                <w:lang w:eastAsia="ar-SA"/>
              </w:rPr>
              <w:t>галоїдних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лугів</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розчинів</w:t>
            </w:r>
            <w:proofErr w:type="spellEnd"/>
            <w:r w:rsidRPr="002947CC">
              <w:rPr>
                <w:rFonts w:ascii="Times New Roman" w:hAnsi="Times New Roman" w:cs="Times New Roman"/>
                <w:bCs/>
                <w:sz w:val="20"/>
                <w:szCs w:val="20"/>
                <w:lang w:eastAsia="ar-SA"/>
              </w:rPr>
              <w:t xml:space="preserve"> солей, масел і </w:t>
            </w:r>
            <w:proofErr w:type="spellStart"/>
            <w:r w:rsidRPr="002947CC">
              <w:rPr>
                <w:rFonts w:ascii="Times New Roman" w:hAnsi="Times New Roman" w:cs="Times New Roman"/>
                <w:bCs/>
                <w:sz w:val="20"/>
                <w:szCs w:val="20"/>
                <w:lang w:eastAsia="ar-SA"/>
              </w:rPr>
              <w:t>жирних</w:t>
            </w:r>
            <w:proofErr w:type="spellEnd"/>
            <w:r w:rsidRPr="002947CC">
              <w:rPr>
                <w:rFonts w:ascii="Times New Roman" w:hAnsi="Times New Roman" w:cs="Times New Roman"/>
                <w:bCs/>
                <w:sz w:val="20"/>
                <w:szCs w:val="20"/>
                <w:lang w:eastAsia="ar-SA"/>
              </w:rPr>
              <w:t xml:space="preserve"> кислот.</w:t>
            </w:r>
          </w:p>
        </w:tc>
      </w:tr>
      <w:tr w:rsidR="00012836" w:rsidRPr="002947CC" w14:paraId="36F94624" w14:textId="77777777" w:rsidTr="00416663">
        <w:tc>
          <w:tcPr>
            <w:tcW w:w="562" w:type="dxa"/>
            <w:shd w:val="clear" w:color="auto" w:fill="auto"/>
          </w:tcPr>
          <w:p w14:paraId="39C13B09"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39</w:t>
            </w:r>
          </w:p>
        </w:tc>
        <w:tc>
          <w:tcPr>
            <w:tcW w:w="2268" w:type="dxa"/>
          </w:tcPr>
          <w:p w14:paraId="4502A28F"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proofErr w:type="spellStart"/>
            <w:r w:rsidRPr="002947CC">
              <w:rPr>
                <w:rFonts w:ascii="Times New Roman" w:hAnsi="Times New Roman" w:cs="Times New Roman"/>
                <w:bCs/>
                <w:sz w:val="20"/>
                <w:szCs w:val="20"/>
              </w:rPr>
              <w:t>Забарвлювач</w:t>
            </w:r>
            <w:proofErr w:type="spellEnd"/>
            <w:r w:rsidRPr="002947CC">
              <w:rPr>
                <w:rFonts w:ascii="Times New Roman" w:hAnsi="Times New Roman" w:cs="Times New Roman"/>
                <w:bCs/>
                <w:sz w:val="20"/>
                <w:szCs w:val="20"/>
              </w:rPr>
              <w:t xml:space="preserve"> за </w:t>
            </w:r>
            <w:proofErr w:type="spellStart"/>
            <w:r w:rsidRPr="002947CC">
              <w:rPr>
                <w:rFonts w:ascii="Times New Roman" w:hAnsi="Times New Roman" w:cs="Times New Roman"/>
                <w:bCs/>
                <w:sz w:val="20"/>
                <w:szCs w:val="20"/>
              </w:rPr>
              <w:t>Романовським-набір</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реагентів</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диференціального</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забарвлення</w:t>
            </w:r>
            <w:proofErr w:type="spellEnd"/>
            <w:r w:rsidRPr="002947CC">
              <w:rPr>
                <w:rFonts w:ascii="Times New Roman" w:hAnsi="Times New Roman" w:cs="Times New Roman"/>
                <w:bCs/>
                <w:sz w:val="20"/>
                <w:szCs w:val="20"/>
              </w:rPr>
              <w:t xml:space="preserve"> азур-</w:t>
            </w:r>
            <w:proofErr w:type="spellStart"/>
            <w:r w:rsidRPr="002947CC">
              <w:rPr>
                <w:rFonts w:ascii="Times New Roman" w:hAnsi="Times New Roman" w:cs="Times New Roman"/>
                <w:bCs/>
                <w:sz w:val="20"/>
                <w:szCs w:val="20"/>
              </w:rPr>
              <w:t>еозином</w:t>
            </w:r>
            <w:proofErr w:type="spellEnd"/>
            <w:r w:rsidRPr="002947CC">
              <w:rPr>
                <w:rFonts w:ascii="Times New Roman" w:hAnsi="Times New Roman" w:cs="Times New Roman"/>
                <w:bCs/>
                <w:sz w:val="20"/>
                <w:szCs w:val="20"/>
              </w:rPr>
              <w:t xml:space="preserve"> за </w:t>
            </w:r>
            <w:proofErr w:type="spellStart"/>
            <w:r w:rsidRPr="002947CC">
              <w:rPr>
                <w:rFonts w:ascii="Times New Roman" w:hAnsi="Times New Roman" w:cs="Times New Roman"/>
                <w:bCs/>
                <w:sz w:val="20"/>
                <w:szCs w:val="20"/>
              </w:rPr>
              <w:t>Романовським</w:t>
            </w:r>
            <w:proofErr w:type="spellEnd"/>
            <w:r w:rsidRPr="002947CC">
              <w:rPr>
                <w:rFonts w:ascii="Times New Roman" w:hAnsi="Times New Roman" w:cs="Times New Roman"/>
                <w:bCs/>
                <w:sz w:val="20"/>
                <w:szCs w:val="20"/>
              </w:rPr>
              <w:t xml:space="preserve"> (1000 мл/ 2000 макс. </w:t>
            </w:r>
            <w:proofErr w:type="spellStart"/>
            <w:r w:rsidRPr="002947CC">
              <w:rPr>
                <w:rFonts w:ascii="Times New Roman" w:hAnsi="Times New Roman" w:cs="Times New Roman"/>
                <w:bCs/>
                <w:sz w:val="20"/>
                <w:szCs w:val="20"/>
              </w:rPr>
              <w:t>визнач</w:t>
            </w:r>
            <w:proofErr w:type="spellEnd"/>
            <w:r w:rsidRPr="002947CC">
              <w:rPr>
                <w:rFonts w:ascii="Times New Roman" w:hAnsi="Times New Roman" w:cs="Times New Roman"/>
                <w:bCs/>
                <w:sz w:val="20"/>
                <w:szCs w:val="20"/>
              </w:rPr>
              <w:t>.)</w:t>
            </w:r>
          </w:p>
        </w:tc>
        <w:tc>
          <w:tcPr>
            <w:tcW w:w="1418" w:type="dxa"/>
          </w:tcPr>
          <w:p w14:paraId="11231D12" w14:textId="77777777" w:rsidR="00012836" w:rsidRPr="002947CC" w:rsidRDefault="00012836" w:rsidP="00416663">
            <w:pPr>
              <w:tabs>
                <w:tab w:val="left" w:pos="1935"/>
                <w:tab w:val="left" w:pos="7605"/>
              </w:tabs>
              <w:snapToGrid w:val="0"/>
              <w:spacing w:after="0" w:line="240" w:lineRule="auto"/>
              <w:ind w:left="0" w:hanging="2"/>
              <w:rPr>
                <w:rFonts w:ascii="Times New Roman" w:hAnsi="Times New Roman" w:cs="Times New Roman"/>
                <w:bCs/>
                <w:sz w:val="20"/>
                <w:szCs w:val="20"/>
              </w:rPr>
            </w:pPr>
            <w:r w:rsidRPr="002947CC">
              <w:rPr>
                <w:rFonts w:ascii="Times New Roman" w:hAnsi="Times New Roman" w:cs="Times New Roman"/>
                <w:bCs/>
                <w:sz w:val="20"/>
                <w:szCs w:val="20"/>
              </w:rPr>
              <w:t xml:space="preserve">44946 </w:t>
            </w:r>
            <w:proofErr w:type="spellStart"/>
            <w:r w:rsidRPr="002947CC">
              <w:rPr>
                <w:rFonts w:ascii="Times New Roman" w:hAnsi="Times New Roman" w:cs="Times New Roman"/>
                <w:bCs/>
                <w:sz w:val="20"/>
                <w:szCs w:val="20"/>
              </w:rPr>
              <w:t>Фарбування</w:t>
            </w:r>
            <w:proofErr w:type="spellEnd"/>
            <w:r w:rsidRPr="002947CC">
              <w:rPr>
                <w:rFonts w:ascii="Times New Roman" w:hAnsi="Times New Roman" w:cs="Times New Roman"/>
                <w:bCs/>
                <w:sz w:val="20"/>
                <w:szCs w:val="20"/>
              </w:rPr>
              <w:t xml:space="preserve"> за</w:t>
            </w:r>
          </w:p>
          <w:p w14:paraId="0B1EFC35" w14:textId="77777777" w:rsidR="00012836" w:rsidRPr="002947CC" w:rsidRDefault="00012836" w:rsidP="00416663">
            <w:pPr>
              <w:tabs>
                <w:tab w:val="left" w:pos="1935"/>
                <w:tab w:val="left" w:pos="7605"/>
              </w:tabs>
              <w:snapToGrid w:val="0"/>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Романовським</w:t>
            </w:r>
            <w:proofErr w:type="spellEnd"/>
            <w:r w:rsidRPr="002947CC">
              <w:rPr>
                <w:rFonts w:ascii="Times New Roman" w:hAnsi="Times New Roman" w:cs="Times New Roman"/>
                <w:bCs/>
                <w:sz w:val="20"/>
                <w:szCs w:val="20"/>
              </w:rPr>
              <w:t>, IVD</w:t>
            </w:r>
          </w:p>
          <w:p w14:paraId="3EBE275D"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hAnsi="Times New Roman" w:cs="Times New Roman"/>
                <w:bCs/>
                <w:sz w:val="20"/>
                <w:szCs w:val="20"/>
              </w:rPr>
              <w:t>(</w:t>
            </w:r>
            <w:proofErr w:type="spellStart"/>
            <w:r w:rsidRPr="002947CC">
              <w:rPr>
                <w:rFonts w:ascii="Times New Roman" w:hAnsi="Times New Roman" w:cs="Times New Roman"/>
                <w:bCs/>
                <w:sz w:val="20"/>
                <w:szCs w:val="20"/>
              </w:rPr>
              <w:t>діагностика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in</w:t>
            </w:r>
            <w:proofErr w:type="spellEnd"/>
            <w:r w:rsidRPr="002947CC">
              <w:rPr>
                <w:rFonts w:ascii="Times New Roman" w:hAnsi="Times New Roman" w:cs="Times New Roman"/>
                <w:bCs/>
                <w:sz w:val="20"/>
                <w:szCs w:val="20"/>
              </w:rPr>
              <w:t xml:space="preserve"> </w:t>
            </w:r>
            <w:proofErr w:type="spellStart"/>
            <w:proofErr w:type="gramStart"/>
            <w:r w:rsidRPr="002947CC">
              <w:rPr>
                <w:rFonts w:ascii="Times New Roman" w:hAnsi="Times New Roman" w:cs="Times New Roman"/>
                <w:bCs/>
                <w:sz w:val="20"/>
                <w:szCs w:val="20"/>
              </w:rPr>
              <w:t>vitro</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набір</w:t>
            </w:r>
            <w:proofErr w:type="spellEnd"/>
          </w:p>
        </w:tc>
        <w:tc>
          <w:tcPr>
            <w:tcW w:w="709" w:type="dxa"/>
          </w:tcPr>
          <w:p w14:paraId="1FF8F7C6" w14:textId="77777777" w:rsidR="00012836" w:rsidRPr="002947CC" w:rsidRDefault="00012836" w:rsidP="00416663">
            <w:pPr>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набір</w:t>
            </w:r>
            <w:proofErr w:type="spellEnd"/>
          </w:p>
        </w:tc>
        <w:tc>
          <w:tcPr>
            <w:tcW w:w="708" w:type="dxa"/>
            <w:shd w:val="clear" w:color="auto" w:fill="auto"/>
          </w:tcPr>
          <w:p w14:paraId="2D462A5E" w14:textId="77777777" w:rsidR="00012836" w:rsidRPr="002947CC" w:rsidRDefault="00012836" w:rsidP="00416663">
            <w:pPr>
              <w:ind w:left="0" w:hanging="2"/>
              <w:rPr>
                <w:rFonts w:ascii="Times New Roman" w:hAnsi="Times New Roman" w:cs="Times New Roman"/>
                <w:bCs/>
                <w:sz w:val="20"/>
                <w:szCs w:val="20"/>
              </w:rPr>
            </w:pPr>
            <w:r w:rsidRPr="002947CC">
              <w:rPr>
                <w:rFonts w:ascii="Times New Roman" w:hAnsi="Times New Roman" w:cs="Times New Roman"/>
                <w:bCs/>
                <w:sz w:val="20"/>
                <w:szCs w:val="20"/>
              </w:rPr>
              <w:t>30</w:t>
            </w:r>
          </w:p>
        </w:tc>
        <w:tc>
          <w:tcPr>
            <w:tcW w:w="4536" w:type="dxa"/>
          </w:tcPr>
          <w:p w14:paraId="77D41DE7"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СКЛАД НАБОРУ</w:t>
            </w:r>
          </w:p>
          <w:p w14:paraId="1F8C2B3E"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Розчин</w:t>
            </w:r>
            <w:proofErr w:type="spellEnd"/>
            <w:r w:rsidRPr="002947CC">
              <w:rPr>
                <w:rFonts w:ascii="Times New Roman" w:hAnsi="Times New Roman" w:cs="Times New Roman"/>
                <w:bCs/>
                <w:sz w:val="20"/>
                <w:szCs w:val="20"/>
                <w:lang w:eastAsia="ar-SA"/>
              </w:rPr>
              <w:t xml:space="preserve"> азур - </w:t>
            </w:r>
            <w:proofErr w:type="spellStart"/>
            <w:r w:rsidRPr="002947CC">
              <w:rPr>
                <w:rFonts w:ascii="Times New Roman" w:hAnsi="Times New Roman" w:cs="Times New Roman"/>
                <w:bCs/>
                <w:sz w:val="20"/>
                <w:szCs w:val="20"/>
                <w:lang w:eastAsia="ar-SA"/>
              </w:rPr>
              <w:t>еозину</w:t>
            </w:r>
            <w:proofErr w:type="spellEnd"/>
            <w:r w:rsidRPr="002947CC">
              <w:rPr>
                <w:rFonts w:ascii="Times New Roman" w:hAnsi="Times New Roman" w:cs="Times New Roman"/>
                <w:bCs/>
                <w:sz w:val="20"/>
                <w:szCs w:val="20"/>
                <w:lang w:eastAsia="ar-SA"/>
              </w:rPr>
              <w:t xml:space="preserve"> за </w:t>
            </w:r>
            <w:proofErr w:type="spellStart"/>
            <w:r w:rsidRPr="002947CC">
              <w:rPr>
                <w:rFonts w:ascii="Times New Roman" w:hAnsi="Times New Roman" w:cs="Times New Roman"/>
                <w:bCs/>
                <w:sz w:val="20"/>
                <w:szCs w:val="20"/>
                <w:lang w:eastAsia="ar-SA"/>
              </w:rPr>
              <w:t>Романовським</w:t>
            </w:r>
            <w:proofErr w:type="spellEnd"/>
            <w:r w:rsidRPr="002947CC">
              <w:rPr>
                <w:rFonts w:ascii="Times New Roman" w:hAnsi="Times New Roman" w:cs="Times New Roman"/>
                <w:bCs/>
                <w:sz w:val="20"/>
                <w:szCs w:val="20"/>
                <w:lang w:eastAsia="ar-SA"/>
              </w:rPr>
              <w:t>- 1 флакон з (1000 ± 40</w:t>
            </w:r>
            <w:proofErr w:type="gramStart"/>
            <w:r w:rsidRPr="002947CC">
              <w:rPr>
                <w:rFonts w:ascii="Times New Roman" w:hAnsi="Times New Roman" w:cs="Times New Roman"/>
                <w:bCs/>
                <w:sz w:val="20"/>
                <w:szCs w:val="20"/>
                <w:lang w:eastAsia="ar-SA"/>
              </w:rPr>
              <w:t>)  мл..</w:t>
            </w:r>
            <w:proofErr w:type="gramEnd"/>
            <w:r w:rsidRPr="002947CC">
              <w:rPr>
                <w:rFonts w:ascii="Times New Roman" w:hAnsi="Times New Roman" w:cs="Times New Roman"/>
                <w:bCs/>
                <w:sz w:val="20"/>
                <w:szCs w:val="20"/>
                <w:lang w:eastAsia="ar-SA"/>
              </w:rPr>
              <w:t xml:space="preserve"> </w:t>
            </w:r>
          </w:p>
          <w:p w14:paraId="5F63BAF8"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АНАЛІТИЧНІ ХАРАКТЕРИСТИКИ</w:t>
            </w:r>
          </w:p>
          <w:p w14:paraId="1008A6F2"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lang w:eastAsia="ar-SA"/>
              </w:rPr>
              <w:t>Азур-</w:t>
            </w:r>
            <w:proofErr w:type="spellStart"/>
            <w:r w:rsidRPr="002947CC">
              <w:rPr>
                <w:rFonts w:ascii="Times New Roman" w:hAnsi="Times New Roman" w:cs="Times New Roman"/>
                <w:bCs/>
                <w:sz w:val="20"/>
                <w:szCs w:val="20"/>
                <w:lang w:eastAsia="ar-SA"/>
              </w:rPr>
              <w:t>еозін</w:t>
            </w:r>
            <w:proofErr w:type="spellEnd"/>
            <w:r w:rsidRPr="002947CC">
              <w:rPr>
                <w:rFonts w:ascii="Times New Roman" w:hAnsi="Times New Roman" w:cs="Times New Roman"/>
                <w:bCs/>
                <w:sz w:val="20"/>
                <w:szCs w:val="20"/>
                <w:lang w:eastAsia="ar-SA"/>
              </w:rPr>
              <w:t xml:space="preserve"> по </w:t>
            </w:r>
            <w:proofErr w:type="spellStart"/>
            <w:r w:rsidRPr="002947CC">
              <w:rPr>
                <w:rFonts w:ascii="Times New Roman" w:hAnsi="Times New Roman" w:cs="Times New Roman"/>
                <w:bCs/>
                <w:sz w:val="20"/>
                <w:szCs w:val="20"/>
                <w:lang w:eastAsia="ar-SA"/>
              </w:rPr>
              <w:t>Романовському</w:t>
            </w:r>
            <w:proofErr w:type="spellEnd"/>
            <w:r w:rsidRPr="002947CC">
              <w:rPr>
                <w:rFonts w:ascii="Times New Roman" w:hAnsi="Times New Roman" w:cs="Times New Roman"/>
                <w:bCs/>
                <w:sz w:val="20"/>
                <w:szCs w:val="20"/>
                <w:lang w:eastAsia="ar-SA"/>
              </w:rPr>
              <w:t xml:space="preserve"> - </w:t>
            </w:r>
            <w:proofErr w:type="spellStart"/>
            <w:r w:rsidRPr="002947CC">
              <w:rPr>
                <w:rFonts w:ascii="Times New Roman" w:hAnsi="Times New Roman" w:cs="Times New Roman"/>
                <w:bCs/>
                <w:sz w:val="20"/>
                <w:szCs w:val="20"/>
                <w:lang w:eastAsia="ar-SA"/>
              </w:rPr>
              <w:t>в'язка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рідина</w:t>
            </w:r>
            <w:proofErr w:type="spellEnd"/>
            <w:r w:rsidRPr="002947CC">
              <w:rPr>
                <w:rFonts w:ascii="Times New Roman" w:hAnsi="Times New Roman" w:cs="Times New Roman"/>
                <w:bCs/>
                <w:sz w:val="20"/>
                <w:szCs w:val="20"/>
                <w:lang w:eastAsia="ar-SA"/>
              </w:rPr>
              <w:t xml:space="preserve"> темно-</w:t>
            </w:r>
            <w:proofErr w:type="spellStart"/>
            <w:r w:rsidRPr="002947CC">
              <w:rPr>
                <w:rFonts w:ascii="Times New Roman" w:hAnsi="Times New Roman" w:cs="Times New Roman"/>
                <w:bCs/>
                <w:sz w:val="20"/>
                <w:szCs w:val="20"/>
                <w:lang w:eastAsia="ar-SA"/>
              </w:rPr>
              <w:t>синього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кольору</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Набір</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розрахован</w:t>
            </w:r>
            <w:proofErr w:type="spellEnd"/>
            <w:r w:rsidRPr="002947CC">
              <w:rPr>
                <w:rFonts w:ascii="Times New Roman" w:hAnsi="Times New Roman" w:cs="Times New Roman"/>
                <w:bCs/>
                <w:sz w:val="20"/>
                <w:szCs w:val="20"/>
                <w:lang w:eastAsia="ar-SA"/>
              </w:rPr>
              <w:t xml:space="preserve"> на 2000 </w:t>
            </w:r>
            <w:proofErr w:type="spellStart"/>
            <w:r w:rsidRPr="002947CC">
              <w:rPr>
                <w:rFonts w:ascii="Times New Roman" w:hAnsi="Times New Roman" w:cs="Times New Roman"/>
                <w:bCs/>
                <w:sz w:val="20"/>
                <w:szCs w:val="20"/>
                <w:lang w:eastAsia="ar-SA"/>
              </w:rPr>
              <w:t>аналізів</w:t>
            </w:r>
            <w:proofErr w:type="spellEnd"/>
            <w:r w:rsidRPr="002947CC">
              <w:rPr>
                <w:rFonts w:ascii="Times New Roman" w:hAnsi="Times New Roman" w:cs="Times New Roman"/>
                <w:bCs/>
                <w:sz w:val="20"/>
                <w:szCs w:val="20"/>
                <w:lang w:eastAsia="ar-SA"/>
              </w:rPr>
              <w:t xml:space="preserve"> (при </w:t>
            </w:r>
            <w:proofErr w:type="spellStart"/>
            <w:r w:rsidRPr="002947CC">
              <w:rPr>
                <w:rFonts w:ascii="Times New Roman" w:hAnsi="Times New Roman" w:cs="Times New Roman"/>
                <w:bCs/>
                <w:sz w:val="20"/>
                <w:szCs w:val="20"/>
                <w:lang w:eastAsia="ar-SA"/>
              </w:rPr>
              <w:t>затраті</w:t>
            </w:r>
            <w:proofErr w:type="spellEnd"/>
            <w:r w:rsidRPr="002947CC">
              <w:rPr>
                <w:rFonts w:ascii="Times New Roman" w:hAnsi="Times New Roman" w:cs="Times New Roman"/>
                <w:bCs/>
                <w:sz w:val="20"/>
                <w:szCs w:val="20"/>
                <w:lang w:eastAsia="ar-SA"/>
              </w:rPr>
              <w:t xml:space="preserve"> реагента 0,5 на </w:t>
            </w:r>
            <w:proofErr w:type="spellStart"/>
            <w:r w:rsidRPr="002947CC">
              <w:rPr>
                <w:rFonts w:ascii="Times New Roman" w:hAnsi="Times New Roman" w:cs="Times New Roman"/>
                <w:bCs/>
                <w:sz w:val="20"/>
                <w:szCs w:val="20"/>
                <w:lang w:eastAsia="ar-SA"/>
              </w:rPr>
              <w:t>визначення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Призначен</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забарвлення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формених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елементів</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крові</w:t>
            </w:r>
            <w:proofErr w:type="spellEnd"/>
            <w:r w:rsidRPr="002947CC">
              <w:rPr>
                <w:rFonts w:ascii="Times New Roman" w:hAnsi="Times New Roman" w:cs="Times New Roman"/>
                <w:bCs/>
                <w:sz w:val="20"/>
                <w:szCs w:val="20"/>
                <w:lang w:eastAsia="ar-SA"/>
              </w:rPr>
              <w:t>.</w:t>
            </w:r>
          </w:p>
        </w:tc>
      </w:tr>
      <w:tr w:rsidR="00012836" w:rsidRPr="002947CC" w14:paraId="3D2306C9" w14:textId="77777777" w:rsidTr="00416663">
        <w:tc>
          <w:tcPr>
            <w:tcW w:w="562" w:type="dxa"/>
            <w:shd w:val="clear" w:color="auto" w:fill="auto"/>
          </w:tcPr>
          <w:p w14:paraId="14049DB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40</w:t>
            </w:r>
          </w:p>
        </w:tc>
        <w:tc>
          <w:tcPr>
            <w:tcW w:w="2268" w:type="dxa"/>
            <w:shd w:val="clear" w:color="auto" w:fill="auto"/>
          </w:tcPr>
          <w:p w14:paraId="1022FF4D"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247F2">
              <w:rPr>
                <w:rFonts w:ascii="Times New Roman" w:hAnsi="Times New Roman" w:cs="Times New Roman"/>
                <w:bCs/>
                <w:sz w:val="20"/>
                <w:szCs w:val="20"/>
              </w:rPr>
              <w:t>Фарбник-фіксатор</w:t>
            </w:r>
            <w:proofErr w:type="spellEnd"/>
            <w:r w:rsidRPr="002247F2">
              <w:rPr>
                <w:rFonts w:ascii="Times New Roman" w:hAnsi="Times New Roman" w:cs="Times New Roman"/>
                <w:bCs/>
                <w:sz w:val="20"/>
                <w:szCs w:val="20"/>
              </w:rPr>
              <w:t xml:space="preserve"> по Май-</w:t>
            </w:r>
            <w:proofErr w:type="spellStart"/>
            <w:r w:rsidRPr="002247F2">
              <w:rPr>
                <w:rFonts w:ascii="Times New Roman" w:hAnsi="Times New Roman" w:cs="Times New Roman"/>
                <w:bCs/>
                <w:sz w:val="20"/>
                <w:szCs w:val="20"/>
              </w:rPr>
              <w:t>Грюнвальду</w:t>
            </w:r>
            <w:proofErr w:type="spellEnd"/>
          </w:p>
        </w:tc>
        <w:tc>
          <w:tcPr>
            <w:tcW w:w="1418" w:type="dxa"/>
          </w:tcPr>
          <w:p w14:paraId="29A8D895" w14:textId="77777777" w:rsidR="00012836" w:rsidRPr="00953280"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 xml:space="preserve">42959 </w:t>
            </w:r>
            <w:proofErr w:type="spellStart"/>
            <w:r w:rsidRPr="00953280">
              <w:rPr>
                <w:rFonts w:ascii="Times New Roman" w:hAnsi="Times New Roman" w:cs="Times New Roman"/>
                <w:bCs/>
                <w:color w:val="000000"/>
                <w:sz w:val="20"/>
                <w:szCs w:val="20"/>
                <w:lang w:eastAsia="ru-RU"/>
              </w:rPr>
              <w:t>Барвник</w:t>
            </w:r>
            <w:proofErr w:type="spellEnd"/>
            <w:r w:rsidRPr="00953280">
              <w:rPr>
                <w:rFonts w:ascii="Times New Roman" w:hAnsi="Times New Roman" w:cs="Times New Roman"/>
                <w:bCs/>
                <w:color w:val="000000"/>
                <w:sz w:val="20"/>
                <w:szCs w:val="20"/>
                <w:lang w:eastAsia="ru-RU"/>
              </w:rPr>
              <w:t xml:space="preserve"> Май-</w:t>
            </w:r>
            <w:proofErr w:type="spellStart"/>
            <w:r w:rsidRPr="00953280">
              <w:rPr>
                <w:rFonts w:ascii="Times New Roman" w:hAnsi="Times New Roman" w:cs="Times New Roman"/>
                <w:bCs/>
                <w:color w:val="000000"/>
                <w:sz w:val="20"/>
                <w:szCs w:val="20"/>
                <w:lang w:eastAsia="ru-RU"/>
              </w:rPr>
              <w:t>Грюнвальда</w:t>
            </w:r>
            <w:proofErr w:type="spellEnd"/>
            <w:r w:rsidRPr="00953280">
              <w:rPr>
                <w:rFonts w:ascii="Times New Roman" w:hAnsi="Times New Roman" w:cs="Times New Roman"/>
                <w:bCs/>
                <w:color w:val="000000"/>
                <w:sz w:val="20"/>
                <w:szCs w:val="20"/>
                <w:lang w:eastAsia="ru-RU"/>
              </w:rPr>
              <w:t>,</w:t>
            </w:r>
          </w:p>
          <w:p w14:paraId="4D899B07"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953280">
              <w:rPr>
                <w:rFonts w:ascii="Times New Roman" w:hAnsi="Times New Roman" w:cs="Times New Roman"/>
                <w:bCs/>
                <w:color w:val="000000"/>
                <w:sz w:val="20"/>
                <w:szCs w:val="20"/>
                <w:lang w:eastAsia="ru-RU"/>
              </w:rPr>
              <w:t>IVD (</w:t>
            </w:r>
            <w:proofErr w:type="spellStart"/>
            <w:r w:rsidRPr="00953280">
              <w:rPr>
                <w:rFonts w:ascii="Times New Roman" w:hAnsi="Times New Roman" w:cs="Times New Roman"/>
                <w:bCs/>
                <w:color w:val="000000"/>
                <w:sz w:val="20"/>
                <w:szCs w:val="20"/>
                <w:lang w:eastAsia="ru-RU"/>
              </w:rPr>
              <w:t>діагностика</w:t>
            </w:r>
            <w:proofErr w:type="spellEnd"/>
            <w:r w:rsidRPr="00953280">
              <w:rPr>
                <w:rFonts w:ascii="Times New Roman" w:hAnsi="Times New Roman" w:cs="Times New Roman"/>
                <w:bCs/>
                <w:color w:val="000000"/>
                <w:sz w:val="20"/>
                <w:szCs w:val="20"/>
                <w:lang w:eastAsia="ru-RU"/>
              </w:rPr>
              <w:t xml:space="preserve"> </w:t>
            </w:r>
            <w:proofErr w:type="spellStart"/>
            <w:r w:rsidRPr="00953280">
              <w:rPr>
                <w:rFonts w:ascii="Times New Roman" w:hAnsi="Times New Roman" w:cs="Times New Roman"/>
                <w:bCs/>
                <w:color w:val="000000"/>
                <w:sz w:val="20"/>
                <w:szCs w:val="20"/>
                <w:lang w:eastAsia="ru-RU"/>
              </w:rPr>
              <w:t>in</w:t>
            </w:r>
            <w:proofErr w:type="spellEnd"/>
            <w:r w:rsidRPr="00953280">
              <w:rPr>
                <w:rFonts w:ascii="Times New Roman" w:hAnsi="Times New Roman" w:cs="Times New Roman"/>
                <w:bCs/>
                <w:color w:val="000000"/>
                <w:sz w:val="20"/>
                <w:szCs w:val="20"/>
                <w:lang w:eastAsia="ru-RU"/>
              </w:rPr>
              <w:t xml:space="preserve"> </w:t>
            </w:r>
            <w:proofErr w:type="spellStart"/>
            <w:proofErr w:type="gramStart"/>
            <w:r w:rsidRPr="00953280">
              <w:rPr>
                <w:rFonts w:ascii="Times New Roman" w:hAnsi="Times New Roman" w:cs="Times New Roman"/>
                <w:bCs/>
                <w:color w:val="000000"/>
                <w:sz w:val="20"/>
                <w:szCs w:val="20"/>
                <w:lang w:eastAsia="ru-RU"/>
              </w:rPr>
              <w:t>vitro</w:t>
            </w:r>
            <w:proofErr w:type="spellEnd"/>
            <w:r w:rsidRPr="00953280">
              <w:rPr>
                <w:rFonts w:ascii="Times New Roman" w:hAnsi="Times New Roman" w:cs="Times New Roman"/>
                <w:bCs/>
                <w:color w:val="000000"/>
                <w:sz w:val="20"/>
                <w:szCs w:val="20"/>
                <w:lang w:eastAsia="ru-RU"/>
              </w:rPr>
              <w:t xml:space="preserve"> )</w:t>
            </w:r>
            <w:proofErr w:type="gramEnd"/>
          </w:p>
        </w:tc>
        <w:tc>
          <w:tcPr>
            <w:tcW w:w="709" w:type="dxa"/>
            <w:shd w:val="clear" w:color="auto" w:fill="auto"/>
          </w:tcPr>
          <w:p w14:paraId="330D3FA6"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уп</w:t>
            </w:r>
            <w:proofErr w:type="spellEnd"/>
          </w:p>
        </w:tc>
        <w:tc>
          <w:tcPr>
            <w:tcW w:w="708" w:type="dxa"/>
            <w:shd w:val="clear" w:color="auto" w:fill="auto"/>
          </w:tcPr>
          <w:p w14:paraId="1E4F908F"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60</w:t>
            </w:r>
          </w:p>
        </w:tc>
        <w:tc>
          <w:tcPr>
            <w:tcW w:w="4536" w:type="dxa"/>
          </w:tcPr>
          <w:p w14:paraId="6D697BD6" w14:textId="77777777" w:rsidR="00012836" w:rsidRPr="00E11060" w:rsidRDefault="00012836" w:rsidP="00416663">
            <w:pPr>
              <w:spacing w:after="0" w:line="240" w:lineRule="auto"/>
              <w:ind w:left="0" w:hanging="2"/>
              <w:rPr>
                <w:rFonts w:ascii="Times New Roman" w:hAnsi="Times New Roman" w:cs="Times New Roman"/>
                <w:bCs/>
                <w:sz w:val="20"/>
                <w:szCs w:val="20"/>
                <w:lang w:eastAsia="ru-RU"/>
              </w:rPr>
            </w:pPr>
            <w:proofErr w:type="spellStart"/>
            <w:r w:rsidRPr="00E11060">
              <w:rPr>
                <w:rFonts w:ascii="Times New Roman" w:hAnsi="Times New Roman" w:cs="Times New Roman"/>
                <w:bCs/>
                <w:sz w:val="20"/>
                <w:szCs w:val="20"/>
                <w:lang w:eastAsia="ru-RU"/>
              </w:rPr>
              <w:t>Кількість</w:t>
            </w:r>
            <w:proofErr w:type="spellEnd"/>
            <w:proofErr w:type="gramStart"/>
            <w:r>
              <w:rPr>
                <w:rFonts w:ascii="Times New Roman" w:hAnsi="Times New Roman" w:cs="Times New Roman"/>
                <w:bCs/>
                <w:sz w:val="20"/>
                <w:szCs w:val="20"/>
                <w:lang w:eastAsia="ru-RU"/>
              </w:rPr>
              <w:t>:</w:t>
            </w:r>
            <w:r w:rsidRPr="00E11060">
              <w:rPr>
                <w:rFonts w:ascii="Times New Roman" w:hAnsi="Times New Roman" w:cs="Times New Roman"/>
                <w:bCs/>
                <w:sz w:val="20"/>
                <w:szCs w:val="20"/>
                <w:lang w:eastAsia="ru-RU"/>
              </w:rPr>
              <w:tab/>
              <w:t>Не</w:t>
            </w:r>
            <w:proofErr w:type="gram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менше</w:t>
            </w:r>
            <w:proofErr w:type="spellEnd"/>
            <w:r w:rsidRPr="00E11060">
              <w:rPr>
                <w:rFonts w:ascii="Times New Roman" w:hAnsi="Times New Roman" w:cs="Times New Roman"/>
                <w:bCs/>
                <w:sz w:val="20"/>
                <w:szCs w:val="20"/>
                <w:lang w:eastAsia="ru-RU"/>
              </w:rPr>
              <w:t xml:space="preserve"> 1000 мл</w:t>
            </w:r>
            <w:r>
              <w:rPr>
                <w:rFonts w:ascii="Times New Roman" w:hAnsi="Times New Roman" w:cs="Times New Roman"/>
                <w:bCs/>
                <w:sz w:val="20"/>
                <w:szCs w:val="20"/>
                <w:lang w:eastAsia="ru-RU"/>
              </w:rPr>
              <w:t>.</w:t>
            </w:r>
          </w:p>
          <w:p w14:paraId="02C0C24C" w14:textId="77777777" w:rsidR="00012836" w:rsidRPr="00E11060" w:rsidRDefault="00012836" w:rsidP="00416663">
            <w:pPr>
              <w:spacing w:after="0" w:line="240" w:lineRule="auto"/>
              <w:ind w:left="0" w:hanging="2"/>
              <w:rPr>
                <w:rFonts w:ascii="Times New Roman" w:hAnsi="Times New Roman" w:cs="Times New Roman"/>
                <w:bCs/>
                <w:sz w:val="20"/>
                <w:szCs w:val="20"/>
                <w:lang w:eastAsia="ru-RU"/>
              </w:rPr>
            </w:pPr>
            <w:proofErr w:type="spellStart"/>
            <w:r w:rsidRPr="00E11060">
              <w:rPr>
                <w:rFonts w:ascii="Times New Roman" w:hAnsi="Times New Roman" w:cs="Times New Roman"/>
                <w:bCs/>
                <w:sz w:val="20"/>
                <w:szCs w:val="20"/>
                <w:lang w:eastAsia="ru-RU"/>
              </w:rPr>
              <w:t>Зовнішній</w:t>
            </w:r>
            <w:proofErr w:type="spell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вигляд</w:t>
            </w:r>
            <w:proofErr w:type="spellEnd"/>
            <w:r>
              <w:rPr>
                <w:rFonts w:ascii="Times New Roman" w:hAnsi="Times New Roman" w:cs="Times New Roman"/>
                <w:bCs/>
                <w:sz w:val="20"/>
                <w:szCs w:val="20"/>
                <w:lang w:eastAsia="ru-RU"/>
              </w:rPr>
              <w:t>:</w:t>
            </w:r>
            <w:r w:rsidRPr="00E11060">
              <w:rPr>
                <w:rFonts w:ascii="Times New Roman" w:hAnsi="Times New Roman" w:cs="Times New Roman"/>
                <w:bCs/>
                <w:sz w:val="20"/>
                <w:szCs w:val="20"/>
                <w:lang w:eastAsia="ru-RU"/>
              </w:rPr>
              <w:tab/>
            </w:r>
            <w:proofErr w:type="spellStart"/>
            <w:r w:rsidRPr="00E11060">
              <w:rPr>
                <w:rFonts w:ascii="Times New Roman" w:hAnsi="Times New Roman" w:cs="Times New Roman"/>
                <w:bCs/>
                <w:sz w:val="20"/>
                <w:szCs w:val="20"/>
                <w:lang w:eastAsia="ru-RU"/>
              </w:rPr>
              <w:t>Рідина</w:t>
            </w:r>
            <w:proofErr w:type="spell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синьо-червоного</w:t>
            </w:r>
            <w:proofErr w:type="spell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кольору</w:t>
            </w:r>
            <w:proofErr w:type="spellEnd"/>
            <w:r>
              <w:rPr>
                <w:rFonts w:ascii="Times New Roman" w:hAnsi="Times New Roman" w:cs="Times New Roman"/>
                <w:bCs/>
                <w:sz w:val="20"/>
                <w:szCs w:val="20"/>
                <w:lang w:eastAsia="ru-RU"/>
              </w:rPr>
              <w:t>.</w:t>
            </w:r>
          </w:p>
          <w:p w14:paraId="37EA9355"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E11060">
              <w:rPr>
                <w:rFonts w:ascii="Times New Roman" w:hAnsi="Times New Roman" w:cs="Times New Roman"/>
                <w:bCs/>
                <w:sz w:val="20"/>
                <w:szCs w:val="20"/>
                <w:lang w:eastAsia="ru-RU"/>
              </w:rPr>
              <w:t>Випробування</w:t>
            </w:r>
            <w:proofErr w:type="spellEnd"/>
            <w:r w:rsidRPr="00E11060">
              <w:rPr>
                <w:rFonts w:ascii="Times New Roman" w:hAnsi="Times New Roman" w:cs="Times New Roman"/>
                <w:bCs/>
                <w:sz w:val="20"/>
                <w:szCs w:val="20"/>
                <w:lang w:eastAsia="ru-RU"/>
              </w:rPr>
              <w:t xml:space="preserve"> на </w:t>
            </w:r>
            <w:proofErr w:type="spellStart"/>
            <w:r w:rsidRPr="00E11060">
              <w:rPr>
                <w:rFonts w:ascii="Times New Roman" w:hAnsi="Times New Roman" w:cs="Times New Roman"/>
                <w:bCs/>
                <w:sz w:val="20"/>
                <w:szCs w:val="20"/>
                <w:lang w:eastAsia="ru-RU"/>
              </w:rPr>
              <w:t>дійсність</w:t>
            </w:r>
            <w:proofErr w:type="spellEnd"/>
            <w:r>
              <w:rPr>
                <w:rFonts w:ascii="Times New Roman" w:hAnsi="Times New Roman" w:cs="Times New Roman"/>
                <w:bCs/>
                <w:sz w:val="20"/>
                <w:szCs w:val="20"/>
                <w:lang w:eastAsia="ru-RU"/>
              </w:rPr>
              <w:t>:</w:t>
            </w:r>
            <w:r w:rsidRPr="00E11060">
              <w:rPr>
                <w:rFonts w:ascii="Times New Roman" w:hAnsi="Times New Roman" w:cs="Times New Roman"/>
                <w:bCs/>
                <w:sz w:val="20"/>
                <w:szCs w:val="20"/>
                <w:lang w:eastAsia="ru-RU"/>
              </w:rPr>
              <w:tab/>
            </w:r>
            <w:proofErr w:type="spellStart"/>
            <w:r w:rsidRPr="00E11060">
              <w:rPr>
                <w:rFonts w:ascii="Times New Roman" w:hAnsi="Times New Roman" w:cs="Times New Roman"/>
                <w:bCs/>
                <w:sz w:val="20"/>
                <w:szCs w:val="20"/>
                <w:lang w:eastAsia="ru-RU"/>
              </w:rPr>
              <w:t>Диференціація</w:t>
            </w:r>
            <w:proofErr w:type="spell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формених</w:t>
            </w:r>
            <w:proofErr w:type="spell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елементів</w:t>
            </w:r>
            <w:proofErr w:type="spellEnd"/>
            <w:r w:rsidRPr="00E11060">
              <w:rPr>
                <w:rFonts w:ascii="Times New Roman" w:hAnsi="Times New Roman" w:cs="Times New Roman"/>
                <w:bCs/>
                <w:sz w:val="20"/>
                <w:szCs w:val="20"/>
                <w:lang w:eastAsia="ru-RU"/>
              </w:rPr>
              <w:t xml:space="preserve"> </w:t>
            </w:r>
            <w:proofErr w:type="spellStart"/>
            <w:r w:rsidRPr="00E11060">
              <w:rPr>
                <w:rFonts w:ascii="Times New Roman" w:hAnsi="Times New Roman" w:cs="Times New Roman"/>
                <w:bCs/>
                <w:sz w:val="20"/>
                <w:szCs w:val="20"/>
                <w:lang w:eastAsia="ru-RU"/>
              </w:rPr>
              <w:t>крові</w:t>
            </w:r>
            <w:proofErr w:type="spellEnd"/>
            <w:r>
              <w:rPr>
                <w:rFonts w:ascii="Times New Roman" w:hAnsi="Times New Roman" w:cs="Times New Roman"/>
                <w:bCs/>
                <w:sz w:val="20"/>
                <w:szCs w:val="20"/>
                <w:lang w:eastAsia="ru-RU"/>
              </w:rPr>
              <w:t>.</w:t>
            </w:r>
          </w:p>
        </w:tc>
      </w:tr>
      <w:tr w:rsidR="00012836" w:rsidRPr="002947CC" w14:paraId="0025706B" w14:textId="77777777" w:rsidTr="00416663">
        <w:tc>
          <w:tcPr>
            <w:tcW w:w="562" w:type="dxa"/>
            <w:shd w:val="clear" w:color="auto" w:fill="auto"/>
          </w:tcPr>
          <w:p w14:paraId="03C834E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41</w:t>
            </w:r>
          </w:p>
        </w:tc>
        <w:tc>
          <w:tcPr>
            <w:tcW w:w="2268" w:type="dxa"/>
            <w:shd w:val="clear" w:color="auto" w:fill="auto"/>
          </w:tcPr>
          <w:p w14:paraId="32A11F69"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sz w:val="20"/>
                <w:szCs w:val="20"/>
              </w:rPr>
              <w:t>Імерсійна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рідина</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мікроскопії</w:t>
            </w:r>
            <w:proofErr w:type="spellEnd"/>
          </w:p>
        </w:tc>
        <w:tc>
          <w:tcPr>
            <w:tcW w:w="1418" w:type="dxa"/>
          </w:tcPr>
          <w:p w14:paraId="6A3ED529"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 xml:space="preserve">43550 </w:t>
            </w:r>
            <w:proofErr w:type="spellStart"/>
            <w:r w:rsidRPr="002947CC">
              <w:rPr>
                <w:rFonts w:ascii="Times New Roman" w:hAnsi="Times New Roman" w:cs="Times New Roman"/>
                <w:bCs/>
                <w:sz w:val="20"/>
                <w:szCs w:val="20"/>
              </w:rPr>
              <w:t>Фіксуюча</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рідина</w:t>
            </w:r>
            <w:proofErr w:type="spellEnd"/>
            <w:r w:rsidRPr="002947CC">
              <w:rPr>
                <w:rFonts w:ascii="Times New Roman" w:hAnsi="Times New Roman" w:cs="Times New Roman"/>
                <w:bCs/>
                <w:sz w:val="20"/>
                <w:szCs w:val="20"/>
              </w:rPr>
              <w:t xml:space="preserve"> для </w:t>
            </w:r>
            <w:proofErr w:type="spellStart"/>
            <w:proofErr w:type="gramStart"/>
            <w:r w:rsidRPr="002947CC">
              <w:rPr>
                <w:rFonts w:ascii="Times New Roman" w:hAnsi="Times New Roman" w:cs="Times New Roman"/>
                <w:bCs/>
                <w:sz w:val="20"/>
                <w:szCs w:val="20"/>
              </w:rPr>
              <w:t>мікроскопії,IVD</w:t>
            </w:r>
            <w:proofErr w:type="spellEnd"/>
            <w:proofErr w:type="gramEnd"/>
          </w:p>
        </w:tc>
        <w:tc>
          <w:tcPr>
            <w:tcW w:w="709" w:type="dxa"/>
          </w:tcPr>
          <w:p w14:paraId="078473D1"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фл</w:t>
            </w:r>
            <w:proofErr w:type="spellEnd"/>
          </w:p>
        </w:tc>
        <w:tc>
          <w:tcPr>
            <w:tcW w:w="708" w:type="dxa"/>
            <w:shd w:val="clear" w:color="auto" w:fill="auto"/>
          </w:tcPr>
          <w:p w14:paraId="7F5BDE4E"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60</w:t>
            </w:r>
          </w:p>
        </w:tc>
        <w:tc>
          <w:tcPr>
            <w:tcW w:w="4536" w:type="dxa"/>
          </w:tcPr>
          <w:p w14:paraId="026C5E2F"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Принцип методу </w:t>
            </w:r>
          </w:p>
          <w:p w14:paraId="1265F0B1"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Імерсійна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рідина</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мікроскопії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із</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показником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заломлення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близьким</w:t>
            </w:r>
            <w:proofErr w:type="spellEnd"/>
            <w:r w:rsidRPr="002947CC">
              <w:rPr>
                <w:rFonts w:ascii="Times New Roman" w:hAnsi="Times New Roman" w:cs="Times New Roman"/>
                <w:bCs/>
                <w:sz w:val="20"/>
                <w:szCs w:val="20"/>
                <w:lang w:eastAsia="ar-SA"/>
              </w:rPr>
              <w:t xml:space="preserve"> до </w:t>
            </w:r>
            <w:proofErr w:type="spellStart"/>
            <w:r w:rsidRPr="002947CC">
              <w:rPr>
                <w:rFonts w:ascii="Times New Roman" w:hAnsi="Times New Roman" w:cs="Times New Roman"/>
                <w:bCs/>
                <w:sz w:val="20"/>
                <w:szCs w:val="20"/>
                <w:lang w:eastAsia="ar-SA"/>
              </w:rPr>
              <w:t>скла</w:t>
            </w:r>
            <w:proofErr w:type="spellEnd"/>
            <w:r w:rsidRPr="002947CC">
              <w:rPr>
                <w:rFonts w:ascii="Times New Roman" w:hAnsi="Times New Roman" w:cs="Times New Roman"/>
                <w:bCs/>
                <w:sz w:val="20"/>
                <w:szCs w:val="20"/>
                <w:lang w:eastAsia="ar-SA"/>
              </w:rPr>
              <w:t xml:space="preserve"> (n = 1.5). </w:t>
            </w:r>
            <w:proofErr w:type="spellStart"/>
            <w:r w:rsidRPr="002947CC">
              <w:rPr>
                <w:rFonts w:ascii="Times New Roman" w:hAnsi="Times New Roman" w:cs="Times New Roman"/>
                <w:bCs/>
                <w:sz w:val="20"/>
                <w:szCs w:val="20"/>
                <w:lang w:eastAsia="ar-SA"/>
              </w:rPr>
              <w:t>Використовується</w:t>
            </w:r>
            <w:proofErr w:type="spellEnd"/>
            <w:r w:rsidRPr="002947CC">
              <w:rPr>
                <w:rFonts w:ascii="Times New Roman" w:hAnsi="Times New Roman" w:cs="Times New Roman"/>
                <w:bCs/>
                <w:sz w:val="20"/>
                <w:szCs w:val="20"/>
                <w:lang w:eastAsia="ar-SA"/>
              </w:rPr>
              <w:t xml:space="preserve"> в </w:t>
            </w:r>
            <w:proofErr w:type="spellStart"/>
            <w:r w:rsidRPr="002947CC">
              <w:rPr>
                <w:rFonts w:ascii="Times New Roman" w:hAnsi="Times New Roman" w:cs="Times New Roman"/>
                <w:bCs/>
                <w:sz w:val="20"/>
                <w:szCs w:val="20"/>
                <w:lang w:eastAsia="ar-SA"/>
              </w:rPr>
              <w:t>мікроскопії</w:t>
            </w:r>
            <w:proofErr w:type="spellEnd"/>
            <w:r w:rsidRPr="002947CC">
              <w:rPr>
                <w:rFonts w:ascii="Times New Roman" w:hAnsi="Times New Roman" w:cs="Times New Roman"/>
                <w:bCs/>
                <w:sz w:val="20"/>
                <w:szCs w:val="20"/>
                <w:lang w:eastAsia="ar-SA"/>
              </w:rPr>
              <w:t xml:space="preserve"> з метою </w:t>
            </w:r>
            <w:proofErr w:type="spellStart"/>
            <w:r w:rsidRPr="002947CC">
              <w:rPr>
                <w:rFonts w:ascii="Times New Roman" w:hAnsi="Times New Roman" w:cs="Times New Roman"/>
                <w:bCs/>
                <w:sz w:val="20"/>
                <w:szCs w:val="20"/>
                <w:lang w:eastAsia="ar-SA"/>
              </w:rPr>
              <w:t>збільшення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числової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апертури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об'єктива</w:t>
            </w:r>
            <w:proofErr w:type="spellEnd"/>
            <w:r w:rsidRPr="002947CC">
              <w:rPr>
                <w:rFonts w:ascii="Times New Roman" w:hAnsi="Times New Roman" w:cs="Times New Roman"/>
                <w:bCs/>
                <w:sz w:val="20"/>
                <w:szCs w:val="20"/>
                <w:lang w:eastAsia="ar-SA"/>
              </w:rPr>
              <w:t xml:space="preserve"> за </w:t>
            </w:r>
            <w:proofErr w:type="spellStart"/>
            <w:r w:rsidRPr="002947CC">
              <w:rPr>
                <w:rFonts w:ascii="Times New Roman" w:hAnsi="Times New Roman" w:cs="Times New Roman"/>
                <w:bCs/>
                <w:sz w:val="20"/>
                <w:szCs w:val="20"/>
                <w:lang w:eastAsia="ar-SA"/>
              </w:rPr>
              <w:t>рахунок</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зменшення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втрат</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світла</w:t>
            </w:r>
            <w:proofErr w:type="spellEnd"/>
            <w:r w:rsidRPr="002947CC">
              <w:rPr>
                <w:rFonts w:ascii="Times New Roman" w:hAnsi="Times New Roman" w:cs="Times New Roman"/>
                <w:bCs/>
                <w:sz w:val="20"/>
                <w:szCs w:val="20"/>
                <w:lang w:eastAsia="ar-SA"/>
              </w:rPr>
              <w:t xml:space="preserve"> при </w:t>
            </w:r>
            <w:proofErr w:type="spellStart"/>
            <w:r w:rsidRPr="002947CC">
              <w:rPr>
                <w:rFonts w:ascii="Times New Roman" w:hAnsi="Times New Roman" w:cs="Times New Roman"/>
                <w:bCs/>
                <w:sz w:val="20"/>
                <w:szCs w:val="20"/>
                <w:lang w:eastAsia="ar-SA"/>
              </w:rPr>
              <w:t>заломленні</w:t>
            </w:r>
            <w:proofErr w:type="spellEnd"/>
            <w:r w:rsidRPr="002947CC">
              <w:rPr>
                <w:rFonts w:ascii="Times New Roman" w:hAnsi="Times New Roman" w:cs="Times New Roman"/>
                <w:bCs/>
                <w:sz w:val="20"/>
                <w:szCs w:val="20"/>
                <w:lang w:eastAsia="ar-SA"/>
              </w:rPr>
              <w:t xml:space="preserve"> та </w:t>
            </w:r>
            <w:proofErr w:type="spellStart"/>
            <w:r w:rsidRPr="002947CC">
              <w:rPr>
                <w:rFonts w:ascii="Times New Roman" w:hAnsi="Times New Roman" w:cs="Times New Roman"/>
                <w:bCs/>
                <w:sz w:val="20"/>
                <w:szCs w:val="20"/>
                <w:lang w:eastAsia="ar-SA"/>
              </w:rPr>
              <w:t>відображенні</w:t>
            </w:r>
            <w:proofErr w:type="spellEnd"/>
            <w:r w:rsidRPr="002947CC">
              <w:rPr>
                <w:rFonts w:ascii="Times New Roman" w:hAnsi="Times New Roman" w:cs="Times New Roman"/>
                <w:bCs/>
                <w:sz w:val="20"/>
                <w:szCs w:val="20"/>
                <w:lang w:eastAsia="ar-SA"/>
              </w:rPr>
              <w:t xml:space="preserve">. </w:t>
            </w:r>
          </w:p>
          <w:p w14:paraId="6BCF71F2"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Призначення</w:t>
            </w:r>
            <w:proofErr w:type="spellEnd"/>
            <w:r w:rsidRPr="002947CC">
              <w:rPr>
                <w:rFonts w:ascii="Times New Roman" w:hAnsi="Times New Roman" w:cs="Times New Roman"/>
                <w:bCs/>
                <w:sz w:val="20"/>
                <w:szCs w:val="20"/>
                <w:lang w:eastAsia="ar-SA"/>
              </w:rPr>
              <w:t xml:space="preserve"> </w:t>
            </w:r>
          </w:p>
          <w:p w14:paraId="105331E0"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proofErr w:type="spellStart"/>
            <w:r w:rsidRPr="002947CC">
              <w:rPr>
                <w:rFonts w:ascii="Times New Roman" w:hAnsi="Times New Roman" w:cs="Times New Roman"/>
                <w:bCs/>
                <w:sz w:val="20"/>
                <w:szCs w:val="20"/>
                <w:lang w:eastAsia="ar-SA"/>
              </w:rPr>
              <w:t>Імерсійна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рідина</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мікроскопії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призначена</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використання</w:t>
            </w:r>
            <w:proofErr w:type="spellEnd"/>
            <w:r w:rsidRPr="002947CC">
              <w:rPr>
                <w:rFonts w:ascii="Times New Roman" w:hAnsi="Times New Roman" w:cs="Times New Roman"/>
                <w:bCs/>
                <w:sz w:val="20"/>
                <w:szCs w:val="20"/>
                <w:lang w:eastAsia="ar-SA"/>
              </w:rPr>
              <w:t xml:space="preserve"> в </w:t>
            </w:r>
            <w:proofErr w:type="spellStart"/>
            <w:r w:rsidRPr="002947CC">
              <w:rPr>
                <w:rFonts w:ascii="Times New Roman" w:hAnsi="Times New Roman" w:cs="Times New Roman"/>
                <w:bCs/>
                <w:sz w:val="20"/>
                <w:szCs w:val="20"/>
                <w:lang w:eastAsia="ar-SA"/>
              </w:rPr>
              <w:t>якості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допоміжного</w:t>
            </w:r>
            <w:proofErr w:type="spellEnd"/>
            <w:r w:rsidRPr="002947CC">
              <w:rPr>
                <w:rFonts w:ascii="Times New Roman" w:hAnsi="Times New Roman" w:cs="Times New Roman"/>
                <w:bCs/>
                <w:sz w:val="20"/>
                <w:szCs w:val="20"/>
                <w:lang w:eastAsia="ar-SA"/>
              </w:rPr>
              <w:t xml:space="preserve"> компонента для </w:t>
            </w:r>
            <w:proofErr w:type="spellStart"/>
            <w:r w:rsidRPr="002947CC">
              <w:rPr>
                <w:rFonts w:ascii="Times New Roman" w:hAnsi="Times New Roman" w:cs="Times New Roman"/>
                <w:bCs/>
                <w:sz w:val="20"/>
                <w:szCs w:val="20"/>
                <w:lang w:eastAsia="ar-SA"/>
              </w:rPr>
              <w:t>мікроскопічних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методів</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дослідження</w:t>
            </w:r>
            <w:proofErr w:type="spellEnd"/>
            <w:r w:rsidRPr="002947CC">
              <w:rPr>
                <w:rFonts w:ascii="Times New Roman" w:hAnsi="Times New Roman" w:cs="Times New Roman"/>
                <w:bCs/>
                <w:sz w:val="20"/>
                <w:szCs w:val="20"/>
                <w:lang w:eastAsia="ar-SA"/>
              </w:rPr>
              <w:t xml:space="preserve"> в </w:t>
            </w:r>
            <w:proofErr w:type="spellStart"/>
            <w:r w:rsidRPr="002947CC">
              <w:rPr>
                <w:rFonts w:ascii="Times New Roman" w:hAnsi="Times New Roman" w:cs="Times New Roman"/>
                <w:bCs/>
                <w:sz w:val="20"/>
                <w:szCs w:val="20"/>
                <w:lang w:eastAsia="ar-SA"/>
              </w:rPr>
              <w:t>клініко-діагностичних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лабораторіях</w:t>
            </w:r>
            <w:proofErr w:type="spellEnd"/>
            <w:r w:rsidRPr="002947CC">
              <w:rPr>
                <w:rFonts w:ascii="Times New Roman" w:hAnsi="Times New Roman" w:cs="Times New Roman"/>
                <w:bCs/>
                <w:sz w:val="20"/>
                <w:szCs w:val="20"/>
                <w:lang w:eastAsia="ar-SA"/>
              </w:rPr>
              <w:t xml:space="preserve">. </w:t>
            </w:r>
          </w:p>
          <w:p w14:paraId="62AD13A6"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Склад </w:t>
            </w:r>
          </w:p>
          <w:p w14:paraId="24D7A6C4"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lang w:eastAsia="ar-SA"/>
              </w:rPr>
              <w:t xml:space="preserve">1. </w:t>
            </w:r>
            <w:proofErr w:type="spellStart"/>
            <w:r w:rsidRPr="002947CC">
              <w:rPr>
                <w:rFonts w:ascii="Times New Roman" w:hAnsi="Times New Roman" w:cs="Times New Roman"/>
                <w:bCs/>
                <w:sz w:val="20"/>
                <w:szCs w:val="20"/>
                <w:lang w:eastAsia="ar-SA"/>
              </w:rPr>
              <w:t>Імерсійна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рідина</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мікроскопії</w:t>
            </w:r>
            <w:proofErr w:type="spellEnd"/>
            <w:r w:rsidRPr="002947CC">
              <w:rPr>
                <w:rFonts w:ascii="Times New Roman" w:hAnsi="Times New Roman" w:cs="Times New Roman"/>
                <w:bCs/>
                <w:sz w:val="20"/>
                <w:szCs w:val="20"/>
                <w:lang w:eastAsia="ar-SA"/>
              </w:rPr>
              <w:t xml:space="preserve"> 1 </w:t>
            </w:r>
            <w:proofErr w:type="spellStart"/>
            <w:r w:rsidRPr="002947CC">
              <w:rPr>
                <w:rFonts w:ascii="Times New Roman" w:hAnsi="Times New Roman" w:cs="Times New Roman"/>
                <w:bCs/>
                <w:sz w:val="20"/>
                <w:szCs w:val="20"/>
                <w:lang w:eastAsia="ar-SA"/>
              </w:rPr>
              <w:t>фл</w:t>
            </w:r>
            <w:proofErr w:type="spellEnd"/>
            <w:r w:rsidRPr="002947CC">
              <w:rPr>
                <w:rFonts w:ascii="Times New Roman" w:hAnsi="Times New Roman" w:cs="Times New Roman"/>
                <w:bCs/>
                <w:sz w:val="20"/>
                <w:szCs w:val="20"/>
                <w:lang w:eastAsia="ar-SA"/>
              </w:rPr>
              <w:t xml:space="preserve"> - 100 </w:t>
            </w:r>
            <w:proofErr w:type="spellStart"/>
            <w:r w:rsidRPr="002947CC">
              <w:rPr>
                <w:rFonts w:ascii="Times New Roman" w:hAnsi="Times New Roman" w:cs="Times New Roman"/>
                <w:bCs/>
                <w:sz w:val="20"/>
                <w:szCs w:val="20"/>
                <w:lang w:eastAsia="ar-SA"/>
              </w:rPr>
              <w:t>ml</w:t>
            </w:r>
            <w:proofErr w:type="spellEnd"/>
            <w:r w:rsidRPr="002947CC">
              <w:rPr>
                <w:rFonts w:ascii="Times New Roman" w:hAnsi="Times New Roman" w:cs="Times New Roman"/>
                <w:bCs/>
                <w:sz w:val="20"/>
                <w:szCs w:val="20"/>
                <w:lang w:eastAsia="ar-SA"/>
              </w:rPr>
              <w:t xml:space="preserve"> (мл).</w:t>
            </w:r>
          </w:p>
        </w:tc>
      </w:tr>
      <w:tr w:rsidR="00012836" w:rsidRPr="002947CC" w14:paraId="05423D96" w14:textId="77777777" w:rsidTr="00416663">
        <w:tc>
          <w:tcPr>
            <w:tcW w:w="562" w:type="dxa"/>
            <w:shd w:val="clear" w:color="auto" w:fill="auto"/>
          </w:tcPr>
          <w:p w14:paraId="375669BA"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42</w:t>
            </w:r>
          </w:p>
        </w:tc>
        <w:tc>
          <w:tcPr>
            <w:tcW w:w="2268" w:type="dxa"/>
            <w:shd w:val="clear" w:color="auto" w:fill="auto"/>
          </w:tcPr>
          <w:p w14:paraId="0922C889"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r w:rsidRPr="002E7EE2">
              <w:rPr>
                <w:rFonts w:ascii="Times New Roman" w:hAnsi="Times New Roman" w:cs="Times New Roman"/>
                <w:bCs/>
                <w:sz w:val="20"/>
                <w:szCs w:val="20"/>
              </w:rPr>
              <w:t xml:space="preserve">Укладка-контейнер для </w:t>
            </w:r>
            <w:proofErr w:type="spellStart"/>
            <w:r w:rsidRPr="002E7EE2">
              <w:rPr>
                <w:rFonts w:ascii="Times New Roman" w:hAnsi="Times New Roman" w:cs="Times New Roman"/>
                <w:bCs/>
                <w:sz w:val="20"/>
                <w:szCs w:val="20"/>
              </w:rPr>
              <w:t>транспортування</w:t>
            </w:r>
            <w:proofErr w:type="spellEnd"/>
            <w:r w:rsidRPr="002E7EE2">
              <w:rPr>
                <w:rFonts w:ascii="Times New Roman" w:hAnsi="Times New Roman" w:cs="Times New Roman"/>
                <w:bCs/>
                <w:sz w:val="20"/>
                <w:szCs w:val="20"/>
              </w:rPr>
              <w:t xml:space="preserve"> </w:t>
            </w:r>
            <w:proofErr w:type="spellStart"/>
            <w:r w:rsidRPr="002E7EE2">
              <w:rPr>
                <w:rFonts w:ascii="Times New Roman" w:hAnsi="Times New Roman" w:cs="Times New Roman"/>
                <w:bCs/>
                <w:sz w:val="20"/>
                <w:szCs w:val="20"/>
              </w:rPr>
              <w:t>пробірок</w:t>
            </w:r>
            <w:proofErr w:type="spellEnd"/>
            <w:r w:rsidRPr="002E7EE2">
              <w:rPr>
                <w:rFonts w:ascii="Times New Roman" w:hAnsi="Times New Roman" w:cs="Times New Roman"/>
                <w:bCs/>
                <w:sz w:val="20"/>
                <w:szCs w:val="20"/>
              </w:rPr>
              <w:t xml:space="preserve"> та </w:t>
            </w:r>
            <w:proofErr w:type="spellStart"/>
            <w:r w:rsidRPr="002E7EE2">
              <w:rPr>
                <w:rFonts w:ascii="Times New Roman" w:hAnsi="Times New Roman" w:cs="Times New Roman"/>
                <w:bCs/>
                <w:sz w:val="20"/>
                <w:szCs w:val="20"/>
              </w:rPr>
              <w:t>інших</w:t>
            </w:r>
            <w:proofErr w:type="spellEnd"/>
            <w:r w:rsidRPr="002E7EE2">
              <w:rPr>
                <w:rFonts w:ascii="Times New Roman" w:hAnsi="Times New Roman" w:cs="Times New Roman"/>
                <w:bCs/>
                <w:sz w:val="20"/>
                <w:szCs w:val="20"/>
              </w:rPr>
              <w:t xml:space="preserve"> </w:t>
            </w:r>
            <w:proofErr w:type="spellStart"/>
            <w:r w:rsidRPr="002E7EE2">
              <w:rPr>
                <w:rFonts w:ascii="Times New Roman" w:hAnsi="Times New Roman" w:cs="Times New Roman"/>
                <w:bCs/>
                <w:sz w:val="20"/>
                <w:szCs w:val="20"/>
              </w:rPr>
              <w:t>малогабаритних</w:t>
            </w:r>
            <w:proofErr w:type="spellEnd"/>
            <w:r w:rsidRPr="002E7EE2">
              <w:rPr>
                <w:rFonts w:ascii="Times New Roman" w:hAnsi="Times New Roman" w:cs="Times New Roman"/>
                <w:bCs/>
                <w:sz w:val="20"/>
                <w:szCs w:val="20"/>
              </w:rPr>
              <w:t xml:space="preserve"> </w:t>
            </w:r>
            <w:proofErr w:type="spellStart"/>
            <w:r w:rsidRPr="002E7EE2">
              <w:rPr>
                <w:rFonts w:ascii="Times New Roman" w:hAnsi="Times New Roman" w:cs="Times New Roman"/>
                <w:bCs/>
                <w:sz w:val="20"/>
                <w:szCs w:val="20"/>
              </w:rPr>
              <w:t>виробів</w:t>
            </w:r>
            <w:proofErr w:type="spellEnd"/>
            <w:r w:rsidRPr="002E7EE2">
              <w:rPr>
                <w:rFonts w:ascii="Times New Roman" w:hAnsi="Times New Roman" w:cs="Times New Roman"/>
                <w:bCs/>
                <w:sz w:val="20"/>
                <w:szCs w:val="20"/>
              </w:rPr>
              <w:t xml:space="preserve"> </w:t>
            </w:r>
            <w:proofErr w:type="spellStart"/>
            <w:r w:rsidRPr="002E7EE2">
              <w:rPr>
                <w:rFonts w:ascii="Times New Roman" w:hAnsi="Times New Roman" w:cs="Times New Roman"/>
                <w:bCs/>
                <w:sz w:val="20"/>
                <w:szCs w:val="20"/>
              </w:rPr>
              <w:t>медичного</w:t>
            </w:r>
            <w:proofErr w:type="spellEnd"/>
            <w:r w:rsidRPr="002E7EE2">
              <w:rPr>
                <w:rFonts w:ascii="Times New Roman" w:hAnsi="Times New Roman" w:cs="Times New Roman"/>
                <w:bCs/>
                <w:sz w:val="20"/>
                <w:szCs w:val="20"/>
              </w:rPr>
              <w:t xml:space="preserve"> </w:t>
            </w:r>
            <w:proofErr w:type="spellStart"/>
            <w:r w:rsidRPr="002E7EE2">
              <w:rPr>
                <w:rFonts w:ascii="Times New Roman" w:hAnsi="Times New Roman" w:cs="Times New Roman"/>
                <w:bCs/>
                <w:sz w:val="20"/>
                <w:szCs w:val="20"/>
              </w:rPr>
              <w:t>призначення</w:t>
            </w:r>
            <w:proofErr w:type="spellEnd"/>
            <w:r w:rsidRPr="002E7EE2">
              <w:rPr>
                <w:rFonts w:ascii="Times New Roman" w:hAnsi="Times New Roman" w:cs="Times New Roman"/>
                <w:bCs/>
                <w:sz w:val="20"/>
                <w:szCs w:val="20"/>
              </w:rPr>
              <w:t xml:space="preserve"> УКТП-01 (80 </w:t>
            </w:r>
            <w:proofErr w:type="spellStart"/>
            <w:r w:rsidRPr="002E7EE2">
              <w:rPr>
                <w:rFonts w:ascii="Times New Roman" w:hAnsi="Times New Roman" w:cs="Times New Roman"/>
                <w:bCs/>
                <w:sz w:val="20"/>
                <w:szCs w:val="20"/>
              </w:rPr>
              <w:t>пробірок</w:t>
            </w:r>
            <w:proofErr w:type="spellEnd"/>
            <w:r w:rsidRPr="002E7EE2">
              <w:rPr>
                <w:rFonts w:ascii="Times New Roman" w:hAnsi="Times New Roman" w:cs="Times New Roman"/>
                <w:bCs/>
                <w:sz w:val="20"/>
                <w:szCs w:val="20"/>
              </w:rPr>
              <w:t>)</w:t>
            </w:r>
          </w:p>
        </w:tc>
        <w:tc>
          <w:tcPr>
            <w:tcW w:w="1418" w:type="dxa"/>
          </w:tcPr>
          <w:p w14:paraId="1673E7F8" w14:textId="77777777" w:rsidR="00012836" w:rsidRPr="002E7EE2"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 xml:space="preserve">43651 </w:t>
            </w:r>
            <w:r w:rsidRPr="002E7EE2">
              <w:rPr>
                <w:rFonts w:ascii="Times New Roman" w:hAnsi="Times New Roman" w:cs="Times New Roman"/>
                <w:bCs/>
                <w:color w:val="000000"/>
                <w:sz w:val="20"/>
                <w:szCs w:val="20"/>
                <w:lang w:eastAsia="ru-RU"/>
              </w:rPr>
              <w:t xml:space="preserve">Контейнер </w:t>
            </w:r>
            <w:proofErr w:type="spellStart"/>
            <w:r w:rsidRPr="002E7EE2">
              <w:rPr>
                <w:rFonts w:ascii="Times New Roman" w:hAnsi="Times New Roman" w:cs="Times New Roman"/>
                <w:bCs/>
                <w:color w:val="000000"/>
                <w:sz w:val="20"/>
                <w:szCs w:val="20"/>
                <w:lang w:eastAsia="ru-RU"/>
              </w:rPr>
              <w:t>універсальний</w:t>
            </w:r>
            <w:proofErr w:type="spellEnd"/>
          </w:p>
          <w:p w14:paraId="7796D168" w14:textId="77777777" w:rsidR="00012836" w:rsidRPr="002E7EE2"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E7EE2">
              <w:rPr>
                <w:rFonts w:ascii="Times New Roman" w:hAnsi="Times New Roman" w:cs="Times New Roman"/>
                <w:bCs/>
                <w:color w:val="000000"/>
                <w:sz w:val="20"/>
                <w:szCs w:val="20"/>
                <w:lang w:eastAsia="ru-RU"/>
              </w:rPr>
              <w:t xml:space="preserve">для </w:t>
            </w:r>
            <w:proofErr w:type="spellStart"/>
            <w:r w:rsidRPr="002E7EE2">
              <w:rPr>
                <w:rFonts w:ascii="Times New Roman" w:hAnsi="Times New Roman" w:cs="Times New Roman"/>
                <w:bCs/>
                <w:color w:val="000000"/>
                <w:sz w:val="20"/>
                <w:szCs w:val="20"/>
                <w:lang w:eastAsia="ru-RU"/>
              </w:rPr>
              <w:t>транспортування</w:t>
            </w:r>
            <w:proofErr w:type="spellEnd"/>
            <w:r w:rsidRPr="002E7EE2">
              <w:rPr>
                <w:rFonts w:ascii="Times New Roman" w:hAnsi="Times New Roman" w:cs="Times New Roman"/>
                <w:bCs/>
                <w:color w:val="000000"/>
                <w:sz w:val="20"/>
                <w:szCs w:val="20"/>
                <w:lang w:eastAsia="ru-RU"/>
              </w:rPr>
              <w:t xml:space="preserve"> тари</w:t>
            </w:r>
          </w:p>
          <w:p w14:paraId="6FEC8B73"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E7EE2">
              <w:rPr>
                <w:rFonts w:ascii="Times New Roman" w:hAnsi="Times New Roman" w:cs="Times New Roman"/>
                <w:bCs/>
                <w:color w:val="000000"/>
                <w:sz w:val="20"/>
                <w:szCs w:val="20"/>
                <w:lang w:eastAsia="ru-RU"/>
              </w:rPr>
              <w:t>зі</w:t>
            </w:r>
            <w:proofErr w:type="spellEnd"/>
            <w:r w:rsidRPr="002E7EE2">
              <w:rPr>
                <w:rFonts w:ascii="Times New Roman" w:hAnsi="Times New Roman" w:cs="Times New Roman"/>
                <w:bCs/>
                <w:color w:val="000000"/>
                <w:sz w:val="20"/>
                <w:szCs w:val="20"/>
                <w:lang w:eastAsia="ru-RU"/>
              </w:rPr>
              <w:t xml:space="preserve"> </w:t>
            </w:r>
            <w:proofErr w:type="spellStart"/>
            <w:r w:rsidRPr="002E7EE2">
              <w:rPr>
                <w:rFonts w:ascii="Times New Roman" w:hAnsi="Times New Roman" w:cs="Times New Roman"/>
                <w:bCs/>
                <w:color w:val="000000"/>
                <w:sz w:val="20"/>
                <w:szCs w:val="20"/>
                <w:lang w:eastAsia="ru-RU"/>
              </w:rPr>
              <w:t>зразками</w:t>
            </w:r>
            <w:proofErr w:type="spellEnd"/>
          </w:p>
        </w:tc>
        <w:tc>
          <w:tcPr>
            <w:tcW w:w="709" w:type="dxa"/>
            <w:shd w:val="clear" w:color="auto" w:fill="auto"/>
          </w:tcPr>
          <w:p w14:paraId="60AEA09A"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26542E74"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3</w:t>
            </w:r>
          </w:p>
        </w:tc>
        <w:tc>
          <w:tcPr>
            <w:tcW w:w="4536" w:type="dxa"/>
          </w:tcPr>
          <w:p w14:paraId="0686F14F"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proofErr w:type="gramStart"/>
            <w:r w:rsidRPr="002E7EE2">
              <w:rPr>
                <w:rFonts w:ascii="Times New Roman" w:hAnsi="Times New Roman" w:cs="Times New Roman"/>
                <w:bCs/>
                <w:sz w:val="20"/>
                <w:szCs w:val="20"/>
                <w:lang w:eastAsia="ru-RU"/>
              </w:rPr>
              <w:t>Контейнер  для</w:t>
            </w:r>
            <w:proofErr w:type="gram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транспортування</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пробірок</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призначений</w:t>
            </w:r>
            <w:proofErr w:type="spellEnd"/>
            <w:r w:rsidRPr="002E7EE2">
              <w:rPr>
                <w:rFonts w:ascii="Times New Roman" w:hAnsi="Times New Roman" w:cs="Times New Roman"/>
                <w:bCs/>
                <w:sz w:val="20"/>
                <w:szCs w:val="20"/>
                <w:lang w:eastAsia="ru-RU"/>
              </w:rPr>
              <w:t xml:space="preserve"> для </w:t>
            </w:r>
            <w:proofErr w:type="spellStart"/>
            <w:r w:rsidRPr="002E7EE2">
              <w:rPr>
                <w:rFonts w:ascii="Times New Roman" w:hAnsi="Times New Roman" w:cs="Times New Roman"/>
                <w:bCs/>
                <w:sz w:val="20"/>
                <w:szCs w:val="20"/>
                <w:lang w:eastAsia="ru-RU"/>
              </w:rPr>
              <w:t>транспортування</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пробірок</w:t>
            </w:r>
            <w:proofErr w:type="spellEnd"/>
            <w:r w:rsidRPr="002E7EE2">
              <w:rPr>
                <w:rFonts w:ascii="Times New Roman" w:hAnsi="Times New Roman" w:cs="Times New Roman"/>
                <w:bCs/>
                <w:sz w:val="20"/>
                <w:szCs w:val="20"/>
                <w:lang w:eastAsia="ru-RU"/>
              </w:rPr>
              <w:t xml:space="preserve"> і </w:t>
            </w:r>
            <w:proofErr w:type="spellStart"/>
            <w:r w:rsidRPr="002E7EE2">
              <w:rPr>
                <w:rFonts w:ascii="Times New Roman" w:hAnsi="Times New Roman" w:cs="Times New Roman"/>
                <w:bCs/>
                <w:sz w:val="20"/>
                <w:szCs w:val="20"/>
                <w:lang w:eastAsia="ru-RU"/>
              </w:rPr>
              <w:t>інших</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малогабаритних</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виробів</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медичного</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призначення</w:t>
            </w:r>
            <w:proofErr w:type="spellEnd"/>
            <w:r w:rsidRPr="002E7EE2">
              <w:rPr>
                <w:rFonts w:ascii="Times New Roman" w:hAnsi="Times New Roman" w:cs="Times New Roman"/>
                <w:bCs/>
                <w:sz w:val="20"/>
                <w:szCs w:val="20"/>
                <w:lang w:eastAsia="ru-RU"/>
              </w:rPr>
              <w:t xml:space="preserve"> в </w:t>
            </w:r>
            <w:proofErr w:type="spellStart"/>
            <w:r w:rsidRPr="002E7EE2">
              <w:rPr>
                <w:rFonts w:ascii="Times New Roman" w:hAnsi="Times New Roman" w:cs="Times New Roman"/>
                <w:bCs/>
                <w:sz w:val="20"/>
                <w:szCs w:val="20"/>
                <w:lang w:eastAsia="ru-RU"/>
              </w:rPr>
              <w:t>лікувально-профілактичних</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установах</w:t>
            </w:r>
            <w:proofErr w:type="spellEnd"/>
            <w:r w:rsidRPr="002E7EE2">
              <w:rPr>
                <w:rFonts w:ascii="Times New Roman" w:hAnsi="Times New Roman" w:cs="Times New Roman"/>
                <w:bCs/>
                <w:sz w:val="20"/>
                <w:szCs w:val="20"/>
                <w:lang w:eastAsia="ru-RU"/>
              </w:rPr>
              <w:t xml:space="preserve">. </w:t>
            </w:r>
          </w:p>
          <w:p w14:paraId="01E41D06"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E7EE2">
              <w:rPr>
                <w:rFonts w:ascii="Times New Roman" w:hAnsi="Times New Roman" w:cs="Times New Roman"/>
                <w:bCs/>
                <w:sz w:val="20"/>
                <w:szCs w:val="20"/>
                <w:lang w:eastAsia="ru-RU"/>
              </w:rPr>
              <w:t>Габаритні</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розміри</w:t>
            </w:r>
            <w:proofErr w:type="spellEnd"/>
            <w:r w:rsidRPr="002E7EE2">
              <w:rPr>
                <w:rFonts w:ascii="Times New Roman" w:hAnsi="Times New Roman" w:cs="Times New Roman"/>
                <w:bCs/>
                <w:sz w:val="20"/>
                <w:szCs w:val="20"/>
                <w:lang w:eastAsia="ru-RU"/>
              </w:rPr>
              <w:t xml:space="preserve"> контейнера: 350*225*270 мм. </w:t>
            </w:r>
          </w:p>
          <w:p w14:paraId="273A20EF"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E7EE2">
              <w:rPr>
                <w:rFonts w:ascii="Times New Roman" w:hAnsi="Times New Roman" w:cs="Times New Roman"/>
                <w:bCs/>
                <w:sz w:val="20"/>
                <w:szCs w:val="20"/>
                <w:lang w:eastAsia="ru-RU"/>
              </w:rPr>
              <w:t>Маса</w:t>
            </w:r>
            <w:proofErr w:type="spellEnd"/>
            <w:r w:rsidRPr="002E7EE2">
              <w:rPr>
                <w:rFonts w:ascii="Times New Roman" w:hAnsi="Times New Roman" w:cs="Times New Roman"/>
                <w:bCs/>
                <w:sz w:val="20"/>
                <w:szCs w:val="20"/>
                <w:lang w:eastAsia="ru-RU"/>
              </w:rPr>
              <w:t xml:space="preserve"> контейнера:2,0 кг.</w:t>
            </w:r>
          </w:p>
          <w:p w14:paraId="7C0E3BAD"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r w:rsidRPr="002E7EE2">
              <w:rPr>
                <w:rFonts w:ascii="Times New Roman" w:hAnsi="Times New Roman" w:cs="Times New Roman"/>
                <w:bCs/>
                <w:sz w:val="20"/>
                <w:szCs w:val="20"/>
                <w:lang w:eastAsia="ru-RU"/>
              </w:rPr>
              <w:t xml:space="preserve">Максимальна </w:t>
            </w:r>
            <w:proofErr w:type="spellStart"/>
            <w:r w:rsidRPr="002E7EE2">
              <w:rPr>
                <w:rFonts w:ascii="Times New Roman" w:hAnsi="Times New Roman" w:cs="Times New Roman"/>
                <w:bCs/>
                <w:sz w:val="20"/>
                <w:szCs w:val="20"/>
                <w:lang w:eastAsia="ru-RU"/>
              </w:rPr>
              <w:t>кількість</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пробірок</w:t>
            </w:r>
            <w:proofErr w:type="spellEnd"/>
            <w:r w:rsidRPr="002E7EE2">
              <w:rPr>
                <w:rFonts w:ascii="Times New Roman" w:hAnsi="Times New Roman" w:cs="Times New Roman"/>
                <w:bCs/>
                <w:sz w:val="20"/>
                <w:szCs w:val="20"/>
                <w:lang w:eastAsia="ru-RU"/>
              </w:rPr>
              <w:t>: 80 шт.</w:t>
            </w:r>
          </w:p>
          <w:p w14:paraId="49145E4C"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E7EE2">
              <w:rPr>
                <w:rFonts w:ascii="Times New Roman" w:hAnsi="Times New Roman" w:cs="Times New Roman"/>
                <w:bCs/>
                <w:sz w:val="20"/>
                <w:szCs w:val="20"/>
                <w:lang w:eastAsia="ru-RU"/>
              </w:rPr>
              <w:t>Робоче</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навантаження</w:t>
            </w:r>
            <w:proofErr w:type="spellEnd"/>
            <w:r w:rsidRPr="002E7EE2">
              <w:rPr>
                <w:rFonts w:ascii="Times New Roman" w:hAnsi="Times New Roman" w:cs="Times New Roman"/>
                <w:bCs/>
                <w:sz w:val="20"/>
                <w:szCs w:val="20"/>
                <w:lang w:eastAsia="ru-RU"/>
              </w:rPr>
              <w:t>: до 6 кг.</w:t>
            </w:r>
          </w:p>
          <w:p w14:paraId="2D726C97"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E7EE2">
              <w:rPr>
                <w:rFonts w:ascii="Times New Roman" w:hAnsi="Times New Roman" w:cs="Times New Roman"/>
                <w:bCs/>
                <w:sz w:val="20"/>
                <w:szCs w:val="20"/>
                <w:lang w:eastAsia="ru-RU"/>
              </w:rPr>
              <w:t>Матеріал</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ударостійкий</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хімічно</w:t>
            </w:r>
            <w:proofErr w:type="spellEnd"/>
            <w:r w:rsidRPr="002E7EE2">
              <w:rPr>
                <w:rFonts w:ascii="Times New Roman" w:hAnsi="Times New Roman" w:cs="Times New Roman"/>
                <w:bCs/>
                <w:sz w:val="20"/>
                <w:szCs w:val="20"/>
                <w:lang w:eastAsia="ru-RU"/>
              </w:rPr>
              <w:t xml:space="preserve"> </w:t>
            </w:r>
            <w:proofErr w:type="spellStart"/>
            <w:proofErr w:type="gramStart"/>
            <w:r w:rsidRPr="002E7EE2">
              <w:rPr>
                <w:rFonts w:ascii="Times New Roman" w:hAnsi="Times New Roman" w:cs="Times New Roman"/>
                <w:bCs/>
                <w:sz w:val="20"/>
                <w:szCs w:val="20"/>
                <w:lang w:eastAsia="ru-RU"/>
              </w:rPr>
              <w:t>стійкий</w:t>
            </w:r>
            <w:proofErr w:type="spellEnd"/>
            <w:r w:rsidRPr="002E7EE2">
              <w:rPr>
                <w:rFonts w:ascii="Times New Roman" w:hAnsi="Times New Roman" w:cs="Times New Roman"/>
                <w:bCs/>
                <w:sz w:val="20"/>
                <w:szCs w:val="20"/>
                <w:lang w:eastAsia="ru-RU"/>
              </w:rPr>
              <w:t xml:space="preserve"> ,</w:t>
            </w:r>
            <w:proofErr w:type="gram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нетоксичний</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полістирол</w:t>
            </w:r>
            <w:proofErr w:type="spellEnd"/>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поліетилен</w:t>
            </w:r>
            <w:proofErr w:type="spellEnd"/>
            <w:r w:rsidRPr="002E7EE2">
              <w:rPr>
                <w:rFonts w:ascii="Times New Roman" w:hAnsi="Times New Roman" w:cs="Times New Roman"/>
                <w:bCs/>
                <w:sz w:val="20"/>
                <w:szCs w:val="20"/>
                <w:lang w:eastAsia="ru-RU"/>
              </w:rPr>
              <w:t xml:space="preserve">  і </w:t>
            </w:r>
            <w:proofErr w:type="spellStart"/>
            <w:r w:rsidRPr="002E7EE2">
              <w:rPr>
                <w:rFonts w:ascii="Times New Roman" w:hAnsi="Times New Roman" w:cs="Times New Roman"/>
                <w:bCs/>
                <w:sz w:val="20"/>
                <w:szCs w:val="20"/>
                <w:lang w:eastAsia="ru-RU"/>
              </w:rPr>
              <w:t>термоеластопласт</w:t>
            </w:r>
            <w:proofErr w:type="spellEnd"/>
            <w:r w:rsidRPr="002E7EE2">
              <w:rPr>
                <w:rFonts w:ascii="Times New Roman" w:hAnsi="Times New Roman" w:cs="Times New Roman"/>
                <w:bCs/>
                <w:sz w:val="20"/>
                <w:szCs w:val="20"/>
                <w:lang w:eastAsia="ru-RU"/>
              </w:rPr>
              <w:t>.</w:t>
            </w:r>
          </w:p>
          <w:p w14:paraId="19BCB4AD" w14:textId="77777777" w:rsidR="00012836" w:rsidRPr="002E7EE2" w:rsidRDefault="00012836" w:rsidP="00416663">
            <w:pPr>
              <w:spacing w:after="0" w:line="240" w:lineRule="auto"/>
              <w:ind w:left="0" w:hanging="2"/>
              <w:rPr>
                <w:rFonts w:ascii="Times New Roman" w:hAnsi="Times New Roman" w:cs="Times New Roman"/>
                <w:bCs/>
                <w:sz w:val="20"/>
                <w:szCs w:val="20"/>
                <w:lang w:eastAsia="ru-RU"/>
              </w:rPr>
            </w:pPr>
            <w:proofErr w:type="spellStart"/>
            <w:r w:rsidRPr="002E7EE2">
              <w:rPr>
                <w:rFonts w:ascii="Times New Roman" w:hAnsi="Times New Roman" w:cs="Times New Roman"/>
                <w:bCs/>
                <w:sz w:val="20"/>
                <w:szCs w:val="20"/>
                <w:lang w:eastAsia="ru-RU"/>
              </w:rPr>
              <w:t>Комплектація</w:t>
            </w:r>
            <w:proofErr w:type="spellEnd"/>
            <w:r w:rsidRPr="002E7EE2">
              <w:rPr>
                <w:rFonts w:ascii="Times New Roman" w:hAnsi="Times New Roman" w:cs="Times New Roman"/>
                <w:bCs/>
                <w:sz w:val="20"/>
                <w:szCs w:val="20"/>
                <w:lang w:eastAsia="ru-RU"/>
              </w:rPr>
              <w:t xml:space="preserve">: </w:t>
            </w:r>
          </w:p>
          <w:p w14:paraId="776BFFD3"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r w:rsidRPr="002E7EE2">
              <w:rPr>
                <w:rFonts w:ascii="Times New Roman" w:hAnsi="Times New Roman" w:cs="Times New Roman"/>
                <w:bCs/>
                <w:sz w:val="20"/>
                <w:szCs w:val="20"/>
                <w:lang w:eastAsia="ru-RU"/>
              </w:rPr>
              <w:t xml:space="preserve">- </w:t>
            </w:r>
            <w:proofErr w:type="spellStart"/>
            <w:r w:rsidRPr="002E7EE2">
              <w:rPr>
                <w:rFonts w:ascii="Times New Roman" w:hAnsi="Times New Roman" w:cs="Times New Roman"/>
                <w:bCs/>
                <w:sz w:val="20"/>
                <w:szCs w:val="20"/>
                <w:lang w:eastAsia="ru-RU"/>
              </w:rPr>
              <w:t>Кришка</w:t>
            </w:r>
            <w:proofErr w:type="spellEnd"/>
            <w:r w:rsidRPr="002E7EE2">
              <w:rPr>
                <w:rFonts w:ascii="Times New Roman" w:hAnsi="Times New Roman" w:cs="Times New Roman"/>
                <w:bCs/>
                <w:sz w:val="20"/>
                <w:szCs w:val="20"/>
                <w:lang w:eastAsia="ru-RU"/>
              </w:rPr>
              <w:t xml:space="preserve"> – 1шт., Корпус - 1 шт., </w:t>
            </w:r>
            <w:proofErr w:type="spellStart"/>
            <w:r w:rsidRPr="002E7EE2">
              <w:rPr>
                <w:rFonts w:ascii="Times New Roman" w:hAnsi="Times New Roman" w:cs="Times New Roman"/>
                <w:bCs/>
                <w:sz w:val="20"/>
                <w:szCs w:val="20"/>
                <w:lang w:eastAsia="ru-RU"/>
              </w:rPr>
              <w:t>Підставка</w:t>
            </w:r>
            <w:proofErr w:type="spellEnd"/>
            <w:r w:rsidRPr="002E7EE2">
              <w:rPr>
                <w:rFonts w:ascii="Times New Roman" w:hAnsi="Times New Roman" w:cs="Times New Roman"/>
                <w:bCs/>
                <w:sz w:val="20"/>
                <w:szCs w:val="20"/>
                <w:lang w:eastAsia="ru-RU"/>
              </w:rPr>
              <w:t xml:space="preserve"> для </w:t>
            </w:r>
            <w:proofErr w:type="spellStart"/>
            <w:r w:rsidRPr="002E7EE2">
              <w:rPr>
                <w:rFonts w:ascii="Times New Roman" w:hAnsi="Times New Roman" w:cs="Times New Roman"/>
                <w:bCs/>
                <w:sz w:val="20"/>
                <w:szCs w:val="20"/>
                <w:lang w:eastAsia="ru-RU"/>
              </w:rPr>
              <w:t>пробірок</w:t>
            </w:r>
            <w:proofErr w:type="spellEnd"/>
            <w:r w:rsidRPr="002E7EE2">
              <w:rPr>
                <w:rFonts w:ascii="Times New Roman" w:hAnsi="Times New Roman" w:cs="Times New Roman"/>
                <w:bCs/>
                <w:sz w:val="20"/>
                <w:szCs w:val="20"/>
                <w:lang w:eastAsia="ru-RU"/>
              </w:rPr>
              <w:t xml:space="preserve"> - 2 шт., </w:t>
            </w:r>
            <w:proofErr w:type="spellStart"/>
            <w:r w:rsidRPr="002E7EE2">
              <w:rPr>
                <w:rFonts w:ascii="Times New Roman" w:hAnsi="Times New Roman" w:cs="Times New Roman"/>
                <w:bCs/>
                <w:sz w:val="20"/>
                <w:szCs w:val="20"/>
                <w:lang w:eastAsia="ru-RU"/>
              </w:rPr>
              <w:t>Стінка</w:t>
            </w:r>
            <w:proofErr w:type="spellEnd"/>
            <w:r w:rsidRPr="002E7EE2">
              <w:rPr>
                <w:rFonts w:ascii="Times New Roman" w:hAnsi="Times New Roman" w:cs="Times New Roman"/>
                <w:bCs/>
                <w:sz w:val="20"/>
                <w:szCs w:val="20"/>
                <w:lang w:eastAsia="ru-RU"/>
              </w:rPr>
              <w:t xml:space="preserve">- 2 шт., </w:t>
            </w:r>
            <w:proofErr w:type="spellStart"/>
            <w:r w:rsidRPr="002E7EE2">
              <w:rPr>
                <w:rFonts w:ascii="Times New Roman" w:hAnsi="Times New Roman" w:cs="Times New Roman"/>
                <w:bCs/>
                <w:sz w:val="20"/>
                <w:szCs w:val="20"/>
                <w:lang w:eastAsia="ru-RU"/>
              </w:rPr>
              <w:t>Фіксатор</w:t>
            </w:r>
            <w:proofErr w:type="spellEnd"/>
            <w:r w:rsidRPr="002E7EE2">
              <w:rPr>
                <w:rFonts w:ascii="Times New Roman" w:hAnsi="Times New Roman" w:cs="Times New Roman"/>
                <w:bCs/>
                <w:sz w:val="20"/>
                <w:szCs w:val="20"/>
                <w:lang w:eastAsia="ru-RU"/>
              </w:rPr>
              <w:t>- 2 шт.</w:t>
            </w:r>
          </w:p>
        </w:tc>
      </w:tr>
      <w:tr w:rsidR="00012836" w:rsidRPr="002947CC" w14:paraId="4704C91B" w14:textId="77777777" w:rsidTr="00416663">
        <w:trPr>
          <w:trHeight w:val="2255"/>
        </w:trPr>
        <w:tc>
          <w:tcPr>
            <w:tcW w:w="562" w:type="dxa"/>
            <w:shd w:val="clear" w:color="auto" w:fill="auto"/>
          </w:tcPr>
          <w:p w14:paraId="594167C0"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43</w:t>
            </w:r>
          </w:p>
        </w:tc>
        <w:tc>
          <w:tcPr>
            <w:tcW w:w="2268" w:type="dxa"/>
            <w:shd w:val="clear" w:color="auto" w:fill="auto"/>
          </w:tcPr>
          <w:p w14:paraId="3D361CCC"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837954">
              <w:rPr>
                <w:rFonts w:ascii="Times New Roman" w:hAnsi="Times New Roman" w:cs="Times New Roman"/>
                <w:bCs/>
                <w:sz w:val="20"/>
                <w:szCs w:val="20"/>
              </w:rPr>
              <w:t>Паличка</w:t>
            </w:r>
            <w:proofErr w:type="spellEnd"/>
            <w:r w:rsidRPr="00837954">
              <w:rPr>
                <w:rFonts w:ascii="Times New Roman" w:hAnsi="Times New Roman" w:cs="Times New Roman"/>
                <w:bCs/>
                <w:sz w:val="20"/>
                <w:szCs w:val="20"/>
              </w:rPr>
              <w:t xml:space="preserve"> </w:t>
            </w:r>
            <w:proofErr w:type="spellStart"/>
            <w:r w:rsidRPr="00837954">
              <w:rPr>
                <w:rFonts w:ascii="Times New Roman" w:hAnsi="Times New Roman" w:cs="Times New Roman"/>
                <w:bCs/>
                <w:sz w:val="20"/>
                <w:szCs w:val="20"/>
              </w:rPr>
              <w:t>скляна</w:t>
            </w:r>
            <w:proofErr w:type="spellEnd"/>
            <w:r w:rsidRPr="00837954">
              <w:rPr>
                <w:rFonts w:ascii="Times New Roman" w:hAnsi="Times New Roman" w:cs="Times New Roman"/>
                <w:bCs/>
                <w:sz w:val="20"/>
                <w:szCs w:val="20"/>
              </w:rPr>
              <w:t xml:space="preserve"> 180 </w:t>
            </w:r>
          </w:p>
        </w:tc>
        <w:tc>
          <w:tcPr>
            <w:tcW w:w="1418" w:type="dxa"/>
          </w:tcPr>
          <w:p w14:paraId="5FFB9519" w14:textId="77777777" w:rsidR="00012836" w:rsidRPr="00837954"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 xml:space="preserve">43845 </w:t>
            </w:r>
            <w:proofErr w:type="spellStart"/>
            <w:r w:rsidRPr="00837954">
              <w:rPr>
                <w:rFonts w:ascii="Times New Roman" w:hAnsi="Times New Roman" w:cs="Times New Roman"/>
                <w:bCs/>
                <w:color w:val="000000"/>
                <w:sz w:val="20"/>
                <w:szCs w:val="20"/>
                <w:lang w:eastAsia="ru-RU"/>
              </w:rPr>
              <w:t>Змішувач</w:t>
            </w:r>
            <w:proofErr w:type="spellEnd"/>
            <w:r w:rsidRPr="00837954">
              <w:rPr>
                <w:rFonts w:ascii="Times New Roman" w:hAnsi="Times New Roman" w:cs="Times New Roman"/>
                <w:bCs/>
                <w:color w:val="000000"/>
                <w:sz w:val="20"/>
                <w:szCs w:val="20"/>
                <w:lang w:eastAsia="ru-RU"/>
              </w:rPr>
              <w:t xml:space="preserve"> </w:t>
            </w:r>
            <w:proofErr w:type="spellStart"/>
            <w:r w:rsidRPr="00837954">
              <w:rPr>
                <w:rFonts w:ascii="Times New Roman" w:hAnsi="Times New Roman" w:cs="Times New Roman"/>
                <w:bCs/>
                <w:color w:val="000000"/>
                <w:sz w:val="20"/>
                <w:szCs w:val="20"/>
                <w:lang w:eastAsia="ru-RU"/>
              </w:rPr>
              <w:t>лабораторний</w:t>
            </w:r>
            <w:proofErr w:type="spellEnd"/>
          </w:p>
          <w:p w14:paraId="5193DBDD"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837954">
              <w:rPr>
                <w:rFonts w:ascii="Times New Roman" w:hAnsi="Times New Roman" w:cs="Times New Roman"/>
                <w:bCs/>
                <w:color w:val="000000"/>
                <w:sz w:val="20"/>
                <w:szCs w:val="20"/>
                <w:lang w:eastAsia="ru-RU"/>
              </w:rPr>
              <w:t>стандартний</w:t>
            </w:r>
            <w:proofErr w:type="spellEnd"/>
          </w:p>
        </w:tc>
        <w:tc>
          <w:tcPr>
            <w:tcW w:w="709" w:type="dxa"/>
            <w:shd w:val="clear" w:color="auto" w:fill="auto"/>
          </w:tcPr>
          <w:p w14:paraId="306689D3"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68C223A4"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500</w:t>
            </w:r>
          </w:p>
        </w:tc>
        <w:tc>
          <w:tcPr>
            <w:tcW w:w="4536" w:type="dxa"/>
          </w:tcPr>
          <w:p w14:paraId="7ADE290F" w14:textId="77777777" w:rsidR="00012836" w:rsidRDefault="00012836" w:rsidP="00416663">
            <w:pPr>
              <w:spacing w:after="0" w:line="240" w:lineRule="auto"/>
              <w:ind w:left="0" w:hanging="2"/>
              <w:rPr>
                <w:rFonts w:ascii="Times New Roman" w:hAnsi="Times New Roman" w:cs="Times New Roman"/>
                <w:bCs/>
                <w:sz w:val="20"/>
                <w:szCs w:val="20"/>
                <w:lang w:eastAsia="ru-RU"/>
              </w:rPr>
            </w:pPr>
            <w:proofErr w:type="spellStart"/>
            <w:r w:rsidRPr="00837954">
              <w:rPr>
                <w:rFonts w:ascii="Times New Roman" w:hAnsi="Times New Roman" w:cs="Times New Roman"/>
                <w:bCs/>
                <w:sz w:val="20"/>
                <w:szCs w:val="20"/>
                <w:lang w:eastAsia="ru-RU"/>
              </w:rPr>
              <w:t>Паличка</w:t>
            </w:r>
            <w:proofErr w:type="spellEnd"/>
            <w:r w:rsidRPr="00837954">
              <w:rPr>
                <w:rFonts w:ascii="Times New Roman" w:hAnsi="Times New Roman" w:cs="Times New Roman"/>
                <w:bCs/>
                <w:sz w:val="20"/>
                <w:szCs w:val="20"/>
                <w:lang w:eastAsia="ru-RU"/>
              </w:rPr>
              <w:t xml:space="preserve"> </w:t>
            </w:r>
            <w:proofErr w:type="spellStart"/>
            <w:r w:rsidRPr="00837954">
              <w:rPr>
                <w:rFonts w:ascii="Times New Roman" w:hAnsi="Times New Roman" w:cs="Times New Roman"/>
                <w:bCs/>
                <w:sz w:val="20"/>
                <w:szCs w:val="20"/>
                <w:lang w:eastAsia="ru-RU"/>
              </w:rPr>
              <w:t>скляна</w:t>
            </w:r>
            <w:proofErr w:type="spellEnd"/>
            <w:r w:rsidRPr="00837954">
              <w:rPr>
                <w:rFonts w:ascii="Times New Roman" w:hAnsi="Times New Roman" w:cs="Times New Roman"/>
                <w:bCs/>
                <w:sz w:val="20"/>
                <w:szCs w:val="20"/>
                <w:lang w:eastAsia="ru-RU"/>
              </w:rPr>
              <w:t xml:space="preserve"> 180 АКГ 7.352.208</w:t>
            </w:r>
          </w:p>
          <w:p w14:paraId="37DA2687"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837954">
              <w:rPr>
                <w:rFonts w:ascii="Times New Roman" w:hAnsi="Times New Roman" w:cs="Times New Roman"/>
                <w:bCs/>
                <w:sz w:val="20"/>
                <w:szCs w:val="20"/>
                <w:lang w:eastAsia="ru-RU"/>
              </w:rPr>
              <w:t>Довжина</w:t>
            </w:r>
            <w:proofErr w:type="spellEnd"/>
            <w:r w:rsidRPr="00837954">
              <w:rPr>
                <w:rFonts w:ascii="Times New Roman" w:hAnsi="Times New Roman" w:cs="Times New Roman"/>
                <w:bCs/>
                <w:sz w:val="20"/>
                <w:szCs w:val="20"/>
                <w:lang w:eastAsia="ru-RU"/>
              </w:rPr>
              <w:t>: 180 мм</w:t>
            </w:r>
          </w:p>
        </w:tc>
      </w:tr>
      <w:tr w:rsidR="00012836" w:rsidRPr="002947CC" w14:paraId="76A80197" w14:textId="77777777" w:rsidTr="00416663">
        <w:tc>
          <w:tcPr>
            <w:tcW w:w="562" w:type="dxa"/>
            <w:shd w:val="clear" w:color="auto" w:fill="auto"/>
          </w:tcPr>
          <w:p w14:paraId="1DA3F64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44</w:t>
            </w:r>
          </w:p>
        </w:tc>
        <w:tc>
          <w:tcPr>
            <w:tcW w:w="2268" w:type="dxa"/>
            <w:shd w:val="clear" w:color="auto" w:fill="auto"/>
          </w:tcPr>
          <w:p w14:paraId="362B3FEF"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F03E65">
              <w:rPr>
                <w:rFonts w:ascii="Times New Roman" w:hAnsi="Times New Roman" w:cs="Times New Roman"/>
                <w:bCs/>
                <w:sz w:val="20"/>
                <w:szCs w:val="20"/>
              </w:rPr>
              <w:t>Мікропіпетка</w:t>
            </w:r>
            <w:proofErr w:type="spellEnd"/>
            <w:r w:rsidRPr="00F03E65">
              <w:rPr>
                <w:rFonts w:ascii="Times New Roman" w:hAnsi="Times New Roman" w:cs="Times New Roman"/>
                <w:bCs/>
                <w:sz w:val="20"/>
                <w:szCs w:val="20"/>
              </w:rPr>
              <w:t xml:space="preserve"> до ШОЕ-метра (</w:t>
            </w:r>
            <w:proofErr w:type="spellStart"/>
            <w:r w:rsidRPr="00F03E65">
              <w:rPr>
                <w:rFonts w:ascii="Times New Roman" w:hAnsi="Times New Roman" w:cs="Times New Roman"/>
                <w:bCs/>
                <w:sz w:val="20"/>
                <w:szCs w:val="20"/>
              </w:rPr>
              <w:t>Панченкова</w:t>
            </w:r>
            <w:proofErr w:type="spellEnd"/>
            <w:r w:rsidRPr="00F03E65">
              <w:rPr>
                <w:rFonts w:ascii="Times New Roman" w:hAnsi="Times New Roman" w:cs="Times New Roman"/>
                <w:bCs/>
                <w:sz w:val="20"/>
                <w:szCs w:val="20"/>
              </w:rPr>
              <w:t>)</w:t>
            </w:r>
          </w:p>
        </w:tc>
        <w:tc>
          <w:tcPr>
            <w:tcW w:w="1418" w:type="dxa"/>
          </w:tcPr>
          <w:p w14:paraId="34407443"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F03E65">
              <w:rPr>
                <w:rFonts w:ascii="Times New Roman" w:hAnsi="Times New Roman" w:cs="Times New Roman"/>
                <w:bCs/>
                <w:color w:val="000000"/>
                <w:sz w:val="20"/>
                <w:szCs w:val="20"/>
                <w:lang w:eastAsia="ru-RU"/>
              </w:rPr>
              <w:t xml:space="preserve">43375- </w:t>
            </w:r>
            <w:proofErr w:type="spellStart"/>
            <w:r w:rsidRPr="00F03E65">
              <w:rPr>
                <w:rFonts w:ascii="Times New Roman" w:hAnsi="Times New Roman" w:cs="Times New Roman"/>
                <w:bCs/>
                <w:color w:val="000000"/>
                <w:sz w:val="20"/>
                <w:szCs w:val="20"/>
                <w:lang w:eastAsia="ru-RU"/>
              </w:rPr>
              <w:t>Піпетка</w:t>
            </w:r>
            <w:proofErr w:type="spellEnd"/>
            <w:r w:rsidRPr="00F03E65">
              <w:rPr>
                <w:rFonts w:ascii="Times New Roman" w:hAnsi="Times New Roman" w:cs="Times New Roman"/>
                <w:bCs/>
                <w:color w:val="000000"/>
                <w:sz w:val="20"/>
                <w:szCs w:val="20"/>
                <w:lang w:eastAsia="ru-RU"/>
              </w:rPr>
              <w:t xml:space="preserve"> з </w:t>
            </w:r>
            <w:proofErr w:type="spellStart"/>
            <w:r w:rsidRPr="00F03E65">
              <w:rPr>
                <w:rFonts w:ascii="Times New Roman" w:hAnsi="Times New Roman" w:cs="Times New Roman"/>
                <w:bCs/>
                <w:color w:val="000000"/>
                <w:sz w:val="20"/>
                <w:szCs w:val="20"/>
                <w:lang w:eastAsia="ru-RU"/>
              </w:rPr>
              <w:lastRenderedPageBreak/>
              <w:t>ручним</w:t>
            </w:r>
            <w:proofErr w:type="spellEnd"/>
            <w:r w:rsidRPr="00F03E65">
              <w:rPr>
                <w:rFonts w:ascii="Times New Roman" w:hAnsi="Times New Roman" w:cs="Times New Roman"/>
                <w:bCs/>
                <w:color w:val="000000"/>
                <w:sz w:val="20"/>
                <w:szCs w:val="20"/>
                <w:lang w:eastAsia="ru-RU"/>
              </w:rPr>
              <w:t xml:space="preserve"> </w:t>
            </w:r>
            <w:proofErr w:type="spellStart"/>
            <w:r w:rsidRPr="00F03E65">
              <w:rPr>
                <w:rFonts w:ascii="Times New Roman" w:hAnsi="Times New Roman" w:cs="Times New Roman"/>
                <w:bCs/>
                <w:color w:val="000000"/>
                <w:sz w:val="20"/>
                <w:szCs w:val="20"/>
                <w:lang w:eastAsia="ru-RU"/>
              </w:rPr>
              <w:t>заповнення</w:t>
            </w:r>
            <w:r>
              <w:rPr>
                <w:rFonts w:ascii="Times New Roman" w:hAnsi="Times New Roman" w:cs="Times New Roman"/>
                <w:bCs/>
                <w:color w:val="000000"/>
                <w:sz w:val="20"/>
                <w:szCs w:val="20"/>
                <w:lang w:eastAsia="ru-RU"/>
              </w:rPr>
              <w:t>м</w:t>
            </w:r>
            <w:proofErr w:type="spellEnd"/>
          </w:p>
        </w:tc>
        <w:tc>
          <w:tcPr>
            <w:tcW w:w="709" w:type="dxa"/>
            <w:shd w:val="clear" w:color="auto" w:fill="auto"/>
          </w:tcPr>
          <w:p w14:paraId="27B91046"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lastRenderedPageBreak/>
              <w:t>шт</w:t>
            </w:r>
            <w:proofErr w:type="spellEnd"/>
          </w:p>
        </w:tc>
        <w:tc>
          <w:tcPr>
            <w:tcW w:w="708" w:type="dxa"/>
            <w:shd w:val="clear" w:color="auto" w:fill="auto"/>
          </w:tcPr>
          <w:p w14:paraId="01B2106B"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500</w:t>
            </w:r>
          </w:p>
        </w:tc>
        <w:tc>
          <w:tcPr>
            <w:tcW w:w="4536" w:type="dxa"/>
          </w:tcPr>
          <w:p w14:paraId="272C9B2F" w14:textId="77777777" w:rsidR="00012836" w:rsidRPr="00F03E65" w:rsidRDefault="00012836" w:rsidP="00416663">
            <w:pPr>
              <w:spacing w:after="0" w:line="240" w:lineRule="auto"/>
              <w:ind w:left="0" w:hanging="2"/>
              <w:rPr>
                <w:rFonts w:ascii="Times New Roman" w:hAnsi="Times New Roman" w:cs="Times New Roman"/>
                <w:bCs/>
                <w:sz w:val="20"/>
                <w:szCs w:val="20"/>
                <w:lang w:eastAsia="ru-RU"/>
              </w:rPr>
            </w:pPr>
            <w:proofErr w:type="spellStart"/>
            <w:r w:rsidRPr="00F03E65">
              <w:rPr>
                <w:rFonts w:ascii="Times New Roman" w:hAnsi="Times New Roman" w:cs="Times New Roman"/>
                <w:bCs/>
                <w:sz w:val="20"/>
                <w:szCs w:val="20"/>
                <w:lang w:eastAsia="ru-RU"/>
              </w:rPr>
              <w:t>Мікропіпетка</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призначена</w:t>
            </w:r>
            <w:proofErr w:type="spellEnd"/>
            <w:r w:rsidRPr="00F03E65">
              <w:rPr>
                <w:rFonts w:ascii="Times New Roman" w:hAnsi="Times New Roman" w:cs="Times New Roman"/>
                <w:bCs/>
                <w:sz w:val="20"/>
                <w:szCs w:val="20"/>
                <w:lang w:eastAsia="ru-RU"/>
              </w:rPr>
              <w:t xml:space="preserve"> </w:t>
            </w:r>
            <w:proofErr w:type="gramStart"/>
            <w:r w:rsidRPr="00F03E65">
              <w:rPr>
                <w:rFonts w:ascii="Times New Roman" w:hAnsi="Times New Roman" w:cs="Times New Roman"/>
                <w:bCs/>
                <w:sz w:val="20"/>
                <w:szCs w:val="20"/>
                <w:lang w:eastAsia="ru-RU"/>
              </w:rPr>
              <w:t xml:space="preserve">для  </w:t>
            </w:r>
            <w:proofErr w:type="spellStart"/>
            <w:r w:rsidRPr="00F03E65">
              <w:rPr>
                <w:rFonts w:ascii="Times New Roman" w:hAnsi="Times New Roman" w:cs="Times New Roman"/>
                <w:bCs/>
                <w:sz w:val="20"/>
                <w:szCs w:val="20"/>
                <w:lang w:eastAsia="ru-RU"/>
              </w:rPr>
              <w:t>вимірювання</w:t>
            </w:r>
            <w:proofErr w:type="spellEnd"/>
            <w:proofErr w:type="gram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висоти</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стовпчика</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плазми</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крові</w:t>
            </w:r>
            <w:proofErr w:type="spellEnd"/>
            <w:r w:rsidRPr="00F03E65">
              <w:rPr>
                <w:rFonts w:ascii="Times New Roman" w:hAnsi="Times New Roman" w:cs="Times New Roman"/>
                <w:bCs/>
                <w:sz w:val="20"/>
                <w:szCs w:val="20"/>
                <w:lang w:eastAsia="ru-RU"/>
              </w:rPr>
              <w:t xml:space="preserve"> при </w:t>
            </w:r>
            <w:proofErr w:type="spellStart"/>
            <w:r w:rsidRPr="00F03E65">
              <w:rPr>
                <w:rFonts w:ascii="Times New Roman" w:hAnsi="Times New Roman" w:cs="Times New Roman"/>
                <w:bCs/>
                <w:sz w:val="20"/>
                <w:szCs w:val="20"/>
                <w:lang w:eastAsia="ru-RU"/>
              </w:rPr>
              <w:t>визначенні</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lastRenderedPageBreak/>
              <w:t>швидкості</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осідання</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еритроцитів</w:t>
            </w:r>
            <w:proofErr w:type="spellEnd"/>
            <w:r w:rsidRPr="00F03E65">
              <w:rPr>
                <w:rFonts w:ascii="Times New Roman" w:hAnsi="Times New Roman" w:cs="Times New Roman"/>
                <w:bCs/>
                <w:sz w:val="20"/>
                <w:szCs w:val="20"/>
                <w:lang w:eastAsia="ru-RU"/>
              </w:rPr>
              <w:t xml:space="preserve"> та  </w:t>
            </w:r>
            <w:proofErr w:type="spellStart"/>
            <w:r w:rsidRPr="00F03E65">
              <w:rPr>
                <w:rFonts w:ascii="Times New Roman" w:hAnsi="Times New Roman" w:cs="Times New Roman"/>
                <w:bCs/>
                <w:sz w:val="20"/>
                <w:szCs w:val="20"/>
                <w:lang w:eastAsia="ru-RU"/>
              </w:rPr>
              <w:t>комплектування</w:t>
            </w:r>
            <w:proofErr w:type="spellEnd"/>
            <w:r w:rsidRPr="00F03E65">
              <w:rPr>
                <w:rFonts w:ascii="Times New Roman" w:hAnsi="Times New Roman" w:cs="Times New Roman"/>
                <w:bCs/>
                <w:sz w:val="20"/>
                <w:szCs w:val="20"/>
                <w:lang w:eastAsia="ru-RU"/>
              </w:rPr>
              <w:t xml:space="preserve"> ШОЕ-метра.</w:t>
            </w:r>
          </w:p>
          <w:p w14:paraId="754A2A66" w14:textId="77777777" w:rsidR="00012836" w:rsidRPr="00F03E65" w:rsidRDefault="00012836" w:rsidP="00416663">
            <w:pPr>
              <w:spacing w:after="0" w:line="240" w:lineRule="auto"/>
              <w:ind w:left="0" w:hanging="2"/>
              <w:rPr>
                <w:rFonts w:ascii="Times New Roman" w:hAnsi="Times New Roman" w:cs="Times New Roman"/>
                <w:bCs/>
                <w:sz w:val="20"/>
                <w:szCs w:val="20"/>
                <w:lang w:eastAsia="ru-RU"/>
              </w:rPr>
            </w:pPr>
            <w:r w:rsidRPr="00F03E65">
              <w:rPr>
                <w:rFonts w:ascii="Times New Roman" w:hAnsi="Times New Roman" w:cs="Times New Roman"/>
                <w:bCs/>
                <w:sz w:val="20"/>
                <w:szCs w:val="20"/>
                <w:lang w:eastAsia="ru-RU"/>
              </w:rPr>
              <w:t xml:space="preserve">Шкала: </w:t>
            </w:r>
            <w:proofErr w:type="spellStart"/>
            <w:r w:rsidRPr="00F03E65">
              <w:rPr>
                <w:rFonts w:ascii="Times New Roman" w:hAnsi="Times New Roman" w:cs="Times New Roman"/>
                <w:bCs/>
                <w:sz w:val="20"/>
                <w:szCs w:val="20"/>
                <w:lang w:eastAsia="ru-RU"/>
              </w:rPr>
              <w:t>лінійна</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від</w:t>
            </w:r>
            <w:proofErr w:type="spellEnd"/>
            <w:r w:rsidRPr="00F03E65">
              <w:rPr>
                <w:rFonts w:ascii="Times New Roman" w:hAnsi="Times New Roman" w:cs="Times New Roman"/>
                <w:bCs/>
                <w:sz w:val="20"/>
                <w:szCs w:val="20"/>
                <w:lang w:eastAsia="ru-RU"/>
              </w:rPr>
              <w:t xml:space="preserve"> 0 до 90 мм (±0,5 мм), </w:t>
            </w:r>
            <w:proofErr w:type="spellStart"/>
            <w:r w:rsidRPr="00F03E65">
              <w:rPr>
                <w:rFonts w:ascii="Times New Roman" w:hAnsi="Times New Roman" w:cs="Times New Roman"/>
                <w:bCs/>
                <w:sz w:val="20"/>
                <w:szCs w:val="20"/>
                <w:lang w:eastAsia="ru-RU"/>
              </w:rPr>
              <w:t>ціна</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поділки</w:t>
            </w:r>
            <w:proofErr w:type="spellEnd"/>
            <w:r w:rsidRPr="00F03E65">
              <w:rPr>
                <w:rFonts w:ascii="Times New Roman" w:hAnsi="Times New Roman" w:cs="Times New Roman"/>
                <w:bCs/>
                <w:sz w:val="20"/>
                <w:szCs w:val="20"/>
                <w:lang w:eastAsia="ru-RU"/>
              </w:rPr>
              <w:t xml:space="preserve"> – 1 мм.</w:t>
            </w:r>
          </w:p>
          <w:p w14:paraId="3949711C" w14:textId="77777777" w:rsidR="00012836" w:rsidRPr="00F03E65" w:rsidRDefault="00012836" w:rsidP="00416663">
            <w:pPr>
              <w:spacing w:after="0" w:line="240" w:lineRule="auto"/>
              <w:ind w:left="0" w:hanging="2"/>
              <w:rPr>
                <w:rFonts w:ascii="Times New Roman" w:hAnsi="Times New Roman" w:cs="Times New Roman"/>
                <w:bCs/>
                <w:sz w:val="20"/>
                <w:szCs w:val="20"/>
                <w:lang w:eastAsia="ru-RU"/>
              </w:rPr>
            </w:pPr>
            <w:proofErr w:type="spellStart"/>
            <w:r w:rsidRPr="00F03E65">
              <w:rPr>
                <w:rFonts w:ascii="Times New Roman" w:hAnsi="Times New Roman" w:cs="Times New Roman"/>
                <w:bCs/>
                <w:sz w:val="20"/>
                <w:szCs w:val="20"/>
                <w:lang w:eastAsia="ru-RU"/>
              </w:rPr>
              <w:t>Розмір</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довжина</w:t>
            </w:r>
            <w:proofErr w:type="spellEnd"/>
            <w:r w:rsidRPr="00F03E65">
              <w:rPr>
                <w:rFonts w:ascii="Times New Roman" w:hAnsi="Times New Roman" w:cs="Times New Roman"/>
                <w:bCs/>
                <w:sz w:val="20"/>
                <w:szCs w:val="20"/>
                <w:lang w:eastAsia="ru-RU"/>
              </w:rPr>
              <w:t xml:space="preserve"> – 175 мм, </w:t>
            </w:r>
            <w:proofErr w:type="spellStart"/>
            <w:r w:rsidRPr="00F03E65">
              <w:rPr>
                <w:rFonts w:ascii="Times New Roman" w:hAnsi="Times New Roman" w:cs="Times New Roman"/>
                <w:bCs/>
                <w:sz w:val="20"/>
                <w:szCs w:val="20"/>
                <w:lang w:eastAsia="ru-RU"/>
              </w:rPr>
              <w:t>діаметр</w:t>
            </w:r>
            <w:proofErr w:type="spellEnd"/>
            <w:r w:rsidRPr="00F03E65">
              <w:rPr>
                <w:rFonts w:ascii="Times New Roman" w:hAnsi="Times New Roman" w:cs="Times New Roman"/>
                <w:bCs/>
                <w:sz w:val="20"/>
                <w:szCs w:val="20"/>
                <w:lang w:eastAsia="ru-RU"/>
              </w:rPr>
              <w:t xml:space="preserve"> – 5 мм.</w:t>
            </w:r>
          </w:p>
          <w:p w14:paraId="518501EF"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F03E65">
              <w:rPr>
                <w:rFonts w:ascii="Times New Roman" w:hAnsi="Times New Roman" w:cs="Times New Roman"/>
                <w:bCs/>
                <w:sz w:val="20"/>
                <w:szCs w:val="20"/>
                <w:lang w:eastAsia="ru-RU"/>
              </w:rPr>
              <w:t>Міркопіпетка</w:t>
            </w:r>
            <w:proofErr w:type="spellEnd"/>
            <w:r w:rsidRPr="00F03E65">
              <w:rPr>
                <w:rFonts w:ascii="Times New Roman" w:hAnsi="Times New Roman" w:cs="Times New Roman"/>
                <w:bCs/>
                <w:sz w:val="20"/>
                <w:szCs w:val="20"/>
                <w:lang w:eastAsia="ru-RU"/>
              </w:rPr>
              <w:t xml:space="preserve"> повинна бути </w:t>
            </w:r>
            <w:proofErr w:type="spellStart"/>
            <w:r w:rsidRPr="00F03E65">
              <w:rPr>
                <w:rFonts w:ascii="Times New Roman" w:hAnsi="Times New Roman" w:cs="Times New Roman"/>
                <w:bCs/>
                <w:sz w:val="20"/>
                <w:szCs w:val="20"/>
                <w:lang w:eastAsia="ru-RU"/>
              </w:rPr>
              <w:t>промаркована</w:t>
            </w:r>
            <w:proofErr w:type="spellEnd"/>
            <w:r w:rsidRPr="00F03E65">
              <w:rPr>
                <w:rFonts w:ascii="Times New Roman" w:hAnsi="Times New Roman" w:cs="Times New Roman"/>
                <w:bCs/>
                <w:sz w:val="20"/>
                <w:szCs w:val="20"/>
                <w:lang w:eastAsia="ru-RU"/>
              </w:rPr>
              <w:t xml:space="preserve"> знаком </w:t>
            </w:r>
            <w:proofErr w:type="spellStart"/>
            <w:r w:rsidRPr="00F03E65">
              <w:rPr>
                <w:rFonts w:ascii="Times New Roman" w:hAnsi="Times New Roman" w:cs="Times New Roman"/>
                <w:bCs/>
                <w:sz w:val="20"/>
                <w:szCs w:val="20"/>
                <w:lang w:eastAsia="ru-RU"/>
              </w:rPr>
              <w:t>відповідності</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трилисник</w:t>
            </w:r>
            <w:proofErr w:type="spellEnd"/>
            <w:r w:rsidRPr="00F03E65">
              <w:rPr>
                <w:rFonts w:ascii="Times New Roman" w:hAnsi="Times New Roman" w:cs="Times New Roman"/>
                <w:bCs/>
                <w:sz w:val="20"/>
                <w:szCs w:val="20"/>
                <w:lang w:eastAsia="ru-RU"/>
              </w:rPr>
              <w:t>) та знаком «</w:t>
            </w:r>
            <w:proofErr w:type="spellStart"/>
            <w:r w:rsidRPr="00F03E65">
              <w:rPr>
                <w:rFonts w:ascii="Times New Roman" w:hAnsi="Times New Roman" w:cs="Times New Roman"/>
                <w:bCs/>
                <w:sz w:val="20"/>
                <w:szCs w:val="20"/>
                <w:lang w:eastAsia="ru-RU"/>
              </w:rPr>
              <w:t>in</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vitro</w:t>
            </w:r>
            <w:proofErr w:type="spellEnd"/>
            <w:r w:rsidRPr="00F03E65">
              <w:rPr>
                <w:rFonts w:ascii="Times New Roman" w:hAnsi="Times New Roman" w:cs="Times New Roman"/>
                <w:bCs/>
                <w:sz w:val="20"/>
                <w:szCs w:val="20"/>
                <w:lang w:eastAsia="ru-RU"/>
              </w:rPr>
              <w:t xml:space="preserve"> </w:t>
            </w:r>
            <w:proofErr w:type="spellStart"/>
            <w:r w:rsidRPr="00F03E65">
              <w:rPr>
                <w:rFonts w:ascii="Times New Roman" w:hAnsi="Times New Roman" w:cs="Times New Roman"/>
                <w:bCs/>
                <w:sz w:val="20"/>
                <w:szCs w:val="20"/>
                <w:lang w:eastAsia="ru-RU"/>
              </w:rPr>
              <w:t>діагностика</w:t>
            </w:r>
            <w:proofErr w:type="spellEnd"/>
            <w:r w:rsidRPr="00F03E65">
              <w:rPr>
                <w:rFonts w:ascii="Times New Roman" w:hAnsi="Times New Roman" w:cs="Times New Roman"/>
                <w:bCs/>
                <w:sz w:val="20"/>
                <w:szCs w:val="20"/>
                <w:lang w:eastAsia="ru-RU"/>
              </w:rPr>
              <w:t xml:space="preserve"> (IVD)».</w:t>
            </w:r>
          </w:p>
        </w:tc>
      </w:tr>
      <w:tr w:rsidR="00012836" w:rsidRPr="002947CC" w14:paraId="6FCFBEB2" w14:textId="77777777" w:rsidTr="00416663">
        <w:tc>
          <w:tcPr>
            <w:tcW w:w="562" w:type="dxa"/>
            <w:shd w:val="clear" w:color="auto" w:fill="auto"/>
          </w:tcPr>
          <w:p w14:paraId="265200E8"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45</w:t>
            </w:r>
          </w:p>
        </w:tc>
        <w:tc>
          <w:tcPr>
            <w:tcW w:w="2268" w:type="dxa"/>
            <w:shd w:val="clear" w:color="auto" w:fill="auto"/>
          </w:tcPr>
          <w:p w14:paraId="32F99248"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Штатив до ШОЕ-метру</w:t>
            </w:r>
          </w:p>
        </w:tc>
        <w:tc>
          <w:tcPr>
            <w:tcW w:w="1418" w:type="dxa"/>
          </w:tcPr>
          <w:p w14:paraId="2B6DB15E"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486FA7">
              <w:rPr>
                <w:rFonts w:ascii="Times New Roman" w:hAnsi="Times New Roman" w:cs="Times New Roman"/>
                <w:bCs/>
                <w:color w:val="000000"/>
                <w:sz w:val="20"/>
                <w:szCs w:val="20"/>
                <w:lang w:eastAsia="ru-RU"/>
              </w:rPr>
              <w:t xml:space="preserve">58170-Швидкість </w:t>
            </w:r>
            <w:proofErr w:type="spellStart"/>
            <w:r w:rsidRPr="00486FA7">
              <w:rPr>
                <w:rFonts w:ascii="Times New Roman" w:hAnsi="Times New Roman" w:cs="Times New Roman"/>
                <w:bCs/>
                <w:color w:val="000000"/>
                <w:sz w:val="20"/>
                <w:szCs w:val="20"/>
                <w:lang w:eastAsia="ru-RU"/>
              </w:rPr>
              <w:t>осідання</w:t>
            </w:r>
            <w:proofErr w:type="spellEnd"/>
            <w:r w:rsidRPr="00486FA7">
              <w:rPr>
                <w:rFonts w:ascii="Times New Roman" w:hAnsi="Times New Roman" w:cs="Times New Roman"/>
                <w:bCs/>
                <w:color w:val="000000"/>
                <w:sz w:val="20"/>
                <w:szCs w:val="20"/>
                <w:lang w:eastAsia="ru-RU"/>
              </w:rPr>
              <w:t xml:space="preserve"> </w:t>
            </w:r>
            <w:proofErr w:type="spellStart"/>
            <w:r w:rsidRPr="00486FA7">
              <w:rPr>
                <w:rFonts w:ascii="Times New Roman" w:hAnsi="Times New Roman" w:cs="Times New Roman"/>
                <w:bCs/>
                <w:color w:val="000000"/>
                <w:sz w:val="20"/>
                <w:szCs w:val="20"/>
                <w:lang w:eastAsia="ru-RU"/>
              </w:rPr>
              <w:t>еритроцитів</w:t>
            </w:r>
            <w:proofErr w:type="spellEnd"/>
            <w:r w:rsidRPr="00486FA7">
              <w:rPr>
                <w:rFonts w:ascii="Times New Roman" w:hAnsi="Times New Roman" w:cs="Times New Roman"/>
                <w:bCs/>
                <w:color w:val="000000"/>
                <w:sz w:val="20"/>
                <w:szCs w:val="20"/>
                <w:lang w:eastAsia="ru-RU"/>
              </w:rPr>
              <w:t xml:space="preserve"> (ШОЕ) штатив ІВД, </w:t>
            </w:r>
            <w:proofErr w:type="spellStart"/>
            <w:r w:rsidRPr="00486FA7">
              <w:rPr>
                <w:rFonts w:ascii="Times New Roman" w:hAnsi="Times New Roman" w:cs="Times New Roman"/>
                <w:bCs/>
                <w:color w:val="000000"/>
                <w:sz w:val="20"/>
                <w:szCs w:val="20"/>
                <w:lang w:eastAsia="ru-RU"/>
              </w:rPr>
              <w:t>визначення</w:t>
            </w:r>
            <w:proofErr w:type="spellEnd"/>
            <w:r w:rsidRPr="00486FA7">
              <w:rPr>
                <w:rFonts w:ascii="Times New Roman" w:hAnsi="Times New Roman" w:cs="Times New Roman"/>
                <w:bCs/>
                <w:color w:val="000000"/>
                <w:sz w:val="20"/>
                <w:szCs w:val="20"/>
                <w:lang w:eastAsia="ru-RU"/>
              </w:rPr>
              <w:t xml:space="preserve"> за шкалою</w:t>
            </w:r>
          </w:p>
        </w:tc>
        <w:tc>
          <w:tcPr>
            <w:tcW w:w="709" w:type="dxa"/>
            <w:shd w:val="clear" w:color="auto" w:fill="auto"/>
          </w:tcPr>
          <w:p w14:paraId="2A3A3B7E"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17090A2C"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20</w:t>
            </w:r>
          </w:p>
        </w:tc>
        <w:tc>
          <w:tcPr>
            <w:tcW w:w="4536" w:type="dxa"/>
          </w:tcPr>
          <w:p w14:paraId="50D7F2B4" w14:textId="77777777" w:rsidR="00012836" w:rsidRPr="00486FA7" w:rsidRDefault="00012836" w:rsidP="00416663">
            <w:pPr>
              <w:spacing w:after="0" w:line="240" w:lineRule="auto"/>
              <w:ind w:left="0" w:hanging="2"/>
              <w:rPr>
                <w:rFonts w:ascii="Times New Roman" w:hAnsi="Times New Roman" w:cs="Times New Roman"/>
                <w:bCs/>
                <w:sz w:val="20"/>
                <w:szCs w:val="20"/>
                <w:lang w:eastAsia="ru-RU"/>
              </w:rPr>
            </w:pPr>
            <w:r w:rsidRPr="00486FA7">
              <w:rPr>
                <w:rFonts w:ascii="Times New Roman" w:hAnsi="Times New Roman" w:cs="Times New Roman"/>
                <w:bCs/>
                <w:sz w:val="20"/>
                <w:szCs w:val="20"/>
                <w:lang w:eastAsia="ru-RU"/>
              </w:rPr>
              <w:t xml:space="preserve">Штатив до ШОЕ-метру </w:t>
            </w:r>
            <w:proofErr w:type="spellStart"/>
            <w:r w:rsidRPr="00486FA7">
              <w:rPr>
                <w:rFonts w:ascii="Times New Roman" w:hAnsi="Times New Roman" w:cs="Times New Roman"/>
                <w:bCs/>
                <w:sz w:val="20"/>
                <w:szCs w:val="20"/>
                <w:lang w:eastAsia="ru-RU"/>
              </w:rPr>
              <w:t>призначений</w:t>
            </w:r>
            <w:proofErr w:type="spellEnd"/>
            <w:r w:rsidRPr="00486FA7">
              <w:rPr>
                <w:rFonts w:ascii="Times New Roman" w:hAnsi="Times New Roman" w:cs="Times New Roman"/>
                <w:bCs/>
                <w:sz w:val="20"/>
                <w:szCs w:val="20"/>
                <w:lang w:eastAsia="ru-RU"/>
              </w:rPr>
              <w:t xml:space="preserve"> для </w:t>
            </w:r>
            <w:proofErr w:type="spellStart"/>
            <w:r w:rsidRPr="00486FA7">
              <w:rPr>
                <w:rFonts w:ascii="Times New Roman" w:hAnsi="Times New Roman" w:cs="Times New Roman"/>
                <w:bCs/>
                <w:sz w:val="20"/>
                <w:szCs w:val="20"/>
                <w:lang w:eastAsia="ru-RU"/>
              </w:rPr>
              <w:t>використання</w:t>
            </w:r>
            <w:proofErr w:type="spellEnd"/>
            <w:r w:rsidRPr="00486FA7">
              <w:rPr>
                <w:rFonts w:ascii="Times New Roman" w:hAnsi="Times New Roman" w:cs="Times New Roman"/>
                <w:bCs/>
                <w:sz w:val="20"/>
                <w:szCs w:val="20"/>
                <w:lang w:eastAsia="ru-RU"/>
              </w:rPr>
              <w:t xml:space="preserve"> в </w:t>
            </w:r>
            <w:proofErr w:type="spellStart"/>
            <w:r w:rsidRPr="00486FA7">
              <w:rPr>
                <w:rFonts w:ascii="Times New Roman" w:hAnsi="Times New Roman" w:cs="Times New Roman"/>
                <w:bCs/>
                <w:sz w:val="20"/>
                <w:szCs w:val="20"/>
                <w:lang w:eastAsia="ru-RU"/>
              </w:rPr>
              <w:t>клініках</w:t>
            </w:r>
            <w:proofErr w:type="spellEnd"/>
            <w:r w:rsidRPr="00486FA7">
              <w:rPr>
                <w:rFonts w:ascii="Times New Roman" w:hAnsi="Times New Roman" w:cs="Times New Roman"/>
                <w:bCs/>
                <w:sz w:val="20"/>
                <w:szCs w:val="20"/>
                <w:lang w:eastAsia="ru-RU"/>
              </w:rPr>
              <w:t xml:space="preserve">, </w:t>
            </w:r>
            <w:proofErr w:type="spellStart"/>
            <w:r w:rsidRPr="00486FA7">
              <w:rPr>
                <w:rFonts w:ascii="Times New Roman" w:hAnsi="Times New Roman" w:cs="Times New Roman"/>
                <w:bCs/>
                <w:sz w:val="20"/>
                <w:szCs w:val="20"/>
                <w:lang w:eastAsia="ru-RU"/>
              </w:rPr>
              <w:t>лікарнях</w:t>
            </w:r>
            <w:proofErr w:type="spellEnd"/>
            <w:r w:rsidRPr="00486FA7">
              <w:rPr>
                <w:rFonts w:ascii="Times New Roman" w:hAnsi="Times New Roman" w:cs="Times New Roman"/>
                <w:bCs/>
                <w:sz w:val="20"/>
                <w:szCs w:val="20"/>
                <w:lang w:eastAsia="ru-RU"/>
              </w:rPr>
              <w:t xml:space="preserve"> та </w:t>
            </w:r>
            <w:proofErr w:type="spellStart"/>
            <w:r w:rsidRPr="00486FA7">
              <w:rPr>
                <w:rFonts w:ascii="Times New Roman" w:hAnsi="Times New Roman" w:cs="Times New Roman"/>
                <w:bCs/>
                <w:sz w:val="20"/>
                <w:szCs w:val="20"/>
                <w:lang w:eastAsia="ru-RU"/>
              </w:rPr>
              <w:t>лабораторіях</w:t>
            </w:r>
            <w:proofErr w:type="spellEnd"/>
            <w:r w:rsidRPr="00486FA7">
              <w:rPr>
                <w:rFonts w:ascii="Times New Roman" w:hAnsi="Times New Roman" w:cs="Times New Roman"/>
                <w:bCs/>
                <w:sz w:val="20"/>
                <w:szCs w:val="20"/>
                <w:lang w:eastAsia="ru-RU"/>
              </w:rPr>
              <w:t>.</w:t>
            </w:r>
          </w:p>
          <w:p w14:paraId="0786D07D" w14:textId="77777777" w:rsidR="00012836" w:rsidRPr="00486FA7" w:rsidRDefault="00012836" w:rsidP="00416663">
            <w:pPr>
              <w:spacing w:after="0" w:line="240" w:lineRule="auto"/>
              <w:ind w:left="0" w:hanging="2"/>
              <w:rPr>
                <w:rFonts w:ascii="Times New Roman" w:hAnsi="Times New Roman" w:cs="Times New Roman"/>
                <w:bCs/>
                <w:sz w:val="20"/>
                <w:szCs w:val="20"/>
                <w:lang w:eastAsia="ru-RU"/>
              </w:rPr>
            </w:pPr>
            <w:proofErr w:type="spellStart"/>
            <w:r w:rsidRPr="00486FA7">
              <w:rPr>
                <w:rFonts w:ascii="Times New Roman" w:hAnsi="Times New Roman" w:cs="Times New Roman"/>
                <w:bCs/>
                <w:sz w:val="20"/>
                <w:szCs w:val="20"/>
                <w:lang w:eastAsia="ru-RU"/>
              </w:rPr>
              <w:t>Габаритні</w:t>
            </w:r>
            <w:proofErr w:type="spellEnd"/>
            <w:r w:rsidRPr="00486FA7">
              <w:rPr>
                <w:rFonts w:ascii="Times New Roman" w:hAnsi="Times New Roman" w:cs="Times New Roman"/>
                <w:bCs/>
                <w:sz w:val="20"/>
                <w:szCs w:val="20"/>
                <w:lang w:eastAsia="ru-RU"/>
              </w:rPr>
              <w:t xml:space="preserve"> </w:t>
            </w:r>
            <w:proofErr w:type="spellStart"/>
            <w:r w:rsidRPr="00486FA7">
              <w:rPr>
                <w:rFonts w:ascii="Times New Roman" w:hAnsi="Times New Roman" w:cs="Times New Roman"/>
                <w:bCs/>
                <w:sz w:val="20"/>
                <w:szCs w:val="20"/>
                <w:lang w:eastAsia="ru-RU"/>
              </w:rPr>
              <w:t>розміри</w:t>
            </w:r>
            <w:proofErr w:type="spellEnd"/>
            <w:r w:rsidRPr="00486FA7">
              <w:rPr>
                <w:rFonts w:ascii="Times New Roman" w:hAnsi="Times New Roman" w:cs="Times New Roman"/>
                <w:bCs/>
                <w:sz w:val="20"/>
                <w:szCs w:val="20"/>
                <w:lang w:eastAsia="ru-RU"/>
              </w:rPr>
              <w:t>: 208х197х70мм</w:t>
            </w:r>
          </w:p>
          <w:p w14:paraId="59F910DE" w14:textId="77777777" w:rsidR="00012836" w:rsidRPr="00486FA7" w:rsidRDefault="00012836" w:rsidP="00416663">
            <w:pPr>
              <w:spacing w:after="0" w:line="240" w:lineRule="auto"/>
              <w:ind w:left="0" w:hanging="2"/>
              <w:rPr>
                <w:rFonts w:ascii="Times New Roman" w:hAnsi="Times New Roman" w:cs="Times New Roman"/>
                <w:bCs/>
                <w:sz w:val="20"/>
                <w:szCs w:val="20"/>
                <w:lang w:eastAsia="ru-RU"/>
              </w:rPr>
            </w:pPr>
            <w:proofErr w:type="spellStart"/>
            <w:r w:rsidRPr="00486FA7">
              <w:rPr>
                <w:rFonts w:ascii="Times New Roman" w:hAnsi="Times New Roman" w:cs="Times New Roman"/>
                <w:bCs/>
                <w:sz w:val="20"/>
                <w:szCs w:val="20"/>
                <w:lang w:eastAsia="ru-RU"/>
              </w:rPr>
              <w:t>Маса</w:t>
            </w:r>
            <w:proofErr w:type="spellEnd"/>
            <w:r w:rsidRPr="00486FA7">
              <w:rPr>
                <w:rFonts w:ascii="Times New Roman" w:hAnsi="Times New Roman" w:cs="Times New Roman"/>
                <w:bCs/>
                <w:sz w:val="20"/>
                <w:szCs w:val="20"/>
                <w:lang w:eastAsia="ru-RU"/>
              </w:rPr>
              <w:t xml:space="preserve">: не </w:t>
            </w:r>
            <w:proofErr w:type="spellStart"/>
            <w:r w:rsidRPr="00486FA7">
              <w:rPr>
                <w:rFonts w:ascii="Times New Roman" w:hAnsi="Times New Roman" w:cs="Times New Roman"/>
                <w:bCs/>
                <w:sz w:val="20"/>
                <w:szCs w:val="20"/>
                <w:lang w:eastAsia="ru-RU"/>
              </w:rPr>
              <w:t>більше</w:t>
            </w:r>
            <w:proofErr w:type="spellEnd"/>
            <w:r w:rsidRPr="00486FA7">
              <w:rPr>
                <w:rFonts w:ascii="Times New Roman" w:hAnsi="Times New Roman" w:cs="Times New Roman"/>
                <w:bCs/>
                <w:sz w:val="20"/>
                <w:szCs w:val="20"/>
                <w:lang w:eastAsia="ru-RU"/>
              </w:rPr>
              <w:t xml:space="preserve"> 0,2 кг</w:t>
            </w:r>
          </w:p>
          <w:p w14:paraId="4308FD19" w14:textId="77777777" w:rsidR="00012836" w:rsidRPr="00486FA7" w:rsidRDefault="00012836" w:rsidP="00416663">
            <w:pPr>
              <w:spacing w:after="0" w:line="240" w:lineRule="auto"/>
              <w:ind w:left="0" w:hanging="2"/>
              <w:rPr>
                <w:rFonts w:ascii="Times New Roman" w:hAnsi="Times New Roman" w:cs="Times New Roman"/>
                <w:bCs/>
                <w:sz w:val="20"/>
                <w:szCs w:val="20"/>
                <w:lang w:eastAsia="ru-RU"/>
              </w:rPr>
            </w:pPr>
            <w:proofErr w:type="spellStart"/>
            <w:r w:rsidRPr="00486FA7">
              <w:rPr>
                <w:rFonts w:ascii="Times New Roman" w:hAnsi="Times New Roman" w:cs="Times New Roman"/>
                <w:bCs/>
                <w:sz w:val="20"/>
                <w:szCs w:val="20"/>
                <w:lang w:eastAsia="ru-RU"/>
              </w:rPr>
              <w:t>Термін</w:t>
            </w:r>
            <w:proofErr w:type="spellEnd"/>
            <w:r w:rsidRPr="00486FA7">
              <w:rPr>
                <w:rFonts w:ascii="Times New Roman" w:hAnsi="Times New Roman" w:cs="Times New Roman"/>
                <w:bCs/>
                <w:sz w:val="20"/>
                <w:szCs w:val="20"/>
                <w:lang w:eastAsia="ru-RU"/>
              </w:rPr>
              <w:t xml:space="preserve"> </w:t>
            </w:r>
            <w:proofErr w:type="spellStart"/>
            <w:r w:rsidRPr="00486FA7">
              <w:rPr>
                <w:rFonts w:ascii="Times New Roman" w:hAnsi="Times New Roman" w:cs="Times New Roman"/>
                <w:bCs/>
                <w:sz w:val="20"/>
                <w:szCs w:val="20"/>
                <w:lang w:eastAsia="ru-RU"/>
              </w:rPr>
              <w:t>придатності</w:t>
            </w:r>
            <w:proofErr w:type="spellEnd"/>
            <w:r w:rsidRPr="00486FA7">
              <w:rPr>
                <w:rFonts w:ascii="Times New Roman" w:hAnsi="Times New Roman" w:cs="Times New Roman"/>
                <w:bCs/>
                <w:sz w:val="20"/>
                <w:szCs w:val="20"/>
                <w:lang w:eastAsia="ru-RU"/>
              </w:rPr>
              <w:t xml:space="preserve">: не </w:t>
            </w:r>
            <w:proofErr w:type="spellStart"/>
            <w:r w:rsidRPr="00486FA7">
              <w:rPr>
                <w:rFonts w:ascii="Times New Roman" w:hAnsi="Times New Roman" w:cs="Times New Roman"/>
                <w:bCs/>
                <w:sz w:val="20"/>
                <w:szCs w:val="20"/>
                <w:lang w:eastAsia="ru-RU"/>
              </w:rPr>
              <w:t>менше</w:t>
            </w:r>
            <w:proofErr w:type="spellEnd"/>
            <w:r w:rsidRPr="00486FA7">
              <w:rPr>
                <w:rFonts w:ascii="Times New Roman" w:hAnsi="Times New Roman" w:cs="Times New Roman"/>
                <w:bCs/>
                <w:sz w:val="20"/>
                <w:szCs w:val="20"/>
                <w:lang w:eastAsia="ru-RU"/>
              </w:rPr>
              <w:t xml:space="preserve"> 5 </w:t>
            </w:r>
            <w:proofErr w:type="spellStart"/>
            <w:r w:rsidRPr="00486FA7">
              <w:rPr>
                <w:rFonts w:ascii="Times New Roman" w:hAnsi="Times New Roman" w:cs="Times New Roman"/>
                <w:bCs/>
                <w:sz w:val="20"/>
                <w:szCs w:val="20"/>
                <w:lang w:eastAsia="ru-RU"/>
              </w:rPr>
              <w:t>років</w:t>
            </w:r>
            <w:proofErr w:type="spellEnd"/>
          </w:p>
          <w:p w14:paraId="4AE289DD"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spellStart"/>
            <w:r w:rsidRPr="00486FA7">
              <w:rPr>
                <w:rFonts w:ascii="Times New Roman" w:hAnsi="Times New Roman" w:cs="Times New Roman"/>
                <w:bCs/>
                <w:sz w:val="20"/>
                <w:szCs w:val="20"/>
                <w:lang w:eastAsia="ru-RU"/>
              </w:rPr>
              <w:t>Комплектація</w:t>
            </w:r>
            <w:proofErr w:type="spellEnd"/>
            <w:r w:rsidRPr="00486FA7">
              <w:rPr>
                <w:rFonts w:ascii="Times New Roman" w:hAnsi="Times New Roman" w:cs="Times New Roman"/>
                <w:bCs/>
                <w:sz w:val="20"/>
                <w:szCs w:val="20"/>
                <w:lang w:eastAsia="ru-RU"/>
              </w:rPr>
              <w:t xml:space="preserve">: Штатив до ШОЕ-метру-1 </w:t>
            </w:r>
            <w:proofErr w:type="spellStart"/>
            <w:r w:rsidRPr="00486FA7">
              <w:rPr>
                <w:rFonts w:ascii="Times New Roman" w:hAnsi="Times New Roman" w:cs="Times New Roman"/>
                <w:bCs/>
                <w:sz w:val="20"/>
                <w:szCs w:val="20"/>
                <w:lang w:eastAsia="ru-RU"/>
              </w:rPr>
              <w:t>шт</w:t>
            </w:r>
            <w:proofErr w:type="spellEnd"/>
            <w:r w:rsidRPr="00486FA7">
              <w:rPr>
                <w:rFonts w:ascii="Times New Roman" w:hAnsi="Times New Roman" w:cs="Times New Roman"/>
                <w:bCs/>
                <w:sz w:val="20"/>
                <w:szCs w:val="20"/>
                <w:lang w:eastAsia="ru-RU"/>
              </w:rPr>
              <w:t>; Пробка гумова-20 шт</w:t>
            </w:r>
            <w:r>
              <w:rPr>
                <w:rFonts w:ascii="Times New Roman" w:hAnsi="Times New Roman" w:cs="Times New Roman"/>
                <w:bCs/>
                <w:sz w:val="20"/>
                <w:szCs w:val="20"/>
                <w:lang w:eastAsia="ru-RU"/>
              </w:rPr>
              <w:t>.</w:t>
            </w:r>
          </w:p>
        </w:tc>
      </w:tr>
      <w:tr w:rsidR="00012836" w:rsidRPr="002947CC" w14:paraId="15160145" w14:textId="77777777" w:rsidTr="00416663">
        <w:tc>
          <w:tcPr>
            <w:tcW w:w="562" w:type="dxa"/>
            <w:shd w:val="clear" w:color="auto" w:fill="auto"/>
          </w:tcPr>
          <w:p w14:paraId="0FD3A39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46</w:t>
            </w:r>
          </w:p>
        </w:tc>
        <w:tc>
          <w:tcPr>
            <w:tcW w:w="2268" w:type="dxa"/>
            <w:shd w:val="clear" w:color="auto" w:fill="auto"/>
          </w:tcPr>
          <w:p w14:paraId="45375AC7"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Ареометр АУ 1000-1050</w:t>
            </w:r>
          </w:p>
        </w:tc>
        <w:tc>
          <w:tcPr>
            <w:tcW w:w="1418" w:type="dxa"/>
          </w:tcPr>
          <w:p w14:paraId="77A2615A"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 xml:space="preserve">45410 </w:t>
            </w:r>
            <w:proofErr w:type="spellStart"/>
            <w:r w:rsidRPr="00E96089">
              <w:rPr>
                <w:rFonts w:ascii="Times New Roman" w:hAnsi="Times New Roman" w:cs="Times New Roman"/>
                <w:bCs/>
                <w:color w:val="000000"/>
                <w:sz w:val="20"/>
                <w:szCs w:val="20"/>
                <w:lang w:eastAsia="ru-RU"/>
              </w:rPr>
              <w:t>Мікропіпетка</w:t>
            </w:r>
            <w:proofErr w:type="spellEnd"/>
            <w:r w:rsidRPr="00E96089">
              <w:rPr>
                <w:rFonts w:ascii="Times New Roman" w:hAnsi="Times New Roman" w:cs="Times New Roman"/>
                <w:bCs/>
                <w:color w:val="000000"/>
                <w:sz w:val="20"/>
                <w:szCs w:val="20"/>
                <w:lang w:eastAsia="ru-RU"/>
              </w:rPr>
              <w:t xml:space="preserve"> з </w:t>
            </w:r>
            <w:proofErr w:type="spellStart"/>
            <w:r w:rsidRPr="00E96089">
              <w:rPr>
                <w:rFonts w:ascii="Times New Roman" w:hAnsi="Times New Roman" w:cs="Times New Roman"/>
                <w:bCs/>
                <w:color w:val="000000"/>
                <w:sz w:val="20"/>
                <w:szCs w:val="20"/>
                <w:lang w:eastAsia="ru-RU"/>
              </w:rPr>
              <w:t>ручним</w:t>
            </w:r>
            <w:proofErr w:type="spellEnd"/>
          </w:p>
          <w:p w14:paraId="2B7DAA77"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заповненням</w:t>
            </w:r>
            <w:proofErr w:type="spellEnd"/>
          </w:p>
        </w:tc>
        <w:tc>
          <w:tcPr>
            <w:tcW w:w="709" w:type="dxa"/>
            <w:shd w:val="clear" w:color="auto" w:fill="auto"/>
          </w:tcPr>
          <w:p w14:paraId="0F0158F2"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41BDFADB"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5</w:t>
            </w:r>
          </w:p>
        </w:tc>
        <w:tc>
          <w:tcPr>
            <w:tcW w:w="4536" w:type="dxa"/>
          </w:tcPr>
          <w:p w14:paraId="304D6D37" w14:textId="77777777" w:rsidR="00012836" w:rsidRDefault="00012836" w:rsidP="00416663">
            <w:pPr>
              <w:spacing w:after="0"/>
              <w:ind w:left="0" w:hanging="2"/>
              <w:rPr>
                <w:rFonts w:ascii="Times New Roman" w:hAnsi="Times New Roman" w:cs="Times New Roman"/>
                <w:bCs/>
                <w:sz w:val="20"/>
                <w:szCs w:val="20"/>
              </w:rPr>
            </w:pPr>
            <w:r w:rsidRPr="00486FA7">
              <w:rPr>
                <w:rFonts w:ascii="Times New Roman" w:hAnsi="Times New Roman" w:cs="Times New Roman"/>
                <w:bCs/>
                <w:sz w:val="20"/>
                <w:szCs w:val="20"/>
              </w:rPr>
              <w:t>Ареометр АУ 1000-1050 ДСТУ ГОСТ 18481:2009</w:t>
            </w:r>
          </w:p>
          <w:p w14:paraId="25639FAA" w14:textId="77777777" w:rsidR="00012836" w:rsidRPr="00486FA7" w:rsidRDefault="00012836" w:rsidP="00416663">
            <w:pPr>
              <w:spacing w:after="0"/>
              <w:ind w:left="0" w:hanging="2"/>
              <w:rPr>
                <w:rFonts w:ascii="Times New Roman" w:hAnsi="Times New Roman" w:cs="Times New Roman"/>
                <w:bCs/>
                <w:sz w:val="20"/>
                <w:szCs w:val="20"/>
              </w:rPr>
            </w:pPr>
            <w:r w:rsidRPr="00486FA7">
              <w:rPr>
                <w:rFonts w:ascii="Times New Roman" w:hAnsi="Times New Roman" w:cs="Times New Roman"/>
                <w:bCs/>
                <w:sz w:val="20"/>
                <w:szCs w:val="20"/>
              </w:rPr>
              <w:t xml:space="preserve">Ареометр </w:t>
            </w:r>
            <w:proofErr w:type="spellStart"/>
            <w:r w:rsidRPr="00486FA7">
              <w:rPr>
                <w:rFonts w:ascii="Times New Roman" w:hAnsi="Times New Roman" w:cs="Times New Roman"/>
                <w:bCs/>
                <w:sz w:val="20"/>
                <w:szCs w:val="20"/>
              </w:rPr>
              <w:t>призначений</w:t>
            </w:r>
            <w:proofErr w:type="spellEnd"/>
            <w:r w:rsidRPr="00486FA7">
              <w:rPr>
                <w:rFonts w:ascii="Times New Roman" w:hAnsi="Times New Roman" w:cs="Times New Roman"/>
                <w:bCs/>
                <w:sz w:val="20"/>
                <w:szCs w:val="20"/>
              </w:rPr>
              <w:t xml:space="preserve"> для </w:t>
            </w:r>
            <w:proofErr w:type="spellStart"/>
            <w:r w:rsidRPr="00486FA7">
              <w:rPr>
                <w:rFonts w:ascii="Times New Roman" w:hAnsi="Times New Roman" w:cs="Times New Roman"/>
                <w:bCs/>
                <w:sz w:val="20"/>
                <w:szCs w:val="20"/>
              </w:rPr>
              <w:t>визначення</w:t>
            </w:r>
            <w:proofErr w:type="spellEnd"/>
            <w:r w:rsidRPr="00486FA7">
              <w:rPr>
                <w:rFonts w:ascii="Times New Roman" w:hAnsi="Times New Roman" w:cs="Times New Roman"/>
                <w:bCs/>
                <w:sz w:val="20"/>
                <w:szCs w:val="20"/>
              </w:rPr>
              <w:t xml:space="preserve"> </w:t>
            </w:r>
            <w:proofErr w:type="spellStart"/>
            <w:r w:rsidRPr="00486FA7">
              <w:rPr>
                <w:rFonts w:ascii="Times New Roman" w:hAnsi="Times New Roman" w:cs="Times New Roman"/>
                <w:bCs/>
                <w:sz w:val="20"/>
                <w:szCs w:val="20"/>
              </w:rPr>
              <w:t>щільності</w:t>
            </w:r>
            <w:proofErr w:type="spellEnd"/>
            <w:r w:rsidRPr="00486FA7">
              <w:rPr>
                <w:rFonts w:ascii="Times New Roman" w:hAnsi="Times New Roman" w:cs="Times New Roman"/>
                <w:bCs/>
                <w:sz w:val="20"/>
                <w:szCs w:val="20"/>
              </w:rPr>
              <w:t xml:space="preserve"> </w:t>
            </w:r>
            <w:proofErr w:type="spellStart"/>
            <w:r w:rsidRPr="00486FA7">
              <w:rPr>
                <w:rFonts w:ascii="Times New Roman" w:hAnsi="Times New Roman" w:cs="Times New Roman"/>
                <w:bCs/>
                <w:sz w:val="20"/>
                <w:szCs w:val="20"/>
              </w:rPr>
              <w:t>урини</w:t>
            </w:r>
            <w:proofErr w:type="spellEnd"/>
            <w:r w:rsidRPr="00486FA7">
              <w:rPr>
                <w:rFonts w:ascii="Times New Roman" w:hAnsi="Times New Roman" w:cs="Times New Roman"/>
                <w:bCs/>
                <w:sz w:val="20"/>
                <w:szCs w:val="20"/>
              </w:rPr>
              <w:t xml:space="preserve">. </w:t>
            </w:r>
          </w:p>
          <w:p w14:paraId="79F0F793" w14:textId="77777777" w:rsidR="00012836" w:rsidRPr="00486FA7" w:rsidRDefault="00012836" w:rsidP="00416663">
            <w:pPr>
              <w:spacing w:after="0"/>
              <w:ind w:left="0" w:hanging="2"/>
              <w:rPr>
                <w:rFonts w:ascii="Times New Roman" w:hAnsi="Times New Roman" w:cs="Times New Roman"/>
                <w:bCs/>
                <w:sz w:val="20"/>
                <w:szCs w:val="20"/>
              </w:rPr>
            </w:pPr>
            <w:proofErr w:type="spellStart"/>
            <w:r w:rsidRPr="00486FA7">
              <w:rPr>
                <w:rFonts w:ascii="Times New Roman" w:hAnsi="Times New Roman" w:cs="Times New Roman"/>
                <w:bCs/>
                <w:sz w:val="20"/>
                <w:szCs w:val="20"/>
              </w:rPr>
              <w:t>Діапазон</w:t>
            </w:r>
            <w:proofErr w:type="spellEnd"/>
            <w:r w:rsidRPr="00486FA7">
              <w:rPr>
                <w:rFonts w:ascii="Times New Roman" w:hAnsi="Times New Roman" w:cs="Times New Roman"/>
                <w:bCs/>
                <w:sz w:val="20"/>
                <w:szCs w:val="20"/>
              </w:rPr>
              <w:t xml:space="preserve"> </w:t>
            </w:r>
            <w:proofErr w:type="spellStart"/>
            <w:r w:rsidRPr="00486FA7">
              <w:rPr>
                <w:rFonts w:ascii="Times New Roman" w:hAnsi="Times New Roman" w:cs="Times New Roman"/>
                <w:bCs/>
                <w:sz w:val="20"/>
                <w:szCs w:val="20"/>
              </w:rPr>
              <w:t>вимірювання</w:t>
            </w:r>
            <w:proofErr w:type="spellEnd"/>
            <w:r w:rsidRPr="00486FA7">
              <w:rPr>
                <w:rFonts w:ascii="Times New Roman" w:hAnsi="Times New Roman" w:cs="Times New Roman"/>
                <w:bCs/>
                <w:sz w:val="20"/>
                <w:szCs w:val="20"/>
              </w:rPr>
              <w:t>: 1000-1050 кг/м3</w:t>
            </w:r>
          </w:p>
          <w:p w14:paraId="2C56B2CC" w14:textId="77777777" w:rsidR="00012836" w:rsidRPr="002947CC" w:rsidRDefault="00012836" w:rsidP="00416663">
            <w:pPr>
              <w:spacing w:after="0"/>
              <w:ind w:left="0" w:hanging="2"/>
              <w:rPr>
                <w:rFonts w:ascii="Times New Roman" w:hAnsi="Times New Roman" w:cs="Times New Roman"/>
                <w:bCs/>
                <w:sz w:val="20"/>
                <w:szCs w:val="20"/>
              </w:rPr>
            </w:pPr>
            <w:proofErr w:type="spellStart"/>
            <w:r w:rsidRPr="00486FA7">
              <w:rPr>
                <w:rFonts w:ascii="Times New Roman" w:hAnsi="Times New Roman" w:cs="Times New Roman"/>
                <w:bCs/>
                <w:sz w:val="20"/>
                <w:szCs w:val="20"/>
              </w:rPr>
              <w:t>Ціна</w:t>
            </w:r>
            <w:proofErr w:type="spellEnd"/>
            <w:r w:rsidRPr="00486FA7">
              <w:rPr>
                <w:rFonts w:ascii="Times New Roman" w:hAnsi="Times New Roman" w:cs="Times New Roman"/>
                <w:bCs/>
                <w:sz w:val="20"/>
                <w:szCs w:val="20"/>
              </w:rPr>
              <w:t xml:space="preserve"> </w:t>
            </w:r>
            <w:proofErr w:type="spellStart"/>
            <w:r w:rsidRPr="00486FA7">
              <w:rPr>
                <w:rFonts w:ascii="Times New Roman" w:hAnsi="Times New Roman" w:cs="Times New Roman"/>
                <w:bCs/>
                <w:sz w:val="20"/>
                <w:szCs w:val="20"/>
              </w:rPr>
              <w:t>поділки</w:t>
            </w:r>
            <w:proofErr w:type="spellEnd"/>
            <w:r w:rsidRPr="00486FA7">
              <w:rPr>
                <w:rFonts w:ascii="Times New Roman" w:hAnsi="Times New Roman" w:cs="Times New Roman"/>
                <w:bCs/>
                <w:sz w:val="20"/>
                <w:szCs w:val="20"/>
              </w:rPr>
              <w:t xml:space="preserve"> </w:t>
            </w:r>
            <w:proofErr w:type="spellStart"/>
            <w:proofErr w:type="gramStart"/>
            <w:r w:rsidRPr="00486FA7">
              <w:rPr>
                <w:rFonts w:ascii="Times New Roman" w:hAnsi="Times New Roman" w:cs="Times New Roman"/>
                <w:bCs/>
                <w:sz w:val="20"/>
                <w:szCs w:val="20"/>
              </w:rPr>
              <w:t>шкали</w:t>
            </w:r>
            <w:proofErr w:type="spellEnd"/>
            <w:r w:rsidRPr="00486FA7">
              <w:rPr>
                <w:rFonts w:ascii="Times New Roman" w:hAnsi="Times New Roman" w:cs="Times New Roman"/>
                <w:bCs/>
                <w:sz w:val="20"/>
                <w:szCs w:val="20"/>
              </w:rPr>
              <w:t>:  1</w:t>
            </w:r>
            <w:proofErr w:type="gramEnd"/>
            <w:r w:rsidRPr="00486FA7">
              <w:rPr>
                <w:rFonts w:ascii="Times New Roman" w:hAnsi="Times New Roman" w:cs="Times New Roman"/>
                <w:bCs/>
                <w:sz w:val="20"/>
                <w:szCs w:val="20"/>
              </w:rPr>
              <w:t xml:space="preserve"> кг/м3</w:t>
            </w:r>
          </w:p>
        </w:tc>
      </w:tr>
      <w:tr w:rsidR="00012836" w:rsidRPr="002947CC" w14:paraId="25D61BF6" w14:textId="77777777" w:rsidTr="00416663">
        <w:tc>
          <w:tcPr>
            <w:tcW w:w="562" w:type="dxa"/>
            <w:shd w:val="clear" w:color="auto" w:fill="auto"/>
          </w:tcPr>
          <w:p w14:paraId="083B80A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47</w:t>
            </w:r>
          </w:p>
        </w:tc>
        <w:tc>
          <w:tcPr>
            <w:tcW w:w="2268" w:type="dxa"/>
            <w:shd w:val="clear" w:color="auto" w:fill="auto"/>
          </w:tcPr>
          <w:p w14:paraId="6DC305D7"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 xml:space="preserve">Камера </w:t>
            </w:r>
            <w:proofErr w:type="spellStart"/>
            <w:proofErr w:type="gramStart"/>
            <w:r w:rsidRPr="002947CC">
              <w:rPr>
                <w:rFonts w:ascii="Times New Roman" w:hAnsi="Times New Roman" w:cs="Times New Roman"/>
                <w:bCs/>
                <w:sz w:val="20"/>
                <w:szCs w:val="20"/>
              </w:rPr>
              <w:t>Горяєва</w:t>
            </w:r>
            <w:proofErr w:type="spellEnd"/>
            <w:r w:rsidRPr="002947CC">
              <w:rPr>
                <w:rFonts w:ascii="Times New Roman" w:hAnsi="Times New Roman" w:cs="Times New Roman"/>
                <w:bCs/>
                <w:sz w:val="20"/>
                <w:szCs w:val="20"/>
              </w:rPr>
              <w:t xml:space="preserve">  4</w:t>
            </w:r>
            <w:proofErr w:type="gramEnd"/>
            <w:r w:rsidRPr="002947CC">
              <w:rPr>
                <w:rFonts w:ascii="Times New Roman" w:hAnsi="Times New Roman" w:cs="Times New Roman"/>
                <w:bCs/>
                <w:sz w:val="20"/>
                <w:szCs w:val="20"/>
              </w:rPr>
              <w:t xml:space="preserve"> х </w:t>
            </w:r>
            <w:proofErr w:type="spellStart"/>
            <w:r w:rsidRPr="002947CC">
              <w:rPr>
                <w:rFonts w:ascii="Times New Roman" w:hAnsi="Times New Roman" w:cs="Times New Roman"/>
                <w:bCs/>
                <w:sz w:val="20"/>
                <w:szCs w:val="20"/>
              </w:rPr>
              <w:t>секційна</w:t>
            </w:r>
            <w:proofErr w:type="spellEnd"/>
          </w:p>
        </w:tc>
        <w:tc>
          <w:tcPr>
            <w:tcW w:w="1418" w:type="dxa"/>
          </w:tcPr>
          <w:p w14:paraId="6DC40961" w14:textId="77777777" w:rsidR="00012836"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E96089">
              <w:rPr>
                <w:rFonts w:ascii="Times New Roman" w:hAnsi="Times New Roman" w:cs="Times New Roman"/>
                <w:bCs/>
                <w:color w:val="000000"/>
                <w:sz w:val="20"/>
                <w:szCs w:val="20"/>
                <w:lang w:eastAsia="ru-RU"/>
              </w:rPr>
              <w:t>43673</w:t>
            </w:r>
          </w:p>
          <w:p w14:paraId="14A8CD3F"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Розрахункова</w:t>
            </w:r>
            <w:proofErr w:type="spellEnd"/>
            <w:r w:rsidRPr="00E96089">
              <w:rPr>
                <w:rFonts w:ascii="Times New Roman" w:hAnsi="Times New Roman" w:cs="Times New Roman"/>
                <w:bCs/>
                <w:color w:val="000000"/>
                <w:sz w:val="20"/>
                <w:szCs w:val="20"/>
                <w:lang w:eastAsia="ru-RU"/>
              </w:rPr>
              <w:t xml:space="preserve"> камера для</w:t>
            </w:r>
          </w:p>
          <w:p w14:paraId="2AD698DE"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мікроскопа</w:t>
            </w:r>
            <w:proofErr w:type="spellEnd"/>
            <w:r w:rsidRPr="00E96089">
              <w:rPr>
                <w:rFonts w:ascii="Times New Roman" w:hAnsi="Times New Roman" w:cs="Times New Roman"/>
                <w:bCs/>
                <w:color w:val="000000"/>
                <w:sz w:val="20"/>
                <w:szCs w:val="20"/>
                <w:lang w:eastAsia="ru-RU"/>
              </w:rPr>
              <w:t>, IVD</w:t>
            </w:r>
          </w:p>
          <w:p w14:paraId="05B35238"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E96089">
              <w:rPr>
                <w:rFonts w:ascii="Times New Roman" w:hAnsi="Times New Roman" w:cs="Times New Roman"/>
                <w:bCs/>
                <w:color w:val="000000"/>
                <w:sz w:val="20"/>
                <w:szCs w:val="20"/>
                <w:lang w:eastAsia="ru-RU"/>
              </w:rPr>
              <w:t>(</w:t>
            </w:r>
            <w:proofErr w:type="spellStart"/>
            <w:r w:rsidRPr="00E96089">
              <w:rPr>
                <w:rFonts w:ascii="Times New Roman" w:hAnsi="Times New Roman" w:cs="Times New Roman"/>
                <w:bCs/>
                <w:color w:val="000000"/>
                <w:sz w:val="20"/>
                <w:szCs w:val="20"/>
                <w:lang w:eastAsia="ru-RU"/>
              </w:rPr>
              <w:t>діагностика</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in</w:t>
            </w:r>
            <w:proofErr w:type="spellEnd"/>
            <w:r w:rsidRPr="00E96089">
              <w:rPr>
                <w:rFonts w:ascii="Times New Roman" w:hAnsi="Times New Roman" w:cs="Times New Roman"/>
                <w:bCs/>
                <w:color w:val="000000"/>
                <w:sz w:val="20"/>
                <w:szCs w:val="20"/>
                <w:lang w:eastAsia="ru-RU"/>
              </w:rPr>
              <w:t xml:space="preserve"> </w:t>
            </w:r>
            <w:proofErr w:type="spellStart"/>
            <w:proofErr w:type="gramStart"/>
            <w:r w:rsidRPr="00E96089">
              <w:rPr>
                <w:rFonts w:ascii="Times New Roman" w:hAnsi="Times New Roman" w:cs="Times New Roman"/>
                <w:bCs/>
                <w:color w:val="000000"/>
                <w:sz w:val="20"/>
                <w:szCs w:val="20"/>
                <w:lang w:eastAsia="ru-RU"/>
              </w:rPr>
              <w:t>vitro</w:t>
            </w:r>
            <w:proofErr w:type="spellEnd"/>
            <w:r w:rsidRPr="00E96089">
              <w:rPr>
                <w:rFonts w:ascii="Times New Roman" w:hAnsi="Times New Roman" w:cs="Times New Roman"/>
                <w:bCs/>
                <w:color w:val="000000"/>
                <w:sz w:val="20"/>
                <w:szCs w:val="20"/>
                <w:lang w:eastAsia="ru-RU"/>
              </w:rPr>
              <w:t xml:space="preserve"> )</w:t>
            </w:r>
            <w:proofErr w:type="gramEnd"/>
          </w:p>
        </w:tc>
        <w:tc>
          <w:tcPr>
            <w:tcW w:w="709" w:type="dxa"/>
            <w:shd w:val="clear" w:color="auto" w:fill="auto"/>
          </w:tcPr>
          <w:p w14:paraId="4B65F274"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21132A41"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3</w:t>
            </w:r>
          </w:p>
        </w:tc>
        <w:tc>
          <w:tcPr>
            <w:tcW w:w="4536" w:type="dxa"/>
          </w:tcPr>
          <w:p w14:paraId="7748B87B" w14:textId="77777777" w:rsidR="00012836"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E96089">
              <w:rPr>
                <w:rFonts w:ascii="Times New Roman" w:hAnsi="Times New Roman" w:cs="Times New Roman"/>
                <w:bCs/>
                <w:color w:val="000000"/>
                <w:sz w:val="20"/>
                <w:szCs w:val="20"/>
                <w:lang w:eastAsia="ru-RU"/>
              </w:rPr>
              <w:t xml:space="preserve">Камера </w:t>
            </w:r>
            <w:proofErr w:type="spellStart"/>
            <w:r w:rsidRPr="00E96089">
              <w:rPr>
                <w:rFonts w:ascii="Times New Roman" w:hAnsi="Times New Roman" w:cs="Times New Roman"/>
                <w:bCs/>
                <w:color w:val="000000"/>
                <w:sz w:val="20"/>
                <w:szCs w:val="20"/>
                <w:lang w:eastAsia="ru-RU"/>
              </w:rPr>
              <w:t>Горяєва</w:t>
            </w:r>
            <w:proofErr w:type="spellEnd"/>
            <w:r w:rsidRPr="00E96089">
              <w:rPr>
                <w:rFonts w:ascii="Times New Roman" w:hAnsi="Times New Roman" w:cs="Times New Roman"/>
                <w:bCs/>
                <w:color w:val="000000"/>
                <w:sz w:val="20"/>
                <w:szCs w:val="20"/>
                <w:lang w:eastAsia="ru-RU"/>
              </w:rPr>
              <w:t xml:space="preserve"> (4-х </w:t>
            </w:r>
            <w:proofErr w:type="spellStart"/>
            <w:r w:rsidRPr="00E96089">
              <w:rPr>
                <w:rFonts w:ascii="Times New Roman" w:hAnsi="Times New Roman" w:cs="Times New Roman"/>
                <w:bCs/>
                <w:color w:val="000000"/>
                <w:sz w:val="20"/>
                <w:szCs w:val="20"/>
                <w:lang w:eastAsia="ru-RU"/>
              </w:rPr>
              <w:t>сіточна</w:t>
            </w:r>
            <w:proofErr w:type="spellEnd"/>
            <w:r w:rsidRPr="00E96089">
              <w:rPr>
                <w:rFonts w:ascii="Times New Roman" w:hAnsi="Times New Roman" w:cs="Times New Roman"/>
                <w:bCs/>
                <w:color w:val="000000"/>
                <w:sz w:val="20"/>
                <w:szCs w:val="20"/>
                <w:lang w:eastAsia="ru-RU"/>
              </w:rPr>
              <w:t>) ТУ У 33.1-14307481-045:2008 (</w:t>
            </w:r>
            <w:proofErr w:type="spellStart"/>
            <w:proofErr w:type="gramStart"/>
            <w:r w:rsidRPr="00E96089">
              <w:rPr>
                <w:rFonts w:ascii="Times New Roman" w:hAnsi="Times New Roman" w:cs="Times New Roman"/>
                <w:bCs/>
                <w:color w:val="000000"/>
                <w:sz w:val="20"/>
                <w:szCs w:val="20"/>
                <w:lang w:eastAsia="ru-RU"/>
              </w:rPr>
              <w:t>необмежений</w:t>
            </w:r>
            <w:proofErr w:type="spellEnd"/>
            <w:r w:rsidRPr="00E96089">
              <w:rPr>
                <w:rFonts w:ascii="Times New Roman" w:hAnsi="Times New Roman" w:cs="Times New Roman"/>
                <w:bCs/>
                <w:color w:val="000000"/>
                <w:sz w:val="20"/>
                <w:szCs w:val="20"/>
                <w:lang w:eastAsia="ru-RU"/>
              </w:rPr>
              <w:t xml:space="preserve"> )</w:t>
            </w:r>
            <w:proofErr w:type="gramEnd"/>
          </w:p>
          <w:p w14:paraId="3BDA41B7"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gramStart"/>
            <w:r w:rsidRPr="00E96089">
              <w:rPr>
                <w:rFonts w:ascii="Times New Roman" w:hAnsi="Times New Roman" w:cs="Times New Roman"/>
                <w:bCs/>
                <w:color w:val="000000"/>
                <w:sz w:val="20"/>
                <w:szCs w:val="20"/>
                <w:lang w:eastAsia="ru-RU"/>
              </w:rPr>
              <w:t xml:space="preserve">Камера  </w:t>
            </w:r>
            <w:proofErr w:type="spellStart"/>
            <w:r w:rsidRPr="00E96089">
              <w:rPr>
                <w:rFonts w:ascii="Times New Roman" w:hAnsi="Times New Roman" w:cs="Times New Roman"/>
                <w:bCs/>
                <w:color w:val="000000"/>
                <w:sz w:val="20"/>
                <w:szCs w:val="20"/>
                <w:lang w:eastAsia="ru-RU"/>
              </w:rPr>
              <w:t>Горяєва</w:t>
            </w:r>
            <w:proofErr w:type="spellEnd"/>
            <w:proofErr w:type="gram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призначена</w:t>
            </w:r>
            <w:proofErr w:type="spellEnd"/>
            <w:r w:rsidRPr="00E96089">
              <w:rPr>
                <w:rFonts w:ascii="Times New Roman" w:hAnsi="Times New Roman" w:cs="Times New Roman"/>
                <w:bCs/>
                <w:color w:val="000000"/>
                <w:sz w:val="20"/>
                <w:szCs w:val="20"/>
                <w:lang w:eastAsia="ru-RU"/>
              </w:rPr>
              <w:t xml:space="preserve">  для  </w:t>
            </w:r>
            <w:proofErr w:type="spellStart"/>
            <w:r w:rsidRPr="00E96089">
              <w:rPr>
                <w:rFonts w:ascii="Times New Roman" w:hAnsi="Times New Roman" w:cs="Times New Roman"/>
                <w:bCs/>
                <w:color w:val="000000"/>
                <w:sz w:val="20"/>
                <w:szCs w:val="20"/>
                <w:lang w:eastAsia="ru-RU"/>
              </w:rPr>
              <w:t>підрахунку</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формених</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елементів</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крові</w:t>
            </w:r>
            <w:proofErr w:type="spellEnd"/>
            <w:r w:rsidRPr="00E96089">
              <w:rPr>
                <w:rFonts w:ascii="Times New Roman" w:hAnsi="Times New Roman" w:cs="Times New Roman"/>
                <w:bCs/>
                <w:color w:val="000000"/>
                <w:sz w:val="20"/>
                <w:szCs w:val="20"/>
                <w:lang w:eastAsia="ru-RU"/>
              </w:rPr>
              <w:t xml:space="preserve">  та  </w:t>
            </w:r>
            <w:proofErr w:type="spellStart"/>
            <w:r w:rsidRPr="00E96089">
              <w:rPr>
                <w:rFonts w:ascii="Times New Roman" w:hAnsi="Times New Roman" w:cs="Times New Roman"/>
                <w:bCs/>
                <w:color w:val="000000"/>
                <w:sz w:val="20"/>
                <w:szCs w:val="20"/>
                <w:lang w:eastAsia="ru-RU"/>
              </w:rPr>
              <w:t>інших</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частинок</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подібних</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розмірів</w:t>
            </w:r>
            <w:proofErr w:type="spellEnd"/>
            <w:r w:rsidRPr="00E96089">
              <w:rPr>
                <w:rFonts w:ascii="Times New Roman" w:hAnsi="Times New Roman" w:cs="Times New Roman"/>
                <w:bCs/>
                <w:color w:val="000000"/>
                <w:sz w:val="20"/>
                <w:szCs w:val="20"/>
                <w:lang w:eastAsia="ru-RU"/>
              </w:rPr>
              <w:t>.</w:t>
            </w:r>
          </w:p>
          <w:p w14:paraId="3F17ED36"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Матеріал</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монолітне</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скло</w:t>
            </w:r>
            <w:proofErr w:type="spellEnd"/>
            <w:r w:rsidRPr="00E96089">
              <w:rPr>
                <w:rFonts w:ascii="Times New Roman" w:hAnsi="Times New Roman" w:cs="Times New Roman"/>
                <w:bCs/>
                <w:color w:val="000000"/>
                <w:sz w:val="20"/>
                <w:szCs w:val="20"/>
                <w:lang w:eastAsia="ru-RU"/>
              </w:rPr>
              <w:t xml:space="preserve">, </w:t>
            </w:r>
            <w:proofErr w:type="spellStart"/>
            <w:proofErr w:type="gramStart"/>
            <w:r w:rsidRPr="00E96089">
              <w:rPr>
                <w:rFonts w:ascii="Times New Roman" w:hAnsi="Times New Roman" w:cs="Times New Roman"/>
                <w:bCs/>
                <w:color w:val="000000"/>
                <w:sz w:val="20"/>
                <w:szCs w:val="20"/>
                <w:lang w:eastAsia="ru-RU"/>
              </w:rPr>
              <w:t>що</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має</w:t>
            </w:r>
            <w:proofErr w:type="spellEnd"/>
            <w:proofErr w:type="gram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прямокутні</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поглиблення</w:t>
            </w:r>
            <w:proofErr w:type="spellEnd"/>
            <w:r w:rsidRPr="00E96089">
              <w:rPr>
                <w:rFonts w:ascii="Times New Roman" w:hAnsi="Times New Roman" w:cs="Times New Roman"/>
                <w:bCs/>
                <w:color w:val="000000"/>
                <w:sz w:val="20"/>
                <w:szCs w:val="20"/>
                <w:lang w:eastAsia="ru-RU"/>
              </w:rPr>
              <w:t>.</w:t>
            </w:r>
          </w:p>
          <w:p w14:paraId="13F40165"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E96089">
              <w:rPr>
                <w:rFonts w:ascii="Times New Roman" w:hAnsi="Times New Roman" w:cs="Times New Roman"/>
                <w:bCs/>
                <w:color w:val="000000"/>
                <w:sz w:val="20"/>
                <w:szCs w:val="20"/>
                <w:lang w:eastAsia="ru-RU"/>
              </w:rPr>
              <w:t xml:space="preserve">Метод </w:t>
            </w:r>
            <w:proofErr w:type="spellStart"/>
            <w:r w:rsidRPr="00E96089">
              <w:rPr>
                <w:rFonts w:ascii="Times New Roman" w:hAnsi="Times New Roman" w:cs="Times New Roman"/>
                <w:bCs/>
                <w:color w:val="000000"/>
                <w:sz w:val="20"/>
                <w:szCs w:val="20"/>
                <w:lang w:eastAsia="ru-RU"/>
              </w:rPr>
              <w:t>нанесення</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сітки</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лазерне</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гравірування</w:t>
            </w:r>
            <w:proofErr w:type="spellEnd"/>
            <w:r w:rsidRPr="00E96089">
              <w:rPr>
                <w:rFonts w:ascii="Times New Roman" w:hAnsi="Times New Roman" w:cs="Times New Roman"/>
                <w:bCs/>
                <w:color w:val="000000"/>
                <w:sz w:val="20"/>
                <w:szCs w:val="20"/>
                <w:lang w:eastAsia="ru-RU"/>
              </w:rPr>
              <w:t>.</w:t>
            </w:r>
          </w:p>
          <w:p w14:paraId="12E62BD4"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E96089">
              <w:rPr>
                <w:rFonts w:ascii="Times New Roman" w:hAnsi="Times New Roman" w:cs="Times New Roman"/>
                <w:bCs/>
                <w:color w:val="000000"/>
                <w:sz w:val="20"/>
                <w:szCs w:val="20"/>
                <w:lang w:eastAsia="ru-RU"/>
              </w:rPr>
              <w:t xml:space="preserve">До комплекту </w:t>
            </w:r>
            <w:proofErr w:type="spellStart"/>
            <w:r w:rsidRPr="00E96089">
              <w:rPr>
                <w:rFonts w:ascii="Times New Roman" w:hAnsi="Times New Roman" w:cs="Times New Roman"/>
                <w:bCs/>
                <w:color w:val="000000"/>
                <w:sz w:val="20"/>
                <w:szCs w:val="20"/>
                <w:lang w:eastAsia="ru-RU"/>
              </w:rPr>
              <w:t>має</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входити</w:t>
            </w:r>
            <w:proofErr w:type="spellEnd"/>
            <w:r w:rsidRPr="00E96089">
              <w:rPr>
                <w:rFonts w:ascii="Times New Roman" w:hAnsi="Times New Roman" w:cs="Times New Roman"/>
                <w:bCs/>
                <w:color w:val="000000"/>
                <w:sz w:val="20"/>
                <w:szCs w:val="20"/>
                <w:lang w:eastAsia="ru-RU"/>
              </w:rPr>
              <w:t xml:space="preserve"> </w:t>
            </w:r>
            <w:proofErr w:type="spellStart"/>
            <w:proofErr w:type="gramStart"/>
            <w:r w:rsidRPr="00E96089">
              <w:rPr>
                <w:rFonts w:ascii="Times New Roman" w:hAnsi="Times New Roman" w:cs="Times New Roman"/>
                <w:bCs/>
                <w:color w:val="000000"/>
                <w:sz w:val="20"/>
                <w:szCs w:val="20"/>
                <w:lang w:eastAsia="ru-RU"/>
              </w:rPr>
              <w:t>покривне</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скло</w:t>
            </w:r>
            <w:proofErr w:type="spellEnd"/>
            <w:proofErr w:type="gramEnd"/>
            <w:r w:rsidRPr="00E96089">
              <w:rPr>
                <w:rFonts w:ascii="Times New Roman" w:hAnsi="Times New Roman" w:cs="Times New Roman"/>
                <w:bCs/>
                <w:color w:val="000000"/>
                <w:sz w:val="20"/>
                <w:szCs w:val="20"/>
                <w:lang w:eastAsia="ru-RU"/>
              </w:rPr>
              <w:t xml:space="preserve">  для  </w:t>
            </w:r>
            <w:proofErr w:type="spellStart"/>
            <w:r w:rsidRPr="00E96089">
              <w:rPr>
                <w:rFonts w:ascii="Times New Roman" w:hAnsi="Times New Roman" w:cs="Times New Roman"/>
                <w:bCs/>
                <w:color w:val="000000"/>
                <w:sz w:val="20"/>
                <w:szCs w:val="20"/>
                <w:lang w:eastAsia="ru-RU"/>
              </w:rPr>
              <w:t>камери</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Горяєва</w:t>
            </w:r>
            <w:proofErr w:type="spellEnd"/>
            <w:r w:rsidRPr="00E96089">
              <w:rPr>
                <w:rFonts w:ascii="Times New Roman" w:hAnsi="Times New Roman" w:cs="Times New Roman"/>
                <w:bCs/>
                <w:color w:val="000000"/>
                <w:sz w:val="20"/>
                <w:szCs w:val="20"/>
                <w:lang w:eastAsia="ru-RU"/>
              </w:rPr>
              <w:t xml:space="preserve">  –  5  шт.</w:t>
            </w:r>
          </w:p>
          <w:p w14:paraId="232C16F8"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Висота</w:t>
            </w:r>
            <w:proofErr w:type="spellEnd"/>
            <w:r w:rsidRPr="00E96089">
              <w:rPr>
                <w:rFonts w:ascii="Times New Roman" w:hAnsi="Times New Roman" w:cs="Times New Roman"/>
                <w:bCs/>
                <w:color w:val="000000"/>
                <w:sz w:val="20"/>
                <w:szCs w:val="20"/>
                <w:lang w:eastAsia="ru-RU"/>
              </w:rPr>
              <w:t>: 25 мм.</w:t>
            </w:r>
          </w:p>
          <w:p w14:paraId="6D79EF59"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Довжина</w:t>
            </w:r>
            <w:proofErr w:type="spellEnd"/>
            <w:r w:rsidRPr="00E96089">
              <w:rPr>
                <w:rFonts w:ascii="Times New Roman" w:hAnsi="Times New Roman" w:cs="Times New Roman"/>
                <w:bCs/>
                <w:color w:val="000000"/>
                <w:sz w:val="20"/>
                <w:szCs w:val="20"/>
                <w:lang w:eastAsia="ru-RU"/>
              </w:rPr>
              <w:t>: 76мм.</w:t>
            </w:r>
          </w:p>
          <w:p w14:paraId="79E01F91"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E96089">
              <w:rPr>
                <w:rFonts w:ascii="Times New Roman" w:hAnsi="Times New Roman" w:cs="Times New Roman"/>
                <w:bCs/>
                <w:color w:val="000000"/>
                <w:sz w:val="20"/>
                <w:szCs w:val="20"/>
                <w:lang w:eastAsia="ru-RU"/>
              </w:rPr>
              <w:t xml:space="preserve">Сторона </w:t>
            </w:r>
            <w:proofErr w:type="spellStart"/>
            <w:r w:rsidRPr="00E96089">
              <w:rPr>
                <w:rFonts w:ascii="Times New Roman" w:hAnsi="Times New Roman" w:cs="Times New Roman"/>
                <w:bCs/>
                <w:color w:val="000000"/>
                <w:sz w:val="20"/>
                <w:szCs w:val="20"/>
                <w:lang w:eastAsia="ru-RU"/>
              </w:rPr>
              <w:t>сітки</w:t>
            </w:r>
            <w:proofErr w:type="spellEnd"/>
            <w:r w:rsidRPr="00E96089">
              <w:rPr>
                <w:rFonts w:ascii="Times New Roman" w:hAnsi="Times New Roman" w:cs="Times New Roman"/>
                <w:bCs/>
                <w:color w:val="000000"/>
                <w:sz w:val="20"/>
                <w:szCs w:val="20"/>
                <w:lang w:eastAsia="ru-RU"/>
              </w:rPr>
              <w:t>: 3 мм.</w:t>
            </w:r>
          </w:p>
          <w:p w14:paraId="2627EFCB" w14:textId="77777777" w:rsidR="00012836" w:rsidRPr="00E9608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Площа</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сітки</w:t>
            </w:r>
            <w:proofErr w:type="spellEnd"/>
            <w:r w:rsidRPr="00E96089">
              <w:rPr>
                <w:rFonts w:ascii="Times New Roman" w:hAnsi="Times New Roman" w:cs="Times New Roman"/>
                <w:bCs/>
                <w:color w:val="000000"/>
                <w:sz w:val="20"/>
                <w:szCs w:val="20"/>
                <w:lang w:eastAsia="ru-RU"/>
              </w:rPr>
              <w:t xml:space="preserve">: 9 </w:t>
            </w:r>
            <w:proofErr w:type="spellStart"/>
            <w:r w:rsidRPr="00E96089">
              <w:rPr>
                <w:rFonts w:ascii="Times New Roman" w:hAnsi="Times New Roman" w:cs="Times New Roman"/>
                <w:bCs/>
                <w:color w:val="000000"/>
                <w:sz w:val="20"/>
                <w:szCs w:val="20"/>
                <w:lang w:eastAsia="ru-RU"/>
              </w:rPr>
              <w:t>кв.мм</w:t>
            </w:r>
            <w:proofErr w:type="spellEnd"/>
            <w:r w:rsidRPr="00E96089">
              <w:rPr>
                <w:rFonts w:ascii="Times New Roman" w:hAnsi="Times New Roman" w:cs="Times New Roman"/>
                <w:bCs/>
                <w:color w:val="000000"/>
                <w:sz w:val="20"/>
                <w:szCs w:val="20"/>
                <w:lang w:eastAsia="ru-RU"/>
              </w:rPr>
              <w:t>.</w:t>
            </w:r>
          </w:p>
          <w:p w14:paraId="65270ACC"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E96089">
              <w:rPr>
                <w:rFonts w:ascii="Times New Roman" w:hAnsi="Times New Roman" w:cs="Times New Roman"/>
                <w:bCs/>
                <w:color w:val="000000"/>
                <w:sz w:val="20"/>
                <w:szCs w:val="20"/>
                <w:lang w:eastAsia="ru-RU"/>
              </w:rPr>
              <w:t>Глибина</w:t>
            </w:r>
            <w:proofErr w:type="spellEnd"/>
            <w:r w:rsidRPr="00E96089">
              <w:rPr>
                <w:rFonts w:ascii="Times New Roman" w:hAnsi="Times New Roman" w:cs="Times New Roman"/>
                <w:bCs/>
                <w:color w:val="000000"/>
                <w:sz w:val="20"/>
                <w:szCs w:val="20"/>
                <w:lang w:eastAsia="ru-RU"/>
              </w:rPr>
              <w:t xml:space="preserve"> </w:t>
            </w:r>
            <w:proofErr w:type="spellStart"/>
            <w:r w:rsidRPr="00E96089">
              <w:rPr>
                <w:rFonts w:ascii="Times New Roman" w:hAnsi="Times New Roman" w:cs="Times New Roman"/>
                <w:bCs/>
                <w:color w:val="000000"/>
                <w:sz w:val="20"/>
                <w:szCs w:val="20"/>
                <w:lang w:eastAsia="ru-RU"/>
              </w:rPr>
              <w:t>камери</w:t>
            </w:r>
            <w:proofErr w:type="spellEnd"/>
            <w:r w:rsidRPr="00E96089">
              <w:rPr>
                <w:rFonts w:ascii="Times New Roman" w:hAnsi="Times New Roman" w:cs="Times New Roman"/>
                <w:bCs/>
                <w:color w:val="000000"/>
                <w:sz w:val="20"/>
                <w:szCs w:val="20"/>
                <w:lang w:eastAsia="ru-RU"/>
              </w:rPr>
              <w:t>: 0,1 мм.</w:t>
            </w:r>
          </w:p>
        </w:tc>
      </w:tr>
      <w:tr w:rsidR="00012836" w:rsidRPr="002947CC" w14:paraId="37178806" w14:textId="77777777" w:rsidTr="00416663">
        <w:tc>
          <w:tcPr>
            <w:tcW w:w="562" w:type="dxa"/>
            <w:shd w:val="clear" w:color="auto" w:fill="auto"/>
          </w:tcPr>
          <w:p w14:paraId="21FB7CC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48</w:t>
            </w:r>
          </w:p>
        </w:tc>
        <w:tc>
          <w:tcPr>
            <w:tcW w:w="2268" w:type="dxa"/>
            <w:shd w:val="clear" w:color="auto" w:fill="auto"/>
          </w:tcPr>
          <w:p w14:paraId="47EE4138"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proofErr w:type="gramStart"/>
            <w:r w:rsidRPr="009678C9">
              <w:rPr>
                <w:rFonts w:ascii="Times New Roman" w:hAnsi="Times New Roman" w:cs="Times New Roman"/>
                <w:bCs/>
                <w:sz w:val="20"/>
                <w:szCs w:val="20"/>
              </w:rPr>
              <w:t>Циліндр</w:t>
            </w:r>
            <w:proofErr w:type="spellEnd"/>
            <w:r w:rsidRPr="009678C9">
              <w:rPr>
                <w:rFonts w:ascii="Times New Roman" w:hAnsi="Times New Roman" w:cs="Times New Roman"/>
                <w:bCs/>
                <w:sz w:val="20"/>
                <w:szCs w:val="20"/>
              </w:rPr>
              <w:t xml:space="preserve">  вик</w:t>
            </w:r>
            <w:proofErr w:type="gramEnd"/>
            <w:r w:rsidRPr="009678C9">
              <w:rPr>
                <w:rFonts w:ascii="Times New Roman" w:hAnsi="Times New Roman" w:cs="Times New Roman"/>
                <w:bCs/>
                <w:sz w:val="20"/>
                <w:szCs w:val="20"/>
              </w:rPr>
              <w:t xml:space="preserve">.3 на 500 мл з </w:t>
            </w:r>
            <w:proofErr w:type="spellStart"/>
            <w:r w:rsidRPr="009678C9">
              <w:rPr>
                <w:rFonts w:ascii="Times New Roman" w:hAnsi="Times New Roman" w:cs="Times New Roman"/>
                <w:bCs/>
                <w:sz w:val="20"/>
                <w:szCs w:val="20"/>
              </w:rPr>
              <w:t>пластмас</w:t>
            </w:r>
            <w:proofErr w:type="spellEnd"/>
            <w:r w:rsidRPr="009678C9">
              <w:rPr>
                <w:rFonts w:ascii="Times New Roman" w:hAnsi="Times New Roman" w:cs="Times New Roman"/>
                <w:bCs/>
                <w:sz w:val="20"/>
                <w:szCs w:val="20"/>
              </w:rPr>
              <w:t xml:space="preserve">. основою </w:t>
            </w:r>
            <w:proofErr w:type="spellStart"/>
            <w:r w:rsidRPr="009678C9">
              <w:rPr>
                <w:rFonts w:ascii="Times New Roman" w:hAnsi="Times New Roman" w:cs="Times New Roman"/>
                <w:bCs/>
                <w:sz w:val="20"/>
                <w:szCs w:val="20"/>
              </w:rPr>
              <w:t>орієнт</w:t>
            </w:r>
            <w:proofErr w:type="spellEnd"/>
            <w:r w:rsidRPr="009678C9">
              <w:rPr>
                <w:rFonts w:ascii="Times New Roman" w:hAnsi="Times New Roman" w:cs="Times New Roman"/>
                <w:bCs/>
                <w:sz w:val="20"/>
                <w:szCs w:val="20"/>
              </w:rPr>
              <w:t>. шкала</w:t>
            </w:r>
          </w:p>
        </w:tc>
        <w:tc>
          <w:tcPr>
            <w:tcW w:w="1418" w:type="dxa"/>
          </w:tcPr>
          <w:p w14:paraId="1A48EF44" w14:textId="77777777" w:rsidR="00012836" w:rsidRPr="009678C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9678C9">
              <w:rPr>
                <w:rFonts w:ascii="Times New Roman" w:hAnsi="Times New Roman" w:cs="Times New Roman"/>
                <w:bCs/>
                <w:color w:val="000000"/>
                <w:sz w:val="20"/>
                <w:szCs w:val="20"/>
                <w:lang w:eastAsia="ru-RU"/>
              </w:rPr>
              <w:t xml:space="preserve">35413-Загальна </w:t>
            </w:r>
            <w:proofErr w:type="spellStart"/>
            <w:r w:rsidRPr="009678C9">
              <w:rPr>
                <w:rFonts w:ascii="Times New Roman" w:hAnsi="Times New Roman" w:cs="Times New Roman"/>
                <w:bCs/>
                <w:color w:val="000000"/>
                <w:sz w:val="20"/>
                <w:szCs w:val="20"/>
                <w:lang w:eastAsia="ru-RU"/>
              </w:rPr>
              <w:t>лабораторна</w:t>
            </w:r>
            <w:proofErr w:type="spellEnd"/>
          </w:p>
          <w:p w14:paraId="7B0FC915" w14:textId="77777777" w:rsidR="00012836" w:rsidRPr="009678C9"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9678C9">
              <w:rPr>
                <w:rFonts w:ascii="Times New Roman" w:hAnsi="Times New Roman" w:cs="Times New Roman"/>
                <w:bCs/>
                <w:color w:val="000000"/>
                <w:sz w:val="20"/>
                <w:szCs w:val="20"/>
                <w:lang w:eastAsia="ru-RU"/>
              </w:rPr>
              <w:t xml:space="preserve">тара </w:t>
            </w:r>
            <w:proofErr w:type="spellStart"/>
            <w:r w:rsidRPr="009678C9">
              <w:rPr>
                <w:rFonts w:ascii="Times New Roman" w:hAnsi="Times New Roman" w:cs="Times New Roman"/>
                <w:bCs/>
                <w:color w:val="000000"/>
                <w:sz w:val="20"/>
                <w:szCs w:val="20"/>
                <w:lang w:eastAsia="ru-RU"/>
              </w:rPr>
              <w:t>багаторазового</w:t>
            </w:r>
            <w:proofErr w:type="spellEnd"/>
          </w:p>
          <w:p w14:paraId="27A2327A"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9678C9">
              <w:rPr>
                <w:rFonts w:ascii="Times New Roman" w:hAnsi="Times New Roman" w:cs="Times New Roman"/>
                <w:bCs/>
                <w:color w:val="000000"/>
                <w:sz w:val="20"/>
                <w:szCs w:val="20"/>
                <w:lang w:eastAsia="ru-RU"/>
              </w:rPr>
              <w:t>використання</w:t>
            </w:r>
            <w:proofErr w:type="spellEnd"/>
          </w:p>
        </w:tc>
        <w:tc>
          <w:tcPr>
            <w:tcW w:w="709" w:type="dxa"/>
            <w:shd w:val="clear" w:color="auto" w:fill="auto"/>
          </w:tcPr>
          <w:p w14:paraId="147731F0"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шт</w:t>
            </w:r>
            <w:proofErr w:type="spellEnd"/>
          </w:p>
        </w:tc>
        <w:tc>
          <w:tcPr>
            <w:tcW w:w="708" w:type="dxa"/>
            <w:shd w:val="clear" w:color="auto" w:fill="auto"/>
          </w:tcPr>
          <w:p w14:paraId="3BC37FD5"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3</w:t>
            </w:r>
          </w:p>
        </w:tc>
        <w:tc>
          <w:tcPr>
            <w:tcW w:w="4536" w:type="dxa"/>
          </w:tcPr>
          <w:p w14:paraId="560BD855" w14:textId="77777777" w:rsidR="00012836" w:rsidRPr="009678C9" w:rsidRDefault="00012836" w:rsidP="00416663">
            <w:pPr>
              <w:spacing w:after="0"/>
              <w:ind w:left="0" w:hanging="2"/>
              <w:rPr>
                <w:rFonts w:ascii="Times New Roman" w:hAnsi="Times New Roman" w:cs="Times New Roman"/>
                <w:bCs/>
                <w:sz w:val="20"/>
                <w:szCs w:val="20"/>
              </w:rPr>
            </w:pPr>
            <w:proofErr w:type="spellStart"/>
            <w:r w:rsidRPr="009678C9">
              <w:rPr>
                <w:rFonts w:ascii="Times New Roman" w:hAnsi="Times New Roman" w:cs="Times New Roman"/>
                <w:bCs/>
                <w:sz w:val="20"/>
                <w:szCs w:val="20"/>
              </w:rPr>
              <w:t>Циліндр</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мірний</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використовуються</w:t>
            </w:r>
            <w:proofErr w:type="spellEnd"/>
            <w:r w:rsidRPr="009678C9">
              <w:rPr>
                <w:rFonts w:ascii="Times New Roman" w:hAnsi="Times New Roman" w:cs="Times New Roman"/>
                <w:bCs/>
                <w:sz w:val="20"/>
                <w:szCs w:val="20"/>
              </w:rPr>
              <w:t xml:space="preserve"> для </w:t>
            </w:r>
            <w:proofErr w:type="spellStart"/>
            <w:r w:rsidRPr="009678C9">
              <w:rPr>
                <w:rFonts w:ascii="Times New Roman" w:hAnsi="Times New Roman" w:cs="Times New Roman"/>
                <w:bCs/>
                <w:sz w:val="20"/>
                <w:szCs w:val="20"/>
              </w:rPr>
              <w:t>вимірювання</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певного</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об’єму</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рідини</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Місткість</w:t>
            </w:r>
            <w:proofErr w:type="spellEnd"/>
            <w:r w:rsidRPr="009678C9">
              <w:rPr>
                <w:rFonts w:ascii="Times New Roman" w:hAnsi="Times New Roman" w:cs="Times New Roman"/>
                <w:bCs/>
                <w:sz w:val="20"/>
                <w:szCs w:val="20"/>
              </w:rPr>
              <w:t xml:space="preserve"> 500 мл, D=90 мм, H=390 мм. </w:t>
            </w:r>
            <w:proofErr w:type="spellStart"/>
            <w:r w:rsidRPr="009678C9">
              <w:rPr>
                <w:rFonts w:ascii="Times New Roman" w:hAnsi="Times New Roman" w:cs="Times New Roman"/>
                <w:bCs/>
                <w:sz w:val="20"/>
                <w:szCs w:val="20"/>
              </w:rPr>
              <w:t>Ціна</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поділки</w:t>
            </w:r>
            <w:proofErr w:type="spellEnd"/>
            <w:r w:rsidRPr="009678C9">
              <w:rPr>
                <w:rFonts w:ascii="Times New Roman" w:hAnsi="Times New Roman" w:cs="Times New Roman"/>
                <w:bCs/>
                <w:sz w:val="20"/>
                <w:szCs w:val="20"/>
              </w:rPr>
              <w:t xml:space="preserve"> </w:t>
            </w:r>
            <w:proofErr w:type="spellStart"/>
            <w:r w:rsidRPr="009678C9">
              <w:rPr>
                <w:rFonts w:ascii="Times New Roman" w:hAnsi="Times New Roman" w:cs="Times New Roman"/>
                <w:bCs/>
                <w:sz w:val="20"/>
                <w:szCs w:val="20"/>
              </w:rPr>
              <w:t>шкали</w:t>
            </w:r>
            <w:proofErr w:type="spellEnd"/>
            <w:r w:rsidRPr="009678C9">
              <w:rPr>
                <w:rFonts w:ascii="Times New Roman" w:hAnsi="Times New Roman" w:cs="Times New Roman"/>
                <w:bCs/>
                <w:sz w:val="20"/>
                <w:szCs w:val="20"/>
              </w:rPr>
              <w:t>: 5 мл.</w:t>
            </w:r>
          </w:p>
          <w:p w14:paraId="1F77196F" w14:textId="77777777" w:rsidR="00012836" w:rsidRPr="002947CC" w:rsidRDefault="00012836" w:rsidP="00416663">
            <w:pPr>
              <w:spacing w:after="0"/>
              <w:ind w:left="0" w:hanging="2"/>
              <w:rPr>
                <w:rFonts w:ascii="Times New Roman" w:hAnsi="Times New Roman" w:cs="Times New Roman"/>
                <w:bCs/>
                <w:sz w:val="20"/>
                <w:szCs w:val="20"/>
              </w:rPr>
            </w:pPr>
            <w:r w:rsidRPr="009678C9">
              <w:rPr>
                <w:rFonts w:ascii="Times New Roman" w:hAnsi="Times New Roman" w:cs="Times New Roman"/>
                <w:bCs/>
                <w:sz w:val="20"/>
                <w:szCs w:val="20"/>
              </w:rPr>
              <w:t>ГОСТ 1770-74</w:t>
            </w:r>
          </w:p>
        </w:tc>
      </w:tr>
      <w:tr w:rsidR="00012836" w:rsidRPr="002947CC" w14:paraId="53C484DA" w14:textId="77777777" w:rsidTr="00416663">
        <w:tc>
          <w:tcPr>
            <w:tcW w:w="562" w:type="dxa"/>
            <w:shd w:val="clear" w:color="auto" w:fill="auto"/>
          </w:tcPr>
          <w:p w14:paraId="1CCA19B6"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t>49</w:t>
            </w:r>
          </w:p>
        </w:tc>
        <w:tc>
          <w:tcPr>
            <w:tcW w:w="2268" w:type="dxa"/>
          </w:tcPr>
          <w:p w14:paraId="10491231"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sz w:val="20"/>
                <w:szCs w:val="20"/>
              </w:rPr>
              <w:t>Глюкоза Ф-</w:t>
            </w: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 xml:space="preserve"> для </w:t>
            </w:r>
            <w:proofErr w:type="spellStart"/>
            <w:r w:rsidRPr="002947CC">
              <w:rPr>
                <w:rFonts w:ascii="Times New Roman" w:hAnsi="Times New Roman" w:cs="Times New Roman"/>
                <w:bCs/>
                <w:sz w:val="20"/>
                <w:szCs w:val="20"/>
              </w:rPr>
              <w:t>визначення</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концентрації</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глюкози</w:t>
            </w:r>
            <w:proofErr w:type="spellEnd"/>
            <w:r w:rsidRPr="002947CC">
              <w:rPr>
                <w:rFonts w:ascii="Times New Roman" w:hAnsi="Times New Roman" w:cs="Times New Roman"/>
                <w:bCs/>
                <w:sz w:val="20"/>
                <w:szCs w:val="20"/>
              </w:rPr>
              <w:t xml:space="preserve"> у </w:t>
            </w:r>
            <w:proofErr w:type="spellStart"/>
            <w:r w:rsidRPr="002947CC">
              <w:rPr>
                <w:rFonts w:ascii="Times New Roman" w:hAnsi="Times New Roman" w:cs="Times New Roman"/>
                <w:bCs/>
                <w:sz w:val="20"/>
                <w:szCs w:val="20"/>
              </w:rPr>
              <w:t>біологічних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рідинах</w:t>
            </w:r>
            <w:proofErr w:type="spell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глюкозооксидазним</w:t>
            </w:r>
            <w:proofErr w:type="spellEnd"/>
            <w:r w:rsidRPr="002947CC">
              <w:rPr>
                <w:rFonts w:ascii="Times New Roman" w:hAnsi="Times New Roman" w:cs="Times New Roman"/>
                <w:bCs/>
                <w:sz w:val="20"/>
                <w:szCs w:val="20"/>
              </w:rPr>
              <w:t xml:space="preserve"> методом (200 мл/ 200 макс. </w:t>
            </w:r>
            <w:proofErr w:type="spellStart"/>
            <w:r w:rsidRPr="002947CC">
              <w:rPr>
                <w:rFonts w:ascii="Times New Roman" w:hAnsi="Times New Roman" w:cs="Times New Roman"/>
                <w:bCs/>
                <w:sz w:val="20"/>
                <w:szCs w:val="20"/>
              </w:rPr>
              <w:t>визнач</w:t>
            </w:r>
            <w:proofErr w:type="spellEnd"/>
            <w:r w:rsidRPr="002947CC">
              <w:rPr>
                <w:rFonts w:ascii="Times New Roman" w:hAnsi="Times New Roman" w:cs="Times New Roman"/>
                <w:bCs/>
                <w:sz w:val="20"/>
                <w:szCs w:val="20"/>
              </w:rPr>
              <w:t>.)</w:t>
            </w:r>
          </w:p>
        </w:tc>
        <w:tc>
          <w:tcPr>
            <w:tcW w:w="1418" w:type="dxa"/>
          </w:tcPr>
          <w:p w14:paraId="5E4BA8AE" w14:textId="77777777" w:rsidR="00012836" w:rsidRPr="002947CC" w:rsidRDefault="00012836" w:rsidP="00416663">
            <w:pPr>
              <w:tabs>
                <w:tab w:val="left" w:pos="1935"/>
                <w:tab w:val="left" w:pos="7605"/>
              </w:tabs>
              <w:snapToGrid w:val="0"/>
              <w:spacing w:after="0" w:line="240" w:lineRule="auto"/>
              <w:ind w:left="0" w:hanging="2"/>
              <w:rPr>
                <w:rFonts w:ascii="Times New Roman" w:hAnsi="Times New Roman" w:cs="Times New Roman"/>
                <w:bCs/>
                <w:sz w:val="20"/>
                <w:szCs w:val="20"/>
              </w:rPr>
            </w:pPr>
            <w:r w:rsidRPr="002947CC">
              <w:rPr>
                <w:rFonts w:ascii="Times New Roman" w:hAnsi="Times New Roman" w:cs="Times New Roman"/>
                <w:bCs/>
                <w:sz w:val="20"/>
                <w:szCs w:val="20"/>
              </w:rPr>
              <w:t>53301 Глюкоза IVD (</w:t>
            </w:r>
            <w:proofErr w:type="spellStart"/>
            <w:r w:rsidRPr="002947CC">
              <w:rPr>
                <w:rFonts w:ascii="Times New Roman" w:hAnsi="Times New Roman" w:cs="Times New Roman"/>
                <w:bCs/>
                <w:sz w:val="20"/>
                <w:szCs w:val="20"/>
              </w:rPr>
              <w:t>діагностика</w:t>
            </w:r>
            <w:proofErr w:type="spellEnd"/>
          </w:p>
          <w:p w14:paraId="179314F9" w14:textId="77777777" w:rsidR="00012836" w:rsidRPr="002947CC" w:rsidRDefault="00012836" w:rsidP="00416663">
            <w:pPr>
              <w:tabs>
                <w:tab w:val="left" w:pos="1935"/>
                <w:tab w:val="left" w:pos="7605"/>
              </w:tabs>
              <w:snapToGrid w:val="0"/>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in</w:t>
            </w:r>
            <w:proofErr w:type="spellEnd"/>
            <w:r w:rsidRPr="002947CC">
              <w:rPr>
                <w:rFonts w:ascii="Times New Roman" w:hAnsi="Times New Roman" w:cs="Times New Roman"/>
                <w:bCs/>
                <w:sz w:val="20"/>
                <w:szCs w:val="20"/>
              </w:rPr>
              <w:t xml:space="preserve"> </w:t>
            </w:r>
            <w:proofErr w:type="spellStart"/>
            <w:proofErr w:type="gramStart"/>
            <w:r w:rsidRPr="002947CC">
              <w:rPr>
                <w:rFonts w:ascii="Times New Roman" w:hAnsi="Times New Roman" w:cs="Times New Roman"/>
                <w:bCs/>
                <w:sz w:val="20"/>
                <w:szCs w:val="20"/>
              </w:rPr>
              <w:t>vitro</w:t>
            </w:r>
            <w:proofErr w:type="spellEnd"/>
            <w:r w:rsidRPr="002947CC">
              <w:rPr>
                <w:rFonts w:ascii="Times New Roman" w:hAnsi="Times New Roman" w:cs="Times New Roman"/>
                <w:bCs/>
                <w:sz w:val="20"/>
                <w:szCs w:val="20"/>
              </w:rPr>
              <w:t xml:space="preserve"> )</w:t>
            </w:r>
            <w:proofErr w:type="gramEnd"/>
            <w:r w:rsidRPr="002947CC">
              <w:rPr>
                <w:rFonts w:ascii="Times New Roman" w:hAnsi="Times New Roman" w:cs="Times New Roman"/>
                <w:bCs/>
                <w:sz w:val="20"/>
                <w:szCs w:val="20"/>
              </w:rPr>
              <w:t xml:space="preserve">, </w:t>
            </w:r>
            <w:proofErr w:type="spellStart"/>
            <w:r w:rsidRPr="002947CC">
              <w:rPr>
                <w:rFonts w:ascii="Times New Roman" w:hAnsi="Times New Roman" w:cs="Times New Roman"/>
                <w:bCs/>
                <w:sz w:val="20"/>
                <w:szCs w:val="20"/>
              </w:rPr>
              <w:t>набір</w:t>
            </w:r>
            <w:proofErr w:type="spellEnd"/>
            <w:r w:rsidRPr="002947CC">
              <w:rPr>
                <w:rFonts w:ascii="Times New Roman" w:hAnsi="Times New Roman" w:cs="Times New Roman"/>
                <w:bCs/>
                <w:sz w:val="20"/>
                <w:szCs w:val="20"/>
              </w:rPr>
              <w:t>,</w:t>
            </w:r>
          </w:p>
          <w:p w14:paraId="00984E4E" w14:textId="77777777" w:rsidR="00012836" w:rsidRPr="002947CC" w:rsidRDefault="00012836" w:rsidP="00416663">
            <w:pPr>
              <w:tabs>
                <w:tab w:val="left" w:pos="1935"/>
                <w:tab w:val="left" w:pos="7605"/>
              </w:tabs>
              <w:snapToGrid w:val="0"/>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ферментний</w:t>
            </w:r>
            <w:proofErr w:type="spellEnd"/>
          </w:p>
          <w:p w14:paraId="6E00C280" w14:textId="77777777" w:rsidR="00012836" w:rsidRPr="002947CC" w:rsidRDefault="00012836" w:rsidP="00416663">
            <w:pPr>
              <w:tabs>
                <w:tab w:val="left" w:pos="1935"/>
                <w:tab w:val="left" w:pos="7605"/>
              </w:tabs>
              <w:snapToGrid w:val="0"/>
              <w:spacing w:after="0" w:line="240" w:lineRule="auto"/>
              <w:ind w:left="0" w:hanging="2"/>
              <w:rPr>
                <w:rFonts w:ascii="Times New Roman" w:hAnsi="Times New Roman" w:cs="Times New Roman"/>
                <w:bCs/>
                <w:sz w:val="20"/>
                <w:szCs w:val="20"/>
              </w:rPr>
            </w:pPr>
            <w:proofErr w:type="spellStart"/>
            <w:r w:rsidRPr="002947CC">
              <w:rPr>
                <w:rFonts w:ascii="Times New Roman" w:hAnsi="Times New Roman" w:cs="Times New Roman"/>
                <w:bCs/>
                <w:sz w:val="20"/>
                <w:szCs w:val="20"/>
              </w:rPr>
              <w:t>спектрофотометричний</w:t>
            </w:r>
            <w:proofErr w:type="spellEnd"/>
          </w:p>
          <w:p w14:paraId="2E32A33C"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sz w:val="20"/>
                <w:szCs w:val="20"/>
              </w:rPr>
              <w:t>аналіз</w:t>
            </w:r>
            <w:proofErr w:type="spellEnd"/>
          </w:p>
        </w:tc>
        <w:tc>
          <w:tcPr>
            <w:tcW w:w="709" w:type="dxa"/>
          </w:tcPr>
          <w:p w14:paraId="67AD080A" w14:textId="77777777" w:rsidR="00012836" w:rsidRPr="002947CC" w:rsidRDefault="00012836" w:rsidP="00416663">
            <w:pPr>
              <w:ind w:left="0" w:hanging="2"/>
              <w:rPr>
                <w:rFonts w:ascii="Times New Roman" w:hAnsi="Times New Roman" w:cs="Times New Roman"/>
                <w:bCs/>
                <w:sz w:val="20"/>
                <w:szCs w:val="20"/>
                <w:lang w:eastAsia="ru-RU"/>
              </w:rPr>
            </w:pPr>
            <w:proofErr w:type="spellStart"/>
            <w:r w:rsidRPr="002947CC">
              <w:rPr>
                <w:rFonts w:ascii="Times New Roman" w:hAnsi="Times New Roman" w:cs="Times New Roman"/>
                <w:bCs/>
                <w:sz w:val="20"/>
                <w:szCs w:val="20"/>
              </w:rPr>
              <w:t>набір</w:t>
            </w:r>
            <w:proofErr w:type="spellEnd"/>
          </w:p>
        </w:tc>
        <w:tc>
          <w:tcPr>
            <w:tcW w:w="708" w:type="dxa"/>
            <w:shd w:val="clear" w:color="auto" w:fill="auto"/>
          </w:tcPr>
          <w:p w14:paraId="741A6044" w14:textId="77777777" w:rsidR="00012836" w:rsidRPr="002947CC" w:rsidRDefault="00012836" w:rsidP="00416663">
            <w:pPr>
              <w:ind w:left="0" w:hanging="2"/>
              <w:rPr>
                <w:rFonts w:ascii="Times New Roman" w:hAnsi="Times New Roman" w:cs="Times New Roman"/>
                <w:bCs/>
                <w:sz w:val="20"/>
                <w:szCs w:val="20"/>
                <w:lang w:eastAsia="ru-RU"/>
              </w:rPr>
            </w:pPr>
            <w:r w:rsidRPr="002947CC">
              <w:rPr>
                <w:rFonts w:ascii="Times New Roman" w:hAnsi="Times New Roman" w:cs="Times New Roman"/>
                <w:bCs/>
                <w:sz w:val="20"/>
                <w:szCs w:val="20"/>
              </w:rPr>
              <w:t>15</w:t>
            </w:r>
          </w:p>
        </w:tc>
        <w:tc>
          <w:tcPr>
            <w:tcW w:w="4536" w:type="dxa"/>
          </w:tcPr>
          <w:p w14:paraId="32EBFB7A"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СКЛАД НАБОРУ</w:t>
            </w:r>
          </w:p>
          <w:p w14:paraId="221B4B04"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1. </w:t>
            </w:r>
            <w:proofErr w:type="spellStart"/>
            <w:r w:rsidRPr="002947CC">
              <w:rPr>
                <w:rFonts w:ascii="Times New Roman" w:hAnsi="Times New Roman" w:cs="Times New Roman"/>
                <w:bCs/>
                <w:sz w:val="20"/>
                <w:szCs w:val="20"/>
                <w:lang w:eastAsia="ar-SA"/>
              </w:rPr>
              <w:t>Ензими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w:t>
            </w:r>
            <w:proofErr w:type="spellEnd"/>
            <w:r w:rsidRPr="002947CC">
              <w:rPr>
                <w:rFonts w:ascii="Times New Roman" w:hAnsi="Times New Roman" w:cs="Times New Roman"/>
                <w:bCs/>
                <w:sz w:val="20"/>
                <w:szCs w:val="20"/>
                <w:lang w:eastAsia="ar-SA"/>
              </w:rPr>
              <w:t xml:space="preserve">) - 1 флакон з (100 ± 2) мл </w:t>
            </w:r>
            <w:proofErr w:type="spellStart"/>
            <w:r w:rsidRPr="002947CC">
              <w:rPr>
                <w:rFonts w:ascii="Times New Roman" w:hAnsi="Times New Roman" w:cs="Times New Roman"/>
                <w:bCs/>
                <w:sz w:val="20"/>
                <w:szCs w:val="20"/>
                <w:lang w:eastAsia="ar-SA"/>
              </w:rPr>
              <w:t>або</w:t>
            </w:r>
            <w:proofErr w:type="spellEnd"/>
            <w:r w:rsidRPr="002947CC">
              <w:rPr>
                <w:rFonts w:ascii="Times New Roman" w:hAnsi="Times New Roman" w:cs="Times New Roman"/>
                <w:bCs/>
                <w:sz w:val="20"/>
                <w:szCs w:val="20"/>
                <w:lang w:eastAsia="ar-SA"/>
              </w:rPr>
              <w:t xml:space="preserve"> 2 </w:t>
            </w:r>
            <w:proofErr w:type="spellStart"/>
            <w:r w:rsidRPr="002947CC">
              <w:rPr>
                <w:rFonts w:ascii="Times New Roman" w:hAnsi="Times New Roman" w:cs="Times New Roman"/>
                <w:bCs/>
                <w:sz w:val="20"/>
                <w:szCs w:val="20"/>
                <w:lang w:eastAsia="ar-SA"/>
              </w:rPr>
              <w:t>флакони</w:t>
            </w:r>
            <w:proofErr w:type="spellEnd"/>
            <w:r w:rsidRPr="002947CC">
              <w:rPr>
                <w:rFonts w:ascii="Times New Roman" w:hAnsi="Times New Roman" w:cs="Times New Roman"/>
                <w:bCs/>
                <w:sz w:val="20"/>
                <w:szCs w:val="20"/>
                <w:lang w:eastAsia="ar-SA"/>
              </w:rPr>
              <w:t xml:space="preserve"> по (50 ± 2) мл;</w:t>
            </w:r>
          </w:p>
          <w:p w14:paraId="0C19AE2D"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пероксидаза</w:t>
            </w:r>
            <w:proofErr w:type="spellEnd"/>
            <w:r w:rsidRPr="002947CC">
              <w:rPr>
                <w:rFonts w:ascii="Times New Roman" w:hAnsi="Times New Roman" w:cs="Times New Roman"/>
                <w:bCs/>
                <w:sz w:val="20"/>
                <w:szCs w:val="20"/>
                <w:lang w:eastAsia="ar-SA"/>
              </w:rPr>
              <w:t xml:space="preserve"> (2200 ± 220) U/л;</w:t>
            </w:r>
          </w:p>
          <w:p w14:paraId="503BA008"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 </w:t>
            </w:r>
            <w:proofErr w:type="gramStart"/>
            <w:r w:rsidRPr="002947CC">
              <w:rPr>
                <w:rFonts w:ascii="Times New Roman" w:hAnsi="Times New Roman" w:cs="Times New Roman"/>
                <w:bCs/>
                <w:sz w:val="20"/>
                <w:szCs w:val="20"/>
                <w:lang w:eastAsia="ar-SA"/>
              </w:rPr>
              <w:t>±,D</w:t>
            </w:r>
            <w:proofErr w:type="gramEnd"/>
            <w:r w:rsidRPr="002947CC">
              <w:rPr>
                <w:rFonts w:ascii="Times New Roman" w:hAnsi="Times New Roman" w:cs="Times New Roman"/>
                <w:bCs/>
                <w:sz w:val="20"/>
                <w:szCs w:val="20"/>
                <w:lang w:eastAsia="ar-SA"/>
              </w:rPr>
              <w:t>-</w:t>
            </w:r>
            <w:proofErr w:type="spellStart"/>
            <w:r w:rsidRPr="002947CC">
              <w:rPr>
                <w:rFonts w:ascii="Times New Roman" w:hAnsi="Times New Roman" w:cs="Times New Roman"/>
                <w:bCs/>
                <w:sz w:val="20"/>
                <w:szCs w:val="20"/>
                <w:lang w:eastAsia="ar-SA"/>
              </w:rPr>
              <w:t>глюкозооксидаза</w:t>
            </w:r>
            <w:proofErr w:type="spellEnd"/>
            <w:r w:rsidRPr="002947CC">
              <w:rPr>
                <w:rFonts w:ascii="Times New Roman" w:hAnsi="Times New Roman" w:cs="Times New Roman"/>
                <w:bCs/>
                <w:sz w:val="20"/>
                <w:szCs w:val="20"/>
                <w:lang w:eastAsia="ar-SA"/>
              </w:rPr>
              <w:t xml:space="preserve"> (18000 ± 1800) U/л;</w:t>
            </w:r>
          </w:p>
          <w:p w14:paraId="1A7728C7"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- 4-амінофеназон (110 ± 11) мг/л;</w:t>
            </w:r>
          </w:p>
          <w:p w14:paraId="686413E9"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стабілізатори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активатори</w:t>
            </w:r>
            <w:proofErr w:type="spellEnd"/>
            <w:r w:rsidRPr="002947CC">
              <w:rPr>
                <w:rFonts w:ascii="Times New Roman" w:hAnsi="Times New Roman" w:cs="Times New Roman"/>
                <w:bCs/>
                <w:sz w:val="20"/>
                <w:szCs w:val="20"/>
                <w:lang w:eastAsia="ar-SA"/>
              </w:rPr>
              <w:t>.</w:t>
            </w:r>
          </w:p>
          <w:p w14:paraId="625CC5A2"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2. </w:t>
            </w:r>
            <w:proofErr w:type="spellStart"/>
            <w:r w:rsidRPr="002947CC">
              <w:rPr>
                <w:rFonts w:ascii="Times New Roman" w:hAnsi="Times New Roman" w:cs="Times New Roman"/>
                <w:bCs/>
                <w:sz w:val="20"/>
                <w:szCs w:val="20"/>
                <w:lang w:eastAsia="ar-SA"/>
              </w:rPr>
              <w:t>Буферний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w:t>
            </w:r>
            <w:proofErr w:type="spellEnd"/>
            <w:r w:rsidRPr="002947CC">
              <w:rPr>
                <w:rFonts w:ascii="Times New Roman" w:hAnsi="Times New Roman" w:cs="Times New Roman"/>
                <w:bCs/>
                <w:sz w:val="20"/>
                <w:szCs w:val="20"/>
                <w:lang w:eastAsia="ar-SA"/>
              </w:rPr>
              <w:t xml:space="preserve"> - 1 флакон з (100 ± 2) мл </w:t>
            </w:r>
            <w:proofErr w:type="spellStart"/>
            <w:r w:rsidRPr="002947CC">
              <w:rPr>
                <w:rFonts w:ascii="Times New Roman" w:hAnsi="Times New Roman" w:cs="Times New Roman"/>
                <w:bCs/>
                <w:sz w:val="20"/>
                <w:szCs w:val="20"/>
                <w:lang w:eastAsia="ar-SA"/>
              </w:rPr>
              <w:t>або</w:t>
            </w:r>
            <w:proofErr w:type="spellEnd"/>
            <w:r w:rsidRPr="002947CC">
              <w:rPr>
                <w:rFonts w:ascii="Times New Roman" w:hAnsi="Times New Roman" w:cs="Times New Roman"/>
                <w:bCs/>
                <w:sz w:val="20"/>
                <w:szCs w:val="20"/>
                <w:lang w:eastAsia="ar-SA"/>
              </w:rPr>
              <w:t xml:space="preserve"> 2 </w:t>
            </w:r>
            <w:proofErr w:type="spellStart"/>
            <w:r w:rsidRPr="002947CC">
              <w:rPr>
                <w:rFonts w:ascii="Times New Roman" w:hAnsi="Times New Roman" w:cs="Times New Roman"/>
                <w:bCs/>
                <w:sz w:val="20"/>
                <w:szCs w:val="20"/>
                <w:lang w:eastAsia="ar-SA"/>
              </w:rPr>
              <w:t>флакони</w:t>
            </w:r>
            <w:proofErr w:type="spellEnd"/>
            <w:r w:rsidRPr="002947CC">
              <w:rPr>
                <w:rFonts w:ascii="Times New Roman" w:hAnsi="Times New Roman" w:cs="Times New Roman"/>
                <w:bCs/>
                <w:sz w:val="20"/>
                <w:szCs w:val="20"/>
                <w:lang w:eastAsia="ar-SA"/>
              </w:rPr>
              <w:t xml:space="preserve"> по (50 ± 2) мл;</w:t>
            </w:r>
          </w:p>
          <w:p w14:paraId="1C16B896"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фосфатний</w:t>
            </w:r>
            <w:proofErr w:type="spellEnd"/>
            <w:r w:rsidRPr="002947CC">
              <w:rPr>
                <w:rFonts w:ascii="Times New Roman" w:hAnsi="Times New Roman" w:cs="Times New Roman"/>
                <w:bCs/>
                <w:sz w:val="20"/>
                <w:szCs w:val="20"/>
                <w:lang w:eastAsia="ar-SA"/>
              </w:rPr>
              <w:t xml:space="preserve"> буфер (рН 7,2 - 7,4) (0,10 ± 0,01) моль/л,</w:t>
            </w:r>
          </w:p>
          <w:p w14:paraId="2EB41913"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фенол (190 ± 19) мг/л;</w:t>
            </w:r>
          </w:p>
          <w:p w14:paraId="4E32CBC9"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стабілізатори</w:t>
            </w:r>
            <w:proofErr w:type="spellEnd"/>
            <w:r w:rsidRPr="002947CC">
              <w:rPr>
                <w:rFonts w:ascii="Times New Roman" w:hAnsi="Times New Roman" w:cs="Times New Roman"/>
                <w:bCs/>
                <w:sz w:val="20"/>
                <w:szCs w:val="20"/>
                <w:lang w:eastAsia="ar-SA"/>
              </w:rPr>
              <w:t xml:space="preserve">. </w:t>
            </w:r>
          </w:p>
          <w:p w14:paraId="0DC0CEB7"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3. Антикоагулянт - 1 флакон </w:t>
            </w:r>
            <w:proofErr w:type="spellStart"/>
            <w:r w:rsidRPr="002947CC">
              <w:rPr>
                <w:rFonts w:ascii="Times New Roman" w:hAnsi="Times New Roman" w:cs="Times New Roman"/>
                <w:bCs/>
                <w:sz w:val="20"/>
                <w:szCs w:val="20"/>
                <w:lang w:eastAsia="ar-SA"/>
              </w:rPr>
              <w:t>або</w:t>
            </w:r>
            <w:proofErr w:type="spellEnd"/>
            <w:r w:rsidRPr="002947CC">
              <w:rPr>
                <w:rFonts w:ascii="Times New Roman" w:hAnsi="Times New Roman" w:cs="Times New Roman"/>
                <w:bCs/>
                <w:sz w:val="20"/>
                <w:szCs w:val="20"/>
                <w:lang w:eastAsia="ar-SA"/>
              </w:rPr>
              <w:t xml:space="preserve"> пакет;</w:t>
            </w:r>
          </w:p>
          <w:p w14:paraId="38C6FD26"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 xml:space="preserve">4. </w:t>
            </w:r>
            <w:proofErr w:type="spellStart"/>
            <w:r w:rsidRPr="002947CC">
              <w:rPr>
                <w:rFonts w:ascii="Times New Roman" w:hAnsi="Times New Roman" w:cs="Times New Roman"/>
                <w:bCs/>
                <w:sz w:val="20"/>
                <w:szCs w:val="20"/>
                <w:lang w:eastAsia="ar-SA"/>
              </w:rPr>
              <w:t>Калібрувальний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глюкози</w:t>
            </w:r>
            <w:proofErr w:type="spellEnd"/>
            <w:r w:rsidRPr="002947CC">
              <w:rPr>
                <w:rFonts w:ascii="Times New Roman" w:hAnsi="Times New Roman" w:cs="Times New Roman"/>
                <w:bCs/>
                <w:sz w:val="20"/>
                <w:szCs w:val="20"/>
                <w:lang w:eastAsia="ar-SA"/>
              </w:rPr>
              <w:t xml:space="preserve"> ((10,0 ± 0,5) ммоль/л </w:t>
            </w:r>
            <w:proofErr w:type="spellStart"/>
            <w:r w:rsidRPr="002947CC">
              <w:rPr>
                <w:rFonts w:ascii="Times New Roman" w:hAnsi="Times New Roman" w:cs="Times New Roman"/>
                <w:bCs/>
                <w:sz w:val="20"/>
                <w:szCs w:val="20"/>
                <w:lang w:eastAsia="ar-SA"/>
              </w:rPr>
              <w:t>або</w:t>
            </w:r>
            <w:proofErr w:type="spellEnd"/>
            <w:r w:rsidRPr="002947CC">
              <w:rPr>
                <w:rFonts w:ascii="Times New Roman" w:hAnsi="Times New Roman" w:cs="Times New Roman"/>
                <w:bCs/>
                <w:sz w:val="20"/>
                <w:szCs w:val="20"/>
                <w:lang w:eastAsia="ar-SA"/>
              </w:rPr>
              <w:t xml:space="preserve"> (1802 ± 90) мг/л) - 1 ампула з (5,0 ± 0,5) мл </w:t>
            </w:r>
          </w:p>
          <w:p w14:paraId="44EA7D43" w14:textId="77777777" w:rsidR="00012836" w:rsidRPr="002947CC" w:rsidRDefault="00012836" w:rsidP="00416663">
            <w:pPr>
              <w:spacing w:after="0" w:line="240" w:lineRule="auto"/>
              <w:ind w:left="0" w:hanging="2"/>
              <w:rPr>
                <w:rFonts w:ascii="Times New Roman" w:hAnsi="Times New Roman" w:cs="Times New Roman"/>
                <w:bCs/>
                <w:sz w:val="20"/>
                <w:szCs w:val="20"/>
                <w:lang w:eastAsia="ar-SA"/>
              </w:rPr>
            </w:pPr>
            <w:r w:rsidRPr="002947CC">
              <w:rPr>
                <w:rFonts w:ascii="Times New Roman" w:hAnsi="Times New Roman" w:cs="Times New Roman"/>
                <w:bCs/>
                <w:sz w:val="20"/>
                <w:szCs w:val="20"/>
                <w:lang w:eastAsia="ar-SA"/>
              </w:rPr>
              <w:t>АНАЛІТИЧНІ ХАРАКТЕРИСТИКИ</w:t>
            </w:r>
          </w:p>
          <w:p w14:paraId="72D440BD"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sz w:val="20"/>
                <w:szCs w:val="20"/>
                <w:lang w:eastAsia="ar-SA"/>
              </w:rPr>
              <w:t>Набір</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розрахований</w:t>
            </w:r>
            <w:proofErr w:type="spellEnd"/>
            <w:r w:rsidRPr="002947CC">
              <w:rPr>
                <w:rFonts w:ascii="Times New Roman" w:hAnsi="Times New Roman" w:cs="Times New Roman"/>
                <w:bCs/>
                <w:sz w:val="20"/>
                <w:szCs w:val="20"/>
                <w:lang w:eastAsia="ar-SA"/>
              </w:rPr>
              <w:t xml:space="preserve"> на 50 макро-, 100 </w:t>
            </w:r>
            <w:proofErr w:type="spellStart"/>
            <w:r w:rsidRPr="002947CC">
              <w:rPr>
                <w:rFonts w:ascii="Times New Roman" w:hAnsi="Times New Roman" w:cs="Times New Roman"/>
                <w:bCs/>
                <w:sz w:val="20"/>
                <w:szCs w:val="20"/>
                <w:lang w:eastAsia="ar-SA"/>
              </w:rPr>
              <w:t>напівмікро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чи</w:t>
            </w:r>
            <w:proofErr w:type="spellEnd"/>
            <w:r w:rsidRPr="002947CC">
              <w:rPr>
                <w:rFonts w:ascii="Times New Roman" w:hAnsi="Times New Roman" w:cs="Times New Roman"/>
                <w:bCs/>
                <w:sz w:val="20"/>
                <w:szCs w:val="20"/>
                <w:lang w:eastAsia="ar-SA"/>
              </w:rPr>
              <w:t xml:space="preserve"> 200 </w:t>
            </w:r>
            <w:proofErr w:type="spellStart"/>
            <w:r w:rsidRPr="002947CC">
              <w:rPr>
                <w:rFonts w:ascii="Times New Roman" w:hAnsi="Times New Roman" w:cs="Times New Roman"/>
                <w:bCs/>
                <w:sz w:val="20"/>
                <w:szCs w:val="20"/>
                <w:lang w:eastAsia="ar-SA"/>
              </w:rPr>
              <w:t>мікровизначень</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сумарний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об'єм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робочого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розчину</w:t>
            </w:r>
            <w:proofErr w:type="spellEnd"/>
            <w:r w:rsidRPr="002947CC">
              <w:rPr>
                <w:rFonts w:ascii="Times New Roman" w:hAnsi="Times New Roman" w:cs="Times New Roman"/>
                <w:bCs/>
                <w:sz w:val="20"/>
                <w:szCs w:val="20"/>
                <w:lang w:eastAsia="ar-SA"/>
              </w:rPr>
              <w:t xml:space="preserve"> 200 мл) з </w:t>
            </w:r>
            <w:proofErr w:type="spellStart"/>
            <w:r w:rsidRPr="002947CC">
              <w:rPr>
                <w:rFonts w:ascii="Times New Roman" w:hAnsi="Times New Roman" w:cs="Times New Roman"/>
                <w:bCs/>
                <w:sz w:val="20"/>
                <w:szCs w:val="20"/>
                <w:lang w:eastAsia="ar-SA"/>
              </w:rPr>
              <w:t>урахуванням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холостих</w:t>
            </w:r>
            <w:proofErr w:type="spellEnd"/>
            <w:r w:rsidRPr="002947CC">
              <w:rPr>
                <w:rFonts w:ascii="Times New Roman" w:hAnsi="Times New Roman" w:cs="Times New Roman"/>
                <w:bCs/>
                <w:sz w:val="20"/>
                <w:szCs w:val="20"/>
                <w:lang w:eastAsia="ar-SA"/>
              </w:rPr>
              <w:t xml:space="preserve"> та </w:t>
            </w:r>
            <w:proofErr w:type="spellStart"/>
            <w:r w:rsidRPr="002947CC">
              <w:rPr>
                <w:rFonts w:ascii="Times New Roman" w:hAnsi="Times New Roman" w:cs="Times New Roman"/>
                <w:bCs/>
                <w:sz w:val="20"/>
                <w:szCs w:val="20"/>
                <w:lang w:eastAsia="ar-SA"/>
              </w:rPr>
              <w:t>калібрувальних</w:t>
            </w:r>
            <w:proofErr w:type="spellEnd"/>
            <w:r w:rsidRPr="002947CC">
              <w:rPr>
                <w:rFonts w:ascii="Times New Roman" w:hAnsi="Times New Roman" w:cs="Times New Roman"/>
                <w:bCs/>
                <w:sz w:val="20"/>
                <w:szCs w:val="20"/>
                <w:lang w:eastAsia="ar-SA"/>
              </w:rPr>
              <w:t xml:space="preserve"> проб. </w:t>
            </w:r>
            <w:proofErr w:type="spellStart"/>
            <w:r w:rsidRPr="002947CC">
              <w:rPr>
                <w:rFonts w:ascii="Times New Roman" w:hAnsi="Times New Roman" w:cs="Times New Roman"/>
                <w:bCs/>
                <w:sz w:val="20"/>
                <w:szCs w:val="20"/>
                <w:lang w:eastAsia="ar-SA"/>
              </w:rPr>
              <w:t>Діапазон</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визначаємих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концентрацій</w:t>
            </w:r>
            <w:proofErr w:type="spellEnd"/>
            <w:r w:rsidRPr="002947CC">
              <w:rPr>
                <w:rFonts w:ascii="Times New Roman" w:hAnsi="Times New Roman" w:cs="Times New Roman"/>
                <w:bCs/>
                <w:sz w:val="20"/>
                <w:szCs w:val="20"/>
                <w:lang w:eastAsia="ar-SA"/>
              </w:rPr>
              <w:t xml:space="preserve"> - </w:t>
            </w:r>
            <w:proofErr w:type="spellStart"/>
            <w:r w:rsidRPr="002947CC">
              <w:rPr>
                <w:rFonts w:ascii="Times New Roman" w:hAnsi="Times New Roman" w:cs="Times New Roman"/>
                <w:bCs/>
                <w:sz w:val="20"/>
                <w:szCs w:val="20"/>
                <w:lang w:eastAsia="ar-SA"/>
              </w:rPr>
              <w:t>від</w:t>
            </w:r>
            <w:proofErr w:type="spellEnd"/>
            <w:r w:rsidRPr="002947CC">
              <w:rPr>
                <w:rFonts w:ascii="Times New Roman" w:hAnsi="Times New Roman" w:cs="Times New Roman"/>
                <w:bCs/>
                <w:sz w:val="20"/>
                <w:szCs w:val="20"/>
                <w:lang w:eastAsia="ar-SA"/>
              </w:rPr>
              <w:t xml:space="preserve"> 0,056 ммоль/л до 25 ммоль/л </w:t>
            </w:r>
            <w:proofErr w:type="spellStart"/>
            <w:r w:rsidRPr="002947CC">
              <w:rPr>
                <w:rFonts w:ascii="Times New Roman" w:hAnsi="Times New Roman" w:cs="Times New Roman"/>
                <w:bCs/>
                <w:sz w:val="20"/>
                <w:szCs w:val="20"/>
                <w:lang w:eastAsia="ar-SA"/>
              </w:rPr>
              <w:t>або</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від</w:t>
            </w:r>
            <w:proofErr w:type="spellEnd"/>
            <w:r w:rsidRPr="002947CC">
              <w:rPr>
                <w:rFonts w:ascii="Times New Roman" w:hAnsi="Times New Roman" w:cs="Times New Roman"/>
                <w:bCs/>
                <w:sz w:val="20"/>
                <w:szCs w:val="20"/>
                <w:lang w:eastAsia="ar-SA"/>
              </w:rPr>
              <w:t xml:space="preserve"> 10 мг/л до 4500 мг/л. </w:t>
            </w:r>
            <w:proofErr w:type="spellStart"/>
            <w:r w:rsidRPr="002947CC">
              <w:rPr>
                <w:rFonts w:ascii="Times New Roman" w:hAnsi="Times New Roman" w:cs="Times New Roman"/>
                <w:bCs/>
                <w:sz w:val="20"/>
                <w:szCs w:val="20"/>
                <w:lang w:eastAsia="ar-SA"/>
              </w:rPr>
              <w:t>Коефіцієнт</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варіації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визначення</w:t>
            </w:r>
            <w:proofErr w:type="spellEnd"/>
            <w:r w:rsidRPr="002947CC">
              <w:rPr>
                <w:rFonts w:ascii="Times New Roman" w:hAnsi="Times New Roman" w:cs="Times New Roman"/>
                <w:bCs/>
                <w:sz w:val="20"/>
                <w:szCs w:val="20"/>
                <w:lang w:eastAsia="ar-SA"/>
              </w:rPr>
              <w:t xml:space="preserve"> - не </w:t>
            </w:r>
            <w:proofErr w:type="spellStart"/>
            <w:r w:rsidRPr="002947CC">
              <w:rPr>
                <w:rFonts w:ascii="Times New Roman" w:hAnsi="Times New Roman" w:cs="Times New Roman"/>
                <w:bCs/>
                <w:sz w:val="20"/>
                <w:szCs w:val="20"/>
                <w:lang w:eastAsia="ar-SA"/>
              </w:rPr>
              <w:t>більше</w:t>
            </w:r>
            <w:proofErr w:type="spellEnd"/>
            <w:r w:rsidRPr="002947CC">
              <w:rPr>
                <w:rFonts w:ascii="Times New Roman" w:hAnsi="Times New Roman" w:cs="Times New Roman"/>
                <w:bCs/>
                <w:sz w:val="20"/>
                <w:szCs w:val="20"/>
                <w:lang w:eastAsia="ar-SA"/>
              </w:rPr>
              <w:t xml:space="preserve"> 5 %.</w:t>
            </w:r>
          </w:p>
        </w:tc>
      </w:tr>
      <w:tr w:rsidR="00012836" w:rsidRPr="002947CC" w14:paraId="7E8EBD37" w14:textId="77777777" w:rsidTr="00416663">
        <w:tc>
          <w:tcPr>
            <w:tcW w:w="562" w:type="dxa"/>
            <w:tcBorders>
              <w:bottom w:val="single" w:sz="4" w:space="0" w:color="auto"/>
            </w:tcBorders>
            <w:shd w:val="clear" w:color="auto" w:fill="auto"/>
          </w:tcPr>
          <w:p w14:paraId="35297224" w14:textId="77777777" w:rsidR="00012836" w:rsidRPr="002947CC"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2947CC">
              <w:rPr>
                <w:rFonts w:ascii="Times New Roman" w:eastAsia="Times New Roman" w:hAnsi="Times New Roman" w:cs="Times New Roman"/>
                <w:bCs/>
                <w:color w:val="000000"/>
                <w:sz w:val="20"/>
                <w:szCs w:val="20"/>
                <w:lang w:eastAsia="uk-UA"/>
              </w:rPr>
              <w:lastRenderedPageBreak/>
              <w:t>50</w:t>
            </w:r>
          </w:p>
        </w:tc>
        <w:tc>
          <w:tcPr>
            <w:tcW w:w="2268" w:type="dxa"/>
            <w:tcBorders>
              <w:bottom w:val="single" w:sz="4" w:space="0" w:color="auto"/>
            </w:tcBorders>
            <w:shd w:val="clear" w:color="auto" w:fill="auto"/>
          </w:tcPr>
          <w:p w14:paraId="120CABD8" w14:textId="77777777" w:rsidR="00012836" w:rsidRPr="002947CC" w:rsidRDefault="00012836" w:rsidP="00416663">
            <w:pPr>
              <w:spacing w:after="0" w:line="240" w:lineRule="auto"/>
              <w:ind w:left="0" w:hanging="2"/>
              <w:rPr>
                <w:rFonts w:ascii="Times New Roman" w:hAnsi="Times New Roman" w:cs="Times New Roman"/>
                <w:bCs/>
                <w:color w:val="000000"/>
                <w:sz w:val="20"/>
                <w:szCs w:val="20"/>
                <w:lang w:eastAsia="ru-RU"/>
              </w:rPr>
            </w:pPr>
            <w:proofErr w:type="spellStart"/>
            <w:r w:rsidRPr="002947CC">
              <w:rPr>
                <w:rFonts w:ascii="Times New Roman" w:hAnsi="Times New Roman" w:cs="Times New Roman"/>
                <w:bCs/>
                <w:color w:val="000000" w:themeColor="text1"/>
                <w:sz w:val="20"/>
                <w:szCs w:val="20"/>
              </w:rPr>
              <w:t>Вироби</w:t>
            </w:r>
            <w:proofErr w:type="spellEnd"/>
            <w:r w:rsidRPr="002947CC">
              <w:rPr>
                <w:rFonts w:ascii="Times New Roman" w:hAnsi="Times New Roman" w:cs="Times New Roman"/>
                <w:bCs/>
                <w:color w:val="000000" w:themeColor="text1"/>
                <w:sz w:val="20"/>
                <w:szCs w:val="20"/>
              </w:rPr>
              <w:t xml:space="preserve"> </w:t>
            </w:r>
            <w:proofErr w:type="spellStart"/>
            <w:r w:rsidRPr="002947CC">
              <w:rPr>
                <w:rFonts w:ascii="Times New Roman" w:hAnsi="Times New Roman" w:cs="Times New Roman"/>
                <w:bCs/>
                <w:color w:val="000000" w:themeColor="text1"/>
                <w:sz w:val="20"/>
                <w:szCs w:val="20"/>
              </w:rPr>
              <w:t>полімерні</w:t>
            </w:r>
            <w:proofErr w:type="spellEnd"/>
            <w:r w:rsidRPr="002947CC">
              <w:rPr>
                <w:rFonts w:ascii="Times New Roman" w:hAnsi="Times New Roman" w:cs="Times New Roman"/>
                <w:bCs/>
                <w:color w:val="000000" w:themeColor="text1"/>
                <w:sz w:val="20"/>
                <w:szCs w:val="20"/>
              </w:rPr>
              <w:t xml:space="preserve"> </w:t>
            </w:r>
            <w:proofErr w:type="spellStart"/>
            <w:r w:rsidRPr="002947CC">
              <w:rPr>
                <w:rFonts w:ascii="Times New Roman" w:hAnsi="Times New Roman" w:cs="Times New Roman"/>
                <w:bCs/>
                <w:color w:val="000000" w:themeColor="text1"/>
                <w:sz w:val="20"/>
                <w:szCs w:val="20"/>
              </w:rPr>
              <w:t>допоміжні</w:t>
            </w:r>
            <w:proofErr w:type="spellEnd"/>
            <w:r w:rsidRPr="002947CC">
              <w:rPr>
                <w:rFonts w:ascii="Times New Roman" w:hAnsi="Times New Roman" w:cs="Times New Roman"/>
                <w:bCs/>
                <w:color w:val="000000" w:themeColor="text1"/>
                <w:sz w:val="20"/>
                <w:szCs w:val="20"/>
              </w:rPr>
              <w:t xml:space="preserve"> для </w:t>
            </w:r>
            <w:proofErr w:type="spellStart"/>
            <w:r w:rsidRPr="002947CC">
              <w:rPr>
                <w:rFonts w:ascii="Times New Roman" w:hAnsi="Times New Roman" w:cs="Times New Roman"/>
                <w:bCs/>
                <w:color w:val="000000" w:themeColor="text1"/>
                <w:sz w:val="20"/>
                <w:szCs w:val="20"/>
              </w:rPr>
              <w:t>визначення</w:t>
            </w:r>
            <w:proofErr w:type="spellEnd"/>
            <w:r w:rsidRPr="002947CC">
              <w:rPr>
                <w:rFonts w:ascii="Times New Roman" w:hAnsi="Times New Roman" w:cs="Times New Roman"/>
                <w:bCs/>
                <w:color w:val="000000" w:themeColor="text1"/>
                <w:sz w:val="20"/>
                <w:szCs w:val="20"/>
              </w:rPr>
              <w:t xml:space="preserve"> </w:t>
            </w:r>
            <w:proofErr w:type="spellStart"/>
            <w:r w:rsidRPr="002947CC">
              <w:rPr>
                <w:rFonts w:ascii="Times New Roman" w:hAnsi="Times New Roman" w:cs="Times New Roman"/>
                <w:bCs/>
                <w:color w:val="000000" w:themeColor="text1"/>
                <w:sz w:val="20"/>
                <w:szCs w:val="20"/>
              </w:rPr>
              <w:t>груп</w:t>
            </w:r>
            <w:proofErr w:type="spellEnd"/>
            <w:r w:rsidRPr="002947CC">
              <w:rPr>
                <w:rFonts w:ascii="Times New Roman" w:hAnsi="Times New Roman" w:cs="Times New Roman"/>
                <w:bCs/>
                <w:color w:val="000000" w:themeColor="text1"/>
                <w:sz w:val="20"/>
                <w:szCs w:val="20"/>
              </w:rPr>
              <w:t xml:space="preserve"> </w:t>
            </w:r>
            <w:proofErr w:type="spellStart"/>
            <w:r w:rsidRPr="002947CC">
              <w:rPr>
                <w:rFonts w:ascii="Times New Roman" w:hAnsi="Times New Roman" w:cs="Times New Roman"/>
                <w:bCs/>
                <w:color w:val="000000" w:themeColor="text1"/>
                <w:sz w:val="20"/>
                <w:szCs w:val="20"/>
              </w:rPr>
              <w:t>крові</w:t>
            </w:r>
            <w:proofErr w:type="spellEnd"/>
            <w:r w:rsidRPr="002947CC">
              <w:rPr>
                <w:rFonts w:ascii="Times New Roman" w:hAnsi="Times New Roman" w:cs="Times New Roman"/>
                <w:bCs/>
                <w:color w:val="000000" w:themeColor="text1"/>
                <w:sz w:val="20"/>
                <w:szCs w:val="20"/>
              </w:rPr>
              <w:t xml:space="preserve"> - планшет </w:t>
            </w:r>
            <w:proofErr w:type="spellStart"/>
            <w:r w:rsidRPr="002947CC">
              <w:rPr>
                <w:rFonts w:ascii="Times New Roman" w:hAnsi="Times New Roman" w:cs="Times New Roman"/>
                <w:bCs/>
                <w:color w:val="000000" w:themeColor="text1"/>
                <w:sz w:val="20"/>
                <w:szCs w:val="20"/>
              </w:rPr>
              <w:t>одноразовий</w:t>
            </w:r>
            <w:proofErr w:type="spellEnd"/>
            <w:r w:rsidRPr="002947CC">
              <w:rPr>
                <w:rFonts w:ascii="Times New Roman" w:hAnsi="Times New Roman" w:cs="Times New Roman"/>
                <w:bCs/>
                <w:color w:val="000000" w:themeColor="text1"/>
                <w:sz w:val="20"/>
                <w:szCs w:val="20"/>
              </w:rPr>
              <w:t xml:space="preserve"> №25</w:t>
            </w:r>
          </w:p>
        </w:tc>
        <w:tc>
          <w:tcPr>
            <w:tcW w:w="1418" w:type="dxa"/>
            <w:tcBorders>
              <w:bottom w:val="single" w:sz="4" w:space="0" w:color="auto"/>
            </w:tcBorders>
          </w:tcPr>
          <w:p w14:paraId="0B292C01" w14:textId="77777777" w:rsidR="00012836" w:rsidRPr="002947CC"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2947CC">
              <w:rPr>
                <w:rFonts w:ascii="Times New Roman" w:hAnsi="Times New Roman" w:cs="Times New Roman"/>
                <w:bCs/>
                <w:color w:val="000000" w:themeColor="text1"/>
                <w:sz w:val="20"/>
                <w:szCs w:val="20"/>
                <w:lang w:eastAsia="ru-RU"/>
              </w:rPr>
              <w:t>61298</w:t>
            </w:r>
          </w:p>
          <w:p w14:paraId="4589CE1F" w14:textId="77777777" w:rsidR="00012836" w:rsidRPr="002947CC" w:rsidRDefault="00012836" w:rsidP="00416663">
            <w:pPr>
              <w:autoSpaceDE w:val="0"/>
              <w:autoSpaceDN w:val="0"/>
              <w:adjustRightInd w:val="0"/>
              <w:spacing w:after="0" w:line="240" w:lineRule="auto"/>
              <w:ind w:left="0" w:hanging="2"/>
              <w:rPr>
                <w:rFonts w:ascii="Times New Roman" w:hAnsi="Times New Roman" w:cs="Times New Roman"/>
                <w:bCs/>
                <w:color w:val="000000"/>
                <w:sz w:val="20"/>
                <w:szCs w:val="20"/>
                <w:lang w:eastAsia="ru-RU"/>
              </w:rPr>
            </w:pPr>
            <w:r w:rsidRPr="002947CC">
              <w:rPr>
                <w:rFonts w:ascii="Times New Roman" w:hAnsi="Times New Roman" w:cs="Times New Roman"/>
                <w:bCs/>
                <w:color w:val="000000" w:themeColor="text1"/>
                <w:sz w:val="20"/>
                <w:szCs w:val="20"/>
                <w:lang w:eastAsia="ru-RU"/>
              </w:rPr>
              <w:t xml:space="preserve">Планшет з </w:t>
            </w:r>
            <w:proofErr w:type="spellStart"/>
            <w:r w:rsidRPr="002947CC">
              <w:rPr>
                <w:rFonts w:ascii="Times New Roman" w:hAnsi="Times New Roman" w:cs="Times New Roman"/>
                <w:bCs/>
                <w:color w:val="000000" w:themeColor="text1"/>
                <w:sz w:val="20"/>
                <w:szCs w:val="20"/>
                <w:lang w:eastAsia="ru-RU"/>
              </w:rPr>
              <w:t>місткостями</w:t>
            </w:r>
            <w:proofErr w:type="spellEnd"/>
            <w:r w:rsidRPr="002947CC">
              <w:rPr>
                <w:rFonts w:ascii="Times New Roman" w:hAnsi="Times New Roman" w:cs="Times New Roman"/>
                <w:bCs/>
                <w:color w:val="000000" w:themeColor="text1"/>
                <w:sz w:val="20"/>
                <w:szCs w:val="20"/>
                <w:lang w:eastAsia="ru-RU"/>
              </w:rPr>
              <w:t xml:space="preserve"> для лабораторного </w:t>
            </w:r>
            <w:proofErr w:type="spellStart"/>
            <w:r w:rsidRPr="002947CC">
              <w:rPr>
                <w:rFonts w:ascii="Times New Roman" w:hAnsi="Times New Roman" w:cs="Times New Roman"/>
                <w:bCs/>
                <w:color w:val="000000" w:themeColor="text1"/>
                <w:sz w:val="20"/>
                <w:szCs w:val="20"/>
                <w:lang w:eastAsia="ru-RU"/>
              </w:rPr>
              <w:t>аналізатора</w:t>
            </w:r>
            <w:proofErr w:type="spellEnd"/>
            <w:r w:rsidRPr="002947CC">
              <w:rPr>
                <w:rFonts w:ascii="Times New Roman" w:hAnsi="Times New Roman" w:cs="Times New Roman"/>
                <w:bCs/>
                <w:color w:val="000000" w:themeColor="text1"/>
                <w:sz w:val="20"/>
                <w:szCs w:val="20"/>
                <w:lang w:eastAsia="ru-RU"/>
              </w:rPr>
              <w:t xml:space="preserve"> IVD (</w:t>
            </w:r>
            <w:proofErr w:type="spellStart"/>
            <w:r w:rsidRPr="002947CC">
              <w:rPr>
                <w:rFonts w:ascii="Times New Roman" w:hAnsi="Times New Roman" w:cs="Times New Roman"/>
                <w:bCs/>
                <w:color w:val="000000" w:themeColor="text1"/>
                <w:sz w:val="20"/>
                <w:szCs w:val="20"/>
                <w:lang w:eastAsia="ru-RU"/>
              </w:rPr>
              <w:t>діагностика</w:t>
            </w:r>
            <w:proofErr w:type="spellEnd"/>
            <w:r w:rsidRPr="002947CC">
              <w:rPr>
                <w:rFonts w:ascii="Times New Roman" w:hAnsi="Times New Roman" w:cs="Times New Roman"/>
                <w:bCs/>
                <w:color w:val="000000" w:themeColor="text1"/>
                <w:sz w:val="20"/>
                <w:szCs w:val="20"/>
                <w:lang w:eastAsia="ru-RU"/>
              </w:rPr>
              <w:t xml:space="preserve"> </w:t>
            </w:r>
            <w:proofErr w:type="spellStart"/>
            <w:r w:rsidRPr="002947CC">
              <w:rPr>
                <w:rFonts w:ascii="Times New Roman" w:hAnsi="Times New Roman" w:cs="Times New Roman"/>
                <w:bCs/>
                <w:color w:val="000000" w:themeColor="text1"/>
                <w:sz w:val="20"/>
                <w:szCs w:val="20"/>
                <w:lang w:eastAsia="ru-RU"/>
              </w:rPr>
              <w:t>in</w:t>
            </w:r>
            <w:proofErr w:type="spellEnd"/>
            <w:r w:rsidRPr="002947CC">
              <w:rPr>
                <w:rFonts w:ascii="Times New Roman" w:hAnsi="Times New Roman" w:cs="Times New Roman"/>
                <w:bCs/>
                <w:color w:val="000000" w:themeColor="text1"/>
                <w:sz w:val="20"/>
                <w:szCs w:val="20"/>
                <w:lang w:eastAsia="ru-RU"/>
              </w:rPr>
              <w:t xml:space="preserve"> </w:t>
            </w:r>
            <w:proofErr w:type="spellStart"/>
            <w:proofErr w:type="gramStart"/>
            <w:r w:rsidRPr="002947CC">
              <w:rPr>
                <w:rFonts w:ascii="Times New Roman" w:hAnsi="Times New Roman" w:cs="Times New Roman"/>
                <w:bCs/>
                <w:color w:val="000000" w:themeColor="text1"/>
                <w:sz w:val="20"/>
                <w:szCs w:val="20"/>
                <w:lang w:eastAsia="ru-RU"/>
              </w:rPr>
              <w:t>vitro</w:t>
            </w:r>
            <w:proofErr w:type="spellEnd"/>
            <w:r w:rsidRPr="002947CC">
              <w:rPr>
                <w:rFonts w:ascii="Times New Roman" w:hAnsi="Times New Roman" w:cs="Times New Roman"/>
                <w:bCs/>
                <w:color w:val="000000" w:themeColor="text1"/>
                <w:sz w:val="20"/>
                <w:szCs w:val="20"/>
                <w:lang w:eastAsia="ru-RU"/>
              </w:rPr>
              <w:t xml:space="preserve"> )</w:t>
            </w:r>
            <w:proofErr w:type="gramEnd"/>
          </w:p>
        </w:tc>
        <w:tc>
          <w:tcPr>
            <w:tcW w:w="709" w:type="dxa"/>
            <w:tcBorders>
              <w:bottom w:val="single" w:sz="4" w:space="0" w:color="auto"/>
            </w:tcBorders>
          </w:tcPr>
          <w:p w14:paraId="52B55819" w14:textId="77777777" w:rsidR="00012836" w:rsidRPr="005A7179" w:rsidRDefault="00012836" w:rsidP="00416663">
            <w:pPr>
              <w:ind w:left="0" w:hanging="2"/>
              <w:rPr>
                <w:rFonts w:ascii="Times New Roman" w:hAnsi="Times New Roman" w:cs="Times New Roman"/>
                <w:bCs/>
                <w:color w:val="000000" w:themeColor="text1"/>
                <w:sz w:val="20"/>
                <w:szCs w:val="20"/>
                <w:lang w:eastAsia="ru-RU"/>
              </w:rPr>
            </w:pPr>
            <w:proofErr w:type="spellStart"/>
            <w:r w:rsidRPr="005A7179">
              <w:rPr>
                <w:rFonts w:ascii="Times New Roman" w:hAnsi="Times New Roman" w:cs="Times New Roman"/>
                <w:bCs/>
                <w:color w:val="000000" w:themeColor="text1"/>
                <w:sz w:val="20"/>
                <w:szCs w:val="20"/>
                <w:lang w:eastAsia="ru-RU"/>
              </w:rPr>
              <w:t>упак</w:t>
            </w:r>
            <w:proofErr w:type="spellEnd"/>
          </w:p>
        </w:tc>
        <w:tc>
          <w:tcPr>
            <w:tcW w:w="708" w:type="dxa"/>
            <w:tcBorders>
              <w:bottom w:val="single" w:sz="4" w:space="0" w:color="auto"/>
            </w:tcBorders>
          </w:tcPr>
          <w:p w14:paraId="120192F2" w14:textId="77777777" w:rsidR="00012836" w:rsidRPr="005A7179" w:rsidRDefault="00012836" w:rsidP="00416663">
            <w:pPr>
              <w:ind w:left="0" w:hanging="2"/>
              <w:rPr>
                <w:rFonts w:ascii="Times New Roman" w:hAnsi="Times New Roman" w:cs="Times New Roman"/>
                <w:bCs/>
                <w:color w:val="000000" w:themeColor="text1"/>
                <w:sz w:val="20"/>
                <w:szCs w:val="20"/>
                <w:lang w:eastAsia="ru-RU"/>
              </w:rPr>
            </w:pPr>
            <w:r w:rsidRPr="005A7179">
              <w:rPr>
                <w:rFonts w:ascii="Times New Roman" w:hAnsi="Times New Roman" w:cs="Times New Roman"/>
                <w:bCs/>
                <w:color w:val="000000" w:themeColor="text1"/>
                <w:sz w:val="20"/>
                <w:szCs w:val="20"/>
                <w:lang w:eastAsia="ru-RU"/>
              </w:rPr>
              <w:t>1</w:t>
            </w:r>
          </w:p>
        </w:tc>
        <w:tc>
          <w:tcPr>
            <w:tcW w:w="4536" w:type="dxa"/>
            <w:tcBorders>
              <w:bottom w:val="single" w:sz="4" w:space="0" w:color="auto"/>
            </w:tcBorders>
          </w:tcPr>
          <w:p w14:paraId="616F1BEA" w14:textId="77777777" w:rsidR="00012836" w:rsidRPr="002947CC" w:rsidRDefault="00012836" w:rsidP="00416663">
            <w:pPr>
              <w:spacing w:after="0" w:line="240" w:lineRule="auto"/>
              <w:ind w:left="0" w:hanging="2"/>
              <w:rPr>
                <w:rFonts w:ascii="Times New Roman" w:hAnsi="Times New Roman" w:cs="Times New Roman"/>
                <w:bCs/>
                <w:sz w:val="20"/>
                <w:szCs w:val="20"/>
                <w:lang w:eastAsia="ru-RU"/>
              </w:rPr>
            </w:pPr>
            <w:proofErr w:type="gramStart"/>
            <w:r w:rsidRPr="002947CC">
              <w:rPr>
                <w:rFonts w:ascii="Times New Roman" w:hAnsi="Times New Roman" w:cs="Times New Roman"/>
                <w:bCs/>
                <w:sz w:val="20"/>
                <w:szCs w:val="20"/>
                <w:lang w:eastAsia="ar-SA"/>
              </w:rPr>
              <w:t>Планшет  введений</w:t>
            </w:r>
            <w:proofErr w:type="gramEnd"/>
            <w:r w:rsidRPr="002947CC">
              <w:rPr>
                <w:rFonts w:ascii="Times New Roman" w:hAnsi="Times New Roman" w:cs="Times New Roman"/>
                <w:bCs/>
                <w:sz w:val="20"/>
                <w:szCs w:val="20"/>
                <w:lang w:eastAsia="ar-SA"/>
              </w:rPr>
              <w:t xml:space="preserve"> в </w:t>
            </w:r>
            <w:proofErr w:type="spellStart"/>
            <w:r w:rsidRPr="002947CC">
              <w:rPr>
                <w:rFonts w:ascii="Times New Roman" w:hAnsi="Times New Roman" w:cs="Times New Roman"/>
                <w:bCs/>
                <w:sz w:val="20"/>
                <w:szCs w:val="20"/>
                <w:lang w:eastAsia="ar-SA"/>
              </w:rPr>
              <w:t>обіг</w:t>
            </w:r>
            <w:proofErr w:type="spellEnd"/>
            <w:r w:rsidRPr="002947CC">
              <w:rPr>
                <w:rFonts w:ascii="Times New Roman" w:hAnsi="Times New Roman" w:cs="Times New Roman"/>
                <w:bCs/>
                <w:sz w:val="20"/>
                <w:szCs w:val="20"/>
                <w:lang w:eastAsia="ar-SA"/>
              </w:rPr>
              <w:t xml:space="preserve"> як </w:t>
            </w:r>
            <w:proofErr w:type="spellStart"/>
            <w:r w:rsidRPr="002947CC">
              <w:rPr>
                <w:rFonts w:ascii="Times New Roman" w:hAnsi="Times New Roman" w:cs="Times New Roman"/>
                <w:bCs/>
                <w:sz w:val="20"/>
                <w:szCs w:val="20"/>
                <w:lang w:eastAsia="ar-SA"/>
              </w:rPr>
              <w:t>медичний</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виріб</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діагностики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in</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vitro</w:t>
            </w:r>
            <w:proofErr w:type="spellEnd"/>
            <w:r w:rsidRPr="002947CC">
              <w:rPr>
                <w:rFonts w:ascii="Times New Roman" w:hAnsi="Times New Roman" w:cs="Times New Roman"/>
                <w:bCs/>
                <w:sz w:val="20"/>
                <w:szCs w:val="20"/>
                <w:lang w:eastAsia="ar-SA"/>
              </w:rPr>
              <w:t xml:space="preserve">. Планшет </w:t>
            </w:r>
            <w:proofErr w:type="spellStart"/>
            <w:r w:rsidRPr="002947CC">
              <w:rPr>
                <w:rFonts w:ascii="Times New Roman" w:hAnsi="Times New Roman" w:cs="Times New Roman"/>
                <w:bCs/>
                <w:sz w:val="20"/>
                <w:szCs w:val="20"/>
                <w:lang w:eastAsia="ar-SA"/>
              </w:rPr>
              <w:t>призначений</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визначення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групи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крові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людини</w:t>
            </w:r>
            <w:proofErr w:type="spellEnd"/>
            <w:r w:rsidRPr="002947CC">
              <w:rPr>
                <w:rFonts w:ascii="Times New Roman" w:hAnsi="Times New Roman" w:cs="Times New Roman"/>
                <w:bCs/>
                <w:sz w:val="20"/>
                <w:szCs w:val="20"/>
                <w:lang w:eastAsia="ar-SA"/>
              </w:rPr>
              <w:t xml:space="preserve"> за системами АВ0, Резус, </w:t>
            </w:r>
            <w:proofErr w:type="spellStart"/>
            <w:r w:rsidRPr="002947CC">
              <w:rPr>
                <w:rFonts w:ascii="Times New Roman" w:hAnsi="Times New Roman" w:cs="Times New Roman"/>
                <w:bCs/>
                <w:sz w:val="20"/>
                <w:szCs w:val="20"/>
                <w:lang w:eastAsia="ar-SA"/>
              </w:rPr>
              <w:t>Келл</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тощо</w:t>
            </w:r>
            <w:proofErr w:type="spellEnd"/>
            <w:r w:rsidRPr="002947CC">
              <w:rPr>
                <w:rFonts w:ascii="Times New Roman" w:hAnsi="Times New Roman" w:cs="Times New Roman"/>
                <w:bCs/>
                <w:sz w:val="20"/>
                <w:szCs w:val="20"/>
                <w:lang w:eastAsia="ar-SA"/>
              </w:rPr>
              <w:t xml:space="preserve">, за </w:t>
            </w:r>
            <w:proofErr w:type="spellStart"/>
            <w:r w:rsidRPr="002947CC">
              <w:rPr>
                <w:rFonts w:ascii="Times New Roman" w:hAnsi="Times New Roman" w:cs="Times New Roman"/>
                <w:bCs/>
                <w:sz w:val="20"/>
                <w:szCs w:val="20"/>
                <w:lang w:eastAsia="ar-SA"/>
              </w:rPr>
              <w:t>допомогою</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реакції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xml:space="preserve"> на </w:t>
            </w:r>
            <w:proofErr w:type="spellStart"/>
            <w:r w:rsidRPr="002947CC">
              <w:rPr>
                <w:rFonts w:ascii="Times New Roman" w:hAnsi="Times New Roman" w:cs="Times New Roman"/>
                <w:bCs/>
                <w:sz w:val="20"/>
                <w:szCs w:val="20"/>
                <w:lang w:eastAsia="ar-SA"/>
              </w:rPr>
              <w:t>площині</w:t>
            </w:r>
            <w:proofErr w:type="spellEnd"/>
            <w:r w:rsidRPr="002947CC">
              <w:rPr>
                <w:rFonts w:ascii="Times New Roman" w:hAnsi="Times New Roman" w:cs="Times New Roman"/>
                <w:bCs/>
                <w:sz w:val="20"/>
                <w:szCs w:val="20"/>
                <w:lang w:eastAsia="ar-SA"/>
              </w:rPr>
              <w:t xml:space="preserve">. Планшет є </w:t>
            </w:r>
            <w:proofErr w:type="spellStart"/>
            <w:r w:rsidRPr="002947CC">
              <w:rPr>
                <w:rFonts w:ascii="Times New Roman" w:hAnsi="Times New Roman" w:cs="Times New Roman"/>
                <w:bCs/>
                <w:sz w:val="20"/>
                <w:szCs w:val="20"/>
                <w:lang w:eastAsia="ar-SA"/>
              </w:rPr>
              <w:t>медичним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виробом</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діагностики</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in</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vitro</w:t>
            </w:r>
            <w:proofErr w:type="spellEnd"/>
            <w:r w:rsidRPr="002947CC">
              <w:rPr>
                <w:rFonts w:ascii="Times New Roman" w:hAnsi="Times New Roman" w:cs="Times New Roman"/>
                <w:bCs/>
                <w:sz w:val="20"/>
                <w:szCs w:val="20"/>
                <w:lang w:eastAsia="ar-SA"/>
              </w:rPr>
              <w:t xml:space="preserve"> одноразового </w:t>
            </w:r>
            <w:proofErr w:type="spellStart"/>
            <w:r w:rsidRPr="002947CC">
              <w:rPr>
                <w:rFonts w:ascii="Times New Roman" w:hAnsi="Times New Roman" w:cs="Times New Roman"/>
                <w:bCs/>
                <w:sz w:val="20"/>
                <w:szCs w:val="20"/>
                <w:lang w:eastAsia="ar-SA"/>
              </w:rPr>
              <w:t>використання</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Кількість</w:t>
            </w:r>
            <w:proofErr w:type="spellEnd"/>
            <w:r w:rsidRPr="002947CC">
              <w:rPr>
                <w:rFonts w:ascii="Times New Roman" w:hAnsi="Times New Roman" w:cs="Times New Roman"/>
                <w:bCs/>
                <w:sz w:val="20"/>
                <w:szCs w:val="20"/>
                <w:lang w:eastAsia="ar-SA"/>
              </w:rPr>
              <w:t xml:space="preserve"> лунок - 40 штук, </w:t>
            </w:r>
            <w:proofErr w:type="spellStart"/>
            <w:r w:rsidRPr="002947CC">
              <w:rPr>
                <w:rFonts w:ascii="Times New Roman" w:hAnsi="Times New Roman" w:cs="Times New Roman"/>
                <w:bCs/>
                <w:sz w:val="20"/>
                <w:szCs w:val="20"/>
                <w:lang w:eastAsia="ar-SA"/>
              </w:rPr>
              <w:t>будова</w:t>
            </w:r>
            <w:proofErr w:type="spellEnd"/>
            <w:r w:rsidRPr="002947CC">
              <w:rPr>
                <w:rFonts w:ascii="Times New Roman" w:hAnsi="Times New Roman" w:cs="Times New Roman"/>
                <w:bCs/>
                <w:sz w:val="20"/>
                <w:szCs w:val="20"/>
                <w:lang w:eastAsia="ar-SA"/>
              </w:rPr>
              <w:t xml:space="preserve"> та </w:t>
            </w:r>
            <w:proofErr w:type="spellStart"/>
            <w:r w:rsidRPr="002947CC">
              <w:rPr>
                <w:rFonts w:ascii="Times New Roman" w:hAnsi="Times New Roman" w:cs="Times New Roman"/>
                <w:bCs/>
                <w:sz w:val="20"/>
                <w:szCs w:val="20"/>
                <w:lang w:eastAsia="ar-SA"/>
              </w:rPr>
              <w:t>розташування</w:t>
            </w:r>
            <w:proofErr w:type="spellEnd"/>
            <w:r w:rsidRPr="002947CC">
              <w:rPr>
                <w:rFonts w:ascii="Times New Roman" w:hAnsi="Times New Roman" w:cs="Times New Roman"/>
                <w:bCs/>
                <w:sz w:val="20"/>
                <w:szCs w:val="20"/>
                <w:lang w:eastAsia="ar-SA"/>
              </w:rPr>
              <w:t xml:space="preserve"> лунок, </w:t>
            </w:r>
            <w:proofErr w:type="spellStart"/>
            <w:r w:rsidRPr="002947CC">
              <w:rPr>
                <w:rFonts w:ascii="Times New Roman" w:hAnsi="Times New Roman" w:cs="Times New Roman"/>
                <w:bCs/>
                <w:sz w:val="20"/>
                <w:szCs w:val="20"/>
                <w:lang w:eastAsia="ar-SA"/>
              </w:rPr>
              <w:t>наявність</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місця</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написів</w:t>
            </w:r>
            <w:proofErr w:type="spellEnd"/>
            <w:r w:rsidRPr="002947CC">
              <w:rPr>
                <w:rFonts w:ascii="Times New Roman" w:hAnsi="Times New Roman" w:cs="Times New Roman"/>
                <w:bCs/>
                <w:sz w:val="20"/>
                <w:szCs w:val="20"/>
                <w:lang w:eastAsia="ar-SA"/>
              </w:rPr>
              <w:t xml:space="preserve"> є </w:t>
            </w:r>
            <w:proofErr w:type="spellStart"/>
            <w:r w:rsidRPr="002947CC">
              <w:rPr>
                <w:rFonts w:ascii="Times New Roman" w:hAnsi="Times New Roman" w:cs="Times New Roman"/>
                <w:bCs/>
                <w:sz w:val="20"/>
                <w:szCs w:val="20"/>
                <w:lang w:eastAsia="ar-SA"/>
              </w:rPr>
              <w:t>оптимальними</w:t>
            </w:r>
            <w:proofErr w:type="spellEnd"/>
            <w:r w:rsidRPr="002947CC">
              <w:rPr>
                <w:rFonts w:ascii="Times New Roman" w:hAnsi="Times New Roman" w:cs="Times New Roman"/>
                <w:bCs/>
                <w:sz w:val="20"/>
                <w:szCs w:val="20"/>
                <w:lang w:eastAsia="ar-SA"/>
              </w:rPr>
              <w:t xml:space="preserve"> для </w:t>
            </w:r>
            <w:proofErr w:type="spellStart"/>
            <w:r w:rsidRPr="002947CC">
              <w:rPr>
                <w:rFonts w:ascii="Times New Roman" w:hAnsi="Times New Roman" w:cs="Times New Roman"/>
                <w:bCs/>
                <w:sz w:val="20"/>
                <w:szCs w:val="20"/>
                <w:lang w:eastAsia="ar-SA"/>
              </w:rPr>
              <w:t>проведення</w:t>
            </w:r>
            <w:proofErr w:type="spellEnd"/>
            <w:r w:rsidRPr="002947CC">
              <w:rPr>
                <w:rFonts w:ascii="Times New Roman" w:hAnsi="Times New Roman" w:cs="Times New Roman"/>
                <w:bCs/>
                <w:sz w:val="20"/>
                <w:szCs w:val="20"/>
                <w:lang w:eastAsia="ar-SA"/>
              </w:rPr>
              <w:t xml:space="preserve"> та </w:t>
            </w:r>
            <w:proofErr w:type="spellStart"/>
            <w:r w:rsidRPr="002947CC">
              <w:rPr>
                <w:rFonts w:ascii="Times New Roman" w:hAnsi="Times New Roman" w:cs="Times New Roman"/>
                <w:bCs/>
                <w:sz w:val="20"/>
                <w:szCs w:val="20"/>
                <w:lang w:eastAsia="ar-SA"/>
              </w:rPr>
              <w:t>обліку</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реакції</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аглютинації</w:t>
            </w:r>
            <w:proofErr w:type="spellEnd"/>
            <w:r w:rsidRPr="002947CC">
              <w:rPr>
                <w:rFonts w:ascii="Times New Roman" w:hAnsi="Times New Roman" w:cs="Times New Roman"/>
                <w:bCs/>
                <w:sz w:val="20"/>
                <w:szCs w:val="20"/>
                <w:lang w:eastAsia="ar-SA"/>
              </w:rPr>
              <w:t xml:space="preserve"> та </w:t>
            </w:r>
            <w:proofErr w:type="spellStart"/>
            <w:r w:rsidRPr="002947CC">
              <w:rPr>
                <w:rFonts w:ascii="Times New Roman" w:hAnsi="Times New Roman" w:cs="Times New Roman"/>
                <w:bCs/>
                <w:sz w:val="20"/>
                <w:szCs w:val="20"/>
                <w:lang w:eastAsia="ar-SA"/>
              </w:rPr>
              <w:t>дозволяє</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організувати</w:t>
            </w:r>
            <w:proofErr w:type="spellEnd"/>
            <w:r w:rsidRPr="002947CC">
              <w:rPr>
                <w:rFonts w:ascii="Times New Roman" w:hAnsi="Times New Roman" w:cs="Times New Roman"/>
                <w:bCs/>
                <w:sz w:val="20"/>
                <w:szCs w:val="20"/>
                <w:lang w:eastAsia="ar-SA"/>
              </w:rPr>
              <w:t xml:space="preserve"> роботу в </w:t>
            </w:r>
            <w:proofErr w:type="spellStart"/>
            <w:r w:rsidRPr="002947CC">
              <w:rPr>
                <w:rFonts w:ascii="Times New Roman" w:hAnsi="Times New Roman" w:cs="Times New Roman"/>
                <w:bCs/>
                <w:sz w:val="20"/>
                <w:szCs w:val="20"/>
                <w:lang w:eastAsia="ar-SA"/>
              </w:rPr>
              <w:t>залежності</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від</w:t>
            </w:r>
            <w:proofErr w:type="spellEnd"/>
            <w:r w:rsidRPr="002947CC">
              <w:rPr>
                <w:rFonts w:ascii="Times New Roman" w:hAnsi="Times New Roman" w:cs="Times New Roman"/>
                <w:bCs/>
                <w:sz w:val="20"/>
                <w:szCs w:val="20"/>
                <w:lang w:eastAsia="ar-SA"/>
              </w:rPr>
              <w:t xml:space="preserve"> потреб </w:t>
            </w:r>
            <w:proofErr w:type="spellStart"/>
            <w:r w:rsidRPr="002947CC">
              <w:rPr>
                <w:rFonts w:ascii="Times New Roman" w:hAnsi="Times New Roman" w:cs="Times New Roman"/>
                <w:bCs/>
                <w:sz w:val="20"/>
                <w:szCs w:val="20"/>
                <w:lang w:eastAsia="ar-SA"/>
              </w:rPr>
              <w:t>споживача</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із</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дотриманням</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чинних</w:t>
            </w:r>
            <w:proofErr w:type="spellEnd"/>
            <w:r w:rsidRPr="002947CC">
              <w:rPr>
                <w:rFonts w:ascii="Times New Roman" w:hAnsi="Times New Roman" w:cs="Times New Roman"/>
                <w:bCs/>
                <w:sz w:val="20"/>
                <w:szCs w:val="20"/>
                <w:lang w:eastAsia="ar-SA"/>
              </w:rPr>
              <w:t xml:space="preserve"> </w:t>
            </w:r>
            <w:proofErr w:type="spellStart"/>
            <w:r w:rsidRPr="002947CC">
              <w:rPr>
                <w:rFonts w:ascii="Times New Roman" w:hAnsi="Times New Roman" w:cs="Times New Roman"/>
                <w:bCs/>
                <w:sz w:val="20"/>
                <w:szCs w:val="20"/>
                <w:lang w:eastAsia="ar-SA"/>
              </w:rPr>
              <w:t>санітарних</w:t>
            </w:r>
            <w:proofErr w:type="spellEnd"/>
            <w:r w:rsidRPr="002947CC">
              <w:rPr>
                <w:rFonts w:ascii="Times New Roman" w:hAnsi="Times New Roman" w:cs="Times New Roman"/>
                <w:bCs/>
                <w:sz w:val="20"/>
                <w:szCs w:val="20"/>
                <w:lang w:eastAsia="ar-SA"/>
              </w:rPr>
              <w:t xml:space="preserve"> норм.</w:t>
            </w:r>
          </w:p>
        </w:tc>
      </w:tr>
      <w:tr w:rsidR="00012836" w:rsidRPr="00AD2BEF" w14:paraId="6F33F3FD" w14:textId="77777777" w:rsidTr="00416663">
        <w:tc>
          <w:tcPr>
            <w:tcW w:w="562" w:type="dxa"/>
            <w:tcBorders>
              <w:bottom w:val="single" w:sz="4" w:space="0" w:color="auto"/>
            </w:tcBorders>
            <w:shd w:val="clear" w:color="auto" w:fill="auto"/>
          </w:tcPr>
          <w:p w14:paraId="44FDE5AF" w14:textId="77777777" w:rsidR="00012836" w:rsidRPr="00AD2BEF"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AD2BEF">
              <w:rPr>
                <w:rFonts w:ascii="Times New Roman" w:eastAsia="Times New Roman" w:hAnsi="Times New Roman" w:cs="Times New Roman"/>
                <w:bCs/>
                <w:color w:val="000000"/>
                <w:sz w:val="20"/>
                <w:szCs w:val="20"/>
                <w:lang w:eastAsia="uk-UA"/>
              </w:rPr>
              <w:t>51</w:t>
            </w:r>
          </w:p>
        </w:tc>
        <w:tc>
          <w:tcPr>
            <w:tcW w:w="2268" w:type="dxa"/>
            <w:tcBorders>
              <w:top w:val="single" w:sz="4" w:space="0" w:color="auto"/>
              <w:left w:val="single" w:sz="4" w:space="0" w:color="auto"/>
              <w:bottom w:val="single" w:sz="4" w:space="0" w:color="auto"/>
              <w:right w:val="nil"/>
            </w:tcBorders>
            <w:shd w:val="clear" w:color="auto" w:fill="auto"/>
          </w:tcPr>
          <w:p w14:paraId="5B614A68"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rPr>
            </w:pPr>
            <w:proofErr w:type="spellStart"/>
            <w:r w:rsidRPr="005A4B57">
              <w:rPr>
                <w:rFonts w:ascii="Times New Roman" w:hAnsi="Times New Roman" w:cs="Times New Roman"/>
                <w:sz w:val="20"/>
                <w:szCs w:val="20"/>
              </w:rPr>
              <w:t>Діагностичний</w:t>
            </w:r>
            <w:proofErr w:type="spellEnd"/>
            <w:r w:rsidRPr="005A4B57">
              <w:rPr>
                <w:rFonts w:ascii="Times New Roman" w:hAnsi="Times New Roman" w:cs="Times New Roman"/>
                <w:sz w:val="20"/>
                <w:szCs w:val="20"/>
              </w:rPr>
              <w:t xml:space="preserve"> </w:t>
            </w:r>
            <w:proofErr w:type="spellStart"/>
            <w:r w:rsidRPr="005A4B57">
              <w:rPr>
                <w:rFonts w:ascii="Times New Roman" w:hAnsi="Times New Roman" w:cs="Times New Roman"/>
                <w:sz w:val="20"/>
                <w:szCs w:val="20"/>
              </w:rPr>
              <w:t>моноклональний</w:t>
            </w:r>
            <w:proofErr w:type="spellEnd"/>
            <w:r w:rsidRPr="005A4B57">
              <w:rPr>
                <w:rFonts w:ascii="Times New Roman" w:hAnsi="Times New Roman" w:cs="Times New Roman"/>
                <w:sz w:val="20"/>
                <w:szCs w:val="20"/>
              </w:rPr>
              <w:t xml:space="preserve"> реагент анти-С</w:t>
            </w:r>
          </w:p>
        </w:tc>
        <w:tc>
          <w:tcPr>
            <w:tcW w:w="1418" w:type="dxa"/>
            <w:tcBorders>
              <w:bottom w:val="single" w:sz="4" w:space="0" w:color="auto"/>
            </w:tcBorders>
          </w:tcPr>
          <w:p w14:paraId="3E705DD6" w14:textId="77777777" w:rsidR="00012836" w:rsidRPr="005A4B57"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5A4B57">
              <w:rPr>
                <w:rFonts w:ascii="Times New Roman" w:hAnsi="Times New Roman" w:cs="Times New Roman"/>
                <w:bCs/>
                <w:color w:val="000000" w:themeColor="text1"/>
                <w:sz w:val="20"/>
                <w:szCs w:val="20"/>
                <w:lang w:eastAsia="ru-RU"/>
              </w:rPr>
              <w:t>52546</w:t>
            </w:r>
          </w:p>
          <w:p w14:paraId="77CC9D5A"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5A4B57">
              <w:rPr>
                <w:rFonts w:ascii="Times New Roman" w:hAnsi="Times New Roman" w:cs="Times New Roman"/>
                <w:bCs/>
                <w:color w:val="000000" w:themeColor="text1"/>
                <w:sz w:val="20"/>
                <w:szCs w:val="20"/>
                <w:lang w:eastAsia="ru-RU"/>
              </w:rPr>
              <w:t xml:space="preserve">Анти-C [RH002] </w:t>
            </w:r>
            <w:proofErr w:type="spellStart"/>
            <w:r w:rsidRPr="005A4B57">
              <w:rPr>
                <w:rFonts w:ascii="Times New Roman" w:hAnsi="Times New Roman" w:cs="Times New Roman"/>
                <w:bCs/>
                <w:color w:val="000000" w:themeColor="text1"/>
                <w:sz w:val="20"/>
                <w:szCs w:val="20"/>
                <w:lang w:eastAsia="ru-RU"/>
              </w:rPr>
              <w:t>групове</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типування</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еритроцитів</w:t>
            </w:r>
            <w:proofErr w:type="spellEnd"/>
            <w:r w:rsidRPr="005A4B57">
              <w:rPr>
                <w:rFonts w:ascii="Times New Roman" w:hAnsi="Times New Roman" w:cs="Times New Roman"/>
                <w:bCs/>
                <w:color w:val="000000" w:themeColor="text1"/>
                <w:sz w:val="20"/>
                <w:szCs w:val="20"/>
                <w:lang w:eastAsia="ru-RU"/>
              </w:rPr>
              <w:t xml:space="preserve"> IVD (</w:t>
            </w:r>
            <w:proofErr w:type="spellStart"/>
            <w:r w:rsidRPr="005A4B57">
              <w:rPr>
                <w:rFonts w:ascii="Times New Roman" w:hAnsi="Times New Roman" w:cs="Times New Roman"/>
                <w:bCs/>
                <w:color w:val="000000" w:themeColor="text1"/>
                <w:sz w:val="20"/>
                <w:szCs w:val="20"/>
                <w:lang w:eastAsia="ru-RU"/>
              </w:rPr>
              <w:t>діагностика</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in</w:t>
            </w:r>
            <w:proofErr w:type="spellEnd"/>
            <w:r w:rsidRPr="005A4B57">
              <w:rPr>
                <w:rFonts w:ascii="Times New Roman" w:hAnsi="Times New Roman" w:cs="Times New Roman"/>
                <w:bCs/>
                <w:color w:val="000000" w:themeColor="text1"/>
                <w:sz w:val="20"/>
                <w:szCs w:val="20"/>
                <w:lang w:eastAsia="ru-RU"/>
              </w:rPr>
              <w:t xml:space="preserve"> </w:t>
            </w:r>
            <w:proofErr w:type="spellStart"/>
            <w:proofErr w:type="gramStart"/>
            <w:r w:rsidRPr="005A4B57">
              <w:rPr>
                <w:rFonts w:ascii="Times New Roman" w:hAnsi="Times New Roman" w:cs="Times New Roman"/>
                <w:bCs/>
                <w:color w:val="000000" w:themeColor="text1"/>
                <w:sz w:val="20"/>
                <w:szCs w:val="20"/>
                <w:lang w:eastAsia="ru-RU"/>
              </w:rPr>
              <w:t>vitro</w:t>
            </w:r>
            <w:proofErr w:type="spellEnd"/>
            <w:r w:rsidRPr="005A4B57">
              <w:rPr>
                <w:rFonts w:ascii="Times New Roman" w:hAnsi="Times New Roman" w:cs="Times New Roman"/>
                <w:bCs/>
                <w:color w:val="000000" w:themeColor="text1"/>
                <w:sz w:val="20"/>
                <w:szCs w:val="20"/>
                <w:lang w:eastAsia="ru-RU"/>
              </w:rPr>
              <w:t xml:space="preserve"> )</w:t>
            </w:r>
            <w:proofErr w:type="gram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антитіла</w:t>
            </w:r>
            <w:proofErr w:type="spellEnd"/>
          </w:p>
        </w:tc>
        <w:tc>
          <w:tcPr>
            <w:tcW w:w="709" w:type="dxa"/>
            <w:tcBorders>
              <w:top w:val="single" w:sz="4" w:space="0" w:color="auto"/>
              <w:left w:val="single" w:sz="4" w:space="0" w:color="auto"/>
              <w:bottom w:val="single" w:sz="4" w:space="0" w:color="auto"/>
              <w:right w:val="nil"/>
            </w:tcBorders>
            <w:shd w:val="clear" w:color="auto" w:fill="auto"/>
          </w:tcPr>
          <w:p w14:paraId="7FBD71E3"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proofErr w:type="spellStart"/>
            <w:r w:rsidRPr="00AD2BEF">
              <w:rPr>
                <w:rFonts w:ascii="Times New Roman" w:hAnsi="Times New Roman" w:cs="Times New Roman"/>
                <w:sz w:val="20"/>
                <w:szCs w:val="20"/>
              </w:rPr>
              <w:t>фл</w:t>
            </w:r>
            <w:proofErr w:type="spellEnd"/>
          </w:p>
        </w:tc>
        <w:tc>
          <w:tcPr>
            <w:tcW w:w="708" w:type="dxa"/>
            <w:tcBorders>
              <w:top w:val="single" w:sz="4" w:space="0" w:color="auto"/>
              <w:left w:val="single" w:sz="4" w:space="0" w:color="auto"/>
              <w:bottom w:val="single" w:sz="4" w:space="0" w:color="auto"/>
              <w:right w:val="nil"/>
            </w:tcBorders>
            <w:shd w:val="clear" w:color="auto" w:fill="auto"/>
          </w:tcPr>
          <w:p w14:paraId="21C71CC2"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r w:rsidRPr="00AD2BEF">
              <w:rPr>
                <w:rFonts w:ascii="Times New Roman" w:hAnsi="Times New Roman" w:cs="Times New Roman"/>
                <w:sz w:val="20"/>
                <w:szCs w:val="20"/>
              </w:rPr>
              <w:t>85</w:t>
            </w:r>
          </w:p>
        </w:tc>
        <w:tc>
          <w:tcPr>
            <w:tcW w:w="4536" w:type="dxa"/>
            <w:tcBorders>
              <w:bottom w:val="single" w:sz="4" w:space="0" w:color="auto"/>
            </w:tcBorders>
          </w:tcPr>
          <w:p w14:paraId="6EA70BBA" w14:textId="77777777" w:rsidR="00012836" w:rsidRPr="005A4B57" w:rsidRDefault="00012836" w:rsidP="00416663">
            <w:pPr>
              <w:spacing w:after="0" w:line="240" w:lineRule="auto"/>
              <w:ind w:left="0" w:hanging="2"/>
              <w:rPr>
                <w:rFonts w:ascii="Times New Roman" w:hAnsi="Times New Roman" w:cs="Times New Roman"/>
                <w:bCs/>
                <w:sz w:val="20"/>
                <w:szCs w:val="20"/>
                <w:lang w:eastAsia="ar-SA"/>
              </w:rPr>
            </w:pPr>
            <w:proofErr w:type="spellStart"/>
            <w:r w:rsidRPr="005A4B57">
              <w:rPr>
                <w:rFonts w:ascii="Times New Roman" w:hAnsi="Times New Roman" w:cs="Times New Roman"/>
                <w:bCs/>
                <w:sz w:val="20"/>
                <w:szCs w:val="20"/>
                <w:lang w:eastAsia="ar-SA"/>
              </w:rPr>
              <w:t>Діагностичний</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моноклональний</w:t>
            </w:r>
            <w:proofErr w:type="spellEnd"/>
            <w:r w:rsidRPr="005A4B57">
              <w:rPr>
                <w:rFonts w:ascii="Times New Roman" w:hAnsi="Times New Roman" w:cs="Times New Roman"/>
                <w:bCs/>
                <w:sz w:val="20"/>
                <w:szCs w:val="20"/>
                <w:lang w:eastAsia="ar-SA"/>
              </w:rPr>
              <w:t xml:space="preserve"> реагент анти-С, </w:t>
            </w:r>
            <w:proofErr w:type="spellStart"/>
            <w:r w:rsidRPr="005A4B57">
              <w:rPr>
                <w:rFonts w:ascii="Times New Roman" w:hAnsi="Times New Roman" w:cs="Times New Roman"/>
                <w:bCs/>
                <w:sz w:val="20"/>
                <w:szCs w:val="20"/>
                <w:lang w:eastAsia="ar-SA"/>
              </w:rPr>
              <w:t>системи</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Rhesus</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призначений</w:t>
            </w:r>
            <w:proofErr w:type="spellEnd"/>
            <w:r w:rsidRPr="005A4B57">
              <w:rPr>
                <w:rFonts w:ascii="Times New Roman" w:hAnsi="Times New Roman" w:cs="Times New Roman"/>
                <w:bCs/>
                <w:sz w:val="20"/>
                <w:szCs w:val="20"/>
                <w:lang w:eastAsia="ar-SA"/>
              </w:rPr>
              <w:t xml:space="preserve"> для </w:t>
            </w:r>
            <w:proofErr w:type="spellStart"/>
            <w:r w:rsidRPr="005A4B57">
              <w:rPr>
                <w:rFonts w:ascii="Times New Roman" w:hAnsi="Times New Roman" w:cs="Times New Roman"/>
                <w:bCs/>
                <w:sz w:val="20"/>
                <w:szCs w:val="20"/>
                <w:lang w:eastAsia="ar-SA"/>
              </w:rPr>
              <w:t>виявлення</w:t>
            </w:r>
            <w:proofErr w:type="spellEnd"/>
            <w:r w:rsidRPr="005A4B57">
              <w:rPr>
                <w:rFonts w:ascii="Times New Roman" w:hAnsi="Times New Roman" w:cs="Times New Roman"/>
                <w:bCs/>
                <w:sz w:val="20"/>
                <w:szCs w:val="20"/>
                <w:lang w:eastAsia="ar-SA"/>
              </w:rPr>
              <w:t xml:space="preserve"> антигену С </w:t>
            </w:r>
            <w:proofErr w:type="spellStart"/>
            <w:r w:rsidRPr="005A4B57">
              <w:rPr>
                <w:rFonts w:ascii="Times New Roman" w:hAnsi="Times New Roman" w:cs="Times New Roman"/>
                <w:bCs/>
                <w:sz w:val="20"/>
                <w:szCs w:val="20"/>
                <w:lang w:eastAsia="ar-SA"/>
              </w:rPr>
              <w:t>еритроцитів</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людини</w:t>
            </w:r>
            <w:proofErr w:type="spellEnd"/>
            <w:r w:rsidRPr="005A4B57">
              <w:rPr>
                <w:rFonts w:ascii="Times New Roman" w:hAnsi="Times New Roman" w:cs="Times New Roman"/>
                <w:bCs/>
                <w:sz w:val="20"/>
                <w:szCs w:val="20"/>
                <w:lang w:eastAsia="ar-SA"/>
              </w:rPr>
              <w:t xml:space="preserve"> за </w:t>
            </w:r>
            <w:proofErr w:type="spellStart"/>
            <w:r w:rsidRPr="005A4B57">
              <w:rPr>
                <w:rFonts w:ascii="Times New Roman" w:hAnsi="Times New Roman" w:cs="Times New Roman"/>
                <w:bCs/>
                <w:sz w:val="20"/>
                <w:szCs w:val="20"/>
                <w:lang w:eastAsia="ar-SA"/>
              </w:rPr>
              <w:t>допомогою</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прямої</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реакції</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аглютинації</w:t>
            </w:r>
            <w:proofErr w:type="spellEnd"/>
            <w:r w:rsidRPr="005A4B57">
              <w:rPr>
                <w:rFonts w:ascii="Times New Roman" w:hAnsi="Times New Roman" w:cs="Times New Roman"/>
                <w:bCs/>
                <w:sz w:val="20"/>
                <w:szCs w:val="20"/>
                <w:lang w:eastAsia="ar-SA"/>
              </w:rPr>
              <w:t xml:space="preserve"> у будь-</w:t>
            </w:r>
            <w:proofErr w:type="spellStart"/>
            <w:r w:rsidRPr="005A4B57">
              <w:rPr>
                <w:rFonts w:ascii="Times New Roman" w:hAnsi="Times New Roman" w:cs="Times New Roman"/>
                <w:bCs/>
                <w:sz w:val="20"/>
                <w:szCs w:val="20"/>
                <w:lang w:eastAsia="ar-SA"/>
              </w:rPr>
              <w:t>якій</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її</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модифікації</w:t>
            </w:r>
            <w:proofErr w:type="spellEnd"/>
            <w:r w:rsidRPr="005A4B57">
              <w:rPr>
                <w:rFonts w:ascii="Times New Roman" w:hAnsi="Times New Roman" w:cs="Times New Roman"/>
                <w:bCs/>
                <w:sz w:val="20"/>
                <w:szCs w:val="20"/>
                <w:lang w:eastAsia="ar-SA"/>
              </w:rPr>
              <w:t xml:space="preserve">: в </w:t>
            </w:r>
            <w:proofErr w:type="spellStart"/>
            <w:r w:rsidRPr="005A4B57">
              <w:rPr>
                <w:rFonts w:ascii="Times New Roman" w:hAnsi="Times New Roman" w:cs="Times New Roman"/>
                <w:bCs/>
                <w:sz w:val="20"/>
                <w:szCs w:val="20"/>
                <w:lang w:eastAsia="ar-SA"/>
              </w:rPr>
              <w:t>пробірках</w:t>
            </w:r>
            <w:proofErr w:type="spellEnd"/>
            <w:r w:rsidRPr="005A4B57">
              <w:rPr>
                <w:rFonts w:ascii="Times New Roman" w:hAnsi="Times New Roman" w:cs="Times New Roman"/>
                <w:bCs/>
                <w:sz w:val="20"/>
                <w:szCs w:val="20"/>
                <w:lang w:eastAsia="ar-SA"/>
              </w:rPr>
              <w:t xml:space="preserve">, на </w:t>
            </w:r>
            <w:proofErr w:type="spellStart"/>
            <w:r w:rsidRPr="005A4B57">
              <w:rPr>
                <w:rFonts w:ascii="Times New Roman" w:hAnsi="Times New Roman" w:cs="Times New Roman"/>
                <w:bCs/>
                <w:sz w:val="20"/>
                <w:szCs w:val="20"/>
                <w:lang w:eastAsia="ar-SA"/>
              </w:rPr>
              <w:t>площині</w:t>
            </w:r>
            <w:proofErr w:type="spellEnd"/>
            <w:r w:rsidRPr="005A4B57">
              <w:rPr>
                <w:rFonts w:ascii="Times New Roman" w:hAnsi="Times New Roman" w:cs="Times New Roman"/>
                <w:bCs/>
                <w:sz w:val="20"/>
                <w:szCs w:val="20"/>
                <w:lang w:eastAsia="ar-SA"/>
              </w:rPr>
              <w:t xml:space="preserve">, в </w:t>
            </w:r>
            <w:proofErr w:type="spellStart"/>
            <w:r w:rsidRPr="005A4B57">
              <w:rPr>
                <w:rFonts w:ascii="Times New Roman" w:hAnsi="Times New Roman" w:cs="Times New Roman"/>
                <w:bCs/>
                <w:sz w:val="20"/>
                <w:szCs w:val="20"/>
                <w:lang w:eastAsia="ar-SA"/>
              </w:rPr>
              <w:t>мікроплаті</w:t>
            </w:r>
            <w:proofErr w:type="spellEnd"/>
            <w:r w:rsidRPr="005A4B57">
              <w:rPr>
                <w:rFonts w:ascii="Times New Roman" w:hAnsi="Times New Roman" w:cs="Times New Roman"/>
                <w:bCs/>
                <w:sz w:val="20"/>
                <w:szCs w:val="20"/>
                <w:lang w:eastAsia="ar-SA"/>
              </w:rPr>
              <w:t xml:space="preserve"> та в </w:t>
            </w:r>
            <w:proofErr w:type="spellStart"/>
            <w:r w:rsidRPr="005A4B57">
              <w:rPr>
                <w:rFonts w:ascii="Times New Roman" w:hAnsi="Times New Roman" w:cs="Times New Roman"/>
                <w:bCs/>
                <w:sz w:val="20"/>
                <w:szCs w:val="20"/>
                <w:lang w:eastAsia="ar-SA"/>
              </w:rPr>
              <w:t>нейтральних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гелевих</w:t>
            </w:r>
            <w:proofErr w:type="spellEnd"/>
            <w:r w:rsidRPr="005A4B57">
              <w:rPr>
                <w:rFonts w:ascii="Times New Roman" w:hAnsi="Times New Roman" w:cs="Times New Roman"/>
                <w:bCs/>
                <w:sz w:val="20"/>
                <w:szCs w:val="20"/>
                <w:lang w:eastAsia="ar-SA"/>
              </w:rPr>
              <w:t xml:space="preserve"> картах. Флакон з </w:t>
            </w:r>
            <w:proofErr w:type="spellStart"/>
            <w:r w:rsidRPr="005A4B57">
              <w:rPr>
                <w:rFonts w:ascii="Times New Roman" w:hAnsi="Times New Roman" w:cs="Times New Roman"/>
                <w:bCs/>
                <w:sz w:val="20"/>
                <w:szCs w:val="20"/>
                <w:lang w:eastAsia="ar-SA"/>
              </w:rPr>
              <w:t>вмістом</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моноклональних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антитіл</w:t>
            </w:r>
            <w:proofErr w:type="spellEnd"/>
            <w:r w:rsidRPr="005A4B57">
              <w:rPr>
                <w:rFonts w:ascii="Times New Roman" w:hAnsi="Times New Roman" w:cs="Times New Roman"/>
                <w:bCs/>
                <w:sz w:val="20"/>
                <w:szCs w:val="20"/>
                <w:lang w:eastAsia="ar-SA"/>
              </w:rPr>
              <w:t xml:space="preserve"> Прозора </w:t>
            </w:r>
            <w:proofErr w:type="spellStart"/>
            <w:r w:rsidRPr="005A4B57">
              <w:rPr>
                <w:rFonts w:ascii="Times New Roman" w:hAnsi="Times New Roman" w:cs="Times New Roman"/>
                <w:bCs/>
                <w:sz w:val="20"/>
                <w:szCs w:val="20"/>
                <w:lang w:eastAsia="ar-SA"/>
              </w:rPr>
              <w:t>або</w:t>
            </w:r>
            <w:proofErr w:type="spellEnd"/>
            <w:r w:rsidRPr="005A4B57">
              <w:rPr>
                <w:rFonts w:ascii="Times New Roman" w:hAnsi="Times New Roman" w:cs="Times New Roman"/>
                <w:bCs/>
                <w:sz w:val="20"/>
                <w:szCs w:val="20"/>
                <w:lang w:eastAsia="ar-SA"/>
              </w:rPr>
              <w:t xml:space="preserve"> з </w:t>
            </w:r>
            <w:proofErr w:type="spellStart"/>
            <w:r w:rsidRPr="005A4B57">
              <w:rPr>
                <w:rFonts w:ascii="Times New Roman" w:hAnsi="Times New Roman" w:cs="Times New Roman"/>
                <w:bCs/>
                <w:sz w:val="20"/>
                <w:szCs w:val="20"/>
                <w:lang w:eastAsia="ar-SA"/>
              </w:rPr>
              <w:t>незначною</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опалесценцією</w:t>
            </w:r>
            <w:proofErr w:type="spellEnd"/>
            <w:r w:rsidRPr="005A4B57">
              <w:rPr>
                <w:rFonts w:ascii="Times New Roman" w:hAnsi="Times New Roman" w:cs="Times New Roman"/>
                <w:bCs/>
                <w:sz w:val="20"/>
                <w:szCs w:val="20"/>
                <w:lang w:eastAsia="ar-SA"/>
              </w:rPr>
              <w:t xml:space="preserve"> з </w:t>
            </w:r>
            <w:proofErr w:type="spellStart"/>
            <w:r w:rsidRPr="005A4B57">
              <w:rPr>
                <w:rFonts w:ascii="Times New Roman" w:hAnsi="Times New Roman" w:cs="Times New Roman"/>
                <w:bCs/>
                <w:sz w:val="20"/>
                <w:szCs w:val="20"/>
                <w:lang w:eastAsia="ar-SA"/>
              </w:rPr>
              <w:t>рожевим</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або</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жовтуватим</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відтінком</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рідина</w:t>
            </w:r>
            <w:proofErr w:type="spellEnd"/>
            <w:r w:rsidRPr="005A4B57">
              <w:rPr>
                <w:rFonts w:ascii="Times New Roman" w:hAnsi="Times New Roman" w:cs="Times New Roman"/>
                <w:bCs/>
                <w:sz w:val="20"/>
                <w:szCs w:val="20"/>
                <w:lang w:eastAsia="ar-SA"/>
              </w:rPr>
              <w:t xml:space="preserve">. </w:t>
            </w:r>
          </w:p>
          <w:p w14:paraId="1979C2D4" w14:textId="77777777" w:rsidR="00012836" w:rsidRPr="00AD2BEF" w:rsidRDefault="00012836" w:rsidP="00416663">
            <w:pPr>
              <w:spacing w:after="0" w:line="240" w:lineRule="auto"/>
              <w:ind w:left="0" w:hanging="2"/>
              <w:rPr>
                <w:rFonts w:ascii="Times New Roman" w:hAnsi="Times New Roman" w:cs="Times New Roman"/>
                <w:bCs/>
                <w:sz w:val="20"/>
                <w:szCs w:val="20"/>
                <w:lang w:eastAsia="ar-SA"/>
              </w:rPr>
            </w:pPr>
            <w:proofErr w:type="spellStart"/>
            <w:r w:rsidRPr="005A4B57">
              <w:rPr>
                <w:rFonts w:ascii="Times New Roman" w:hAnsi="Times New Roman" w:cs="Times New Roman"/>
                <w:bCs/>
                <w:sz w:val="20"/>
                <w:szCs w:val="20"/>
                <w:lang w:eastAsia="ar-SA"/>
              </w:rPr>
              <w:t>Загальний</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термін</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придатності</w:t>
            </w:r>
            <w:proofErr w:type="spellEnd"/>
            <w:r w:rsidRPr="005A4B57">
              <w:rPr>
                <w:rFonts w:ascii="Times New Roman" w:hAnsi="Times New Roman" w:cs="Times New Roman"/>
                <w:bCs/>
                <w:sz w:val="20"/>
                <w:szCs w:val="20"/>
                <w:lang w:eastAsia="ar-SA"/>
              </w:rPr>
              <w:t xml:space="preserve"> 2 роки.</w:t>
            </w:r>
          </w:p>
        </w:tc>
      </w:tr>
      <w:tr w:rsidR="00012836" w:rsidRPr="00AD2BEF" w14:paraId="0F21EAC0" w14:textId="77777777" w:rsidTr="00416663">
        <w:tc>
          <w:tcPr>
            <w:tcW w:w="562" w:type="dxa"/>
            <w:tcBorders>
              <w:bottom w:val="single" w:sz="4" w:space="0" w:color="auto"/>
            </w:tcBorders>
            <w:shd w:val="clear" w:color="auto" w:fill="auto"/>
          </w:tcPr>
          <w:p w14:paraId="37241ADC" w14:textId="77777777" w:rsidR="00012836" w:rsidRPr="00AD2BEF"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AD2BEF">
              <w:rPr>
                <w:rFonts w:ascii="Times New Roman" w:eastAsia="Times New Roman" w:hAnsi="Times New Roman" w:cs="Times New Roman"/>
                <w:bCs/>
                <w:color w:val="000000"/>
                <w:sz w:val="20"/>
                <w:szCs w:val="20"/>
                <w:lang w:eastAsia="uk-UA"/>
              </w:rPr>
              <w:t>52</w:t>
            </w:r>
          </w:p>
        </w:tc>
        <w:tc>
          <w:tcPr>
            <w:tcW w:w="2268" w:type="dxa"/>
            <w:tcBorders>
              <w:top w:val="single" w:sz="4" w:space="0" w:color="auto"/>
              <w:left w:val="single" w:sz="4" w:space="0" w:color="auto"/>
              <w:bottom w:val="single" w:sz="4" w:space="0" w:color="auto"/>
              <w:right w:val="nil"/>
            </w:tcBorders>
            <w:shd w:val="clear" w:color="auto" w:fill="auto"/>
          </w:tcPr>
          <w:p w14:paraId="7F273DC3" w14:textId="77777777" w:rsidR="00012836" w:rsidRPr="005A4B57" w:rsidRDefault="00012836" w:rsidP="00416663">
            <w:pPr>
              <w:spacing w:after="0" w:line="240" w:lineRule="auto"/>
              <w:ind w:left="0" w:hanging="2"/>
              <w:rPr>
                <w:rFonts w:ascii="Times New Roman" w:hAnsi="Times New Roman" w:cs="Times New Roman"/>
                <w:sz w:val="20"/>
                <w:szCs w:val="20"/>
              </w:rPr>
            </w:pPr>
            <w:r w:rsidRPr="005A4B57">
              <w:rPr>
                <w:rFonts w:ascii="Times New Roman" w:hAnsi="Times New Roman" w:cs="Times New Roman"/>
                <w:sz w:val="20"/>
                <w:szCs w:val="20"/>
              </w:rPr>
              <w:t xml:space="preserve">НАБІР №1-20: 20% </w:t>
            </w:r>
            <w:proofErr w:type="spellStart"/>
            <w:r w:rsidRPr="005A4B57">
              <w:rPr>
                <w:rFonts w:ascii="Times New Roman" w:hAnsi="Times New Roman" w:cs="Times New Roman"/>
                <w:sz w:val="20"/>
                <w:szCs w:val="20"/>
              </w:rPr>
              <w:t>суспензія</w:t>
            </w:r>
            <w:proofErr w:type="spellEnd"/>
            <w:r w:rsidRPr="005A4B57">
              <w:rPr>
                <w:rFonts w:ascii="Times New Roman" w:hAnsi="Times New Roman" w:cs="Times New Roman"/>
                <w:sz w:val="20"/>
                <w:szCs w:val="20"/>
              </w:rPr>
              <w:t xml:space="preserve"> </w:t>
            </w:r>
            <w:proofErr w:type="spellStart"/>
            <w:r w:rsidRPr="005A4B57">
              <w:rPr>
                <w:rFonts w:ascii="Times New Roman" w:hAnsi="Times New Roman" w:cs="Times New Roman"/>
                <w:sz w:val="20"/>
                <w:szCs w:val="20"/>
              </w:rPr>
              <w:t>стандартних</w:t>
            </w:r>
            <w:proofErr w:type="spellEnd"/>
            <w:r w:rsidRPr="005A4B57">
              <w:rPr>
                <w:rFonts w:ascii="Times New Roman" w:hAnsi="Times New Roman" w:cs="Times New Roman"/>
                <w:sz w:val="20"/>
                <w:szCs w:val="20"/>
              </w:rPr>
              <w:t xml:space="preserve"> </w:t>
            </w:r>
            <w:proofErr w:type="spellStart"/>
            <w:r w:rsidRPr="005A4B57">
              <w:rPr>
                <w:rFonts w:ascii="Times New Roman" w:hAnsi="Times New Roman" w:cs="Times New Roman"/>
                <w:sz w:val="20"/>
                <w:szCs w:val="20"/>
              </w:rPr>
              <w:t>еритроцитів</w:t>
            </w:r>
            <w:proofErr w:type="spellEnd"/>
            <w:r w:rsidRPr="005A4B57">
              <w:rPr>
                <w:rFonts w:ascii="Times New Roman" w:hAnsi="Times New Roman" w:cs="Times New Roman"/>
                <w:sz w:val="20"/>
                <w:szCs w:val="20"/>
              </w:rPr>
              <w:t xml:space="preserve"> </w:t>
            </w:r>
            <w:proofErr w:type="spellStart"/>
            <w:r w:rsidRPr="005A4B57">
              <w:rPr>
                <w:rFonts w:ascii="Times New Roman" w:hAnsi="Times New Roman" w:cs="Times New Roman"/>
                <w:sz w:val="20"/>
                <w:szCs w:val="20"/>
              </w:rPr>
              <w:t>групи</w:t>
            </w:r>
            <w:proofErr w:type="spellEnd"/>
            <w:r w:rsidRPr="005A4B57">
              <w:rPr>
                <w:rFonts w:ascii="Times New Roman" w:hAnsi="Times New Roman" w:cs="Times New Roman"/>
                <w:sz w:val="20"/>
                <w:szCs w:val="20"/>
              </w:rPr>
              <w:t xml:space="preserve"> 0 </w:t>
            </w:r>
            <w:proofErr w:type="spellStart"/>
            <w:r w:rsidRPr="005A4B57">
              <w:rPr>
                <w:rFonts w:ascii="Times New Roman" w:hAnsi="Times New Roman" w:cs="Times New Roman"/>
                <w:sz w:val="20"/>
                <w:szCs w:val="20"/>
              </w:rPr>
              <w:t>Rh+поз</w:t>
            </w:r>
            <w:proofErr w:type="spellEnd"/>
            <w:r w:rsidRPr="005A4B57">
              <w:rPr>
                <w:rFonts w:ascii="Times New Roman" w:hAnsi="Times New Roman" w:cs="Times New Roman"/>
                <w:sz w:val="20"/>
                <w:szCs w:val="20"/>
              </w:rPr>
              <w:t xml:space="preserve">. </w:t>
            </w:r>
            <w:proofErr w:type="spellStart"/>
            <w:r w:rsidRPr="005A4B57">
              <w:rPr>
                <w:rFonts w:ascii="Times New Roman" w:hAnsi="Times New Roman" w:cs="Times New Roman"/>
                <w:sz w:val="20"/>
                <w:szCs w:val="20"/>
              </w:rPr>
              <w:t>CcDEe</w:t>
            </w:r>
            <w:proofErr w:type="spellEnd"/>
            <w:r w:rsidRPr="005A4B57">
              <w:rPr>
                <w:rFonts w:ascii="Times New Roman" w:hAnsi="Times New Roman" w:cs="Times New Roman"/>
                <w:sz w:val="20"/>
                <w:szCs w:val="20"/>
              </w:rPr>
              <w:t>;</w:t>
            </w:r>
          </w:p>
          <w:p w14:paraId="1F796BDC" w14:textId="77777777" w:rsidR="00012836" w:rsidRPr="005A4B57" w:rsidRDefault="00012836" w:rsidP="00416663">
            <w:pPr>
              <w:spacing w:after="0" w:line="240" w:lineRule="auto"/>
              <w:ind w:left="0" w:hanging="2"/>
              <w:rPr>
                <w:rFonts w:ascii="Times New Roman" w:hAnsi="Times New Roman" w:cs="Times New Roman"/>
                <w:sz w:val="20"/>
                <w:szCs w:val="20"/>
              </w:rPr>
            </w:pPr>
            <w:r w:rsidRPr="005A4B57">
              <w:rPr>
                <w:rFonts w:ascii="Times New Roman" w:hAnsi="Times New Roman" w:cs="Times New Roman"/>
                <w:sz w:val="20"/>
                <w:szCs w:val="20"/>
              </w:rPr>
              <w:t xml:space="preserve">0 </w:t>
            </w:r>
            <w:proofErr w:type="spellStart"/>
            <w:r w:rsidRPr="005A4B57">
              <w:rPr>
                <w:rFonts w:ascii="Times New Roman" w:hAnsi="Times New Roman" w:cs="Times New Roman"/>
                <w:sz w:val="20"/>
                <w:szCs w:val="20"/>
              </w:rPr>
              <w:t>Rh</w:t>
            </w:r>
            <w:proofErr w:type="spellEnd"/>
            <w:r w:rsidRPr="005A4B57">
              <w:rPr>
                <w:rFonts w:ascii="Times New Roman" w:hAnsi="Times New Roman" w:cs="Times New Roman"/>
                <w:sz w:val="20"/>
                <w:szCs w:val="20"/>
              </w:rPr>
              <w:t xml:space="preserve">-нег. </w:t>
            </w:r>
            <w:proofErr w:type="spellStart"/>
            <w:r w:rsidRPr="005A4B57">
              <w:rPr>
                <w:rFonts w:ascii="Times New Roman" w:hAnsi="Times New Roman" w:cs="Times New Roman"/>
                <w:sz w:val="20"/>
                <w:szCs w:val="20"/>
              </w:rPr>
              <w:t>сcdеe</w:t>
            </w:r>
            <w:proofErr w:type="spellEnd"/>
            <w:r w:rsidRPr="005A4B57">
              <w:rPr>
                <w:rFonts w:ascii="Times New Roman" w:hAnsi="Times New Roman" w:cs="Times New Roman"/>
                <w:sz w:val="20"/>
                <w:szCs w:val="20"/>
              </w:rPr>
              <w:t xml:space="preserve">; А1 </w:t>
            </w:r>
            <w:proofErr w:type="spellStart"/>
            <w:r w:rsidRPr="005A4B57">
              <w:rPr>
                <w:rFonts w:ascii="Times New Roman" w:hAnsi="Times New Roman" w:cs="Times New Roman"/>
                <w:sz w:val="20"/>
                <w:szCs w:val="20"/>
              </w:rPr>
              <w:t>Rh+поз</w:t>
            </w:r>
            <w:proofErr w:type="spellEnd"/>
            <w:r w:rsidRPr="005A4B57">
              <w:rPr>
                <w:rFonts w:ascii="Times New Roman" w:hAnsi="Times New Roman" w:cs="Times New Roman"/>
                <w:sz w:val="20"/>
                <w:szCs w:val="20"/>
              </w:rPr>
              <w:t xml:space="preserve">.; </w:t>
            </w:r>
          </w:p>
          <w:p w14:paraId="102BA0E1"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rPr>
            </w:pPr>
            <w:r w:rsidRPr="005A4B57">
              <w:rPr>
                <w:rFonts w:ascii="Times New Roman" w:hAnsi="Times New Roman" w:cs="Times New Roman"/>
                <w:sz w:val="20"/>
                <w:szCs w:val="20"/>
              </w:rPr>
              <w:t xml:space="preserve">В </w:t>
            </w:r>
            <w:proofErr w:type="spellStart"/>
            <w:r w:rsidRPr="005A4B57">
              <w:rPr>
                <w:rFonts w:ascii="Times New Roman" w:hAnsi="Times New Roman" w:cs="Times New Roman"/>
                <w:sz w:val="20"/>
                <w:szCs w:val="20"/>
              </w:rPr>
              <w:t>Rh+поз</w:t>
            </w:r>
            <w:proofErr w:type="spellEnd"/>
            <w:r w:rsidRPr="005A4B57">
              <w:rPr>
                <w:rFonts w:ascii="Times New Roman" w:hAnsi="Times New Roman" w:cs="Times New Roman"/>
                <w:sz w:val="20"/>
                <w:szCs w:val="20"/>
              </w:rPr>
              <w:t>.</w:t>
            </w:r>
          </w:p>
        </w:tc>
        <w:tc>
          <w:tcPr>
            <w:tcW w:w="1418" w:type="dxa"/>
            <w:tcBorders>
              <w:bottom w:val="single" w:sz="4" w:space="0" w:color="auto"/>
            </w:tcBorders>
          </w:tcPr>
          <w:p w14:paraId="74C795ED" w14:textId="77777777" w:rsidR="00012836" w:rsidRPr="005A4B57"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5A4B57">
              <w:rPr>
                <w:rFonts w:ascii="Times New Roman" w:hAnsi="Times New Roman" w:cs="Times New Roman"/>
                <w:bCs/>
                <w:color w:val="000000" w:themeColor="text1"/>
                <w:sz w:val="20"/>
                <w:szCs w:val="20"/>
                <w:lang w:eastAsia="ru-RU"/>
              </w:rPr>
              <w:t>52543</w:t>
            </w:r>
          </w:p>
          <w:p w14:paraId="27CF9C29"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5A4B57">
              <w:rPr>
                <w:rFonts w:ascii="Times New Roman" w:hAnsi="Times New Roman" w:cs="Times New Roman"/>
                <w:bCs/>
                <w:color w:val="000000" w:themeColor="text1"/>
                <w:sz w:val="20"/>
                <w:szCs w:val="20"/>
                <w:lang w:eastAsia="ru-RU"/>
              </w:rPr>
              <w:t xml:space="preserve">Панель </w:t>
            </w:r>
            <w:proofErr w:type="spellStart"/>
            <w:r w:rsidRPr="005A4B57">
              <w:rPr>
                <w:rFonts w:ascii="Times New Roman" w:hAnsi="Times New Roman" w:cs="Times New Roman"/>
                <w:bCs/>
                <w:color w:val="000000" w:themeColor="text1"/>
                <w:sz w:val="20"/>
                <w:szCs w:val="20"/>
                <w:lang w:eastAsia="ru-RU"/>
              </w:rPr>
              <w:t>еритроцитів</w:t>
            </w:r>
            <w:proofErr w:type="spellEnd"/>
            <w:r w:rsidRPr="005A4B57">
              <w:rPr>
                <w:rFonts w:ascii="Times New Roman" w:hAnsi="Times New Roman" w:cs="Times New Roman"/>
                <w:bCs/>
                <w:color w:val="000000" w:themeColor="text1"/>
                <w:sz w:val="20"/>
                <w:szCs w:val="20"/>
                <w:lang w:eastAsia="ru-RU"/>
              </w:rPr>
              <w:t xml:space="preserve"> для </w:t>
            </w:r>
            <w:proofErr w:type="spellStart"/>
            <w:r w:rsidRPr="005A4B57">
              <w:rPr>
                <w:rFonts w:ascii="Times New Roman" w:hAnsi="Times New Roman" w:cs="Times New Roman"/>
                <w:bCs/>
                <w:color w:val="000000" w:themeColor="text1"/>
                <w:sz w:val="20"/>
                <w:szCs w:val="20"/>
                <w:lang w:eastAsia="ru-RU"/>
              </w:rPr>
              <w:t>ідентифікування</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антитіл</w:t>
            </w:r>
            <w:proofErr w:type="spellEnd"/>
            <w:r w:rsidRPr="005A4B57">
              <w:rPr>
                <w:rFonts w:ascii="Times New Roman" w:hAnsi="Times New Roman" w:cs="Times New Roman"/>
                <w:bCs/>
                <w:color w:val="000000" w:themeColor="text1"/>
                <w:sz w:val="20"/>
                <w:szCs w:val="20"/>
                <w:lang w:eastAsia="ru-RU"/>
              </w:rPr>
              <w:t xml:space="preserve"> IVD (</w:t>
            </w:r>
            <w:proofErr w:type="spellStart"/>
            <w:r w:rsidRPr="005A4B57">
              <w:rPr>
                <w:rFonts w:ascii="Times New Roman" w:hAnsi="Times New Roman" w:cs="Times New Roman"/>
                <w:bCs/>
                <w:color w:val="000000" w:themeColor="text1"/>
                <w:sz w:val="20"/>
                <w:szCs w:val="20"/>
                <w:lang w:eastAsia="ru-RU"/>
              </w:rPr>
              <w:t>діагностика</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in</w:t>
            </w:r>
            <w:proofErr w:type="spellEnd"/>
            <w:r w:rsidRPr="005A4B57">
              <w:rPr>
                <w:rFonts w:ascii="Times New Roman" w:hAnsi="Times New Roman" w:cs="Times New Roman"/>
                <w:bCs/>
                <w:color w:val="000000" w:themeColor="text1"/>
                <w:sz w:val="20"/>
                <w:szCs w:val="20"/>
                <w:lang w:eastAsia="ru-RU"/>
              </w:rPr>
              <w:t xml:space="preserve"> </w:t>
            </w:r>
            <w:proofErr w:type="spellStart"/>
            <w:proofErr w:type="gramStart"/>
            <w:r w:rsidRPr="005A4B57">
              <w:rPr>
                <w:rFonts w:ascii="Times New Roman" w:hAnsi="Times New Roman" w:cs="Times New Roman"/>
                <w:bCs/>
                <w:color w:val="000000" w:themeColor="text1"/>
                <w:sz w:val="20"/>
                <w:szCs w:val="20"/>
                <w:lang w:eastAsia="ru-RU"/>
              </w:rPr>
              <w:t>vitro</w:t>
            </w:r>
            <w:proofErr w:type="spellEnd"/>
            <w:r w:rsidRPr="005A4B57">
              <w:rPr>
                <w:rFonts w:ascii="Times New Roman" w:hAnsi="Times New Roman" w:cs="Times New Roman"/>
                <w:bCs/>
                <w:color w:val="000000" w:themeColor="text1"/>
                <w:sz w:val="20"/>
                <w:szCs w:val="20"/>
                <w:lang w:eastAsia="ru-RU"/>
              </w:rPr>
              <w:t xml:space="preserve"> )</w:t>
            </w:r>
            <w:proofErr w:type="gram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набір</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реакція</w:t>
            </w:r>
            <w:proofErr w:type="spellEnd"/>
            <w:r w:rsidRPr="005A4B57">
              <w:rPr>
                <w:rFonts w:ascii="Times New Roman" w:hAnsi="Times New Roman" w:cs="Times New Roman"/>
                <w:bCs/>
                <w:color w:val="000000" w:themeColor="text1"/>
                <w:sz w:val="20"/>
                <w:szCs w:val="20"/>
                <w:lang w:eastAsia="ru-RU"/>
              </w:rPr>
              <w:t xml:space="preserve"> </w:t>
            </w:r>
            <w:proofErr w:type="spellStart"/>
            <w:r w:rsidRPr="005A4B57">
              <w:rPr>
                <w:rFonts w:ascii="Times New Roman" w:hAnsi="Times New Roman" w:cs="Times New Roman"/>
                <w:bCs/>
                <w:color w:val="000000" w:themeColor="text1"/>
                <w:sz w:val="20"/>
                <w:szCs w:val="20"/>
                <w:lang w:eastAsia="ru-RU"/>
              </w:rPr>
              <w:t>аглютинації</w:t>
            </w:r>
            <w:proofErr w:type="spellEnd"/>
          </w:p>
        </w:tc>
        <w:tc>
          <w:tcPr>
            <w:tcW w:w="709" w:type="dxa"/>
            <w:tcBorders>
              <w:top w:val="single" w:sz="4" w:space="0" w:color="auto"/>
              <w:left w:val="single" w:sz="4" w:space="0" w:color="auto"/>
              <w:bottom w:val="single" w:sz="4" w:space="0" w:color="auto"/>
              <w:right w:val="nil"/>
            </w:tcBorders>
            <w:shd w:val="clear" w:color="auto" w:fill="auto"/>
          </w:tcPr>
          <w:p w14:paraId="62A69C7F"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proofErr w:type="spellStart"/>
            <w:r w:rsidRPr="00AD2BEF">
              <w:rPr>
                <w:rFonts w:ascii="Times New Roman" w:hAnsi="Times New Roman" w:cs="Times New Roman"/>
                <w:sz w:val="20"/>
                <w:szCs w:val="20"/>
              </w:rPr>
              <w:t>набір</w:t>
            </w:r>
            <w:proofErr w:type="spellEnd"/>
          </w:p>
        </w:tc>
        <w:tc>
          <w:tcPr>
            <w:tcW w:w="708" w:type="dxa"/>
            <w:tcBorders>
              <w:top w:val="single" w:sz="4" w:space="0" w:color="auto"/>
              <w:left w:val="single" w:sz="4" w:space="0" w:color="auto"/>
              <w:bottom w:val="single" w:sz="4" w:space="0" w:color="auto"/>
              <w:right w:val="nil"/>
            </w:tcBorders>
            <w:shd w:val="clear" w:color="auto" w:fill="auto"/>
          </w:tcPr>
          <w:p w14:paraId="2CCE988B"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r w:rsidRPr="00AD2BEF">
              <w:rPr>
                <w:rFonts w:ascii="Times New Roman" w:hAnsi="Times New Roman" w:cs="Times New Roman"/>
                <w:sz w:val="20"/>
                <w:szCs w:val="20"/>
              </w:rPr>
              <w:t>50</w:t>
            </w:r>
          </w:p>
        </w:tc>
        <w:tc>
          <w:tcPr>
            <w:tcW w:w="4536" w:type="dxa"/>
            <w:tcBorders>
              <w:bottom w:val="single" w:sz="4" w:space="0" w:color="auto"/>
            </w:tcBorders>
          </w:tcPr>
          <w:p w14:paraId="0CBECF43" w14:textId="77777777" w:rsidR="00012836" w:rsidRPr="00AD2BEF" w:rsidRDefault="00012836" w:rsidP="00416663">
            <w:pPr>
              <w:spacing w:after="0" w:line="240" w:lineRule="auto"/>
              <w:ind w:left="0" w:hanging="2"/>
              <w:rPr>
                <w:rFonts w:ascii="Times New Roman" w:hAnsi="Times New Roman" w:cs="Times New Roman"/>
                <w:bCs/>
                <w:sz w:val="20"/>
                <w:szCs w:val="20"/>
                <w:lang w:eastAsia="ar-SA"/>
              </w:rPr>
            </w:pPr>
            <w:proofErr w:type="spellStart"/>
            <w:r w:rsidRPr="005A4B57">
              <w:rPr>
                <w:rFonts w:ascii="Times New Roman" w:hAnsi="Times New Roman" w:cs="Times New Roman"/>
                <w:bCs/>
                <w:sz w:val="20"/>
                <w:szCs w:val="20"/>
                <w:lang w:eastAsia="ar-SA"/>
              </w:rPr>
              <w:t>Набір</w:t>
            </w:r>
            <w:proofErr w:type="spellEnd"/>
            <w:r w:rsidRPr="005A4B57">
              <w:rPr>
                <w:rFonts w:ascii="Times New Roman" w:hAnsi="Times New Roman" w:cs="Times New Roman"/>
                <w:bCs/>
                <w:sz w:val="20"/>
                <w:szCs w:val="20"/>
                <w:lang w:eastAsia="ar-SA"/>
              </w:rPr>
              <w:t xml:space="preserve"> №1-20 </w:t>
            </w:r>
            <w:proofErr w:type="spellStart"/>
            <w:r w:rsidRPr="005A4B57">
              <w:rPr>
                <w:rFonts w:ascii="Times New Roman" w:hAnsi="Times New Roman" w:cs="Times New Roman"/>
                <w:bCs/>
                <w:sz w:val="20"/>
                <w:szCs w:val="20"/>
                <w:lang w:eastAsia="ar-SA"/>
              </w:rPr>
              <w:t>призначений</w:t>
            </w:r>
            <w:proofErr w:type="spellEnd"/>
            <w:r w:rsidRPr="005A4B57">
              <w:rPr>
                <w:rFonts w:ascii="Times New Roman" w:hAnsi="Times New Roman" w:cs="Times New Roman"/>
                <w:bCs/>
                <w:sz w:val="20"/>
                <w:szCs w:val="20"/>
                <w:lang w:eastAsia="ar-SA"/>
              </w:rPr>
              <w:t xml:space="preserve"> для </w:t>
            </w:r>
            <w:proofErr w:type="spellStart"/>
            <w:r w:rsidRPr="005A4B57">
              <w:rPr>
                <w:rFonts w:ascii="Times New Roman" w:hAnsi="Times New Roman" w:cs="Times New Roman"/>
                <w:bCs/>
                <w:sz w:val="20"/>
                <w:szCs w:val="20"/>
                <w:lang w:eastAsia="ar-SA"/>
              </w:rPr>
              <w:t>визначення</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груп</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крові</w:t>
            </w:r>
            <w:proofErr w:type="spellEnd"/>
            <w:r w:rsidRPr="005A4B57">
              <w:rPr>
                <w:rFonts w:ascii="Times New Roman" w:hAnsi="Times New Roman" w:cs="Times New Roman"/>
                <w:bCs/>
                <w:sz w:val="20"/>
                <w:szCs w:val="20"/>
                <w:lang w:eastAsia="ar-SA"/>
              </w:rPr>
              <w:t xml:space="preserve"> за системою АВ0 шляхом </w:t>
            </w:r>
            <w:proofErr w:type="spellStart"/>
            <w:r w:rsidRPr="005A4B57">
              <w:rPr>
                <w:rFonts w:ascii="Times New Roman" w:hAnsi="Times New Roman" w:cs="Times New Roman"/>
                <w:bCs/>
                <w:sz w:val="20"/>
                <w:szCs w:val="20"/>
                <w:lang w:eastAsia="ar-SA"/>
              </w:rPr>
              <w:t>виявлення</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антитіл</w:t>
            </w:r>
            <w:proofErr w:type="spellEnd"/>
            <w:r w:rsidRPr="005A4B57">
              <w:rPr>
                <w:rFonts w:ascii="Times New Roman" w:hAnsi="Times New Roman" w:cs="Times New Roman"/>
                <w:bCs/>
                <w:sz w:val="20"/>
                <w:szCs w:val="20"/>
                <w:lang w:eastAsia="ar-SA"/>
              </w:rPr>
              <w:t xml:space="preserve"> анти-А і анти-В в </w:t>
            </w:r>
            <w:proofErr w:type="spellStart"/>
            <w:r w:rsidRPr="005A4B57">
              <w:rPr>
                <w:rFonts w:ascii="Times New Roman" w:hAnsi="Times New Roman" w:cs="Times New Roman"/>
                <w:bCs/>
                <w:sz w:val="20"/>
                <w:szCs w:val="20"/>
                <w:lang w:eastAsia="ar-SA"/>
              </w:rPr>
              <w:t>сироватці</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крові</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людини</w:t>
            </w:r>
            <w:proofErr w:type="spellEnd"/>
            <w:r w:rsidRPr="005A4B57">
              <w:rPr>
                <w:rFonts w:ascii="Times New Roman" w:hAnsi="Times New Roman" w:cs="Times New Roman"/>
                <w:bCs/>
                <w:sz w:val="20"/>
                <w:szCs w:val="20"/>
                <w:lang w:eastAsia="ar-SA"/>
              </w:rPr>
              <w:t xml:space="preserve">, для контролю </w:t>
            </w:r>
            <w:proofErr w:type="spellStart"/>
            <w:r w:rsidRPr="005A4B57">
              <w:rPr>
                <w:rFonts w:ascii="Times New Roman" w:hAnsi="Times New Roman" w:cs="Times New Roman"/>
                <w:bCs/>
                <w:sz w:val="20"/>
                <w:szCs w:val="20"/>
                <w:lang w:eastAsia="ar-SA"/>
              </w:rPr>
              <w:t>якості</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специфічності</w:t>
            </w:r>
            <w:proofErr w:type="spellEnd"/>
            <w:r w:rsidRPr="005A4B57">
              <w:rPr>
                <w:rFonts w:ascii="Times New Roman" w:hAnsi="Times New Roman" w:cs="Times New Roman"/>
                <w:bCs/>
                <w:sz w:val="20"/>
                <w:szCs w:val="20"/>
                <w:lang w:eastAsia="ar-SA"/>
              </w:rPr>
              <w:t xml:space="preserve"> та </w:t>
            </w:r>
            <w:proofErr w:type="spellStart"/>
            <w:r w:rsidRPr="005A4B57">
              <w:rPr>
                <w:rFonts w:ascii="Times New Roman" w:hAnsi="Times New Roman" w:cs="Times New Roman"/>
                <w:bCs/>
                <w:sz w:val="20"/>
                <w:szCs w:val="20"/>
                <w:lang w:eastAsia="ar-SA"/>
              </w:rPr>
              <w:t>активності</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діагностичних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моноклональних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реагентів</w:t>
            </w:r>
            <w:proofErr w:type="spellEnd"/>
            <w:r w:rsidRPr="005A4B57">
              <w:rPr>
                <w:rFonts w:ascii="Times New Roman" w:hAnsi="Times New Roman" w:cs="Times New Roman"/>
                <w:bCs/>
                <w:sz w:val="20"/>
                <w:szCs w:val="20"/>
                <w:lang w:eastAsia="ar-SA"/>
              </w:rPr>
              <w:t xml:space="preserve"> шляхом </w:t>
            </w:r>
            <w:proofErr w:type="spellStart"/>
            <w:r w:rsidRPr="005A4B57">
              <w:rPr>
                <w:rFonts w:ascii="Times New Roman" w:hAnsi="Times New Roman" w:cs="Times New Roman"/>
                <w:bCs/>
                <w:sz w:val="20"/>
                <w:szCs w:val="20"/>
                <w:lang w:eastAsia="ar-SA"/>
              </w:rPr>
              <w:t>виявлення</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моноклональних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антитіл</w:t>
            </w:r>
            <w:proofErr w:type="spellEnd"/>
            <w:r w:rsidRPr="005A4B57">
              <w:rPr>
                <w:rFonts w:ascii="Times New Roman" w:hAnsi="Times New Roman" w:cs="Times New Roman"/>
                <w:bCs/>
                <w:sz w:val="20"/>
                <w:szCs w:val="20"/>
                <w:lang w:eastAsia="ar-SA"/>
              </w:rPr>
              <w:t xml:space="preserve"> за </w:t>
            </w:r>
            <w:proofErr w:type="spellStart"/>
            <w:r w:rsidRPr="005A4B57">
              <w:rPr>
                <w:rFonts w:ascii="Times New Roman" w:hAnsi="Times New Roman" w:cs="Times New Roman"/>
                <w:bCs/>
                <w:sz w:val="20"/>
                <w:szCs w:val="20"/>
                <w:lang w:eastAsia="ar-SA"/>
              </w:rPr>
              <w:t>допомогою</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реакції</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прямої</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аглютинації</w:t>
            </w:r>
            <w:proofErr w:type="spellEnd"/>
            <w:r w:rsidRPr="005A4B57">
              <w:rPr>
                <w:rFonts w:ascii="Times New Roman" w:hAnsi="Times New Roman" w:cs="Times New Roman"/>
                <w:bCs/>
                <w:sz w:val="20"/>
                <w:szCs w:val="20"/>
                <w:lang w:eastAsia="ar-SA"/>
              </w:rPr>
              <w:t xml:space="preserve"> на </w:t>
            </w:r>
            <w:proofErr w:type="spellStart"/>
            <w:r w:rsidRPr="005A4B57">
              <w:rPr>
                <w:rFonts w:ascii="Times New Roman" w:hAnsi="Times New Roman" w:cs="Times New Roman"/>
                <w:bCs/>
                <w:sz w:val="20"/>
                <w:szCs w:val="20"/>
                <w:lang w:eastAsia="ar-SA"/>
              </w:rPr>
              <w:t>площині</w:t>
            </w:r>
            <w:proofErr w:type="spellEnd"/>
            <w:r w:rsidRPr="005A4B57">
              <w:rPr>
                <w:rFonts w:ascii="Times New Roman" w:hAnsi="Times New Roman" w:cs="Times New Roman"/>
                <w:bCs/>
                <w:sz w:val="20"/>
                <w:szCs w:val="20"/>
                <w:lang w:eastAsia="ar-SA"/>
              </w:rPr>
              <w:t xml:space="preserve">, в </w:t>
            </w:r>
            <w:proofErr w:type="spellStart"/>
            <w:r w:rsidRPr="005A4B57">
              <w:rPr>
                <w:rFonts w:ascii="Times New Roman" w:hAnsi="Times New Roman" w:cs="Times New Roman"/>
                <w:bCs/>
                <w:sz w:val="20"/>
                <w:szCs w:val="20"/>
                <w:lang w:eastAsia="ar-SA"/>
              </w:rPr>
              <w:t>пробірках</w:t>
            </w:r>
            <w:proofErr w:type="spellEnd"/>
            <w:r w:rsidRPr="005A4B57">
              <w:rPr>
                <w:rFonts w:ascii="Times New Roman" w:hAnsi="Times New Roman" w:cs="Times New Roman"/>
                <w:bCs/>
                <w:sz w:val="20"/>
                <w:szCs w:val="20"/>
                <w:lang w:eastAsia="ar-SA"/>
              </w:rPr>
              <w:t xml:space="preserve"> та </w:t>
            </w:r>
            <w:proofErr w:type="spellStart"/>
            <w:r w:rsidRPr="005A4B57">
              <w:rPr>
                <w:rFonts w:ascii="Times New Roman" w:hAnsi="Times New Roman" w:cs="Times New Roman"/>
                <w:bCs/>
                <w:sz w:val="20"/>
                <w:szCs w:val="20"/>
                <w:lang w:eastAsia="ar-SA"/>
              </w:rPr>
              <w:t>мікроплатах</w:t>
            </w:r>
            <w:proofErr w:type="spellEnd"/>
            <w:r w:rsidRPr="005A4B57">
              <w:rPr>
                <w:rFonts w:ascii="Times New Roman" w:hAnsi="Times New Roman" w:cs="Times New Roman"/>
                <w:bCs/>
                <w:sz w:val="20"/>
                <w:szCs w:val="20"/>
                <w:lang w:eastAsia="ar-SA"/>
              </w:rPr>
              <w:t xml:space="preserve">; а </w:t>
            </w:r>
            <w:proofErr w:type="spellStart"/>
            <w:r w:rsidRPr="005A4B57">
              <w:rPr>
                <w:rFonts w:ascii="Times New Roman" w:hAnsi="Times New Roman" w:cs="Times New Roman"/>
                <w:bCs/>
                <w:sz w:val="20"/>
                <w:szCs w:val="20"/>
                <w:lang w:eastAsia="ar-SA"/>
              </w:rPr>
              <w:t>також</w:t>
            </w:r>
            <w:proofErr w:type="spellEnd"/>
            <w:r w:rsidRPr="005A4B57">
              <w:rPr>
                <w:rFonts w:ascii="Times New Roman" w:hAnsi="Times New Roman" w:cs="Times New Roman"/>
                <w:bCs/>
                <w:sz w:val="20"/>
                <w:szCs w:val="20"/>
                <w:lang w:eastAsia="ar-SA"/>
              </w:rPr>
              <w:t xml:space="preserve"> для </w:t>
            </w:r>
            <w:proofErr w:type="spellStart"/>
            <w:r w:rsidRPr="005A4B57">
              <w:rPr>
                <w:rFonts w:ascii="Times New Roman" w:hAnsi="Times New Roman" w:cs="Times New Roman"/>
                <w:bCs/>
                <w:sz w:val="20"/>
                <w:szCs w:val="20"/>
                <w:lang w:eastAsia="ar-SA"/>
              </w:rPr>
              <w:t>визначення</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імунних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антиеритроцитарних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антитіл</w:t>
            </w:r>
            <w:proofErr w:type="spellEnd"/>
            <w:r w:rsidRPr="005A4B57">
              <w:rPr>
                <w:rFonts w:ascii="Times New Roman" w:hAnsi="Times New Roman" w:cs="Times New Roman"/>
                <w:bCs/>
                <w:sz w:val="20"/>
                <w:szCs w:val="20"/>
                <w:lang w:eastAsia="ar-SA"/>
              </w:rPr>
              <w:t xml:space="preserve"> за системою </w:t>
            </w:r>
            <w:proofErr w:type="spellStart"/>
            <w:r w:rsidRPr="005A4B57">
              <w:rPr>
                <w:rFonts w:ascii="Times New Roman" w:hAnsi="Times New Roman" w:cs="Times New Roman"/>
                <w:bCs/>
                <w:sz w:val="20"/>
                <w:szCs w:val="20"/>
                <w:lang w:eastAsia="ar-SA"/>
              </w:rPr>
              <w:t>антигенів</w:t>
            </w:r>
            <w:proofErr w:type="spellEnd"/>
            <w:r w:rsidRPr="005A4B57">
              <w:rPr>
                <w:rFonts w:ascii="Times New Roman" w:hAnsi="Times New Roman" w:cs="Times New Roman"/>
                <w:bCs/>
                <w:sz w:val="20"/>
                <w:szCs w:val="20"/>
                <w:lang w:eastAsia="ar-SA"/>
              </w:rPr>
              <w:t xml:space="preserve"> АВ0 та </w:t>
            </w:r>
            <w:proofErr w:type="spellStart"/>
            <w:r w:rsidRPr="005A4B57">
              <w:rPr>
                <w:rFonts w:ascii="Times New Roman" w:hAnsi="Times New Roman" w:cs="Times New Roman"/>
                <w:bCs/>
                <w:sz w:val="20"/>
                <w:szCs w:val="20"/>
                <w:lang w:eastAsia="ar-SA"/>
              </w:rPr>
              <w:t>Rhesus</w:t>
            </w:r>
            <w:proofErr w:type="spellEnd"/>
            <w:r w:rsidRPr="005A4B57">
              <w:rPr>
                <w:rFonts w:ascii="Times New Roman" w:hAnsi="Times New Roman" w:cs="Times New Roman"/>
                <w:bCs/>
                <w:sz w:val="20"/>
                <w:szCs w:val="20"/>
                <w:lang w:eastAsia="ar-SA"/>
              </w:rPr>
              <w:t xml:space="preserve"> з </w:t>
            </w:r>
            <w:proofErr w:type="spellStart"/>
            <w:r w:rsidRPr="005A4B57">
              <w:rPr>
                <w:rFonts w:ascii="Times New Roman" w:hAnsi="Times New Roman" w:cs="Times New Roman"/>
                <w:bCs/>
                <w:sz w:val="20"/>
                <w:szCs w:val="20"/>
                <w:lang w:eastAsia="ar-SA"/>
              </w:rPr>
              <w:t>використанням</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розчину</w:t>
            </w:r>
            <w:proofErr w:type="spellEnd"/>
            <w:r w:rsidRPr="005A4B57">
              <w:rPr>
                <w:rFonts w:ascii="Times New Roman" w:hAnsi="Times New Roman" w:cs="Times New Roman"/>
                <w:bCs/>
                <w:sz w:val="20"/>
                <w:szCs w:val="20"/>
                <w:lang w:eastAsia="ar-SA"/>
              </w:rPr>
              <w:t xml:space="preserve"> желатину 10% </w:t>
            </w:r>
            <w:proofErr w:type="spellStart"/>
            <w:r w:rsidRPr="005A4B57">
              <w:rPr>
                <w:rFonts w:ascii="Times New Roman" w:hAnsi="Times New Roman" w:cs="Times New Roman"/>
                <w:bCs/>
                <w:sz w:val="20"/>
                <w:szCs w:val="20"/>
                <w:lang w:eastAsia="ar-SA"/>
              </w:rPr>
              <w:t>або</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непрямим</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антиглобуліновим</w:t>
            </w:r>
            <w:proofErr w:type="spellEnd"/>
            <w:r w:rsidRPr="005A4B57">
              <w:rPr>
                <w:rFonts w:ascii="Times New Roman" w:hAnsi="Times New Roman" w:cs="Times New Roman"/>
                <w:bCs/>
                <w:sz w:val="20"/>
                <w:szCs w:val="20"/>
                <w:lang w:eastAsia="ar-SA"/>
              </w:rPr>
              <w:t xml:space="preserve"> тестом (НАГТ) в </w:t>
            </w:r>
            <w:proofErr w:type="spellStart"/>
            <w:r w:rsidRPr="005A4B57">
              <w:rPr>
                <w:rFonts w:ascii="Times New Roman" w:hAnsi="Times New Roman" w:cs="Times New Roman"/>
                <w:bCs/>
                <w:sz w:val="20"/>
                <w:szCs w:val="20"/>
                <w:lang w:eastAsia="ar-SA"/>
              </w:rPr>
              <w:t>пробірках</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Термін</w:t>
            </w:r>
            <w:proofErr w:type="spellEnd"/>
            <w:r w:rsidRPr="005A4B57">
              <w:rPr>
                <w:rFonts w:ascii="Times New Roman" w:hAnsi="Times New Roman" w:cs="Times New Roman"/>
                <w:bCs/>
                <w:sz w:val="20"/>
                <w:szCs w:val="20"/>
                <w:lang w:eastAsia="ar-SA"/>
              </w:rPr>
              <w:t xml:space="preserve"> </w:t>
            </w:r>
            <w:proofErr w:type="spellStart"/>
            <w:r w:rsidRPr="005A4B57">
              <w:rPr>
                <w:rFonts w:ascii="Times New Roman" w:hAnsi="Times New Roman" w:cs="Times New Roman"/>
                <w:bCs/>
                <w:sz w:val="20"/>
                <w:szCs w:val="20"/>
                <w:lang w:eastAsia="ar-SA"/>
              </w:rPr>
              <w:t>придатності</w:t>
            </w:r>
            <w:proofErr w:type="spellEnd"/>
            <w:r w:rsidRPr="005A4B57">
              <w:rPr>
                <w:rFonts w:ascii="Times New Roman" w:hAnsi="Times New Roman" w:cs="Times New Roman"/>
                <w:bCs/>
                <w:sz w:val="20"/>
                <w:szCs w:val="20"/>
                <w:lang w:eastAsia="ar-SA"/>
              </w:rPr>
              <w:t xml:space="preserve"> - не </w:t>
            </w:r>
            <w:proofErr w:type="spellStart"/>
            <w:r w:rsidRPr="005A4B57">
              <w:rPr>
                <w:rFonts w:ascii="Times New Roman" w:hAnsi="Times New Roman" w:cs="Times New Roman"/>
                <w:bCs/>
                <w:sz w:val="20"/>
                <w:szCs w:val="20"/>
                <w:lang w:eastAsia="ar-SA"/>
              </w:rPr>
              <w:t>менше</w:t>
            </w:r>
            <w:proofErr w:type="spellEnd"/>
            <w:r w:rsidRPr="005A4B57">
              <w:rPr>
                <w:rFonts w:ascii="Times New Roman" w:hAnsi="Times New Roman" w:cs="Times New Roman"/>
                <w:bCs/>
                <w:sz w:val="20"/>
                <w:szCs w:val="20"/>
                <w:lang w:eastAsia="ar-SA"/>
              </w:rPr>
              <w:t xml:space="preserve"> 30 </w:t>
            </w:r>
            <w:proofErr w:type="spellStart"/>
            <w:r w:rsidRPr="005A4B57">
              <w:rPr>
                <w:rFonts w:ascii="Times New Roman" w:hAnsi="Times New Roman" w:cs="Times New Roman"/>
                <w:bCs/>
                <w:sz w:val="20"/>
                <w:szCs w:val="20"/>
                <w:lang w:eastAsia="ar-SA"/>
              </w:rPr>
              <w:t>діб</w:t>
            </w:r>
            <w:proofErr w:type="spellEnd"/>
            <w:r w:rsidRPr="005A4B57">
              <w:rPr>
                <w:rFonts w:ascii="Times New Roman" w:hAnsi="Times New Roman" w:cs="Times New Roman"/>
                <w:bCs/>
                <w:sz w:val="20"/>
                <w:szCs w:val="20"/>
                <w:lang w:eastAsia="ar-SA"/>
              </w:rPr>
              <w:t>.</w:t>
            </w:r>
          </w:p>
        </w:tc>
      </w:tr>
      <w:tr w:rsidR="00012836" w:rsidRPr="00AD2BEF" w14:paraId="3293B6C8" w14:textId="77777777" w:rsidTr="00416663">
        <w:tc>
          <w:tcPr>
            <w:tcW w:w="562" w:type="dxa"/>
            <w:tcBorders>
              <w:bottom w:val="single" w:sz="4" w:space="0" w:color="auto"/>
            </w:tcBorders>
            <w:shd w:val="clear" w:color="auto" w:fill="auto"/>
          </w:tcPr>
          <w:p w14:paraId="23377E13" w14:textId="77777777" w:rsidR="00012836" w:rsidRPr="00AD2BEF"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AD2BEF">
              <w:rPr>
                <w:rFonts w:ascii="Times New Roman" w:eastAsia="Times New Roman" w:hAnsi="Times New Roman" w:cs="Times New Roman"/>
                <w:bCs/>
                <w:color w:val="000000"/>
                <w:sz w:val="20"/>
                <w:szCs w:val="20"/>
                <w:lang w:eastAsia="uk-UA"/>
              </w:rPr>
              <w:t>53</w:t>
            </w:r>
          </w:p>
        </w:tc>
        <w:tc>
          <w:tcPr>
            <w:tcW w:w="2268" w:type="dxa"/>
            <w:tcBorders>
              <w:top w:val="single" w:sz="4" w:space="0" w:color="auto"/>
              <w:left w:val="single" w:sz="4" w:space="0" w:color="auto"/>
              <w:bottom w:val="single" w:sz="4" w:space="0" w:color="auto"/>
              <w:right w:val="nil"/>
            </w:tcBorders>
            <w:shd w:val="clear" w:color="auto" w:fill="auto"/>
          </w:tcPr>
          <w:p w14:paraId="22EC6CD4"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rPr>
            </w:pPr>
            <w:proofErr w:type="spellStart"/>
            <w:r w:rsidRPr="00AF56CF">
              <w:rPr>
                <w:rFonts w:ascii="Times New Roman" w:hAnsi="Times New Roman" w:cs="Times New Roman"/>
                <w:sz w:val="20"/>
                <w:szCs w:val="20"/>
              </w:rPr>
              <w:t>Swelab</w:t>
            </w:r>
            <w:proofErr w:type="spellEnd"/>
            <w:r w:rsidRPr="00AF56CF">
              <w:rPr>
                <w:rFonts w:ascii="Times New Roman" w:hAnsi="Times New Roman" w:cs="Times New Roman"/>
                <w:sz w:val="20"/>
                <w:szCs w:val="20"/>
              </w:rPr>
              <w:t xml:space="preserve"> Alfa </w:t>
            </w:r>
            <w:proofErr w:type="spellStart"/>
            <w:r w:rsidRPr="00AF56CF">
              <w:rPr>
                <w:rFonts w:ascii="Times New Roman" w:hAnsi="Times New Roman" w:cs="Times New Roman"/>
                <w:sz w:val="20"/>
                <w:szCs w:val="20"/>
              </w:rPr>
              <w:t>Ділуент</w:t>
            </w:r>
            <w:proofErr w:type="spellEnd"/>
            <w:r w:rsidRPr="00AF56CF">
              <w:rPr>
                <w:rFonts w:ascii="Times New Roman" w:hAnsi="Times New Roman" w:cs="Times New Roman"/>
                <w:sz w:val="20"/>
                <w:szCs w:val="20"/>
              </w:rPr>
              <w:t xml:space="preserve">, 900 </w:t>
            </w:r>
            <w:proofErr w:type="spellStart"/>
            <w:r w:rsidRPr="00AF56CF">
              <w:rPr>
                <w:rFonts w:ascii="Times New Roman" w:hAnsi="Times New Roman" w:cs="Times New Roman"/>
                <w:sz w:val="20"/>
                <w:szCs w:val="20"/>
              </w:rPr>
              <w:t>циклів</w:t>
            </w:r>
            <w:proofErr w:type="spellEnd"/>
            <w:r w:rsidRPr="00AF56CF">
              <w:rPr>
                <w:rFonts w:ascii="Times New Roman" w:hAnsi="Times New Roman" w:cs="Times New Roman"/>
                <w:sz w:val="20"/>
                <w:szCs w:val="20"/>
              </w:rPr>
              <w:t>, 20л</w:t>
            </w:r>
          </w:p>
        </w:tc>
        <w:tc>
          <w:tcPr>
            <w:tcW w:w="1418" w:type="dxa"/>
            <w:tcBorders>
              <w:bottom w:val="single" w:sz="4" w:space="0" w:color="auto"/>
            </w:tcBorders>
          </w:tcPr>
          <w:p w14:paraId="6317D742"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AF56CF">
              <w:rPr>
                <w:rFonts w:ascii="Times New Roman" w:hAnsi="Times New Roman" w:cs="Times New Roman"/>
                <w:bCs/>
                <w:color w:val="000000" w:themeColor="text1"/>
                <w:sz w:val="20"/>
                <w:szCs w:val="20"/>
                <w:lang w:eastAsia="ru-RU"/>
              </w:rPr>
              <w:t xml:space="preserve">58237 </w:t>
            </w:r>
            <w:proofErr w:type="spellStart"/>
            <w:r w:rsidRPr="00AF56CF">
              <w:rPr>
                <w:rFonts w:ascii="Times New Roman" w:hAnsi="Times New Roman" w:cs="Times New Roman"/>
                <w:bCs/>
                <w:color w:val="000000" w:themeColor="text1"/>
                <w:sz w:val="20"/>
                <w:szCs w:val="20"/>
                <w:lang w:eastAsia="ru-RU"/>
              </w:rPr>
              <w:t>Буферний</w:t>
            </w:r>
            <w:proofErr w:type="spellEnd"/>
            <w:r w:rsidRPr="00AF56CF">
              <w:rPr>
                <w:rFonts w:ascii="Times New Roman" w:hAnsi="Times New Roman" w:cs="Times New Roman"/>
                <w:bCs/>
                <w:color w:val="000000" w:themeColor="text1"/>
                <w:sz w:val="20"/>
                <w:szCs w:val="20"/>
                <w:lang w:eastAsia="ru-RU"/>
              </w:rPr>
              <w:t xml:space="preserve"> </w:t>
            </w:r>
            <w:proofErr w:type="spellStart"/>
            <w:r w:rsidRPr="00AF56CF">
              <w:rPr>
                <w:rFonts w:ascii="Times New Roman" w:hAnsi="Times New Roman" w:cs="Times New Roman"/>
                <w:bCs/>
                <w:color w:val="000000" w:themeColor="text1"/>
                <w:sz w:val="20"/>
                <w:szCs w:val="20"/>
                <w:lang w:eastAsia="ru-RU"/>
              </w:rPr>
              <w:t>розчинник</w:t>
            </w:r>
            <w:proofErr w:type="spellEnd"/>
            <w:r w:rsidRPr="00AF56CF">
              <w:rPr>
                <w:rFonts w:ascii="Times New Roman" w:hAnsi="Times New Roman" w:cs="Times New Roman"/>
                <w:bCs/>
                <w:color w:val="000000" w:themeColor="text1"/>
                <w:sz w:val="20"/>
                <w:szCs w:val="20"/>
                <w:lang w:eastAsia="ru-RU"/>
              </w:rPr>
              <w:t xml:space="preserve"> </w:t>
            </w:r>
            <w:proofErr w:type="spellStart"/>
            <w:r w:rsidRPr="00AF56CF">
              <w:rPr>
                <w:rFonts w:ascii="Times New Roman" w:hAnsi="Times New Roman" w:cs="Times New Roman"/>
                <w:bCs/>
                <w:color w:val="000000" w:themeColor="text1"/>
                <w:sz w:val="20"/>
                <w:szCs w:val="20"/>
                <w:lang w:eastAsia="ru-RU"/>
              </w:rPr>
              <w:t>зразків</w:t>
            </w:r>
            <w:proofErr w:type="spellEnd"/>
            <w:r w:rsidRPr="00AF56CF">
              <w:rPr>
                <w:rFonts w:ascii="Times New Roman" w:hAnsi="Times New Roman" w:cs="Times New Roman"/>
                <w:bCs/>
                <w:color w:val="000000" w:themeColor="text1"/>
                <w:sz w:val="20"/>
                <w:szCs w:val="20"/>
                <w:lang w:eastAsia="ru-RU"/>
              </w:rPr>
              <w:t xml:space="preserve"> ІВД, </w:t>
            </w:r>
            <w:proofErr w:type="spellStart"/>
            <w:r w:rsidRPr="00AF56CF">
              <w:rPr>
                <w:rFonts w:ascii="Times New Roman" w:hAnsi="Times New Roman" w:cs="Times New Roman"/>
                <w:bCs/>
                <w:color w:val="000000" w:themeColor="text1"/>
                <w:sz w:val="20"/>
                <w:szCs w:val="20"/>
                <w:lang w:eastAsia="ru-RU"/>
              </w:rPr>
              <w:t>автоматичні</w:t>
            </w:r>
            <w:proofErr w:type="spellEnd"/>
            <w:r w:rsidRPr="00AF56CF">
              <w:rPr>
                <w:rFonts w:ascii="Times New Roman" w:hAnsi="Times New Roman" w:cs="Times New Roman"/>
                <w:bCs/>
                <w:color w:val="000000" w:themeColor="text1"/>
                <w:sz w:val="20"/>
                <w:szCs w:val="20"/>
                <w:lang w:eastAsia="ru-RU"/>
              </w:rPr>
              <w:t xml:space="preserve"> / </w:t>
            </w:r>
            <w:proofErr w:type="spellStart"/>
            <w:r w:rsidRPr="00AF56CF">
              <w:rPr>
                <w:rFonts w:ascii="Times New Roman" w:hAnsi="Times New Roman" w:cs="Times New Roman"/>
                <w:bCs/>
                <w:color w:val="000000" w:themeColor="text1"/>
                <w:sz w:val="20"/>
                <w:szCs w:val="20"/>
                <w:lang w:eastAsia="ru-RU"/>
              </w:rPr>
              <w:t>напівавтоматичні</w:t>
            </w:r>
            <w:proofErr w:type="spellEnd"/>
            <w:r w:rsidRPr="00AF56CF">
              <w:rPr>
                <w:rFonts w:ascii="Times New Roman" w:hAnsi="Times New Roman" w:cs="Times New Roman"/>
                <w:bCs/>
                <w:color w:val="000000" w:themeColor="text1"/>
                <w:sz w:val="20"/>
                <w:szCs w:val="20"/>
                <w:lang w:eastAsia="ru-RU"/>
              </w:rPr>
              <w:t xml:space="preserve"> </w:t>
            </w:r>
            <w:proofErr w:type="spellStart"/>
            <w:r w:rsidRPr="00AF56CF">
              <w:rPr>
                <w:rFonts w:ascii="Times New Roman" w:hAnsi="Times New Roman" w:cs="Times New Roman"/>
                <w:bCs/>
                <w:color w:val="000000" w:themeColor="text1"/>
                <w:sz w:val="20"/>
                <w:szCs w:val="20"/>
                <w:lang w:eastAsia="ru-RU"/>
              </w:rPr>
              <w:t>системи</w:t>
            </w:r>
            <w:proofErr w:type="spellEnd"/>
          </w:p>
        </w:tc>
        <w:tc>
          <w:tcPr>
            <w:tcW w:w="709" w:type="dxa"/>
            <w:tcBorders>
              <w:top w:val="single" w:sz="4" w:space="0" w:color="auto"/>
              <w:left w:val="single" w:sz="4" w:space="0" w:color="auto"/>
              <w:bottom w:val="single" w:sz="4" w:space="0" w:color="auto"/>
              <w:right w:val="nil"/>
            </w:tcBorders>
            <w:shd w:val="clear" w:color="auto" w:fill="auto"/>
          </w:tcPr>
          <w:p w14:paraId="24A9DB71"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proofErr w:type="spellStart"/>
            <w:r w:rsidRPr="00AD2BEF">
              <w:rPr>
                <w:rFonts w:ascii="Times New Roman" w:hAnsi="Times New Roman" w:cs="Times New Roman"/>
                <w:sz w:val="20"/>
                <w:szCs w:val="20"/>
              </w:rPr>
              <w:t>уп</w:t>
            </w:r>
            <w:proofErr w:type="spellEnd"/>
          </w:p>
        </w:tc>
        <w:tc>
          <w:tcPr>
            <w:tcW w:w="708" w:type="dxa"/>
            <w:tcBorders>
              <w:top w:val="single" w:sz="4" w:space="0" w:color="auto"/>
              <w:left w:val="single" w:sz="4" w:space="0" w:color="auto"/>
              <w:bottom w:val="single" w:sz="4" w:space="0" w:color="auto"/>
              <w:right w:val="nil"/>
            </w:tcBorders>
            <w:shd w:val="clear" w:color="auto" w:fill="auto"/>
          </w:tcPr>
          <w:p w14:paraId="23543713"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r w:rsidRPr="00AD2BEF">
              <w:rPr>
                <w:rFonts w:ascii="Times New Roman" w:hAnsi="Times New Roman" w:cs="Times New Roman"/>
                <w:sz w:val="20"/>
                <w:szCs w:val="20"/>
              </w:rPr>
              <w:t>20</w:t>
            </w:r>
          </w:p>
        </w:tc>
        <w:tc>
          <w:tcPr>
            <w:tcW w:w="4536" w:type="dxa"/>
            <w:tcBorders>
              <w:bottom w:val="single" w:sz="4" w:space="0" w:color="auto"/>
            </w:tcBorders>
          </w:tcPr>
          <w:p w14:paraId="70D19024" w14:textId="77777777" w:rsidR="00012836" w:rsidRPr="00AD2BEF" w:rsidRDefault="00012836" w:rsidP="00416663">
            <w:pPr>
              <w:spacing w:after="0" w:line="240" w:lineRule="auto"/>
              <w:ind w:left="0" w:hanging="2"/>
              <w:rPr>
                <w:rFonts w:ascii="Times New Roman" w:hAnsi="Times New Roman" w:cs="Times New Roman"/>
                <w:bCs/>
                <w:sz w:val="20"/>
                <w:szCs w:val="20"/>
                <w:lang w:eastAsia="ar-SA"/>
              </w:rPr>
            </w:pPr>
            <w:proofErr w:type="spellStart"/>
            <w:r w:rsidRPr="00AF56CF">
              <w:rPr>
                <w:rFonts w:ascii="Times New Roman" w:hAnsi="Times New Roman" w:cs="Times New Roman"/>
                <w:bCs/>
                <w:sz w:val="20"/>
                <w:szCs w:val="20"/>
                <w:lang w:eastAsia="ar-SA"/>
              </w:rPr>
              <w:t>загальний</w:t>
            </w:r>
            <w:proofErr w:type="spellEnd"/>
            <w:r w:rsidRPr="00AF56CF">
              <w:rPr>
                <w:rFonts w:ascii="Times New Roman" w:hAnsi="Times New Roman" w:cs="Times New Roman"/>
                <w:bCs/>
                <w:sz w:val="20"/>
                <w:szCs w:val="20"/>
                <w:lang w:eastAsia="ar-SA"/>
              </w:rPr>
              <w:t xml:space="preserve"> </w:t>
            </w:r>
            <w:proofErr w:type="spellStart"/>
            <w:r w:rsidRPr="00AF56CF">
              <w:rPr>
                <w:rFonts w:ascii="Times New Roman" w:hAnsi="Times New Roman" w:cs="Times New Roman"/>
                <w:bCs/>
                <w:sz w:val="20"/>
                <w:szCs w:val="20"/>
                <w:lang w:eastAsia="ar-SA"/>
              </w:rPr>
              <w:t>об'єм</w:t>
            </w:r>
            <w:proofErr w:type="spellEnd"/>
            <w:r w:rsidRPr="00AF56CF">
              <w:rPr>
                <w:rFonts w:ascii="Times New Roman" w:hAnsi="Times New Roman" w:cs="Times New Roman"/>
                <w:bCs/>
                <w:sz w:val="20"/>
                <w:szCs w:val="20"/>
                <w:lang w:eastAsia="ar-SA"/>
              </w:rPr>
              <w:t xml:space="preserve"> 20 л, </w:t>
            </w:r>
            <w:proofErr w:type="spellStart"/>
            <w:r w:rsidRPr="00AF56CF">
              <w:rPr>
                <w:rFonts w:ascii="Times New Roman" w:hAnsi="Times New Roman" w:cs="Times New Roman"/>
                <w:bCs/>
                <w:sz w:val="20"/>
                <w:szCs w:val="20"/>
                <w:lang w:eastAsia="ar-SA"/>
              </w:rPr>
              <w:t>сумісність</w:t>
            </w:r>
            <w:proofErr w:type="spellEnd"/>
            <w:r w:rsidRPr="00AF56CF">
              <w:rPr>
                <w:rFonts w:ascii="Times New Roman" w:hAnsi="Times New Roman" w:cs="Times New Roman"/>
                <w:bCs/>
                <w:sz w:val="20"/>
                <w:szCs w:val="20"/>
                <w:lang w:eastAsia="ar-SA"/>
              </w:rPr>
              <w:t xml:space="preserve"> з </w:t>
            </w:r>
            <w:proofErr w:type="spellStart"/>
            <w:r w:rsidRPr="00AF56CF">
              <w:rPr>
                <w:rFonts w:ascii="Times New Roman" w:hAnsi="Times New Roman" w:cs="Times New Roman"/>
                <w:bCs/>
                <w:sz w:val="20"/>
                <w:szCs w:val="20"/>
                <w:lang w:eastAsia="ar-SA"/>
              </w:rPr>
              <w:t>аналізатором</w:t>
            </w:r>
            <w:proofErr w:type="spellEnd"/>
            <w:r w:rsidRPr="00AF56CF">
              <w:rPr>
                <w:rFonts w:ascii="Times New Roman" w:hAnsi="Times New Roman" w:cs="Times New Roman"/>
                <w:bCs/>
                <w:sz w:val="20"/>
                <w:szCs w:val="20"/>
                <w:lang w:eastAsia="ar-SA"/>
              </w:rPr>
              <w:t xml:space="preserve"> </w:t>
            </w:r>
            <w:proofErr w:type="spellStart"/>
            <w:r w:rsidRPr="00AF56CF">
              <w:rPr>
                <w:rFonts w:ascii="Times New Roman" w:hAnsi="Times New Roman" w:cs="Times New Roman"/>
                <w:bCs/>
                <w:sz w:val="20"/>
                <w:szCs w:val="20"/>
                <w:lang w:eastAsia="ar-SA"/>
              </w:rPr>
              <w:t>Swelab</w:t>
            </w:r>
            <w:proofErr w:type="spellEnd"/>
            <w:r w:rsidRPr="00AF56CF">
              <w:rPr>
                <w:rFonts w:ascii="Times New Roman" w:hAnsi="Times New Roman" w:cs="Times New Roman"/>
                <w:bCs/>
                <w:sz w:val="20"/>
                <w:szCs w:val="20"/>
                <w:lang w:eastAsia="ar-SA"/>
              </w:rPr>
              <w:t xml:space="preserve"> Alfa</w:t>
            </w:r>
          </w:p>
        </w:tc>
      </w:tr>
      <w:tr w:rsidR="00012836" w:rsidRPr="00AD2BEF" w14:paraId="195066CD" w14:textId="77777777" w:rsidTr="00416663">
        <w:tc>
          <w:tcPr>
            <w:tcW w:w="562" w:type="dxa"/>
            <w:tcBorders>
              <w:bottom w:val="single" w:sz="4" w:space="0" w:color="auto"/>
            </w:tcBorders>
            <w:shd w:val="clear" w:color="auto" w:fill="auto"/>
          </w:tcPr>
          <w:p w14:paraId="67D7DA50" w14:textId="77777777" w:rsidR="00012836" w:rsidRPr="00AD2BEF"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AD2BEF">
              <w:rPr>
                <w:rFonts w:ascii="Times New Roman" w:eastAsia="Times New Roman" w:hAnsi="Times New Roman" w:cs="Times New Roman"/>
                <w:bCs/>
                <w:color w:val="000000"/>
                <w:sz w:val="20"/>
                <w:szCs w:val="20"/>
                <w:lang w:eastAsia="uk-UA"/>
              </w:rPr>
              <w:t>54</w:t>
            </w:r>
          </w:p>
        </w:tc>
        <w:tc>
          <w:tcPr>
            <w:tcW w:w="2268" w:type="dxa"/>
            <w:tcBorders>
              <w:top w:val="single" w:sz="4" w:space="0" w:color="auto"/>
              <w:left w:val="single" w:sz="4" w:space="0" w:color="auto"/>
              <w:bottom w:val="single" w:sz="4" w:space="0" w:color="auto"/>
              <w:right w:val="nil"/>
            </w:tcBorders>
            <w:shd w:val="clear" w:color="auto" w:fill="auto"/>
          </w:tcPr>
          <w:p w14:paraId="5EDF3016"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rPr>
            </w:pPr>
            <w:proofErr w:type="spellStart"/>
            <w:r w:rsidRPr="00FB6F13">
              <w:rPr>
                <w:rFonts w:ascii="Times New Roman" w:hAnsi="Times New Roman" w:cs="Times New Roman"/>
                <w:sz w:val="20"/>
                <w:szCs w:val="20"/>
              </w:rPr>
              <w:t>Swelab</w:t>
            </w:r>
            <w:proofErr w:type="spellEnd"/>
            <w:r w:rsidRPr="00FB6F13">
              <w:rPr>
                <w:rFonts w:ascii="Times New Roman" w:hAnsi="Times New Roman" w:cs="Times New Roman"/>
                <w:sz w:val="20"/>
                <w:szCs w:val="20"/>
              </w:rPr>
              <w:t xml:space="preserve"> Alfa </w:t>
            </w:r>
            <w:proofErr w:type="spellStart"/>
            <w:r w:rsidRPr="00FB6F13">
              <w:rPr>
                <w:rFonts w:ascii="Times New Roman" w:hAnsi="Times New Roman" w:cs="Times New Roman"/>
                <w:sz w:val="20"/>
                <w:szCs w:val="20"/>
              </w:rPr>
              <w:t>Лізуючий</w:t>
            </w:r>
            <w:proofErr w:type="spellEnd"/>
            <w:r w:rsidRPr="00FB6F13">
              <w:rPr>
                <w:rFonts w:ascii="Times New Roman" w:hAnsi="Times New Roman" w:cs="Times New Roman"/>
                <w:sz w:val="20"/>
                <w:szCs w:val="20"/>
              </w:rPr>
              <w:t xml:space="preserve">, 900 </w:t>
            </w:r>
            <w:proofErr w:type="spellStart"/>
            <w:r w:rsidRPr="00FB6F13">
              <w:rPr>
                <w:rFonts w:ascii="Times New Roman" w:hAnsi="Times New Roman" w:cs="Times New Roman"/>
                <w:sz w:val="20"/>
                <w:szCs w:val="20"/>
              </w:rPr>
              <w:t>циклів</w:t>
            </w:r>
            <w:proofErr w:type="spellEnd"/>
            <w:r w:rsidRPr="00FB6F13">
              <w:rPr>
                <w:rFonts w:ascii="Times New Roman" w:hAnsi="Times New Roman" w:cs="Times New Roman"/>
                <w:sz w:val="20"/>
                <w:szCs w:val="20"/>
              </w:rPr>
              <w:t>, 5л</w:t>
            </w:r>
          </w:p>
        </w:tc>
        <w:tc>
          <w:tcPr>
            <w:tcW w:w="1418" w:type="dxa"/>
            <w:tcBorders>
              <w:bottom w:val="single" w:sz="4" w:space="0" w:color="auto"/>
            </w:tcBorders>
          </w:tcPr>
          <w:p w14:paraId="3344B3F4"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B00DC0">
              <w:rPr>
                <w:rFonts w:ascii="Times New Roman" w:hAnsi="Times New Roman" w:cs="Times New Roman"/>
                <w:bCs/>
                <w:color w:val="000000" w:themeColor="text1"/>
                <w:sz w:val="20"/>
                <w:szCs w:val="20"/>
                <w:lang w:eastAsia="ru-RU"/>
              </w:rPr>
              <w:t xml:space="preserve">55859 </w:t>
            </w:r>
            <w:proofErr w:type="spellStart"/>
            <w:r w:rsidRPr="00B00DC0">
              <w:rPr>
                <w:rFonts w:ascii="Times New Roman" w:hAnsi="Times New Roman" w:cs="Times New Roman"/>
                <w:bCs/>
                <w:color w:val="000000" w:themeColor="text1"/>
                <w:sz w:val="20"/>
                <w:szCs w:val="20"/>
                <w:lang w:eastAsia="ru-RU"/>
              </w:rPr>
              <w:t>Під</w:t>
            </w:r>
            <w:r>
              <w:rPr>
                <w:rFonts w:ascii="Times New Roman" w:hAnsi="Times New Roman" w:cs="Times New Roman"/>
                <w:bCs/>
                <w:color w:val="000000" w:themeColor="text1"/>
                <w:sz w:val="20"/>
                <w:szCs w:val="20"/>
                <w:lang w:eastAsia="ru-RU"/>
              </w:rPr>
              <w:t>рахунок</w:t>
            </w:r>
            <w:proofErr w:type="spellEnd"/>
            <w:r>
              <w:rPr>
                <w:rFonts w:ascii="Times New Roman" w:hAnsi="Times New Roman" w:cs="Times New Roman"/>
                <w:bCs/>
                <w:color w:val="000000" w:themeColor="text1"/>
                <w:sz w:val="20"/>
                <w:szCs w:val="20"/>
                <w:lang w:eastAsia="ru-RU"/>
              </w:rPr>
              <w:t xml:space="preserve"> </w:t>
            </w:r>
            <w:proofErr w:type="spellStart"/>
            <w:r>
              <w:rPr>
                <w:rFonts w:ascii="Times New Roman" w:hAnsi="Times New Roman" w:cs="Times New Roman"/>
                <w:bCs/>
                <w:color w:val="000000" w:themeColor="text1"/>
                <w:sz w:val="20"/>
                <w:szCs w:val="20"/>
                <w:lang w:eastAsia="ru-RU"/>
              </w:rPr>
              <w:t>лейкоцитів</w:t>
            </w:r>
            <w:proofErr w:type="spellEnd"/>
            <w:r>
              <w:rPr>
                <w:rFonts w:ascii="Times New Roman" w:hAnsi="Times New Roman" w:cs="Times New Roman"/>
                <w:bCs/>
                <w:color w:val="000000" w:themeColor="text1"/>
                <w:sz w:val="20"/>
                <w:szCs w:val="20"/>
                <w:lang w:eastAsia="ru-RU"/>
              </w:rPr>
              <w:t xml:space="preserve"> IVD, реагент</w:t>
            </w:r>
          </w:p>
        </w:tc>
        <w:tc>
          <w:tcPr>
            <w:tcW w:w="709" w:type="dxa"/>
            <w:tcBorders>
              <w:top w:val="single" w:sz="4" w:space="0" w:color="auto"/>
              <w:left w:val="single" w:sz="4" w:space="0" w:color="auto"/>
              <w:bottom w:val="single" w:sz="4" w:space="0" w:color="auto"/>
              <w:right w:val="nil"/>
            </w:tcBorders>
            <w:shd w:val="clear" w:color="auto" w:fill="auto"/>
          </w:tcPr>
          <w:p w14:paraId="6DB86A0F"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proofErr w:type="spellStart"/>
            <w:r w:rsidRPr="00AD2BEF">
              <w:rPr>
                <w:rFonts w:ascii="Times New Roman" w:hAnsi="Times New Roman" w:cs="Times New Roman"/>
                <w:sz w:val="20"/>
                <w:szCs w:val="20"/>
              </w:rPr>
              <w:t>уп</w:t>
            </w:r>
            <w:proofErr w:type="spellEnd"/>
          </w:p>
        </w:tc>
        <w:tc>
          <w:tcPr>
            <w:tcW w:w="708" w:type="dxa"/>
            <w:tcBorders>
              <w:top w:val="single" w:sz="4" w:space="0" w:color="auto"/>
              <w:left w:val="single" w:sz="4" w:space="0" w:color="auto"/>
              <w:bottom w:val="single" w:sz="4" w:space="0" w:color="auto"/>
              <w:right w:val="nil"/>
            </w:tcBorders>
            <w:shd w:val="clear" w:color="auto" w:fill="auto"/>
          </w:tcPr>
          <w:p w14:paraId="56C9BA28"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r w:rsidRPr="00AD2BEF">
              <w:rPr>
                <w:rFonts w:ascii="Times New Roman" w:hAnsi="Times New Roman" w:cs="Times New Roman"/>
                <w:sz w:val="20"/>
                <w:szCs w:val="20"/>
              </w:rPr>
              <w:t>20</w:t>
            </w:r>
          </w:p>
        </w:tc>
        <w:tc>
          <w:tcPr>
            <w:tcW w:w="4536" w:type="dxa"/>
            <w:tcBorders>
              <w:bottom w:val="single" w:sz="4" w:space="0" w:color="auto"/>
            </w:tcBorders>
          </w:tcPr>
          <w:p w14:paraId="13F7825A" w14:textId="77777777" w:rsidR="00012836" w:rsidRPr="00AD2BEF" w:rsidRDefault="00012836" w:rsidP="00416663">
            <w:pPr>
              <w:spacing w:after="0" w:line="240" w:lineRule="auto"/>
              <w:ind w:left="0" w:hanging="2"/>
              <w:rPr>
                <w:rFonts w:ascii="Times New Roman" w:hAnsi="Times New Roman" w:cs="Times New Roman"/>
                <w:bCs/>
                <w:sz w:val="20"/>
                <w:szCs w:val="20"/>
                <w:lang w:eastAsia="ar-SA"/>
              </w:rPr>
            </w:pPr>
            <w:proofErr w:type="spellStart"/>
            <w:r w:rsidRPr="00B00DC0">
              <w:rPr>
                <w:rFonts w:ascii="Times New Roman" w:hAnsi="Times New Roman" w:cs="Times New Roman"/>
                <w:bCs/>
                <w:sz w:val="20"/>
                <w:szCs w:val="20"/>
                <w:lang w:eastAsia="ar-SA"/>
              </w:rPr>
              <w:t>загальний</w:t>
            </w:r>
            <w:proofErr w:type="spellEnd"/>
            <w:r w:rsidRPr="00B00DC0">
              <w:rPr>
                <w:rFonts w:ascii="Times New Roman" w:hAnsi="Times New Roman" w:cs="Times New Roman"/>
                <w:bCs/>
                <w:sz w:val="20"/>
                <w:szCs w:val="20"/>
                <w:lang w:eastAsia="ar-SA"/>
              </w:rPr>
              <w:t xml:space="preserve"> </w:t>
            </w:r>
            <w:proofErr w:type="spellStart"/>
            <w:r w:rsidRPr="00B00DC0">
              <w:rPr>
                <w:rFonts w:ascii="Times New Roman" w:hAnsi="Times New Roman" w:cs="Times New Roman"/>
                <w:bCs/>
                <w:sz w:val="20"/>
                <w:szCs w:val="20"/>
                <w:lang w:eastAsia="ar-SA"/>
              </w:rPr>
              <w:t>об'єм</w:t>
            </w:r>
            <w:proofErr w:type="spellEnd"/>
            <w:r w:rsidRPr="00B00DC0">
              <w:rPr>
                <w:rFonts w:ascii="Times New Roman" w:hAnsi="Times New Roman" w:cs="Times New Roman"/>
                <w:bCs/>
                <w:sz w:val="20"/>
                <w:szCs w:val="20"/>
                <w:lang w:eastAsia="ar-SA"/>
              </w:rPr>
              <w:t xml:space="preserve"> 5 л, </w:t>
            </w:r>
            <w:proofErr w:type="spellStart"/>
            <w:r w:rsidRPr="00B00DC0">
              <w:rPr>
                <w:rFonts w:ascii="Times New Roman" w:hAnsi="Times New Roman" w:cs="Times New Roman"/>
                <w:bCs/>
                <w:sz w:val="20"/>
                <w:szCs w:val="20"/>
                <w:lang w:eastAsia="ar-SA"/>
              </w:rPr>
              <w:t>сумісність</w:t>
            </w:r>
            <w:proofErr w:type="spellEnd"/>
            <w:r w:rsidRPr="00B00DC0">
              <w:rPr>
                <w:rFonts w:ascii="Times New Roman" w:hAnsi="Times New Roman" w:cs="Times New Roman"/>
                <w:bCs/>
                <w:sz w:val="20"/>
                <w:szCs w:val="20"/>
                <w:lang w:eastAsia="ar-SA"/>
              </w:rPr>
              <w:t xml:space="preserve"> з </w:t>
            </w:r>
            <w:proofErr w:type="spellStart"/>
            <w:r w:rsidRPr="00B00DC0">
              <w:rPr>
                <w:rFonts w:ascii="Times New Roman" w:hAnsi="Times New Roman" w:cs="Times New Roman"/>
                <w:bCs/>
                <w:sz w:val="20"/>
                <w:szCs w:val="20"/>
                <w:lang w:eastAsia="ar-SA"/>
              </w:rPr>
              <w:t>аналізатором</w:t>
            </w:r>
            <w:proofErr w:type="spellEnd"/>
            <w:r w:rsidRPr="00B00DC0">
              <w:rPr>
                <w:rFonts w:ascii="Times New Roman" w:hAnsi="Times New Roman" w:cs="Times New Roman"/>
                <w:bCs/>
                <w:sz w:val="20"/>
                <w:szCs w:val="20"/>
                <w:lang w:eastAsia="ar-SA"/>
              </w:rPr>
              <w:t xml:space="preserve"> </w:t>
            </w:r>
            <w:proofErr w:type="spellStart"/>
            <w:r w:rsidRPr="00B00DC0">
              <w:rPr>
                <w:rFonts w:ascii="Times New Roman" w:hAnsi="Times New Roman" w:cs="Times New Roman"/>
                <w:bCs/>
                <w:sz w:val="20"/>
                <w:szCs w:val="20"/>
                <w:lang w:eastAsia="ar-SA"/>
              </w:rPr>
              <w:t>Swelab</w:t>
            </w:r>
            <w:proofErr w:type="spellEnd"/>
            <w:r w:rsidRPr="00B00DC0">
              <w:rPr>
                <w:rFonts w:ascii="Times New Roman" w:hAnsi="Times New Roman" w:cs="Times New Roman"/>
                <w:bCs/>
                <w:sz w:val="20"/>
                <w:szCs w:val="20"/>
                <w:lang w:eastAsia="ar-SA"/>
              </w:rPr>
              <w:t xml:space="preserve"> Alfa</w:t>
            </w:r>
          </w:p>
        </w:tc>
      </w:tr>
      <w:tr w:rsidR="00012836" w:rsidRPr="00AD2BEF" w14:paraId="2E8DF16C" w14:textId="77777777" w:rsidTr="00416663">
        <w:tc>
          <w:tcPr>
            <w:tcW w:w="562" w:type="dxa"/>
            <w:tcBorders>
              <w:bottom w:val="single" w:sz="4" w:space="0" w:color="auto"/>
            </w:tcBorders>
            <w:shd w:val="clear" w:color="auto" w:fill="auto"/>
          </w:tcPr>
          <w:p w14:paraId="3C84917A" w14:textId="77777777" w:rsidR="00012836" w:rsidRPr="00AD2BEF"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AD2BEF">
              <w:rPr>
                <w:rFonts w:ascii="Times New Roman" w:eastAsia="Times New Roman" w:hAnsi="Times New Roman" w:cs="Times New Roman"/>
                <w:bCs/>
                <w:color w:val="000000"/>
                <w:sz w:val="20"/>
                <w:szCs w:val="20"/>
                <w:lang w:eastAsia="uk-UA"/>
              </w:rPr>
              <w:t>55</w:t>
            </w:r>
          </w:p>
        </w:tc>
        <w:tc>
          <w:tcPr>
            <w:tcW w:w="2268" w:type="dxa"/>
            <w:tcBorders>
              <w:top w:val="single" w:sz="4" w:space="0" w:color="auto"/>
              <w:left w:val="single" w:sz="4" w:space="0" w:color="auto"/>
              <w:bottom w:val="single" w:sz="4" w:space="0" w:color="auto"/>
              <w:right w:val="nil"/>
            </w:tcBorders>
            <w:shd w:val="clear" w:color="auto" w:fill="auto"/>
          </w:tcPr>
          <w:p w14:paraId="44CDC857"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rPr>
            </w:pPr>
            <w:proofErr w:type="spellStart"/>
            <w:r w:rsidRPr="0033752D">
              <w:rPr>
                <w:rFonts w:ascii="Times New Roman" w:hAnsi="Times New Roman" w:cs="Times New Roman"/>
                <w:sz w:val="20"/>
                <w:szCs w:val="20"/>
              </w:rPr>
              <w:t>Boule</w:t>
            </w:r>
            <w:proofErr w:type="spellEnd"/>
            <w:r w:rsidRPr="0033752D">
              <w:rPr>
                <w:rFonts w:ascii="Times New Roman" w:hAnsi="Times New Roman" w:cs="Times New Roman"/>
                <w:sz w:val="20"/>
                <w:szCs w:val="20"/>
              </w:rPr>
              <w:t xml:space="preserve"> Контроль-</w:t>
            </w:r>
            <w:proofErr w:type="spellStart"/>
            <w:r w:rsidRPr="0033752D">
              <w:rPr>
                <w:rFonts w:ascii="Times New Roman" w:hAnsi="Times New Roman" w:cs="Times New Roman"/>
                <w:sz w:val="20"/>
                <w:szCs w:val="20"/>
              </w:rPr>
              <w:t>Диф</w:t>
            </w:r>
            <w:proofErr w:type="spellEnd"/>
            <w:r w:rsidRPr="0033752D">
              <w:rPr>
                <w:rFonts w:ascii="Times New Roman" w:hAnsi="Times New Roman" w:cs="Times New Roman"/>
                <w:sz w:val="20"/>
                <w:szCs w:val="20"/>
              </w:rPr>
              <w:t xml:space="preserve">. </w:t>
            </w:r>
            <w:proofErr w:type="spellStart"/>
            <w:r w:rsidRPr="0033752D">
              <w:rPr>
                <w:rFonts w:ascii="Times New Roman" w:hAnsi="Times New Roman" w:cs="Times New Roman"/>
                <w:sz w:val="20"/>
                <w:szCs w:val="20"/>
              </w:rPr>
              <w:t>Нормальний</w:t>
            </w:r>
            <w:proofErr w:type="spellEnd"/>
            <w:r w:rsidRPr="0033752D">
              <w:rPr>
                <w:rFonts w:ascii="Times New Roman" w:hAnsi="Times New Roman" w:cs="Times New Roman"/>
                <w:sz w:val="20"/>
                <w:szCs w:val="20"/>
              </w:rPr>
              <w:t xml:space="preserve"> 1x4,5 мл</w:t>
            </w:r>
          </w:p>
        </w:tc>
        <w:tc>
          <w:tcPr>
            <w:tcW w:w="1418" w:type="dxa"/>
            <w:tcBorders>
              <w:bottom w:val="single" w:sz="4" w:space="0" w:color="auto"/>
            </w:tcBorders>
          </w:tcPr>
          <w:p w14:paraId="258B9556"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33752D">
              <w:rPr>
                <w:rFonts w:ascii="Times New Roman" w:hAnsi="Times New Roman" w:cs="Times New Roman"/>
                <w:bCs/>
                <w:color w:val="000000" w:themeColor="text1"/>
                <w:sz w:val="20"/>
                <w:szCs w:val="20"/>
                <w:lang w:eastAsia="ru-RU"/>
              </w:rPr>
              <w:t xml:space="preserve">55866 </w:t>
            </w:r>
            <w:proofErr w:type="spellStart"/>
            <w:r w:rsidRPr="0033752D">
              <w:rPr>
                <w:rFonts w:ascii="Times New Roman" w:hAnsi="Times New Roman" w:cs="Times New Roman"/>
                <w:bCs/>
                <w:color w:val="000000" w:themeColor="text1"/>
                <w:sz w:val="20"/>
                <w:szCs w:val="20"/>
                <w:lang w:eastAsia="ru-RU"/>
              </w:rPr>
              <w:t>Підрахунок</w:t>
            </w:r>
            <w:proofErr w:type="spellEnd"/>
            <w:r w:rsidRPr="0033752D">
              <w:rPr>
                <w:rFonts w:ascii="Times New Roman" w:hAnsi="Times New Roman" w:cs="Times New Roman"/>
                <w:bCs/>
                <w:color w:val="000000" w:themeColor="text1"/>
                <w:sz w:val="20"/>
                <w:szCs w:val="20"/>
                <w:lang w:eastAsia="ru-RU"/>
              </w:rPr>
              <w:t xml:space="preserve"> </w:t>
            </w:r>
            <w:proofErr w:type="spellStart"/>
            <w:r w:rsidRPr="0033752D">
              <w:rPr>
                <w:rFonts w:ascii="Times New Roman" w:hAnsi="Times New Roman" w:cs="Times New Roman"/>
                <w:bCs/>
                <w:color w:val="000000" w:themeColor="text1"/>
                <w:sz w:val="20"/>
                <w:szCs w:val="20"/>
                <w:lang w:eastAsia="ru-RU"/>
              </w:rPr>
              <w:t>клітин</w:t>
            </w:r>
            <w:proofErr w:type="spellEnd"/>
            <w:r w:rsidRPr="0033752D">
              <w:rPr>
                <w:rFonts w:ascii="Times New Roman" w:hAnsi="Times New Roman" w:cs="Times New Roman"/>
                <w:bCs/>
                <w:color w:val="000000" w:themeColor="text1"/>
                <w:sz w:val="20"/>
                <w:szCs w:val="20"/>
                <w:lang w:eastAsia="ru-RU"/>
              </w:rPr>
              <w:t xml:space="preserve"> </w:t>
            </w:r>
            <w:proofErr w:type="spellStart"/>
            <w:r w:rsidRPr="0033752D">
              <w:rPr>
                <w:rFonts w:ascii="Times New Roman" w:hAnsi="Times New Roman" w:cs="Times New Roman"/>
                <w:bCs/>
                <w:color w:val="000000" w:themeColor="text1"/>
                <w:sz w:val="20"/>
                <w:szCs w:val="20"/>
                <w:lang w:eastAsia="ru-RU"/>
              </w:rPr>
              <w:t>крові</w:t>
            </w:r>
            <w:proofErr w:type="spellEnd"/>
            <w:r w:rsidRPr="0033752D">
              <w:rPr>
                <w:rFonts w:ascii="Times New Roman" w:hAnsi="Times New Roman" w:cs="Times New Roman"/>
                <w:bCs/>
                <w:color w:val="000000" w:themeColor="text1"/>
                <w:sz w:val="20"/>
                <w:szCs w:val="20"/>
                <w:lang w:eastAsia="ru-RU"/>
              </w:rPr>
              <w:t xml:space="preserve"> IVD, </w:t>
            </w:r>
            <w:proofErr w:type="spellStart"/>
            <w:r w:rsidRPr="0033752D">
              <w:rPr>
                <w:rFonts w:ascii="Times New Roman" w:hAnsi="Times New Roman" w:cs="Times New Roman"/>
                <w:bCs/>
                <w:color w:val="000000" w:themeColor="text1"/>
                <w:sz w:val="20"/>
                <w:szCs w:val="20"/>
                <w:lang w:eastAsia="ru-RU"/>
              </w:rPr>
              <w:t>контроль</w:t>
            </w:r>
            <w:r>
              <w:rPr>
                <w:rFonts w:ascii="Times New Roman" w:hAnsi="Times New Roman" w:cs="Times New Roman"/>
                <w:bCs/>
                <w:color w:val="000000" w:themeColor="text1"/>
                <w:sz w:val="20"/>
                <w:szCs w:val="20"/>
                <w:lang w:eastAsia="ru-RU"/>
              </w:rPr>
              <w:t>ний</w:t>
            </w:r>
            <w:proofErr w:type="spellEnd"/>
            <w:r>
              <w:rPr>
                <w:rFonts w:ascii="Times New Roman" w:hAnsi="Times New Roman" w:cs="Times New Roman"/>
                <w:bCs/>
                <w:color w:val="000000" w:themeColor="text1"/>
                <w:sz w:val="20"/>
                <w:szCs w:val="20"/>
                <w:lang w:eastAsia="ru-RU"/>
              </w:rPr>
              <w:t xml:space="preserve"> </w:t>
            </w:r>
            <w:proofErr w:type="spellStart"/>
            <w:r>
              <w:rPr>
                <w:rFonts w:ascii="Times New Roman" w:hAnsi="Times New Roman" w:cs="Times New Roman"/>
                <w:bCs/>
                <w:color w:val="000000" w:themeColor="text1"/>
                <w:sz w:val="20"/>
                <w:szCs w:val="20"/>
                <w:lang w:eastAsia="ru-RU"/>
              </w:rPr>
              <w:t>матеріал</w:t>
            </w:r>
            <w:proofErr w:type="spellEnd"/>
          </w:p>
        </w:tc>
        <w:tc>
          <w:tcPr>
            <w:tcW w:w="709" w:type="dxa"/>
            <w:tcBorders>
              <w:top w:val="single" w:sz="4" w:space="0" w:color="auto"/>
              <w:left w:val="single" w:sz="4" w:space="0" w:color="auto"/>
              <w:bottom w:val="single" w:sz="4" w:space="0" w:color="auto"/>
              <w:right w:val="nil"/>
            </w:tcBorders>
            <w:shd w:val="clear" w:color="auto" w:fill="auto"/>
          </w:tcPr>
          <w:p w14:paraId="76ECD503"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proofErr w:type="spellStart"/>
            <w:r w:rsidRPr="00AD2BEF">
              <w:rPr>
                <w:rFonts w:ascii="Times New Roman" w:hAnsi="Times New Roman" w:cs="Times New Roman"/>
                <w:sz w:val="20"/>
                <w:szCs w:val="20"/>
              </w:rPr>
              <w:t>уп</w:t>
            </w:r>
            <w:proofErr w:type="spellEnd"/>
          </w:p>
        </w:tc>
        <w:tc>
          <w:tcPr>
            <w:tcW w:w="708" w:type="dxa"/>
            <w:tcBorders>
              <w:top w:val="single" w:sz="4" w:space="0" w:color="auto"/>
              <w:left w:val="single" w:sz="4" w:space="0" w:color="auto"/>
              <w:bottom w:val="single" w:sz="4" w:space="0" w:color="auto"/>
              <w:right w:val="nil"/>
            </w:tcBorders>
            <w:shd w:val="clear" w:color="auto" w:fill="auto"/>
          </w:tcPr>
          <w:p w14:paraId="76B4CCF2"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r w:rsidRPr="00AD2BEF">
              <w:rPr>
                <w:rFonts w:ascii="Times New Roman" w:hAnsi="Times New Roman" w:cs="Times New Roman"/>
                <w:sz w:val="20"/>
                <w:szCs w:val="20"/>
              </w:rPr>
              <w:t>12</w:t>
            </w:r>
          </w:p>
        </w:tc>
        <w:tc>
          <w:tcPr>
            <w:tcW w:w="4536" w:type="dxa"/>
            <w:tcBorders>
              <w:bottom w:val="single" w:sz="4" w:space="0" w:color="auto"/>
            </w:tcBorders>
          </w:tcPr>
          <w:p w14:paraId="11275FAC" w14:textId="77777777" w:rsidR="00012836" w:rsidRPr="00AD2BEF" w:rsidRDefault="00012836" w:rsidP="00416663">
            <w:pPr>
              <w:spacing w:after="0" w:line="240" w:lineRule="auto"/>
              <w:ind w:left="0" w:hanging="2"/>
              <w:rPr>
                <w:rFonts w:ascii="Times New Roman" w:hAnsi="Times New Roman" w:cs="Times New Roman"/>
                <w:bCs/>
                <w:sz w:val="20"/>
                <w:szCs w:val="20"/>
                <w:lang w:eastAsia="ar-SA"/>
              </w:rPr>
            </w:pPr>
            <w:proofErr w:type="spellStart"/>
            <w:r w:rsidRPr="0033752D">
              <w:rPr>
                <w:rFonts w:ascii="Times New Roman" w:hAnsi="Times New Roman" w:cs="Times New Roman"/>
                <w:bCs/>
                <w:sz w:val="20"/>
                <w:szCs w:val="20"/>
                <w:lang w:eastAsia="ar-SA"/>
              </w:rPr>
              <w:t>сумісність</w:t>
            </w:r>
            <w:proofErr w:type="spellEnd"/>
            <w:r w:rsidRPr="0033752D">
              <w:rPr>
                <w:rFonts w:ascii="Times New Roman" w:hAnsi="Times New Roman" w:cs="Times New Roman"/>
                <w:bCs/>
                <w:sz w:val="20"/>
                <w:szCs w:val="20"/>
                <w:lang w:eastAsia="ar-SA"/>
              </w:rPr>
              <w:t xml:space="preserve"> з </w:t>
            </w:r>
            <w:proofErr w:type="spellStart"/>
            <w:r w:rsidRPr="0033752D">
              <w:rPr>
                <w:rFonts w:ascii="Times New Roman" w:hAnsi="Times New Roman" w:cs="Times New Roman"/>
                <w:bCs/>
                <w:sz w:val="20"/>
                <w:szCs w:val="20"/>
                <w:lang w:eastAsia="ar-SA"/>
              </w:rPr>
              <w:t>аналізатором</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Swelab</w:t>
            </w:r>
            <w:proofErr w:type="spellEnd"/>
            <w:r w:rsidRPr="0033752D">
              <w:rPr>
                <w:rFonts w:ascii="Times New Roman" w:hAnsi="Times New Roman" w:cs="Times New Roman"/>
                <w:bCs/>
                <w:sz w:val="20"/>
                <w:szCs w:val="20"/>
                <w:lang w:eastAsia="ar-SA"/>
              </w:rPr>
              <w:t xml:space="preserve"> Alfa та </w:t>
            </w:r>
            <w:proofErr w:type="spellStart"/>
            <w:r w:rsidRPr="0033752D">
              <w:rPr>
                <w:rFonts w:ascii="Times New Roman" w:hAnsi="Times New Roman" w:cs="Times New Roman"/>
                <w:bCs/>
                <w:sz w:val="20"/>
                <w:szCs w:val="20"/>
                <w:lang w:eastAsia="ar-SA"/>
              </w:rPr>
              <w:t>Medonic</w:t>
            </w:r>
            <w:proofErr w:type="spellEnd"/>
            <w:r w:rsidRPr="0033752D">
              <w:rPr>
                <w:rFonts w:ascii="Times New Roman" w:hAnsi="Times New Roman" w:cs="Times New Roman"/>
                <w:bCs/>
                <w:sz w:val="20"/>
                <w:szCs w:val="20"/>
                <w:lang w:eastAsia="ar-SA"/>
              </w:rPr>
              <w:t xml:space="preserve"> M, </w:t>
            </w:r>
            <w:proofErr w:type="spellStart"/>
            <w:r w:rsidRPr="0033752D">
              <w:rPr>
                <w:rFonts w:ascii="Times New Roman" w:hAnsi="Times New Roman" w:cs="Times New Roman"/>
                <w:bCs/>
                <w:sz w:val="20"/>
                <w:szCs w:val="20"/>
                <w:lang w:eastAsia="ar-SA"/>
              </w:rPr>
              <w:t>призначений</w:t>
            </w:r>
            <w:proofErr w:type="spellEnd"/>
            <w:r w:rsidRPr="0033752D">
              <w:rPr>
                <w:rFonts w:ascii="Times New Roman" w:hAnsi="Times New Roman" w:cs="Times New Roman"/>
                <w:bCs/>
                <w:sz w:val="20"/>
                <w:szCs w:val="20"/>
                <w:lang w:eastAsia="ar-SA"/>
              </w:rPr>
              <w:t xml:space="preserve"> для </w:t>
            </w:r>
            <w:proofErr w:type="spellStart"/>
            <w:r w:rsidRPr="0033752D">
              <w:rPr>
                <w:rFonts w:ascii="Times New Roman" w:hAnsi="Times New Roman" w:cs="Times New Roman"/>
                <w:bCs/>
                <w:sz w:val="20"/>
                <w:szCs w:val="20"/>
                <w:lang w:eastAsia="ar-SA"/>
              </w:rPr>
              <w:t>здійснення</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контрольних</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вимірювань</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нормальний</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рівень</w:t>
            </w:r>
            <w:proofErr w:type="spellEnd"/>
          </w:p>
        </w:tc>
      </w:tr>
      <w:tr w:rsidR="00012836" w:rsidRPr="00AD2BEF" w14:paraId="3637D16E" w14:textId="77777777" w:rsidTr="00416663">
        <w:tc>
          <w:tcPr>
            <w:tcW w:w="562" w:type="dxa"/>
            <w:tcBorders>
              <w:bottom w:val="single" w:sz="4" w:space="0" w:color="auto"/>
            </w:tcBorders>
            <w:shd w:val="clear" w:color="auto" w:fill="auto"/>
          </w:tcPr>
          <w:p w14:paraId="16738EF5" w14:textId="77777777" w:rsidR="00012836" w:rsidRPr="00AD2BEF" w:rsidRDefault="00012836" w:rsidP="00416663">
            <w:pPr>
              <w:spacing w:after="0" w:line="240" w:lineRule="auto"/>
              <w:ind w:left="0" w:hanging="2"/>
              <w:rPr>
                <w:rFonts w:ascii="Times New Roman" w:eastAsia="Times New Roman" w:hAnsi="Times New Roman" w:cs="Times New Roman"/>
                <w:bCs/>
                <w:color w:val="000000"/>
                <w:sz w:val="20"/>
                <w:szCs w:val="20"/>
                <w:lang w:eastAsia="uk-UA"/>
              </w:rPr>
            </w:pPr>
            <w:r w:rsidRPr="00AD2BEF">
              <w:rPr>
                <w:rFonts w:ascii="Times New Roman" w:eastAsia="Times New Roman" w:hAnsi="Times New Roman" w:cs="Times New Roman"/>
                <w:bCs/>
                <w:color w:val="000000"/>
                <w:sz w:val="20"/>
                <w:szCs w:val="20"/>
                <w:lang w:eastAsia="uk-UA"/>
              </w:rPr>
              <w:t>56</w:t>
            </w:r>
          </w:p>
        </w:tc>
        <w:tc>
          <w:tcPr>
            <w:tcW w:w="2268" w:type="dxa"/>
            <w:tcBorders>
              <w:top w:val="single" w:sz="4" w:space="0" w:color="auto"/>
              <w:left w:val="single" w:sz="4" w:space="0" w:color="auto"/>
              <w:bottom w:val="single" w:sz="4" w:space="0" w:color="auto"/>
              <w:right w:val="nil"/>
            </w:tcBorders>
            <w:shd w:val="clear" w:color="auto" w:fill="auto"/>
          </w:tcPr>
          <w:p w14:paraId="6A4014DC"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rPr>
            </w:pPr>
            <w:proofErr w:type="spellStart"/>
            <w:r w:rsidRPr="0033752D">
              <w:rPr>
                <w:rFonts w:ascii="Times New Roman" w:hAnsi="Times New Roman" w:cs="Times New Roman"/>
                <w:sz w:val="20"/>
                <w:szCs w:val="20"/>
              </w:rPr>
              <w:t>Boule</w:t>
            </w:r>
            <w:proofErr w:type="spellEnd"/>
            <w:r w:rsidRPr="0033752D">
              <w:rPr>
                <w:rFonts w:ascii="Times New Roman" w:hAnsi="Times New Roman" w:cs="Times New Roman"/>
                <w:sz w:val="20"/>
                <w:szCs w:val="20"/>
              </w:rPr>
              <w:t xml:space="preserve"> </w:t>
            </w:r>
            <w:proofErr w:type="spellStart"/>
            <w:proofErr w:type="gramStart"/>
            <w:r w:rsidRPr="0033752D">
              <w:rPr>
                <w:rFonts w:ascii="Times New Roman" w:hAnsi="Times New Roman" w:cs="Times New Roman"/>
                <w:sz w:val="20"/>
                <w:szCs w:val="20"/>
              </w:rPr>
              <w:t>Набір</w:t>
            </w:r>
            <w:proofErr w:type="spellEnd"/>
            <w:proofErr w:type="gramEnd"/>
            <w:r w:rsidRPr="0033752D">
              <w:rPr>
                <w:rFonts w:ascii="Times New Roman" w:hAnsi="Times New Roman" w:cs="Times New Roman"/>
                <w:sz w:val="20"/>
                <w:szCs w:val="20"/>
              </w:rPr>
              <w:t xml:space="preserve"> Для </w:t>
            </w:r>
            <w:proofErr w:type="spellStart"/>
            <w:r w:rsidRPr="0033752D">
              <w:rPr>
                <w:rFonts w:ascii="Times New Roman" w:hAnsi="Times New Roman" w:cs="Times New Roman"/>
                <w:sz w:val="20"/>
                <w:szCs w:val="20"/>
              </w:rPr>
              <w:t>Очищення</w:t>
            </w:r>
            <w:proofErr w:type="spellEnd"/>
            <w:r w:rsidRPr="0033752D">
              <w:rPr>
                <w:rFonts w:ascii="Times New Roman" w:hAnsi="Times New Roman" w:cs="Times New Roman"/>
                <w:sz w:val="20"/>
                <w:szCs w:val="20"/>
              </w:rPr>
              <w:t xml:space="preserve"> 3х450 мл</w:t>
            </w:r>
          </w:p>
        </w:tc>
        <w:tc>
          <w:tcPr>
            <w:tcW w:w="1418" w:type="dxa"/>
            <w:tcBorders>
              <w:bottom w:val="single" w:sz="4" w:space="0" w:color="auto"/>
            </w:tcBorders>
          </w:tcPr>
          <w:p w14:paraId="376D1D2E" w14:textId="77777777" w:rsidR="00012836" w:rsidRPr="00AD2BEF" w:rsidRDefault="00012836" w:rsidP="00416663">
            <w:pPr>
              <w:spacing w:after="0" w:line="240" w:lineRule="auto"/>
              <w:ind w:left="0" w:hanging="2"/>
              <w:rPr>
                <w:rFonts w:ascii="Times New Roman" w:hAnsi="Times New Roman" w:cs="Times New Roman"/>
                <w:bCs/>
                <w:color w:val="000000" w:themeColor="text1"/>
                <w:sz w:val="20"/>
                <w:szCs w:val="20"/>
                <w:lang w:eastAsia="ru-RU"/>
              </w:rPr>
            </w:pPr>
            <w:r w:rsidRPr="0033752D">
              <w:rPr>
                <w:rFonts w:ascii="Times New Roman" w:hAnsi="Times New Roman" w:cs="Times New Roman"/>
                <w:bCs/>
                <w:color w:val="000000" w:themeColor="text1"/>
                <w:sz w:val="20"/>
                <w:szCs w:val="20"/>
                <w:lang w:eastAsia="ru-RU"/>
              </w:rPr>
              <w:t xml:space="preserve">59058 </w:t>
            </w:r>
            <w:proofErr w:type="spellStart"/>
            <w:r w:rsidRPr="0033752D">
              <w:rPr>
                <w:rFonts w:ascii="Times New Roman" w:hAnsi="Times New Roman" w:cs="Times New Roman"/>
                <w:bCs/>
                <w:color w:val="000000" w:themeColor="text1"/>
                <w:sz w:val="20"/>
                <w:szCs w:val="20"/>
                <w:lang w:eastAsia="ru-RU"/>
              </w:rPr>
              <w:t>Миючий</w:t>
            </w:r>
            <w:proofErr w:type="spellEnd"/>
            <w:r w:rsidRPr="0033752D">
              <w:rPr>
                <w:rFonts w:ascii="Times New Roman" w:hAnsi="Times New Roman" w:cs="Times New Roman"/>
                <w:bCs/>
                <w:color w:val="000000" w:themeColor="text1"/>
                <w:sz w:val="20"/>
                <w:szCs w:val="20"/>
                <w:lang w:eastAsia="ru-RU"/>
              </w:rPr>
              <w:t xml:space="preserve"> / </w:t>
            </w:r>
            <w:proofErr w:type="spellStart"/>
            <w:r w:rsidRPr="0033752D">
              <w:rPr>
                <w:rFonts w:ascii="Times New Roman" w:hAnsi="Times New Roman" w:cs="Times New Roman"/>
                <w:bCs/>
                <w:color w:val="000000" w:themeColor="text1"/>
                <w:sz w:val="20"/>
                <w:szCs w:val="20"/>
                <w:lang w:eastAsia="ru-RU"/>
              </w:rPr>
              <w:t>очищуючий</w:t>
            </w:r>
            <w:proofErr w:type="spellEnd"/>
            <w:r w:rsidRPr="0033752D">
              <w:rPr>
                <w:rFonts w:ascii="Times New Roman" w:hAnsi="Times New Roman" w:cs="Times New Roman"/>
                <w:bCs/>
                <w:color w:val="000000" w:themeColor="text1"/>
                <w:sz w:val="20"/>
                <w:szCs w:val="20"/>
                <w:lang w:eastAsia="ru-RU"/>
              </w:rPr>
              <w:t xml:space="preserve"> </w:t>
            </w:r>
            <w:proofErr w:type="spellStart"/>
            <w:r w:rsidRPr="0033752D">
              <w:rPr>
                <w:rFonts w:ascii="Times New Roman" w:hAnsi="Times New Roman" w:cs="Times New Roman"/>
                <w:bCs/>
                <w:color w:val="000000" w:themeColor="text1"/>
                <w:sz w:val="20"/>
                <w:szCs w:val="20"/>
                <w:lang w:eastAsia="ru-RU"/>
              </w:rPr>
              <w:t>розчин</w:t>
            </w:r>
            <w:proofErr w:type="spellEnd"/>
            <w:r w:rsidRPr="0033752D">
              <w:rPr>
                <w:rFonts w:ascii="Times New Roman" w:hAnsi="Times New Roman" w:cs="Times New Roman"/>
                <w:bCs/>
                <w:color w:val="000000" w:themeColor="text1"/>
                <w:sz w:val="20"/>
                <w:szCs w:val="20"/>
                <w:lang w:eastAsia="ru-RU"/>
              </w:rPr>
              <w:t xml:space="preserve"> ІВД, для </w:t>
            </w:r>
            <w:proofErr w:type="spellStart"/>
            <w:r w:rsidRPr="0033752D">
              <w:rPr>
                <w:rFonts w:ascii="Times New Roman" w:hAnsi="Times New Roman" w:cs="Times New Roman"/>
                <w:bCs/>
                <w:color w:val="000000" w:themeColor="text1"/>
                <w:sz w:val="20"/>
                <w:szCs w:val="20"/>
                <w:lang w:eastAsia="ru-RU"/>
              </w:rPr>
              <w:t>автоматизованих</w:t>
            </w:r>
            <w:proofErr w:type="spellEnd"/>
            <w:r w:rsidRPr="0033752D">
              <w:rPr>
                <w:rFonts w:ascii="Times New Roman" w:hAnsi="Times New Roman" w:cs="Times New Roman"/>
                <w:bCs/>
                <w:color w:val="000000" w:themeColor="text1"/>
                <w:sz w:val="20"/>
                <w:szCs w:val="20"/>
                <w:lang w:eastAsia="ru-RU"/>
              </w:rPr>
              <w:t xml:space="preserve"> / </w:t>
            </w:r>
            <w:proofErr w:type="spellStart"/>
            <w:r w:rsidRPr="0033752D">
              <w:rPr>
                <w:rFonts w:ascii="Times New Roman" w:hAnsi="Times New Roman" w:cs="Times New Roman"/>
                <w:bCs/>
                <w:color w:val="000000" w:themeColor="text1"/>
                <w:sz w:val="20"/>
                <w:szCs w:val="20"/>
                <w:lang w:eastAsia="ru-RU"/>
              </w:rPr>
              <w:t>полуавтоматізіванних</w:t>
            </w:r>
            <w:proofErr w:type="spellEnd"/>
            <w:r w:rsidRPr="0033752D">
              <w:rPr>
                <w:rFonts w:ascii="Times New Roman" w:hAnsi="Times New Roman" w:cs="Times New Roman"/>
                <w:bCs/>
                <w:color w:val="000000" w:themeColor="text1"/>
                <w:sz w:val="20"/>
                <w:szCs w:val="20"/>
                <w:lang w:eastAsia="ru-RU"/>
              </w:rPr>
              <w:t xml:space="preserve"> систем</w:t>
            </w:r>
          </w:p>
        </w:tc>
        <w:tc>
          <w:tcPr>
            <w:tcW w:w="709" w:type="dxa"/>
            <w:tcBorders>
              <w:top w:val="single" w:sz="4" w:space="0" w:color="auto"/>
              <w:left w:val="single" w:sz="4" w:space="0" w:color="auto"/>
              <w:bottom w:val="single" w:sz="4" w:space="0" w:color="auto"/>
              <w:right w:val="nil"/>
            </w:tcBorders>
            <w:shd w:val="clear" w:color="auto" w:fill="auto"/>
          </w:tcPr>
          <w:p w14:paraId="70053EB5"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proofErr w:type="spellStart"/>
            <w:r w:rsidRPr="00AD2BEF">
              <w:rPr>
                <w:rFonts w:ascii="Times New Roman" w:hAnsi="Times New Roman" w:cs="Times New Roman"/>
                <w:sz w:val="20"/>
                <w:szCs w:val="20"/>
              </w:rPr>
              <w:t>уп</w:t>
            </w:r>
            <w:proofErr w:type="spellEnd"/>
          </w:p>
        </w:tc>
        <w:tc>
          <w:tcPr>
            <w:tcW w:w="708" w:type="dxa"/>
            <w:tcBorders>
              <w:top w:val="single" w:sz="4" w:space="0" w:color="auto"/>
              <w:left w:val="single" w:sz="4" w:space="0" w:color="auto"/>
              <w:bottom w:val="single" w:sz="4" w:space="0" w:color="auto"/>
              <w:right w:val="nil"/>
            </w:tcBorders>
            <w:shd w:val="clear" w:color="auto" w:fill="auto"/>
          </w:tcPr>
          <w:p w14:paraId="14438D28" w14:textId="77777777" w:rsidR="00012836" w:rsidRPr="00AD2BEF" w:rsidRDefault="00012836" w:rsidP="00416663">
            <w:pPr>
              <w:ind w:left="0" w:hanging="2"/>
              <w:rPr>
                <w:rFonts w:ascii="Times New Roman" w:hAnsi="Times New Roman" w:cs="Times New Roman"/>
                <w:bCs/>
                <w:color w:val="000000" w:themeColor="text1"/>
                <w:sz w:val="20"/>
                <w:szCs w:val="20"/>
                <w:lang w:eastAsia="ru-RU"/>
              </w:rPr>
            </w:pPr>
            <w:r w:rsidRPr="00AD2BEF">
              <w:rPr>
                <w:rFonts w:ascii="Times New Roman" w:hAnsi="Times New Roman" w:cs="Times New Roman"/>
                <w:sz w:val="20"/>
                <w:szCs w:val="20"/>
              </w:rPr>
              <w:t>4</w:t>
            </w:r>
          </w:p>
        </w:tc>
        <w:tc>
          <w:tcPr>
            <w:tcW w:w="4536" w:type="dxa"/>
            <w:tcBorders>
              <w:bottom w:val="single" w:sz="4" w:space="0" w:color="auto"/>
            </w:tcBorders>
          </w:tcPr>
          <w:p w14:paraId="7E8B047B" w14:textId="77777777" w:rsidR="00012836" w:rsidRPr="00AD2BEF" w:rsidRDefault="00012836" w:rsidP="00416663">
            <w:pPr>
              <w:spacing w:after="0" w:line="240" w:lineRule="auto"/>
              <w:ind w:left="0" w:hanging="2"/>
              <w:rPr>
                <w:rFonts w:ascii="Times New Roman" w:hAnsi="Times New Roman" w:cs="Times New Roman"/>
                <w:bCs/>
                <w:sz w:val="20"/>
                <w:szCs w:val="20"/>
                <w:lang w:eastAsia="ar-SA"/>
              </w:rPr>
            </w:pPr>
            <w:proofErr w:type="spellStart"/>
            <w:r w:rsidRPr="0033752D">
              <w:rPr>
                <w:rFonts w:ascii="Times New Roman" w:hAnsi="Times New Roman" w:cs="Times New Roman"/>
                <w:bCs/>
                <w:sz w:val="20"/>
                <w:szCs w:val="20"/>
                <w:lang w:eastAsia="ar-SA"/>
              </w:rPr>
              <w:t>сумісність</w:t>
            </w:r>
            <w:proofErr w:type="spellEnd"/>
            <w:r w:rsidRPr="0033752D">
              <w:rPr>
                <w:rFonts w:ascii="Times New Roman" w:hAnsi="Times New Roman" w:cs="Times New Roman"/>
                <w:bCs/>
                <w:sz w:val="20"/>
                <w:szCs w:val="20"/>
                <w:lang w:eastAsia="ar-SA"/>
              </w:rPr>
              <w:t xml:space="preserve"> з </w:t>
            </w:r>
            <w:proofErr w:type="spellStart"/>
            <w:r w:rsidRPr="0033752D">
              <w:rPr>
                <w:rFonts w:ascii="Times New Roman" w:hAnsi="Times New Roman" w:cs="Times New Roman"/>
                <w:bCs/>
                <w:sz w:val="20"/>
                <w:szCs w:val="20"/>
                <w:lang w:eastAsia="ar-SA"/>
              </w:rPr>
              <w:t>аналізатором</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Swelab</w:t>
            </w:r>
            <w:proofErr w:type="spellEnd"/>
            <w:r w:rsidRPr="0033752D">
              <w:rPr>
                <w:rFonts w:ascii="Times New Roman" w:hAnsi="Times New Roman" w:cs="Times New Roman"/>
                <w:bCs/>
                <w:sz w:val="20"/>
                <w:szCs w:val="20"/>
                <w:lang w:eastAsia="ar-SA"/>
              </w:rPr>
              <w:t xml:space="preserve"> Alfa та </w:t>
            </w:r>
            <w:proofErr w:type="spellStart"/>
            <w:r w:rsidRPr="0033752D">
              <w:rPr>
                <w:rFonts w:ascii="Times New Roman" w:hAnsi="Times New Roman" w:cs="Times New Roman"/>
                <w:bCs/>
                <w:sz w:val="20"/>
                <w:szCs w:val="20"/>
                <w:lang w:eastAsia="ar-SA"/>
              </w:rPr>
              <w:t>Medonic</w:t>
            </w:r>
            <w:proofErr w:type="spellEnd"/>
            <w:r w:rsidRPr="0033752D">
              <w:rPr>
                <w:rFonts w:ascii="Times New Roman" w:hAnsi="Times New Roman" w:cs="Times New Roman"/>
                <w:bCs/>
                <w:sz w:val="20"/>
                <w:szCs w:val="20"/>
                <w:lang w:eastAsia="ar-SA"/>
              </w:rPr>
              <w:t xml:space="preserve"> M, </w:t>
            </w:r>
            <w:proofErr w:type="spellStart"/>
            <w:r w:rsidRPr="0033752D">
              <w:rPr>
                <w:rFonts w:ascii="Times New Roman" w:hAnsi="Times New Roman" w:cs="Times New Roman"/>
                <w:bCs/>
                <w:sz w:val="20"/>
                <w:szCs w:val="20"/>
                <w:lang w:eastAsia="ar-SA"/>
              </w:rPr>
              <w:t>містить</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ферментний</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гіпохлоритний</w:t>
            </w:r>
            <w:proofErr w:type="spellEnd"/>
            <w:r w:rsidRPr="0033752D">
              <w:rPr>
                <w:rFonts w:ascii="Times New Roman" w:hAnsi="Times New Roman" w:cs="Times New Roman"/>
                <w:bCs/>
                <w:sz w:val="20"/>
                <w:szCs w:val="20"/>
                <w:lang w:eastAsia="ar-SA"/>
              </w:rPr>
              <w:t xml:space="preserve"> та </w:t>
            </w:r>
            <w:proofErr w:type="spellStart"/>
            <w:r w:rsidRPr="0033752D">
              <w:rPr>
                <w:rFonts w:ascii="Times New Roman" w:hAnsi="Times New Roman" w:cs="Times New Roman"/>
                <w:bCs/>
                <w:sz w:val="20"/>
                <w:szCs w:val="20"/>
                <w:lang w:eastAsia="ar-SA"/>
              </w:rPr>
              <w:t>детергентний</w:t>
            </w:r>
            <w:proofErr w:type="spellEnd"/>
            <w:r w:rsidRPr="0033752D">
              <w:rPr>
                <w:rFonts w:ascii="Times New Roman" w:hAnsi="Times New Roman" w:cs="Times New Roman"/>
                <w:bCs/>
                <w:sz w:val="20"/>
                <w:szCs w:val="20"/>
                <w:lang w:eastAsia="ar-SA"/>
              </w:rPr>
              <w:t xml:space="preserve"> </w:t>
            </w:r>
            <w:proofErr w:type="spellStart"/>
            <w:r w:rsidRPr="0033752D">
              <w:rPr>
                <w:rFonts w:ascii="Times New Roman" w:hAnsi="Times New Roman" w:cs="Times New Roman"/>
                <w:bCs/>
                <w:sz w:val="20"/>
                <w:szCs w:val="20"/>
                <w:lang w:eastAsia="ar-SA"/>
              </w:rPr>
              <w:t>очищувач</w:t>
            </w:r>
            <w:proofErr w:type="spellEnd"/>
          </w:p>
        </w:tc>
      </w:tr>
    </w:tbl>
    <w:p w14:paraId="166A2E6C" w14:textId="77777777" w:rsidR="00012836" w:rsidRPr="000922FE" w:rsidRDefault="00012836" w:rsidP="00012836">
      <w:pPr>
        <w:ind w:left="0" w:hanging="2"/>
      </w:pPr>
    </w:p>
    <w:p w14:paraId="4D020750" w14:textId="77777777"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lastRenderedPageBreak/>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5C1E31">
        <w:rPr>
          <w:rFonts w:ascii="Times New Roman" w:hAnsi="Times New Roman" w:cs="Times New Roman"/>
          <w:sz w:val="24"/>
          <w:szCs w:val="24"/>
        </w:rPr>
      </w:r>
      <w:r w:rsidR="005C1E31">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3598E328" w:rsidR="00232394" w:rsidRPr="00D87835"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комерційного</w:t>
      </w:r>
      <w:proofErr w:type="spellEnd"/>
      <w:r w:rsidR="00D87835" w:rsidRPr="00D87835">
        <w:rPr>
          <w:rFonts w:ascii="Times New Roman" w:hAnsi="Times New Roman" w:cs="Times New Roman"/>
          <w:sz w:val="24"/>
          <w:szCs w:val="24"/>
        </w:rPr>
        <w:t xml:space="preserve"> директора </w:t>
      </w:r>
      <w:proofErr w:type="spellStart"/>
      <w:r w:rsidR="00D87835" w:rsidRPr="00D87835">
        <w:rPr>
          <w:rFonts w:ascii="Times New Roman" w:hAnsi="Times New Roman" w:cs="Times New Roman"/>
          <w:sz w:val="24"/>
          <w:szCs w:val="24"/>
        </w:rPr>
        <w:t>Шмигельського</w:t>
      </w:r>
      <w:proofErr w:type="spellEnd"/>
      <w:r w:rsidR="00D87835" w:rsidRPr="00D87835">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Віталія</w:t>
      </w:r>
      <w:proofErr w:type="spellEnd"/>
      <w:r w:rsidR="00D87835" w:rsidRPr="00D87835">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Івановича</w:t>
      </w:r>
      <w:proofErr w:type="spellEnd"/>
      <w:r w:rsidR="00D87835" w:rsidRPr="00D87835">
        <w:rPr>
          <w:rFonts w:ascii="Times New Roman" w:hAnsi="Times New Roman" w:cs="Times New Roman"/>
          <w:sz w:val="24"/>
          <w:szCs w:val="24"/>
        </w:rPr>
        <w:t>,</w:t>
      </w:r>
      <w:r w:rsidRPr="00D87835">
        <w:rPr>
          <w:rFonts w:ascii="Times New Roman" w:hAnsi="Times New Roman" w:cs="Times New Roman"/>
          <w:sz w:val="24"/>
          <w:szCs w:val="24"/>
        </w:rPr>
        <w:t xml:space="preserve"> </w:t>
      </w:r>
      <w:proofErr w:type="spellStart"/>
      <w:r w:rsidRPr="00D87835">
        <w:rPr>
          <w:rFonts w:ascii="Times New Roman" w:hAnsi="Times New Roman" w:cs="Times New Roman"/>
          <w:sz w:val="24"/>
          <w:szCs w:val="24"/>
        </w:rPr>
        <w:t>що</w:t>
      </w:r>
      <w:proofErr w:type="spellEnd"/>
      <w:r w:rsidRPr="00D87835">
        <w:rPr>
          <w:rFonts w:ascii="Times New Roman" w:hAnsi="Times New Roman" w:cs="Times New Roman"/>
          <w:sz w:val="24"/>
          <w:szCs w:val="24"/>
          <w:shd w:val="clear" w:color="auto" w:fill="FFFFFF"/>
          <w:lang w:val="uk-UA"/>
        </w:rPr>
        <w:t xml:space="preserve"> діє на підставі </w:t>
      </w:r>
      <w:r w:rsidR="008B289C" w:rsidRPr="00257918">
        <w:rPr>
          <w:rFonts w:ascii="Times New Roman" w:hAnsi="Times New Roman" w:cs="Times New Roman"/>
          <w:sz w:val="24"/>
          <w:szCs w:val="24"/>
          <w:shd w:val="clear" w:color="auto" w:fill="FFFFFF"/>
          <w:lang w:val="uk-UA"/>
        </w:rPr>
        <w:t>_________________________________</w:t>
      </w:r>
      <w:r w:rsidR="00D87835">
        <w:rPr>
          <w:rFonts w:ascii="Times New Roman" w:hAnsi="Times New Roman" w:cs="Times New Roman"/>
          <w:sz w:val="24"/>
          <w:szCs w:val="24"/>
          <w:shd w:val="clear" w:color="auto" w:fill="FFFFFF"/>
          <w:lang w:val="uk-UA"/>
        </w:rPr>
        <w:t>__________________</w:t>
      </w:r>
      <w:r w:rsidRPr="00D87835">
        <w:rPr>
          <w:rFonts w:ascii="Times New Roman" w:hAnsi="Times New Roman" w:cs="Times New Roman"/>
          <w:bCs/>
          <w:sz w:val="24"/>
          <w:szCs w:val="24"/>
          <w:lang w:val="uk-UA"/>
        </w:rPr>
        <w:t xml:space="preserve"> </w:t>
      </w:r>
      <w:r w:rsidRPr="00D87835">
        <w:rPr>
          <w:rFonts w:ascii="Times New Roman" w:hAnsi="Times New Roman" w:cs="Times New Roman"/>
          <w:sz w:val="24"/>
          <w:szCs w:val="24"/>
          <w:shd w:val="clear" w:color="auto" w:fill="FFFFFF"/>
          <w:lang w:val="uk-UA"/>
        </w:rPr>
        <w:t xml:space="preserve">(далі – </w:t>
      </w:r>
      <w:r w:rsidRPr="00D87835">
        <w:rPr>
          <w:rFonts w:ascii="Times New Roman" w:hAnsi="Times New Roman" w:cs="Times New Roman"/>
          <w:b/>
          <w:bCs/>
          <w:sz w:val="24"/>
          <w:szCs w:val="24"/>
          <w:shd w:val="clear" w:color="auto" w:fill="FFFFFF"/>
          <w:lang w:val="uk-UA"/>
        </w:rPr>
        <w:t>Покупець</w:t>
      </w:r>
      <w:r w:rsidRPr="00D87835">
        <w:rPr>
          <w:rFonts w:ascii="Times New Roman" w:hAnsi="Times New Roman" w:cs="Times New Roman"/>
          <w:sz w:val="24"/>
          <w:szCs w:val="24"/>
          <w:shd w:val="clear" w:color="auto" w:fill="FFFFFF"/>
          <w:lang w:val="uk-UA"/>
        </w:rPr>
        <w:t>)</w:t>
      </w:r>
      <w:r w:rsidRPr="00D87835">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D87835">
        <w:rPr>
          <w:rFonts w:ascii="Times New Roman" w:hAnsi="Times New Roman" w:cs="Times New Roman"/>
          <w:b/>
          <w:sz w:val="24"/>
          <w:szCs w:val="24"/>
          <w:lang w:val="uk-UA" w:eastAsia="ar-SA"/>
        </w:rPr>
        <w:t>Постачальник</w:t>
      </w:r>
      <w:r w:rsidRPr="00D87835">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D87835">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D87835"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68165D" w:rsidRDefault="00CD4056" w:rsidP="00CD4056">
      <w:pPr>
        <w:spacing w:after="0" w:line="240" w:lineRule="auto"/>
        <w:ind w:left="0" w:hanging="2"/>
        <w:jc w:val="center"/>
        <w:rPr>
          <w:rFonts w:ascii="Times New Roman" w:hAnsi="Times New Roman" w:cs="Times New Roman"/>
          <w:b/>
        </w:rPr>
      </w:pPr>
      <w:r w:rsidRPr="0068165D">
        <w:rPr>
          <w:rFonts w:ascii="Times New Roman" w:hAnsi="Times New Roman" w:cs="Times New Roman"/>
          <w:b/>
        </w:rPr>
        <w:t>1.</w:t>
      </w:r>
      <w:r>
        <w:rPr>
          <w:rFonts w:ascii="Times New Roman" w:hAnsi="Times New Roman" w:cs="Times New Roman"/>
          <w:b/>
        </w:rPr>
        <w:t xml:space="preserve"> </w:t>
      </w:r>
      <w:r w:rsidRPr="0068165D">
        <w:rPr>
          <w:rFonts w:ascii="Times New Roman" w:hAnsi="Times New Roman" w:cs="Times New Roman"/>
          <w:b/>
        </w:rPr>
        <w:t>Предмет</w:t>
      </w:r>
      <w:r>
        <w:rPr>
          <w:rFonts w:ascii="Times New Roman" w:hAnsi="Times New Roman" w:cs="Times New Roman"/>
          <w:b/>
        </w:rPr>
        <w:t xml:space="preserve"> </w:t>
      </w:r>
      <w:r w:rsidRPr="0068165D">
        <w:rPr>
          <w:rFonts w:ascii="Times New Roman" w:hAnsi="Times New Roman" w:cs="Times New Roman"/>
          <w:b/>
        </w:rPr>
        <w:t>Договору</w:t>
      </w:r>
    </w:p>
    <w:p w14:paraId="451ED9ED"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1.1.</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поставити</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Покупцю</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код</w:t>
      </w:r>
      <w:r>
        <w:rPr>
          <w:rFonts w:ascii="Times New Roman" w:hAnsi="Times New Roman" w:cs="Times New Roman"/>
        </w:rPr>
        <w:t xml:space="preserve"> </w:t>
      </w:r>
      <w:r w:rsidRPr="0068165D">
        <w:rPr>
          <w:rFonts w:ascii="Times New Roman" w:eastAsia="Tahoma" w:hAnsi="Times New Roman" w:cs="Times New Roman"/>
          <w:b/>
          <w:lang w:eastAsia="zh-CN" w:bidi="hi-IN"/>
        </w:rPr>
        <w:t>ДК</w:t>
      </w:r>
      <w:r>
        <w:rPr>
          <w:rFonts w:ascii="Times New Roman" w:eastAsia="Tahoma" w:hAnsi="Times New Roman" w:cs="Times New Roman"/>
          <w:b/>
          <w:lang w:eastAsia="zh-CN" w:bidi="hi-IN"/>
        </w:rPr>
        <w:t xml:space="preserve"> </w:t>
      </w:r>
      <w:r w:rsidRPr="0068165D">
        <w:rPr>
          <w:rFonts w:ascii="Times New Roman" w:eastAsia="Tahoma" w:hAnsi="Times New Roman" w:cs="Times New Roman"/>
          <w:b/>
          <w:lang w:eastAsia="zh-CN" w:bidi="hi-IN"/>
        </w:rPr>
        <w:t>021:</w:t>
      </w:r>
      <w:proofErr w:type="gramStart"/>
      <w:r w:rsidRPr="0068165D">
        <w:rPr>
          <w:rFonts w:ascii="Times New Roman" w:eastAsia="Tahoma" w:hAnsi="Times New Roman" w:cs="Times New Roman"/>
          <w:b/>
          <w:lang w:eastAsia="zh-CN" w:bidi="hi-IN"/>
        </w:rPr>
        <w:t>2015:_</w:t>
      </w:r>
      <w:proofErr w:type="gramEnd"/>
      <w:r w:rsidRPr="0068165D">
        <w:rPr>
          <w:rFonts w:ascii="Times New Roman" w:eastAsia="Tahoma" w:hAnsi="Times New Roman" w:cs="Times New Roman"/>
          <w:b/>
          <w:lang w:eastAsia="zh-CN" w:bidi="hi-IN"/>
        </w:rPr>
        <w:t>_____________________________________________</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далі</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Покупець</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прийняти</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оплатити</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proofErr w:type="spellStart"/>
      <w:r w:rsidRPr="0068165D">
        <w:rPr>
          <w:rFonts w:ascii="Times New Roman" w:hAnsi="Times New Roman" w:cs="Times New Roman"/>
        </w:rPr>
        <w:t>умовах</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
    <w:p w14:paraId="4B9B32A3"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1.2.</w:t>
      </w:r>
      <w:r>
        <w:rPr>
          <w:rFonts w:ascii="Times New Roman" w:hAnsi="Times New Roman" w:cs="Times New Roman"/>
        </w:rPr>
        <w:t xml:space="preserve"> </w:t>
      </w:r>
      <w:proofErr w:type="spellStart"/>
      <w:r w:rsidRPr="0068165D">
        <w:rPr>
          <w:rFonts w:ascii="Times New Roman" w:hAnsi="Times New Roman" w:cs="Times New Roman"/>
        </w:rPr>
        <w:t>Найменування</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одиниця</w:t>
      </w:r>
      <w:proofErr w:type="spellEnd"/>
      <w:r>
        <w:rPr>
          <w:rFonts w:ascii="Times New Roman" w:hAnsi="Times New Roman" w:cs="Times New Roman"/>
        </w:rPr>
        <w:t xml:space="preserve"> </w:t>
      </w:r>
      <w:proofErr w:type="spellStart"/>
      <w:r w:rsidRPr="0068165D">
        <w:rPr>
          <w:rFonts w:ascii="Times New Roman" w:hAnsi="Times New Roman" w:cs="Times New Roman"/>
        </w:rPr>
        <w:t>виміру</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кількість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ціна</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одиницю</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вказується</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яка</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BF27361"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1.3.</w:t>
      </w:r>
      <w:r>
        <w:rPr>
          <w:rFonts w:ascii="Times New Roman" w:hAnsi="Times New Roman" w:cs="Times New Roman"/>
        </w:rPr>
        <w:t xml:space="preserve"> </w:t>
      </w:r>
      <w:proofErr w:type="spellStart"/>
      <w:r w:rsidRPr="0068165D">
        <w:rPr>
          <w:rFonts w:ascii="Times New Roman" w:hAnsi="Times New Roman" w:cs="Times New Roman"/>
        </w:rPr>
        <w:t>Обсяги</w:t>
      </w:r>
      <w:proofErr w:type="spellEnd"/>
      <w:r>
        <w:rPr>
          <w:rFonts w:ascii="Times New Roman" w:hAnsi="Times New Roman" w:cs="Times New Roman"/>
        </w:rPr>
        <w:t xml:space="preserve"> </w:t>
      </w:r>
      <w:proofErr w:type="spellStart"/>
      <w:r w:rsidRPr="0068165D">
        <w:rPr>
          <w:rFonts w:ascii="Times New Roman" w:hAnsi="Times New Roman" w:cs="Times New Roman"/>
        </w:rPr>
        <w:t>закупівлі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можуть</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зменшені</w:t>
      </w:r>
      <w:proofErr w:type="spellEnd"/>
      <w:r>
        <w:rPr>
          <w:rFonts w:ascii="Times New Roman" w:hAnsi="Times New Roman" w:cs="Times New Roman"/>
        </w:rPr>
        <w:t xml:space="preserve"> </w:t>
      </w:r>
      <w:proofErr w:type="spellStart"/>
      <w:r w:rsidRPr="0068165D">
        <w:rPr>
          <w:rFonts w:ascii="Times New Roman" w:hAnsi="Times New Roman" w:cs="Times New Roman"/>
        </w:rPr>
        <w:t>залежно</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proofErr w:type="spellStart"/>
      <w:r w:rsidRPr="0068165D">
        <w:rPr>
          <w:rFonts w:ascii="Times New Roman" w:hAnsi="Times New Roman" w:cs="Times New Roman"/>
        </w:rPr>
        <w:t>фінансування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видатків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потреби</w:t>
      </w:r>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p>
    <w:p w14:paraId="3F4113C0"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1.4.</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r w:rsidRPr="0068165D">
        <w:rPr>
          <w:rFonts w:ascii="Times New Roman" w:hAnsi="Times New Roman" w:cs="Times New Roman"/>
        </w:rPr>
        <w:t>нормам</w:t>
      </w:r>
      <w:r>
        <w:rPr>
          <w:rFonts w:ascii="Times New Roman" w:hAnsi="Times New Roman" w:cs="Times New Roman"/>
        </w:rPr>
        <w:t xml:space="preserve"> </w:t>
      </w:r>
      <w:r w:rsidRPr="0068165D">
        <w:rPr>
          <w:rFonts w:ascii="Times New Roman" w:hAnsi="Times New Roman" w:cs="Times New Roman"/>
        </w:rPr>
        <w:t>чинного</w:t>
      </w:r>
      <w:r>
        <w:rPr>
          <w:rFonts w:ascii="Times New Roman" w:hAnsi="Times New Roman" w:cs="Times New Roman"/>
        </w:rPr>
        <w:t xml:space="preserve"> </w:t>
      </w:r>
      <w:proofErr w:type="spellStart"/>
      <w:r w:rsidRPr="0068165D">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зокрема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щодо</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всіх</w:t>
      </w:r>
      <w:proofErr w:type="spellEnd"/>
      <w:r>
        <w:rPr>
          <w:rFonts w:ascii="Times New Roman" w:hAnsi="Times New Roman" w:cs="Times New Roman"/>
        </w:rPr>
        <w:t xml:space="preserve"> </w:t>
      </w:r>
      <w:proofErr w:type="spellStart"/>
      <w:r w:rsidRPr="0068165D">
        <w:rPr>
          <w:rFonts w:ascii="Times New Roman" w:hAnsi="Times New Roman" w:cs="Times New Roman"/>
        </w:rPr>
        <w:t>необхідних</w:t>
      </w:r>
      <w:proofErr w:type="spellEnd"/>
      <w:r>
        <w:rPr>
          <w:rFonts w:ascii="Times New Roman" w:hAnsi="Times New Roman" w:cs="Times New Roman"/>
        </w:rPr>
        <w:t xml:space="preserve"> </w:t>
      </w:r>
      <w:proofErr w:type="spellStart"/>
      <w:r w:rsidRPr="0068165D">
        <w:rPr>
          <w:rFonts w:ascii="Times New Roman" w:hAnsi="Times New Roman" w:cs="Times New Roman"/>
        </w:rPr>
        <w:t>дозволів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погоджень</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також</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Pr>
          <w:rFonts w:ascii="Times New Roman" w:hAnsi="Times New Roman" w:cs="Times New Roman"/>
        </w:rPr>
        <w:t xml:space="preserve"> </w:t>
      </w:r>
      <w:r w:rsidRPr="0068165D">
        <w:rPr>
          <w:rFonts w:ascii="Times New Roman" w:hAnsi="Times New Roman" w:cs="Times New Roman"/>
        </w:rPr>
        <w:t>те,</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proofErr w:type="spellStart"/>
      <w:r w:rsidRPr="0068165D">
        <w:rPr>
          <w:rFonts w:ascii="Times New Roman" w:hAnsi="Times New Roman" w:cs="Times New Roman"/>
        </w:rPr>
        <w:t>меті</w:t>
      </w:r>
      <w:proofErr w:type="spellEnd"/>
      <w:r>
        <w:rPr>
          <w:rFonts w:ascii="Times New Roman" w:hAnsi="Times New Roman" w:cs="Times New Roman"/>
        </w:rPr>
        <w:t xml:space="preserve"> </w:t>
      </w:r>
      <w:proofErr w:type="spellStart"/>
      <w:r w:rsidRPr="0068165D">
        <w:rPr>
          <w:rFonts w:ascii="Times New Roman" w:hAnsi="Times New Roman" w:cs="Times New Roman"/>
        </w:rPr>
        <w:t>діяльності</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положенням</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установчих</w:t>
      </w:r>
      <w:proofErr w:type="spellEnd"/>
      <w:r>
        <w:rPr>
          <w:rFonts w:ascii="Times New Roman" w:hAnsi="Times New Roman" w:cs="Times New Roman"/>
        </w:rPr>
        <w:t xml:space="preserve"> </w:t>
      </w:r>
      <w:proofErr w:type="spellStart"/>
      <w:r w:rsidRPr="0068165D">
        <w:rPr>
          <w:rFonts w:ascii="Times New Roman" w:hAnsi="Times New Roman" w:cs="Times New Roman"/>
        </w:rPr>
        <w:t>документів</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локальних</w:t>
      </w:r>
      <w:proofErr w:type="spellEnd"/>
      <w:r>
        <w:rPr>
          <w:rFonts w:ascii="Times New Roman" w:hAnsi="Times New Roman" w:cs="Times New Roman"/>
        </w:rPr>
        <w:t xml:space="preserve"> </w:t>
      </w:r>
      <w:proofErr w:type="spellStart"/>
      <w:r w:rsidRPr="0068165D">
        <w:rPr>
          <w:rFonts w:ascii="Times New Roman" w:hAnsi="Times New Roman" w:cs="Times New Roman"/>
        </w:rPr>
        <w:t>актів</w:t>
      </w:r>
      <w:proofErr w:type="spellEnd"/>
      <w:r w:rsidRPr="0068165D">
        <w:rPr>
          <w:rFonts w:ascii="Times New Roman" w:hAnsi="Times New Roman" w:cs="Times New Roman"/>
        </w:rPr>
        <w:t>.</w:t>
      </w:r>
    </w:p>
    <w:p w14:paraId="3E9F797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0704172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5" w:name="bookmark1"/>
      <w:r w:rsidRPr="0068165D">
        <w:rPr>
          <w:rFonts w:ascii="Times New Roman" w:eastAsia="Times New Roman" w:hAnsi="Times New Roman" w:cs="Times New Roman"/>
          <w:b/>
        </w:rPr>
        <w:t>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Якість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proofErr w:type="spellEnd"/>
      <w:r w:rsidRPr="0068165D">
        <w:rPr>
          <w:rFonts w:ascii="Times New Roman" w:eastAsia="Times New Roman" w:hAnsi="Times New Roman" w:cs="Times New Roman"/>
          <w:b/>
        </w:rPr>
        <w:t>,</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робіт</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чи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послуг</w:t>
      </w:r>
      <w:bookmarkEnd w:id="5"/>
      <w:proofErr w:type="spellEnd"/>
    </w:p>
    <w:p w14:paraId="42F95191" w14:textId="4E121B00"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hd w:val="clear" w:color="auto" w:fill="FFFFFF"/>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медико</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iCs/>
          <w:shd w:val="clear" w:color="auto" w:fill="FFFFFF"/>
        </w:rPr>
        <w:t>технічним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вимогам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тендерної</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документації</w:t>
      </w:r>
      <w:proofErr w:type="spellEnd"/>
      <w:r w:rsidRPr="0068165D">
        <w:rPr>
          <w:rFonts w:ascii="Times New Roman" w:eastAsia="Times New Roman" w:hAnsi="Times New Roman" w:cs="Times New Roman"/>
          <w:iCs/>
          <w:shd w:val="clear" w:color="auto" w:fill="FFFFFF"/>
        </w:rPr>
        <w:t>.</w:t>
      </w:r>
    </w:p>
    <w:p w14:paraId="71BB0110" w14:textId="73FEBCCC"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повинні</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зареєстрованими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дозволеними</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застосування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Україні</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proofErr w:type="spellStart"/>
      <w:r w:rsidRPr="0068165D">
        <w:rPr>
          <w:rFonts w:ascii="Times New Roman" w:hAnsi="Times New Roman" w:cs="Times New Roman"/>
        </w:rPr>
        <w:t>діючих</w:t>
      </w:r>
      <w:proofErr w:type="spellEnd"/>
      <w:r w:rsidRPr="0068165D">
        <w:rPr>
          <w:rFonts w:ascii="Times New Roman" w:hAnsi="Times New Roman" w:cs="Times New Roman"/>
        </w:rPr>
        <w:t>.</w:t>
      </w:r>
    </w:p>
    <w:p w14:paraId="2E24B767" w14:textId="77777777" w:rsidR="00CD4056" w:rsidRPr="0068165D" w:rsidRDefault="00CD4056" w:rsidP="004409FE">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Тара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упаковка</w:t>
      </w:r>
      <w:r>
        <w:rPr>
          <w:rFonts w:ascii="Times New Roman" w:hAnsi="Times New Roman" w:cs="Times New Roman"/>
        </w:rPr>
        <w:t xml:space="preserve"> </w:t>
      </w:r>
      <w:r w:rsidRPr="0068165D">
        <w:rPr>
          <w:rFonts w:ascii="Times New Roman" w:hAnsi="Times New Roman" w:cs="Times New Roman"/>
        </w:rPr>
        <w:t>повинна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встановленим</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виду</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захищати</w:t>
      </w:r>
      <w:proofErr w:type="spellEnd"/>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пошкоджень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під</w:t>
      </w:r>
      <w:proofErr w:type="spellEnd"/>
      <w:r>
        <w:rPr>
          <w:rFonts w:ascii="Times New Roman" w:hAnsi="Times New Roman" w:cs="Times New Roman"/>
        </w:rPr>
        <w:t xml:space="preserve"> </w:t>
      </w:r>
      <w:r w:rsidRPr="0068165D">
        <w:rPr>
          <w:rFonts w:ascii="Times New Roman" w:hAnsi="Times New Roman" w:cs="Times New Roman"/>
        </w:rPr>
        <w:t>час</w:t>
      </w:r>
      <w:r>
        <w:rPr>
          <w:rFonts w:ascii="Times New Roman" w:hAnsi="Times New Roman" w:cs="Times New Roman"/>
        </w:rPr>
        <w:t xml:space="preserve"> </w:t>
      </w:r>
      <w:proofErr w:type="spellStart"/>
      <w:r w:rsidRPr="0068165D">
        <w:rPr>
          <w:rFonts w:ascii="Times New Roman" w:hAnsi="Times New Roman" w:cs="Times New Roman"/>
        </w:rPr>
        <w:t>перевезення</w:t>
      </w:r>
      <w:proofErr w:type="spellEnd"/>
      <w:r w:rsidRPr="0068165D">
        <w:rPr>
          <w:rFonts w:ascii="Times New Roman" w:hAnsi="Times New Roman" w:cs="Times New Roman"/>
        </w:rPr>
        <w:t>.</w:t>
      </w:r>
    </w:p>
    <w:p w14:paraId="519CB62B" w14:textId="616D042A" w:rsidR="00CD4056" w:rsidRPr="008742E6" w:rsidRDefault="00CD4056" w:rsidP="004409FE">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rPr>
      </w:pP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придатності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5B7E68">
        <w:rPr>
          <w:rFonts w:ascii="Times New Roman" w:hAnsi="Times New Roman" w:cs="Times New Roman"/>
          <w:snapToGrid w:val="0"/>
        </w:rPr>
        <w:t xml:space="preserve">на момент </w:t>
      </w:r>
      <w:proofErr w:type="spellStart"/>
      <w:r w:rsidRPr="005B7E68">
        <w:rPr>
          <w:rFonts w:ascii="Times New Roman" w:hAnsi="Times New Roman" w:cs="Times New Roman"/>
          <w:snapToGrid w:val="0"/>
        </w:rPr>
        <w:t>постачання</w:t>
      </w:r>
      <w:proofErr w:type="spellEnd"/>
      <w:r w:rsidRPr="005B7E68">
        <w:rPr>
          <w:rFonts w:ascii="Times New Roman" w:hAnsi="Times New Roman" w:cs="Times New Roman"/>
          <w:snapToGrid w:val="0"/>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становити</w:t>
      </w:r>
      <w:proofErr w:type="spellEnd"/>
      <w:r>
        <w:rPr>
          <w:rFonts w:ascii="Times New Roman" w:eastAsia="Times New Roman" w:hAnsi="Times New Roman" w:cs="Times New Roman"/>
        </w:rPr>
        <w:t xml:space="preserve"> </w:t>
      </w:r>
      <w:r w:rsidRPr="005B7E68">
        <w:rPr>
          <w:rFonts w:ascii="Times New Roman" w:hAnsi="Times New Roman" w:cs="Times New Roman"/>
          <w:snapToGrid w:val="0"/>
        </w:rPr>
        <w:t xml:space="preserve">не </w:t>
      </w:r>
      <w:proofErr w:type="spellStart"/>
      <w:r w:rsidRPr="005B7E68">
        <w:rPr>
          <w:rFonts w:ascii="Times New Roman" w:hAnsi="Times New Roman" w:cs="Times New Roman"/>
          <w:snapToGrid w:val="0"/>
        </w:rPr>
        <w:t>менше</w:t>
      </w:r>
      <w:proofErr w:type="spellEnd"/>
      <w:r w:rsidRPr="005B7E68">
        <w:rPr>
          <w:rFonts w:ascii="Times New Roman" w:hAnsi="Times New Roman" w:cs="Times New Roman"/>
          <w:snapToGrid w:val="0"/>
        </w:rPr>
        <w:t xml:space="preserve"> 7</w:t>
      </w:r>
      <w:r w:rsidR="00A0466F">
        <w:rPr>
          <w:rFonts w:ascii="Times New Roman" w:hAnsi="Times New Roman" w:cs="Times New Roman"/>
          <w:snapToGrid w:val="0"/>
          <w:lang w:val="uk-UA"/>
        </w:rPr>
        <w:t>0</w:t>
      </w:r>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від</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його</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повного</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терміну</w:t>
      </w:r>
      <w:proofErr w:type="spellEnd"/>
      <w:r w:rsidRPr="005B7E68">
        <w:rPr>
          <w:rFonts w:ascii="Times New Roman" w:hAnsi="Times New Roman" w:cs="Times New Roman"/>
          <w:snapToGrid w:val="0"/>
        </w:rPr>
        <w:t xml:space="preserve"> </w:t>
      </w:r>
      <w:proofErr w:type="spellStart"/>
      <w:r w:rsidRPr="005B7E68">
        <w:rPr>
          <w:rFonts w:ascii="Times New Roman" w:hAnsi="Times New Roman" w:cs="Times New Roman"/>
          <w:snapToGrid w:val="0"/>
        </w:rPr>
        <w:t>придатності</w:t>
      </w:r>
      <w:proofErr w:type="spellEnd"/>
      <w:r>
        <w:rPr>
          <w:rFonts w:ascii="Times New Roman" w:hAnsi="Times New Roman" w:cs="Times New Roman"/>
          <w:snapToGrid w:val="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не </w:t>
      </w:r>
      <w:proofErr w:type="spellStart"/>
      <w:r>
        <w:rPr>
          <w:rFonts w:ascii="Times New Roman" w:hAnsi="Times New Roman"/>
          <w:color w:val="000000"/>
        </w:rPr>
        <w:t>менше</w:t>
      </w:r>
      <w:proofErr w:type="spellEnd"/>
      <w:r>
        <w:rPr>
          <w:rFonts w:ascii="Times New Roman" w:hAnsi="Times New Roman"/>
          <w:color w:val="000000"/>
        </w:rPr>
        <w:t xml:space="preserve"> 12 </w:t>
      </w:r>
      <w:proofErr w:type="spellStart"/>
      <w:r>
        <w:rPr>
          <w:rFonts w:ascii="Times New Roman" w:hAnsi="Times New Roman"/>
          <w:color w:val="000000"/>
        </w:rPr>
        <w:t>місяців</w:t>
      </w:r>
      <w:proofErr w:type="spellEnd"/>
      <w:r w:rsidRPr="005B7E68">
        <w:rPr>
          <w:rFonts w:ascii="Times New Roman" w:hAnsi="Times New Roman" w:cs="Times New Roman"/>
          <w:snapToGrid w:val="0"/>
        </w:rPr>
        <w:t>.</w:t>
      </w:r>
    </w:p>
    <w:p w14:paraId="040581F7" w14:textId="77777777" w:rsidR="00CD4056" w:rsidRPr="0068165D" w:rsidRDefault="00CD4056" w:rsidP="00CD4056">
      <w:pPr>
        <w:widowControl w:val="0"/>
        <w:tabs>
          <w:tab w:val="left" w:pos="794"/>
        </w:tabs>
        <w:spacing w:after="0" w:line="240" w:lineRule="auto"/>
        <w:ind w:left="0" w:hanging="2"/>
        <w:jc w:val="both"/>
        <w:rPr>
          <w:rFonts w:ascii="Times New Roman" w:hAnsi="Times New Roman" w:cs="Times New Roman"/>
        </w:rPr>
      </w:pPr>
    </w:p>
    <w:p w14:paraId="62579B3F"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55EBBAC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6" w:name="bookmark2"/>
      <w:r w:rsidRPr="0068165D">
        <w:rPr>
          <w:rFonts w:ascii="Times New Roman" w:eastAsia="Times New Roman" w:hAnsi="Times New Roman" w:cs="Times New Roman"/>
          <w:b/>
        </w:rPr>
        <w:t>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Ціна</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6"/>
    </w:p>
    <w:p w14:paraId="4F68ED35" w14:textId="77777777" w:rsidR="00CD4056" w:rsidRPr="0068165D" w:rsidRDefault="00CD4056" w:rsidP="00CD4056">
      <w:pPr>
        <w:spacing w:after="0" w:line="240" w:lineRule="auto"/>
        <w:ind w:left="0" w:hanging="2"/>
        <w:jc w:val="both"/>
        <w:rPr>
          <w:rFonts w:ascii="Times New Roman" w:hAnsi="Times New Roman" w:cs="Times New Roman"/>
        </w:rPr>
      </w:pPr>
      <w:bookmarkStart w:id="7" w:name="bookmark31"/>
      <w:bookmarkEnd w:id="7"/>
      <w:r w:rsidRPr="0068165D">
        <w:rPr>
          <w:rFonts w:ascii="Times New Roman" w:eastAsia="Times New Roman" w:hAnsi="Times New Roman" w:cs="Times New Roman"/>
          <w:iCs/>
          <w:shd w:val="clear" w:color="auto" w:fill="FFFFFF"/>
        </w:rPr>
        <w:t>3.1</w:t>
      </w:r>
      <w:r>
        <w:rPr>
          <w:rFonts w:ascii="Times New Roman" w:eastAsia="Times New Roman" w:hAnsi="Times New Roman" w:cs="Times New Roman"/>
          <w:iCs/>
          <w:shd w:val="clear" w:color="auto" w:fill="FFFFFF"/>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___________________________</w:t>
      </w:r>
      <w:r>
        <w:rPr>
          <w:rFonts w:ascii="Times New Roman" w:hAnsi="Times New Roman" w:cs="Times New Roman"/>
        </w:rPr>
        <w:t xml:space="preserve"> </w:t>
      </w:r>
      <w:r w:rsidRPr="0068165D">
        <w:rPr>
          <w:rFonts w:ascii="Times New Roman" w:hAnsi="Times New Roman" w:cs="Times New Roman"/>
        </w:rPr>
        <w:t>грн.</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b/>
          <w:i/>
        </w:rPr>
        <w:t>вказати</w:t>
      </w:r>
      <w:proofErr w:type="spellEnd"/>
      <w:r>
        <w:rPr>
          <w:rFonts w:ascii="Times New Roman" w:hAnsi="Times New Roman" w:cs="Times New Roman"/>
          <w:b/>
          <w:i/>
        </w:rPr>
        <w:t xml:space="preserve"> </w:t>
      </w:r>
      <w:proofErr w:type="spellStart"/>
      <w:r w:rsidRPr="0068165D">
        <w:rPr>
          <w:rFonts w:ascii="Times New Roman" w:hAnsi="Times New Roman" w:cs="Times New Roman"/>
          <w:b/>
          <w:i/>
        </w:rPr>
        <w:t>прописом</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т.ч.</w:t>
      </w:r>
      <w:r>
        <w:rPr>
          <w:rFonts w:ascii="Times New Roman" w:hAnsi="Times New Roman" w:cs="Times New Roman"/>
        </w:rPr>
        <w:t xml:space="preserve"> </w:t>
      </w:r>
      <w:r w:rsidRPr="0068165D">
        <w:rPr>
          <w:rFonts w:ascii="Times New Roman" w:hAnsi="Times New Roman" w:cs="Times New Roman"/>
        </w:rPr>
        <w:t>ПДВ</w:t>
      </w:r>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193.1.</w:t>
      </w:r>
      <w:r>
        <w:rPr>
          <w:rFonts w:ascii="Times New Roman" w:hAnsi="Times New Roman" w:cs="Times New Roman"/>
        </w:rPr>
        <w:t xml:space="preserve"> </w:t>
      </w:r>
      <w:proofErr w:type="spellStart"/>
      <w:r w:rsidRPr="0068165D">
        <w:rPr>
          <w:rFonts w:ascii="Times New Roman" w:hAnsi="Times New Roman" w:cs="Times New Roman"/>
        </w:rPr>
        <w:t>Податкового</w:t>
      </w:r>
      <w:proofErr w:type="spellEnd"/>
      <w:r>
        <w:rPr>
          <w:rFonts w:ascii="Times New Roman" w:hAnsi="Times New Roman" w:cs="Times New Roman"/>
        </w:rPr>
        <w:t xml:space="preserve"> </w:t>
      </w:r>
      <w:r w:rsidRPr="0068165D">
        <w:rPr>
          <w:rFonts w:ascii="Times New Roman" w:hAnsi="Times New Roman" w:cs="Times New Roman"/>
        </w:rPr>
        <w:t>кодексу</w:t>
      </w:r>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0760FBB3" w14:textId="77777777" w:rsidR="00CD4056" w:rsidRPr="0068165D" w:rsidRDefault="00CD4056" w:rsidP="00CD4056">
      <w:pPr>
        <w:pStyle w:val="af"/>
        <w:spacing w:after="0" w:line="240" w:lineRule="auto"/>
        <w:ind w:left="0"/>
        <w:rPr>
          <w:rFonts w:ascii="Times New Roman" w:hAnsi="Times New Roman" w:cs="Times New Roman"/>
        </w:rPr>
      </w:pPr>
      <w:r w:rsidRPr="0068165D">
        <w:rPr>
          <w:rFonts w:ascii="Times New Roman" w:eastAsia="Times New Roman" w:hAnsi="Times New Roman" w:cs="Times New Roman"/>
          <w:iCs/>
          <w:shd w:val="clear" w:color="auto" w:fill="FFFFFF"/>
        </w:rPr>
        <w:t>3.2.</w:t>
      </w:r>
      <w:r>
        <w:rPr>
          <w:rFonts w:ascii="Times New Roman" w:eastAsia="Batang" w:hAnsi="Times New Roman" w:cs="Times New Roman"/>
          <w:lang w:eastAsia="ar-SA"/>
        </w:rPr>
        <w:t xml:space="preserve"> </w:t>
      </w:r>
      <w:r w:rsidRPr="0068165D">
        <w:rPr>
          <w:rFonts w:ascii="Times New Roman" w:hAnsi="Times New Roman" w:cs="Times New Roman"/>
        </w:rPr>
        <w:t>Ціна</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може</w:t>
      </w:r>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r w:rsidRPr="0068165D">
        <w:rPr>
          <w:rFonts w:ascii="Times New Roman" w:hAnsi="Times New Roman" w:cs="Times New Roman"/>
        </w:rPr>
        <w:t>зменшена</w:t>
      </w:r>
      <w:r>
        <w:rPr>
          <w:rFonts w:ascii="Times New Roman" w:hAnsi="Times New Roman" w:cs="Times New Roman"/>
        </w:rPr>
        <w:t xml:space="preserve"> </w:t>
      </w:r>
      <w:r w:rsidRPr="0068165D">
        <w:rPr>
          <w:rFonts w:ascii="Times New Roman" w:hAnsi="Times New Roman" w:cs="Times New Roman"/>
        </w:rPr>
        <w:t>відповідно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r w:rsidRPr="0068165D">
        <w:rPr>
          <w:rFonts w:ascii="Times New Roman" w:hAnsi="Times New Roman" w:cs="Times New Roman"/>
        </w:rPr>
        <w:t>фінансування</w:t>
      </w:r>
      <w:r>
        <w:rPr>
          <w:rFonts w:ascii="Times New Roman" w:hAnsi="Times New Roman" w:cs="Times New Roman"/>
        </w:rPr>
        <w:t xml:space="preserve"> </w:t>
      </w:r>
      <w:r w:rsidRPr="0068165D">
        <w:rPr>
          <w:rFonts w:ascii="Times New Roman" w:hAnsi="Times New Roman" w:cs="Times New Roman"/>
        </w:rPr>
        <w:t>установи.</w:t>
      </w:r>
    </w:p>
    <w:p w14:paraId="2EA4B5A8" w14:textId="77777777" w:rsidR="00CD4056" w:rsidRPr="0068165D" w:rsidRDefault="00CD4056" w:rsidP="00CD4056">
      <w:pPr>
        <w:pStyle w:val="af"/>
        <w:spacing w:after="0" w:line="240" w:lineRule="auto"/>
        <w:ind w:left="0"/>
        <w:rPr>
          <w:rFonts w:ascii="Times New Roman" w:eastAsia="Times New Roman" w:hAnsi="Times New Roman" w:cs="Times New Roman"/>
          <w:iCs/>
          <w:shd w:val="clear" w:color="auto" w:fill="FFFFFF"/>
        </w:rPr>
      </w:pPr>
      <w:r w:rsidRPr="0068165D">
        <w:rPr>
          <w:rFonts w:ascii="Times New Roman" w:eastAsia="Times New Roman" w:hAnsi="Times New Roman" w:cs="Times New Roman"/>
          <w:iCs/>
          <w:shd w:val="clear" w:color="auto" w:fill="FFFFFF"/>
        </w:rPr>
        <w:t>3.3.</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ціну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Товару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включено</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витрати</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на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транспортування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відвантаження,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також</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вартість</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упаковки.</w:t>
      </w:r>
    </w:p>
    <w:p w14:paraId="7FD9A746" w14:textId="77777777" w:rsidR="00CD4056" w:rsidRPr="0068165D" w:rsidRDefault="00CD4056" w:rsidP="00CD4056">
      <w:pPr>
        <w:pStyle w:val="af"/>
        <w:widowControl w:val="0"/>
        <w:tabs>
          <w:tab w:val="left" w:pos="804"/>
        </w:tabs>
        <w:spacing w:after="0" w:line="240" w:lineRule="auto"/>
        <w:ind w:left="360"/>
        <w:jc w:val="both"/>
        <w:rPr>
          <w:rFonts w:ascii="Times New Roman" w:eastAsia="Times New Roman" w:hAnsi="Times New Roman" w:cs="Times New Roman"/>
          <w:b/>
        </w:rPr>
      </w:pPr>
    </w:p>
    <w:p w14:paraId="5BF31FF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r w:rsidRPr="0068165D">
        <w:rPr>
          <w:rFonts w:ascii="Times New Roman" w:eastAsia="Times New Roman" w:hAnsi="Times New Roman" w:cs="Times New Roman"/>
          <w:b/>
        </w:rPr>
        <w:t>IV.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Порядок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здійснення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оплати</w:t>
      </w:r>
    </w:p>
    <w:p w14:paraId="191D2F9A" w14:textId="77777777" w:rsidR="00CD4056" w:rsidRPr="0068165D"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оплату</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підставі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виставленого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накладної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відстрочки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lastRenderedPageBreak/>
        <w:t>платежу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календарних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p>
    <w:p w14:paraId="0FB7F2A0" w14:textId="77777777" w:rsidR="00CD4056" w:rsidRPr="0068165D"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розрахунки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отриманні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p>
    <w:p w14:paraId="1EE3A923" w14:textId="77777777" w:rsidR="00CD4056" w:rsidRPr="0068165D"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оплата</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r w:rsidRPr="0068165D">
        <w:rPr>
          <w:rFonts w:ascii="Times New Roman" w:eastAsia="Times New Roman" w:hAnsi="Times New Roman" w:cs="Times New Roman"/>
        </w:rPr>
        <w:t>проводиться</w:t>
      </w:r>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наявності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межах</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вказані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цілі</w:t>
      </w:r>
      <w:proofErr w:type="spellEnd"/>
      <w:r w:rsidRPr="0068165D">
        <w:rPr>
          <w:rFonts w:ascii="Times New Roman" w:eastAsia="Times New Roman" w:hAnsi="Times New Roman" w:cs="Times New Roman"/>
        </w:rPr>
        <w:t>.</w:t>
      </w:r>
    </w:p>
    <w:p w14:paraId="1EDC625B" w14:textId="77777777" w:rsidR="00CD4056" w:rsidRPr="0068165D" w:rsidRDefault="00CD4056" w:rsidP="00CD4056">
      <w:pPr>
        <w:widowControl w:val="0"/>
        <w:tabs>
          <w:tab w:val="left" w:pos="818"/>
        </w:tabs>
        <w:spacing w:after="0" w:line="240" w:lineRule="auto"/>
        <w:ind w:left="0" w:hanging="2"/>
        <w:jc w:val="both"/>
        <w:rPr>
          <w:rFonts w:ascii="Times New Roman" w:eastAsia="Times New Roman" w:hAnsi="Times New Roman" w:cs="Times New Roman"/>
        </w:rPr>
      </w:pPr>
    </w:p>
    <w:p w14:paraId="07B6113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8" w:name="bookmark4"/>
      <w:r w:rsidRPr="0068165D">
        <w:rPr>
          <w:rFonts w:ascii="Times New Roman" w:eastAsia="Times New Roman" w:hAnsi="Times New Roman" w:cs="Times New Roman"/>
          <w:b/>
        </w:rPr>
        <w:t>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Поставка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bookmarkEnd w:id="8"/>
      <w:proofErr w:type="spellEnd"/>
    </w:p>
    <w:p w14:paraId="6EBED10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5.1.</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b/>
        </w:rPr>
        <w:t>31.12.2023</w:t>
      </w:r>
      <w:r w:rsidRPr="0068165D">
        <w:rPr>
          <w:rFonts w:ascii="Times New Roman" w:hAnsi="Times New Roman" w:cs="Times New Roman"/>
        </w:rPr>
        <w:t>.</w:t>
      </w:r>
    </w:p>
    <w:p w14:paraId="2966E5C5"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5.2.</w:t>
      </w:r>
      <w:r>
        <w:rPr>
          <w:rFonts w:ascii="Times New Roman" w:hAnsi="Times New Roman" w:cs="Times New Roman"/>
        </w:rPr>
        <w:t xml:space="preserve"> </w:t>
      </w:r>
      <w:r w:rsidRPr="0068165D">
        <w:rPr>
          <w:rFonts w:ascii="Times New Roman" w:hAnsi="Times New Roman" w:cs="Times New Roman"/>
        </w:rPr>
        <w:t>Порядок</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поставка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здійснюється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proofErr w:type="spellStart"/>
      <w:r w:rsidRPr="0068165D">
        <w:rPr>
          <w:rFonts w:ascii="Times New Roman" w:hAnsi="Times New Roman" w:cs="Times New Roman"/>
        </w:rPr>
        <w:t>днів</w:t>
      </w:r>
      <w:proofErr w:type="spellEnd"/>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r w:rsidRPr="0068165D">
        <w:rPr>
          <w:rFonts w:ascii="Times New Roman" w:hAnsi="Times New Roman" w:cs="Times New Roman"/>
        </w:rPr>
        <w:t>заявки</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але</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перевищує</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котрий</w:t>
      </w:r>
      <w:proofErr w:type="spellEnd"/>
      <w:r>
        <w:rPr>
          <w:rFonts w:ascii="Times New Roman" w:hAnsi="Times New Roman" w:cs="Times New Roman"/>
        </w:rPr>
        <w:t xml:space="preserve"> </w:t>
      </w:r>
      <w:proofErr w:type="spellStart"/>
      <w:r w:rsidRPr="0068165D">
        <w:rPr>
          <w:rFonts w:ascii="Times New Roman" w:hAnsi="Times New Roman" w:cs="Times New Roman"/>
        </w:rPr>
        <w:t>встановлений</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Розділу</w:t>
      </w:r>
      <w:proofErr w:type="spellEnd"/>
      <w:r>
        <w:rPr>
          <w:rFonts w:ascii="Times New Roman" w:hAnsi="Times New Roman" w:cs="Times New Roman"/>
        </w:rPr>
        <w:t xml:space="preserve"> </w:t>
      </w:r>
      <w:r w:rsidRPr="0068165D">
        <w:rPr>
          <w:rFonts w:ascii="Times New Roman" w:hAnsi="Times New Roman" w:cs="Times New Roman"/>
        </w:rPr>
        <w:t>V</w:t>
      </w:r>
      <w:r>
        <w:rPr>
          <w:rFonts w:ascii="Times New Roman" w:hAnsi="Times New Roman" w:cs="Times New Roman"/>
        </w:rPr>
        <w:t xml:space="preserve"> </w:t>
      </w:r>
      <w:r w:rsidRPr="0068165D">
        <w:rPr>
          <w:rFonts w:ascii="Times New Roman" w:hAnsi="Times New Roman" w:cs="Times New Roman"/>
        </w:rPr>
        <w:t>Договору.</w:t>
      </w:r>
    </w:p>
    <w:p w14:paraId="6B898EC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5.3.</w:t>
      </w:r>
      <w:r>
        <w:rPr>
          <w:rFonts w:ascii="Times New Roman" w:hAnsi="Times New Roman" w:cs="Times New Roman"/>
        </w:rPr>
        <w:t xml:space="preserve"> </w:t>
      </w:r>
      <w:proofErr w:type="spellStart"/>
      <w:r w:rsidRPr="0068165D">
        <w:rPr>
          <w:rFonts w:ascii="Times New Roman" w:eastAsia="Times New Roman" w:hAnsi="Times New Roman" w:cs="Times New Roman"/>
        </w:rPr>
        <w:t>Місце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передачі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______________________________________________</w:t>
      </w:r>
    </w:p>
    <w:p w14:paraId="17367A4D"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5.4.</w:t>
      </w:r>
      <w:r>
        <w:rPr>
          <w:rFonts w:ascii="Times New Roman" w:eastAsia="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поставці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надавати</w:t>
      </w:r>
      <w:proofErr w:type="spellEnd"/>
      <w:r>
        <w:rPr>
          <w:rFonts w:ascii="Times New Roman" w:hAnsi="Times New Roman" w:cs="Times New Roman"/>
        </w:rPr>
        <w:t xml:space="preserve"> </w:t>
      </w:r>
      <w:proofErr w:type="spellStart"/>
      <w:r w:rsidRPr="0068165D">
        <w:rPr>
          <w:rFonts w:ascii="Times New Roman" w:hAnsi="Times New Roman" w:cs="Times New Roman"/>
        </w:rPr>
        <w:t>інструкцію</w:t>
      </w:r>
      <w:proofErr w:type="spellEnd"/>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використання</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викладену</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українською</w:t>
      </w:r>
      <w:proofErr w:type="spellEnd"/>
      <w:r>
        <w:rPr>
          <w:rFonts w:ascii="Times New Roman" w:hAnsi="Times New Roman" w:cs="Times New Roman"/>
        </w:rPr>
        <w:t xml:space="preserve"> </w:t>
      </w:r>
      <w:proofErr w:type="spellStart"/>
      <w:r w:rsidRPr="0068165D">
        <w:rPr>
          <w:rFonts w:ascii="Times New Roman" w:hAnsi="Times New Roman" w:cs="Times New Roman"/>
        </w:rPr>
        <w:t>мовою</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snapToGrid w:val="0"/>
        </w:rPr>
        <w:t>документ,</w:t>
      </w:r>
      <w:r>
        <w:rPr>
          <w:rFonts w:ascii="Times New Roman" w:hAnsi="Times New Roman" w:cs="Times New Roman"/>
          <w:snapToGrid w:val="0"/>
        </w:rPr>
        <w:t xml:space="preserve"> </w:t>
      </w:r>
      <w:proofErr w:type="spellStart"/>
      <w:r w:rsidRPr="0068165D">
        <w:rPr>
          <w:rFonts w:ascii="Times New Roman" w:hAnsi="Times New Roman" w:cs="Times New Roman"/>
          <w:snapToGrid w:val="0"/>
        </w:rPr>
        <w:t>що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підтверджує</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його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якість</w:t>
      </w:r>
      <w:proofErr w:type="spellEnd"/>
      <w:r w:rsidRPr="0068165D">
        <w:rPr>
          <w:rFonts w:ascii="Times New Roman" w:hAnsi="Times New Roman" w:cs="Times New Roman"/>
        </w:rPr>
        <w:t>.</w:t>
      </w:r>
    </w:p>
    <w:p w14:paraId="1FFE9CF0" w14:textId="77777777" w:rsidR="00CD4056" w:rsidRPr="0068165D" w:rsidRDefault="00CD4056" w:rsidP="00CD4056">
      <w:pPr>
        <w:pStyle w:val="a7"/>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68165D">
        <w:rPr>
          <w:rFonts w:ascii="Times New Roman" w:eastAsia="Times New Roman" w:hAnsi="Times New Roman" w:cs="Times New Roman"/>
          <w:sz w:val="22"/>
          <w:szCs w:val="22"/>
        </w:rPr>
        <w:t>5.5.</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Поставка</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товару</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здійснюється</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Постачальником.</w:t>
      </w:r>
    </w:p>
    <w:p w14:paraId="05D7692D" w14:textId="77777777" w:rsidR="00CD4056" w:rsidRPr="0068165D" w:rsidRDefault="00CD4056" w:rsidP="00CD4056">
      <w:pPr>
        <w:spacing w:after="0" w:line="240" w:lineRule="auto"/>
        <w:ind w:left="0" w:hanging="2"/>
        <w:jc w:val="both"/>
        <w:rPr>
          <w:rFonts w:ascii="Times New Roman" w:eastAsia="Times New Roman" w:hAnsi="Times New Roman" w:cs="Times New Roman"/>
          <w:b/>
        </w:rPr>
      </w:pPr>
    </w:p>
    <w:p w14:paraId="33EA897D"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9" w:name="bookmark5"/>
      <w:r w:rsidRPr="0068165D">
        <w:rPr>
          <w:rFonts w:ascii="Times New Roman" w:eastAsia="Times New Roman" w:hAnsi="Times New Roman" w:cs="Times New Roman"/>
          <w:b/>
        </w:rPr>
        <w:t>VI.</w:t>
      </w:r>
      <w:r>
        <w:rPr>
          <w:rFonts w:ascii="Times New Roman" w:eastAsia="Times New Roman" w:hAnsi="Times New Roman" w:cs="Times New Roman"/>
          <w:b/>
        </w:rPr>
        <w:t xml:space="preserve"> </w:t>
      </w:r>
      <w:r w:rsidRPr="0068165D">
        <w:rPr>
          <w:rFonts w:ascii="Times New Roman" w:eastAsia="Times New Roman" w:hAnsi="Times New Roman" w:cs="Times New Roman"/>
          <w:b/>
        </w:rPr>
        <w:t>Права</w:t>
      </w:r>
      <w:r>
        <w:rPr>
          <w:rFonts w:ascii="Times New Roman" w:eastAsia="Times New Roman" w:hAnsi="Times New Roman" w:cs="Times New Roman"/>
          <w:b/>
        </w:rPr>
        <w:t xml:space="preserve"> </w:t>
      </w:r>
      <w:r w:rsidRPr="0068165D">
        <w:rPr>
          <w:rFonts w:ascii="Times New Roman" w:eastAsia="Times New Roman" w:hAnsi="Times New Roman" w:cs="Times New Roman"/>
          <w:b/>
        </w:rPr>
        <w:t>та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обов'язки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9"/>
      <w:proofErr w:type="spellEnd"/>
    </w:p>
    <w:p w14:paraId="47A9455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43D61F0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сплачувати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087041A2"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Приймати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товарно-</w:t>
      </w:r>
      <w:proofErr w:type="spellStart"/>
      <w:r w:rsidRPr="0068165D">
        <w:rPr>
          <w:rFonts w:ascii="Times New Roman" w:eastAsia="Times New Roman" w:hAnsi="Times New Roman" w:cs="Times New Roman"/>
        </w:rPr>
        <w:t>супровідних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засвідчують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p>
    <w:p w14:paraId="55929647"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739C04FF" w14:textId="77777777" w:rsidR="00CD4056" w:rsidRPr="0068165D" w:rsidRDefault="00CD4056" w:rsidP="00CD4056">
      <w:pPr>
        <w:widowControl w:val="0"/>
        <w:tabs>
          <w:tab w:val="left" w:pos="762"/>
        </w:tabs>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Достроково</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односторонньому</w:t>
      </w:r>
      <w:proofErr w:type="spellEnd"/>
      <w:r>
        <w:rPr>
          <w:rFonts w:ascii="Times New Roman" w:hAnsi="Times New Roman" w:cs="Times New Roman"/>
        </w:rPr>
        <w:t xml:space="preserve"> </w:t>
      </w:r>
      <w:proofErr w:type="gramStart"/>
      <w:r w:rsidRPr="0068165D">
        <w:rPr>
          <w:rFonts w:ascii="Times New Roman" w:hAnsi="Times New Roman" w:cs="Times New Roman"/>
        </w:rPr>
        <w:t>порядку</w:t>
      </w:r>
      <w:r>
        <w:rPr>
          <w:rFonts w:ascii="Times New Roman" w:hAnsi="Times New Roman" w:cs="Times New Roman"/>
        </w:rPr>
        <w:t xml:space="preserve">  </w:t>
      </w:r>
      <w:proofErr w:type="spellStart"/>
      <w:r w:rsidRPr="0068165D">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sidRPr="0068165D">
        <w:rPr>
          <w:rFonts w:ascii="Times New Roman" w:hAnsi="Times New Roman" w:cs="Times New Roman"/>
        </w:rPr>
        <w:t>цей</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разі</w:t>
      </w:r>
      <w:proofErr w:type="spellEnd"/>
      <w:r>
        <w:rPr>
          <w:rFonts w:ascii="Times New Roman" w:hAnsi="Times New Roman" w:cs="Times New Roman"/>
        </w:rPr>
        <w:t xml:space="preserve"> </w:t>
      </w:r>
      <w:proofErr w:type="spellStart"/>
      <w:r w:rsidRPr="0068165D">
        <w:rPr>
          <w:rFonts w:ascii="Times New Roman" w:hAnsi="Times New Roman" w:cs="Times New Roman"/>
        </w:rPr>
        <w:t>невиконання</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належного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proofErr w:type="spellStart"/>
      <w:r w:rsidRPr="0068165D">
        <w:rPr>
          <w:rFonts w:ascii="Times New Roman" w:hAnsi="Times New Roman" w:cs="Times New Roman"/>
        </w:rPr>
        <w:t>або</w:t>
      </w:r>
      <w:proofErr w:type="spellEnd"/>
      <w:r>
        <w:rPr>
          <w:rFonts w:ascii="Times New Roman" w:hAnsi="Times New Roman" w:cs="Times New Roman"/>
        </w:rPr>
        <w:t xml:space="preserve"> </w:t>
      </w:r>
      <w:r w:rsidRPr="0068165D">
        <w:rPr>
          <w:rFonts w:ascii="Times New Roman" w:hAnsi="Times New Roman" w:cs="Times New Roman"/>
        </w:rPr>
        <w:t>через</w:t>
      </w:r>
      <w:r>
        <w:rPr>
          <w:rFonts w:ascii="Times New Roman" w:hAnsi="Times New Roman" w:cs="Times New Roman"/>
        </w:rPr>
        <w:t xml:space="preserve"> </w:t>
      </w:r>
      <w:proofErr w:type="spellStart"/>
      <w:r w:rsidRPr="0068165D">
        <w:rPr>
          <w:rFonts w:ascii="Times New Roman" w:hAnsi="Times New Roman" w:cs="Times New Roman"/>
        </w:rPr>
        <w:t>одноразове</w:t>
      </w:r>
      <w:proofErr w:type="spellEnd"/>
      <w:r>
        <w:rPr>
          <w:rFonts w:ascii="Times New Roman" w:hAnsi="Times New Roman" w:cs="Times New Roman"/>
        </w:rPr>
        <w:t xml:space="preserve"> </w:t>
      </w:r>
      <w:proofErr w:type="spellStart"/>
      <w:r w:rsidRPr="0068165D">
        <w:rPr>
          <w:rFonts w:ascii="Times New Roman" w:hAnsi="Times New Roman" w:cs="Times New Roman"/>
        </w:rPr>
        <w:t>грубе</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Постачальником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Постачальника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дня</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надсилання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Грубим</w:t>
      </w:r>
      <w:r>
        <w:rPr>
          <w:rFonts w:ascii="Times New Roman" w:hAnsi="Times New Roman" w:cs="Times New Roman"/>
        </w:rPr>
        <w:t xml:space="preserve"> </w:t>
      </w:r>
      <w:proofErr w:type="spellStart"/>
      <w:r w:rsidRPr="0068165D">
        <w:rPr>
          <w:rFonts w:ascii="Times New Roman" w:hAnsi="Times New Roman" w:cs="Times New Roman"/>
        </w:rPr>
        <w:t>порушенням</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вважається</w:t>
      </w:r>
      <w:proofErr w:type="spellEnd"/>
      <w:r w:rsidRPr="0068165D">
        <w:rPr>
          <w:rFonts w:ascii="Times New Roman" w:hAnsi="Times New Roman" w:cs="Times New Roman"/>
        </w:rPr>
        <w:t>:</w:t>
      </w:r>
    </w:p>
    <w:p w14:paraId="4378975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proofErr w:type="spellStart"/>
      <w:r w:rsidRPr="0068165D">
        <w:rPr>
          <w:rFonts w:ascii="Times New Roman" w:hAnsi="Times New Roman" w:cs="Times New Roman"/>
        </w:rPr>
        <w:t>терміну</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передбачено</w:t>
      </w:r>
      <w:proofErr w:type="spellEnd"/>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04536D7B"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збереження</w:t>
      </w:r>
      <w:proofErr w:type="spellEnd"/>
      <w:r>
        <w:rPr>
          <w:rFonts w:ascii="Times New Roman" w:hAnsi="Times New Roman" w:cs="Times New Roman"/>
        </w:rPr>
        <w:t xml:space="preserve"> </w:t>
      </w:r>
      <w:r w:rsidRPr="0068165D">
        <w:rPr>
          <w:rFonts w:ascii="Times New Roman" w:hAnsi="Times New Roman" w:cs="Times New Roman"/>
        </w:rPr>
        <w:t>товарного</w:t>
      </w:r>
      <w:r>
        <w:rPr>
          <w:rFonts w:ascii="Times New Roman" w:hAnsi="Times New Roman" w:cs="Times New Roman"/>
        </w:rPr>
        <w:t xml:space="preserve"> </w:t>
      </w:r>
      <w:proofErr w:type="spellStart"/>
      <w:r w:rsidRPr="0068165D">
        <w:rPr>
          <w:rFonts w:ascii="Times New Roman" w:hAnsi="Times New Roman" w:cs="Times New Roman"/>
        </w:rPr>
        <w:t>вигляду</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
    <w:p w14:paraId="0F9BBEF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повному</w:t>
      </w:r>
      <w:proofErr w:type="spellEnd"/>
      <w:r>
        <w:rPr>
          <w:rFonts w:ascii="Times New Roman" w:hAnsi="Times New Roman" w:cs="Times New Roman"/>
        </w:rPr>
        <w:t xml:space="preserve"> </w:t>
      </w:r>
      <w:proofErr w:type="spellStart"/>
      <w:r w:rsidRPr="0068165D">
        <w:rPr>
          <w:rFonts w:ascii="Times New Roman" w:hAnsi="Times New Roman" w:cs="Times New Roman"/>
        </w:rPr>
        <w:t>обсязі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асортименті</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кількості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пропозиції</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64FA7EF8"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виявленні</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передбачені</w:t>
      </w:r>
      <w:proofErr w:type="spellEnd"/>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складається</w:t>
      </w:r>
      <w:proofErr w:type="spellEnd"/>
      <w:r>
        <w:rPr>
          <w:rFonts w:ascii="Times New Roman" w:hAnsi="Times New Roman" w:cs="Times New Roman"/>
        </w:rPr>
        <w:t xml:space="preserve"> </w:t>
      </w:r>
      <w:r w:rsidRPr="0068165D">
        <w:rPr>
          <w:rFonts w:ascii="Times New Roman" w:hAnsi="Times New Roman" w:cs="Times New Roman"/>
        </w:rPr>
        <w:t>Акт</w:t>
      </w:r>
      <w:r>
        <w:rPr>
          <w:rFonts w:ascii="Times New Roman" w:hAnsi="Times New Roman" w:cs="Times New Roman"/>
        </w:rPr>
        <w:t xml:space="preserve"> </w:t>
      </w:r>
      <w:proofErr w:type="spellStart"/>
      <w:r w:rsidRPr="0068165D">
        <w:rPr>
          <w:rFonts w:ascii="Times New Roman" w:hAnsi="Times New Roman" w:cs="Times New Roman"/>
        </w:rPr>
        <w:t>комісії</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правопорушення</w:t>
      </w:r>
      <w:proofErr w:type="spellEnd"/>
      <w:r w:rsidRPr="0068165D">
        <w:rPr>
          <w:rFonts w:ascii="Times New Roman" w:hAnsi="Times New Roman" w:cs="Times New Roman"/>
        </w:rPr>
        <w:t>.</w:t>
      </w:r>
    </w:p>
    <w:p w14:paraId="78E5DD7C" w14:textId="77777777" w:rsidR="00CD4056" w:rsidRPr="0068165D"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Контролювати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256EE5BE" w14:textId="77777777" w:rsidR="00CD4056" w:rsidRPr="0068165D"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Зменшувати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загальну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залежно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реального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такому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вносять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2A708211" w14:textId="77777777" w:rsidR="00CD4056" w:rsidRPr="0068165D"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Повернути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оформлення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відсутність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печатки,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393A8A10" w14:textId="77777777" w:rsidR="00CD4056" w:rsidRPr="0068165D"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15CF5105" w14:textId="77777777" w:rsidR="00CD4056" w:rsidRPr="0068165D"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4D63F20D" w14:textId="77777777" w:rsidR="00CD4056" w:rsidRPr="0068165D"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proofErr w:type="gram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умовам</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розділом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II</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0E49B045"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3BFC0ED9"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4FD2751F"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письмовим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sidRPr="0068165D">
        <w:rPr>
          <w:rFonts w:ascii="Times New Roman" w:eastAsia="Times New Roman" w:hAnsi="Times New Roman" w:cs="Times New Roman"/>
        </w:rPr>
        <w:t>;</w:t>
      </w:r>
    </w:p>
    <w:p w14:paraId="57E3FB61" w14:textId="77777777" w:rsidR="00CD4056" w:rsidRPr="0068165D"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10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p>
    <w:p w14:paraId="602F9F43"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DFDC42E"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0" w:name="bookmark6"/>
      <w:r w:rsidRPr="0068165D">
        <w:rPr>
          <w:rFonts w:ascii="Times New Roman" w:eastAsia="Times New Roman" w:hAnsi="Times New Roman" w:cs="Times New Roman"/>
          <w:b/>
        </w:rPr>
        <w:t>VII.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Відповідальність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0"/>
      <w:proofErr w:type="spellEnd"/>
    </w:p>
    <w:p w14:paraId="2B5BCF56"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невиконання</w:t>
      </w:r>
      <w:r>
        <w:rPr>
          <w:rFonts w:ascii="Times New Roman" w:hAnsi="Times New Roman" w:cs="Times New Roman"/>
        </w:rPr>
        <w:t xml:space="preserve"> </w:t>
      </w:r>
      <w:r w:rsidRPr="0068165D">
        <w:rPr>
          <w:rFonts w:ascii="Times New Roman" w:hAnsi="Times New Roman" w:cs="Times New Roman"/>
        </w:rPr>
        <w:t>або</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неналежним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розмірах,</w:t>
      </w:r>
      <w:r>
        <w:rPr>
          <w:rFonts w:ascii="Times New Roman" w:hAnsi="Times New Roman" w:cs="Times New Roman"/>
        </w:rPr>
        <w:t xml:space="preserve"> </w:t>
      </w:r>
      <w:r w:rsidRPr="0068165D">
        <w:rPr>
          <w:rFonts w:ascii="Times New Roman" w:hAnsi="Times New Roman" w:cs="Times New Roman"/>
        </w:rPr>
        <w:t>встановлених</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p>
    <w:p w14:paraId="7C2DD9AD"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термінів</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вимагати,</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вимогу</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подвійної</w:t>
      </w:r>
      <w:r>
        <w:rPr>
          <w:rFonts w:ascii="Times New Roman" w:hAnsi="Times New Roman" w:cs="Times New Roman"/>
        </w:rPr>
        <w:t xml:space="preserve"> </w:t>
      </w:r>
      <w:r w:rsidRPr="0068165D">
        <w:rPr>
          <w:rFonts w:ascii="Times New Roman" w:hAnsi="Times New Roman" w:cs="Times New Roman"/>
        </w:rPr>
        <w:t>облікової</w:t>
      </w:r>
      <w:r>
        <w:rPr>
          <w:rFonts w:ascii="Times New Roman" w:hAnsi="Times New Roman" w:cs="Times New Roman"/>
        </w:rPr>
        <w:t xml:space="preserve"> </w:t>
      </w:r>
      <w:r w:rsidRPr="0068165D">
        <w:rPr>
          <w:rFonts w:ascii="Times New Roman" w:hAnsi="Times New Roman" w:cs="Times New Roman"/>
        </w:rPr>
        <w:t>ставки</w:t>
      </w:r>
      <w:r>
        <w:rPr>
          <w:rFonts w:ascii="Times New Roman" w:hAnsi="Times New Roman" w:cs="Times New Roman"/>
        </w:rPr>
        <w:t xml:space="preserve"> </w:t>
      </w:r>
      <w:r w:rsidRPr="0068165D">
        <w:rPr>
          <w:rFonts w:ascii="Times New Roman" w:hAnsi="Times New Roman" w:cs="Times New Roman"/>
        </w:rPr>
        <w:t>НБУ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ціни</w:t>
      </w:r>
      <w:r>
        <w:rPr>
          <w:rFonts w:ascii="Times New Roman" w:hAnsi="Times New Roman" w:cs="Times New Roman"/>
        </w:rPr>
        <w:t xml:space="preserve"> </w:t>
      </w:r>
      <w:r w:rsidRPr="0068165D">
        <w:rPr>
          <w:rFonts w:ascii="Times New Roman" w:hAnsi="Times New Roman" w:cs="Times New Roman"/>
        </w:rPr>
        <w:t>невчасно</w:t>
      </w:r>
      <w:r>
        <w:rPr>
          <w:rFonts w:ascii="Times New Roman" w:hAnsi="Times New Roman" w:cs="Times New Roman"/>
        </w:rPr>
        <w:t xml:space="preserve"> </w:t>
      </w:r>
      <w:r w:rsidRPr="0068165D">
        <w:rPr>
          <w:rFonts w:ascii="Times New Roman" w:hAnsi="Times New Roman" w:cs="Times New Roman"/>
        </w:rPr>
        <w:t>переданого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строків</w:t>
      </w:r>
      <w:r>
        <w:rPr>
          <w:rFonts w:ascii="Times New Roman" w:hAnsi="Times New Roman" w:cs="Times New Roman"/>
        </w:rPr>
        <w:t xml:space="preserve"> </w:t>
      </w:r>
      <w:r w:rsidRPr="0068165D">
        <w:rPr>
          <w:rFonts w:ascii="Times New Roman" w:hAnsi="Times New Roman" w:cs="Times New Roman"/>
        </w:rPr>
        <w:t>передачі.</w:t>
      </w:r>
    </w:p>
    <w:p w14:paraId="0604ADF9"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затримки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(відвантаження)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передбачений</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та/або</w:t>
      </w:r>
      <w:r>
        <w:rPr>
          <w:rFonts w:ascii="Times New Roman" w:hAnsi="Times New Roman" w:cs="Times New Roman"/>
        </w:rPr>
        <w:t xml:space="preserve"> </w:t>
      </w:r>
      <w:r w:rsidRPr="0068165D">
        <w:rPr>
          <w:rFonts w:ascii="Times New Roman" w:hAnsi="Times New Roman" w:cs="Times New Roman"/>
        </w:rPr>
        <w:t>направленою</w:t>
      </w:r>
      <w:r>
        <w:rPr>
          <w:rFonts w:ascii="Times New Roman" w:hAnsi="Times New Roman" w:cs="Times New Roman"/>
        </w:rPr>
        <w:t xml:space="preserve"> </w:t>
      </w:r>
      <w:r w:rsidRPr="0068165D">
        <w:rPr>
          <w:rFonts w:ascii="Times New Roman" w:hAnsi="Times New Roman" w:cs="Times New Roman"/>
        </w:rPr>
        <w:t>Заявкою,</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proofErr w:type="spellStart"/>
      <w:r w:rsidRPr="0068165D">
        <w:rPr>
          <w:rFonts w:ascii="Times New Roman" w:hAnsi="Times New Roman" w:cs="Times New Roman"/>
        </w:rPr>
        <w:t>Пoкупцю</w:t>
      </w:r>
      <w:proofErr w:type="spellEnd"/>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вартості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поставленого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відсотків</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непоставленого</w:t>
      </w:r>
      <w:r>
        <w:rPr>
          <w:rFonts w:ascii="Times New Roman" w:hAnsi="Times New Roman" w:cs="Times New Roman"/>
        </w:rPr>
        <w:t xml:space="preserve"> </w:t>
      </w:r>
      <w:r w:rsidRPr="0068165D">
        <w:rPr>
          <w:rFonts w:ascii="Times New Roman" w:hAnsi="Times New Roman" w:cs="Times New Roman"/>
        </w:rPr>
        <w:t>Товару.</w:t>
      </w:r>
    </w:p>
    <w:p w14:paraId="7C92E120"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відмову</w:t>
      </w:r>
      <w:r>
        <w:rPr>
          <w:rFonts w:ascii="Times New Roman" w:hAnsi="Times New Roman" w:cs="Times New Roman"/>
        </w:rPr>
        <w:t xml:space="preserve"> </w:t>
      </w:r>
      <w:r w:rsidRPr="0068165D">
        <w:rPr>
          <w:rFonts w:ascii="Times New Roman" w:hAnsi="Times New Roman" w:cs="Times New Roman"/>
        </w:rPr>
        <w:t>Постачальника</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зобов’язань</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якісного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умовах</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санкцій,</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20%</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моменту</w:t>
      </w:r>
      <w:r>
        <w:rPr>
          <w:rFonts w:ascii="Times New Roman" w:hAnsi="Times New Roman" w:cs="Times New Roman"/>
        </w:rPr>
        <w:t xml:space="preserve"> </w:t>
      </w:r>
      <w:r w:rsidRPr="0068165D">
        <w:rPr>
          <w:rFonts w:ascii="Times New Roman" w:hAnsi="Times New Roman" w:cs="Times New Roman"/>
        </w:rPr>
        <w:t>ініціювання</w:t>
      </w:r>
      <w:r>
        <w:rPr>
          <w:rFonts w:ascii="Times New Roman" w:hAnsi="Times New Roman" w:cs="Times New Roman"/>
        </w:rPr>
        <w:t xml:space="preserve"> </w:t>
      </w:r>
      <w:r w:rsidRPr="0068165D">
        <w:rPr>
          <w:rFonts w:ascii="Times New Roman" w:hAnsi="Times New Roman" w:cs="Times New Roman"/>
        </w:rPr>
        <w:t>своєї</w:t>
      </w:r>
      <w:r>
        <w:rPr>
          <w:rFonts w:ascii="Times New Roman" w:hAnsi="Times New Roman" w:cs="Times New Roman"/>
        </w:rPr>
        <w:t xml:space="preserve"> </w:t>
      </w:r>
      <w:r w:rsidRPr="0068165D">
        <w:rPr>
          <w:rFonts w:ascii="Times New Roman" w:hAnsi="Times New Roman" w:cs="Times New Roman"/>
        </w:rPr>
        <w:t>участі</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процедурі</w:t>
      </w:r>
      <w:r>
        <w:rPr>
          <w:rFonts w:ascii="Times New Roman" w:hAnsi="Times New Roman" w:cs="Times New Roman"/>
        </w:rPr>
        <w:t xml:space="preserve"> </w:t>
      </w:r>
      <w:r w:rsidRPr="0068165D">
        <w:rPr>
          <w:rFonts w:ascii="Times New Roman" w:hAnsi="Times New Roman" w:cs="Times New Roman"/>
        </w:rPr>
        <w:t>закупівлі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підписання</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добровільно</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усвідомлено</w:t>
      </w:r>
      <w:r>
        <w:rPr>
          <w:rFonts w:ascii="Times New Roman" w:hAnsi="Times New Roman" w:cs="Times New Roman"/>
        </w:rPr>
        <w:t xml:space="preserve"> </w:t>
      </w:r>
      <w:r w:rsidRPr="0068165D">
        <w:rPr>
          <w:rFonts w:ascii="Times New Roman" w:hAnsi="Times New Roman" w:cs="Times New Roman"/>
        </w:rPr>
        <w:t>заявляє</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власну</w:t>
      </w:r>
      <w:r>
        <w:rPr>
          <w:rFonts w:ascii="Times New Roman" w:hAnsi="Times New Roman" w:cs="Times New Roman"/>
        </w:rPr>
        <w:t xml:space="preserve"> </w:t>
      </w:r>
      <w:r w:rsidRPr="0068165D">
        <w:rPr>
          <w:rFonts w:ascii="Times New Roman" w:hAnsi="Times New Roman" w:cs="Times New Roman"/>
        </w:rPr>
        <w:t>безумовну</w:t>
      </w:r>
      <w:r>
        <w:rPr>
          <w:rFonts w:ascii="Times New Roman" w:hAnsi="Times New Roman" w:cs="Times New Roman"/>
        </w:rPr>
        <w:t xml:space="preserve"> </w:t>
      </w:r>
      <w:r w:rsidRPr="0068165D">
        <w:rPr>
          <w:rFonts w:ascii="Times New Roman" w:hAnsi="Times New Roman" w:cs="Times New Roman"/>
        </w:rPr>
        <w:t>здатність</w:t>
      </w:r>
      <w:r>
        <w:rPr>
          <w:rFonts w:ascii="Times New Roman" w:hAnsi="Times New Roman" w:cs="Times New Roman"/>
        </w:rPr>
        <w:t xml:space="preserve"> </w:t>
      </w:r>
      <w:r w:rsidRPr="0068165D">
        <w:rPr>
          <w:rFonts w:ascii="Times New Roman" w:hAnsi="Times New Roman" w:cs="Times New Roman"/>
        </w:rPr>
        <w:t>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виконувати</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обов’язки</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всього</w:t>
      </w:r>
      <w:r>
        <w:rPr>
          <w:rFonts w:ascii="Times New Roman" w:hAnsi="Times New Roman" w:cs="Times New Roman"/>
        </w:rPr>
        <w:t xml:space="preserve"> </w:t>
      </w:r>
      <w:r w:rsidRPr="0068165D">
        <w:rPr>
          <w:rFonts w:ascii="Times New Roman" w:hAnsi="Times New Roman" w:cs="Times New Roman"/>
        </w:rPr>
        <w:t>терміну</w:t>
      </w:r>
      <w:r>
        <w:rPr>
          <w:rFonts w:ascii="Times New Roman" w:hAnsi="Times New Roman" w:cs="Times New Roman"/>
        </w:rPr>
        <w:t xml:space="preserve"> </w:t>
      </w:r>
      <w:r w:rsidRPr="0068165D">
        <w:rPr>
          <w:rFonts w:ascii="Times New Roman" w:hAnsi="Times New Roman" w:cs="Times New Roman"/>
        </w:rPr>
        <w:t>дії</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вправі</w:t>
      </w:r>
      <w:r>
        <w:rPr>
          <w:rFonts w:ascii="Times New Roman" w:hAnsi="Times New Roman" w:cs="Times New Roman"/>
        </w:rPr>
        <w:t xml:space="preserve"> </w:t>
      </w:r>
      <w:r w:rsidRPr="0068165D">
        <w:rPr>
          <w:rFonts w:ascii="Times New Roman" w:hAnsi="Times New Roman" w:cs="Times New Roman"/>
        </w:rPr>
        <w:t>посилатися</w:t>
      </w:r>
      <w:r>
        <w:rPr>
          <w:rFonts w:ascii="Times New Roman" w:hAnsi="Times New Roman" w:cs="Times New Roman"/>
        </w:rPr>
        <w:t xml:space="preserve"> </w:t>
      </w:r>
      <w:r w:rsidRPr="0068165D">
        <w:rPr>
          <w:rFonts w:ascii="Times New Roman" w:hAnsi="Times New Roman" w:cs="Times New Roman"/>
        </w:rPr>
        <w:lastRenderedPageBreak/>
        <w:t>неможливість</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недоліки</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зв’язку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невідповідністю</w:t>
      </w:r>
      <w:r>
        <w:rPr>
          <w:rFonts w:ascii="Times New Roman" w:hAnsi="Times New Roman" w:cs="Times New Roman"/>
        </w:rPr>
        <w:t xml:space="preserve"> </w:t>
      </w:r>
      <w:r w:rsidRPr="0068165D">
        <w:rPr>
          <w:rFonts w:ascii="Times New Roman" w:hAnsi="Times New Roman" w:cs="Times New Roman"/>
        </w:rPr>
        <w:t>договірним</w:t>
      </w:r>
      <w:r>
        <w:rPr>
          <w:rFonts w:ascii="Times New Roman" w:hAnsi="Times New Roman" w:cs="Times New Roman"/>
        </w:rPr>
        <w:t xml:space="preserve"> </w:t>
      </w:r>
      <w:r w:rsidRPr="0068165D">
        <w:rPr>
          <w:rFonts w:ascii="Times New Roman" w:hAnsi="Times New Roman" w:cs="Times New Roman"/>
        </w:rPr>
        <w:t>вимогам,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r w:rsidRPr="0068165D">
        <w:rPr>
          <w:rFonts w:ascii="Times New Roman" w:hAnsi="Times New Roman" w:cs="Times New Roman"/>
        </w:rPr>
        <w:t>числі</w:t>
      </w:r>
      <w:r>
        <w:rPr>
          <w:rFonts w:ascii="Times New Roman" w:hAnsi="Times New Roman" w:cs="Times New Roman"/>
        </w:rPr>
        <w:t xml:space="preserve"> </w:t>
      </w:r>
      <w:r w:rsidRPr="0068165D">
        <w:rPr>
          <w:rFonts w:ascii="Times New Roman" w:hAnsi="Times New Roman" w:cs="Times New Roman"/>
        </w:rPr>
        <w:t>щодо</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боку</w:t>
      </w:r>
      <w:r>
        <w:rPr>
          <w:rFonts w:ascii="Times New Roman" w:hAnsi="Times New Roman" w:cs="Times New Roman"/>
        </w:rPr>
        <w:t xml:space="preserve"> </w:t>
      </w:r>
      <w:r w:rsidRPr="0068165D">
        <w:rPr>
          <w:rFonts w:ascii="Times New Roman" w:hAnsi="Times New Roman" w:cs="Times New Roman"/>
        </w:rPr>
        <w:t>виробника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(якщо</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виробник</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різні</w:t>
      </w:r>
      <w:r>
        <w:rPr>
          <w:rFonts w:ascii="Times New Roman" w:hAnsi="Times New Roman" w:cs="Times New Roman"/>
        </w:rPr>
        <w:t xml:space="preserve"> </w:t>
      </w:r>
      <w:r w:rsidRPr="0068165D">
        <w:rPr>
          <w:rFonts w:ascii="Times New Roman" w:hAnsi="Times New Roman" w:cs="Times New Roman"/>
        </w:rPr>
        <w:t>особи).</w:t>
      </w:r>
    </w:p>
    <w:p w14:paraId="29D38741"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Неустойка</w:t>
      </w:r>
      <w:r>
        <w:rPr>
          <w:rFonts w:ascii="Times New Roman" w:hAnsi="Times New Roman" w:cs="Times New Roman"/>
        </w:rPr>
        <w:t xml:space="preserve"> </w:t>
      </w:r>
      <w:r w:rsidRPr="0068165D">
        <w:rPr>
          <w:rFonts w:ascii="Times New Roman" w:hAnsi="Times New Roman" w:cs="Times New Roman"/>
        </w:rPr>
        <w:t>штрафні</w:t>
      </w:r>
      <w:r>
        <w:rPr>
          <w:rFonts w:ascii="Times New Roman" w:hAnsi="Times New Roman" w:cs="Times New Roman"/>
        </w:rPr>
        <w:t xml:space="preserve"> </w:t>
      </w:r>
      <w:r w:rsidRPr="0068165D">
        <w:rPr>
          <w:rFonts w:ascii="Times New Roman" w:hAnsi="Times New Roman" w:cs="Times New Roman"/>
        </w:rPr>
        <w:t>санкції</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пеня),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нараховуються</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усього</w:t>
      </w:r>
      <w:r>
        <w:rPr>
          <w:rFonts w:ascii="Times New Roman" w:hAnsi="Times New Roman" w:cs="Times New Roman"/>
        </w:rPr>
        <w:t xml:space="preserve"> </w:t>
      </w:r>
      <w:r w:rsidRPr="0068165D">
        <w:rPr>
          <w:rFonts w:ascii="Times New Roman" w:hAnsi="Times New Roman" w:cs="Times New Roman"/>
        </w:rPr>
        <w:t>періоду</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зобов’язання.</w:t>
      </w:r>
    </w:p>
    <w:p w14:paraId="32F8A18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якісними</w:t>
      </w:r>
      <w:r>
        <w:rPr>
          <w:rFonts w:ascii="Times New Roman" w:hAnsi="Times New Roman" w:cs="Times New Roman"/>
        </w:rPr>
        <w:t xml:space="preserve"> </w:t>
      </w:r>
      <w:r w:rsidRPr="0068165D">
        <w:rPr>
          <w:rFonts w:ascii="Times New Roman" w:hAnsi="Times New Roman" w:cs="Times New Roman"/>
        </w:rPr>
        <w:t>характеристиками,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асортименті</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комплектності,</w:t>
      </w:r>
      <w:r>
        <w:rPr>
          <w:rFonts w:ascii="Times New Roman" w:hAnsi="Times New Roman" w:cs="Times New Roman"/>
        </w:rPr>
        <w:t xml:space="preserve"> </w:t>
      </w:r>
      <w:r w:rsidRPr="0068165D">
        <w:rPr>
          <w:rFonts w:ascii="Times New Roman" w:hAnsi="Times New Roman" w:cs="Times New Roman"/>
        </w:rPr>
        <w:t>які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відповідають</w:t>
      </w:r>
      <w:r>
        <w:rPr>
          <w:rFonts w:ascii="Times New Roman" w:hAnsi="Times New Roman" w:cs="Times New Roman"/>
        </w:rPr>
        <w:t xml:space="preserve"> </w:t>
      </w:r>
      <w:r w:rsidRPr="0068165D">
        <w:rPr>
          <w:rFonts w:ascii="Times New Roman" w:hAnsi="Times New Roman" w:cs="Times New Roman"/>
        </w:rPr>
        <w:t>умовам</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додаткам</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також</w:t>
      </w:r>
      <w:r>
        <w:rPr>
          <w:rFonts w:ascii="Times New Roman" w:hAnsi="Times New Roman" w:cs="Times New Roman"/>
        </w:rPr>
        <w:t xml:space="preserve"> </w:t>
      </w:r>
      <w:r w:rsidRPr="0068165D">
        <w:rPr>
          <w:rFonts w:ascii="Times New Roman" w:hAnsi="Times New Roman" w:cs="Times New Roman"/>
        </w:rPr>
        <w:t>відсутності</w:t>
      </w:r>
      <w:r>
        <w:rPr>
          <w:rFonts w:ascii="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необхідних</w:t>
      </w:r>
      <w:r>
        <w:rPr>
          <w:rFonts w:ascii="Times New Roman" w:hAnsi="Times New Roman" w:cs="Times New Roman"/>
        </w:rPr>
        <w:t xml:space="preserve"> </w:t>
      </w:r>
      <w:r w:rsidRPr="0068165D">
        <w:rPr>
          <w:rFonts w:ascii="Times New Roman" w:hAnsi="Times New Roman" w:cs="Times New Roman"/>
        </w:rPr>
        <w:t>документів</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відмовитись</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прийняття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оплати.</w:t>
      </w:r>
    </w:p>
    <w:p w14:paraId="075A8F5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несе</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якість</w:t>
      </w:r>
      <w:r>
        <w:rPr>
          <w:rFonts w:ascii="Times New Roman" w:hAnsi="Times New Roman" w:cs="Times New Roman"/>
        </w:rPr>
        <w:t xml:space="preserve"> </w:t>
      </w:r>
      <w:r w:rsidRPr="0068165D">
        <w:rPr>
          <w:rFonts w:ascii="Times New Roman" w:hAnsi="Times New Roman" w:cs="Times New Roman"/>
        </w:rPr>
        <w:t>Товару.</w:t>
      </w:r>
    </w:p>
    <w:p w14:paraId="383AC744"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повну</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правильність</w:t>
      </w:r>
      <w:r>
        <w:rPr>
          <w:rFonts w:ascii="Times New Roman" w:hAnsi="Times New Roman" w:cs="Times New Roman"/>
        </w:rPr>
        <w:t xml:space="preserve"> </w:t>
      </w:r>
      <w:r w:rsidRPr="0068165D">
        <w:rPr>
          <w:rFonts w:ascii="Times New Roman" w:hAnsi="Times New Roman" w:cs="Times New Roman"/>
        </w:rPr>
        <w:t>вказаних</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цьому</w:t>
      </w:r>
      <w:r>
        <w:rPr>
          <w:rFonts w:ascii="Times New Roman" w:hAnsi="Times New Roman" w:cs="Times New Roman"/>
        </w:rPr>
        <w:t xml:space="preserve"> </w:t>
      </w:r>
      <w:r w:rsidRPr="0068165D">
        <w:rPr>
          <w:rFonts w:ascii="Times New Roman" w:hAnsi="Times New Roman" w:cs="Times New Roman"/>
        </w:rPr>
        <w:t>Договорі</w:t>
      </w:r>
      <w:r>
        <w:rPr>
          <w:rFonts w:ascii="Times New Roman" w:hAnsi="Times New Roman" w:cs="Times New Roman"/>
        </w:rPr>
        <w:t xml:space="preserve"> </w:t>
      </w:r>
      <w:r w:rsidRPr="0068165D">
        <w:rPr>
          <w:rFonts w:ascii="Times New Roman" w:hAnsi="Times New Roman" w:cs="Times New Roman"/>
        </w:rPr>
        <w:t>реквізитів</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зобов’язуються</w:t>
      </w:r>
      <w:r>
        <w:rPr>
          <w:rFonts w:ascii="Times New Roman" w:hAnsi="Times New Roman" w:cs="Times New Roman"/>
        </w:rPr>
        <w:t xml:space="preserve"> </w:t>
      </w:r>
      <w:r w:rsidRPr="0068165D">
        <w:rPr>
          <w:rFonts w:ascii="Times New Roman" w:hAnsi="Times New Roman" w:cs="Times New Roman"/>
        </w:rPr>
        <w:t>своєчасно</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письмовій</w:t>
      </w:r>
      <w:r>
        <w:rPr>
          <w:rFonts w:ascii="Times New Roman" w:hAnsi="Times New Roman" w:cs="Times New Roman"/>
        </w:rPr>
        <w:t xml:space="preserve"> </w:t>
      </w:r>
      <w:r w:rsidRPr="0068165D">
        <w:rPr>
          <w:rFonts w:ascii="Times New Roman" w:hAnsi="Times New Roman" w:cs="Times New Roman"/>
        </w:rPr>
        <w:t>формі</w:t>
      </w:r>
      <w:r>
        <w:rPr>
          <w:rFonts w:ascii="Times New Roman" w:hAnsi="Times New Roman" w:cs="Times New Roman"/>
        </w:rPr>
        <w:t xml:space="preserve"> </w:t>
      </w:r>
      <w:r w:rsidRPr="0068165D">
        <w:rPr>
          <w:rFonts w:ascii="Times New Roman" w:hAnsi="Times New Roman" w:cs="Times New Roman"/>
        </w:rPr>
        <w:t>повідомляти</w:t>
      </w:r>
      <w:r>
        <w:rPr>
          <w:rFonts w:ascii="Times New Roman" w:hAnsi="Times New Roman" w:cs="Times New Roman"/>
        </w:rPr>
        <w:t xml:space="preserve"> </w:t>
      </w:r>
      <w:r w:rsidRPr="0068165D">
        <w:rPr>
          <w:rFonts w:ascii="Times New Roman" w:hAnsi="Times New Roman" w:cs="Times New Roman"/>
        </w:rPr>
        <w:t>іншу</w:t>
      </w:r>
      <w:r>
        <w:rPr>
          <w:rFonts w:ascii="Times New Roman" w:hAnsi="Times New Roman" w:cs="Times New Roman"/>
        </w:rPr>
        <w:t xml:space="preserve"> </w:t>
      </w:r>
      <w:r w:rsidRPr="0068165D">
        <w:rPr>
          <w:rFonts w:ascii="Times New Roman" w:hAnsi="Times New Roman" w:cs="Times New Roman"/>
        </w:rPr>
        <w:t>Сторону</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їх</w:t>
      </w:r>
      <w:r>
        <w:rPr>
          <w:rFonts w:ascii="Times New Roman" w:hAnsi="Times New Roman" w:cs="Times New Roman"/>
        </w:rPr>
        <w:t xml:space="preserve"> </w:t>
      </w:r>
      <w:r w:rsidRPr="0068165D">
        <w:rPr>
          <w:rFonts w:ascii="Times New Roman" w:hAnsi="Times New Roman" w:cs="Times New Roman"/>
        </w:rPr>
        <w:t>зміну,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разі</w:t>
      </w:r>
      <w:r>
        <w:rPr>
          <w:rFonts w:ascii="Times New Roman" w:hAnsi="Times New Roman" w:cs="Times New Roman"/>
        </w:rPr>
        <w:t xml:space="preserve"> </w:t>
      </w:r>
      <w:r w:rsidRPr="0068165D">
        <w:rPr>
          <w:rFonts w:ascii="Times New Roman" w:hAnsi="Times New Roman" w:cs="Times New Roman"/>
        </w:rPr>
        <w:t>неповідомлення</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ризик</w:t>
      </w:r>
      <w:r>
        <w:rPr>
          <w:rFonts w:ascii="Times New Roman" w:hAnsi="Times New Roman" w:cs="Times New Roman"/>
        </w:rPr>
        <w:t xml:space="preserve"> </w:t>
      </w:r>
      <w:r w:rsidRPr="0068165D">
        <w:rPr>
          <w:rFonts w:ascii="Times New Roman" w:hAnsi="Times New Roman" w:cs="Times New Roman"/>
        </w:rPr>
        <w:t>настання</w:t>
      </w:r>
      <w:r>
        <w:rPr>
          <w:rFonts w:ascii="Times New Roman" w:hAnsi="Times New Roman" w:cs="Times New Roman"/>
        </w:rPr>
        <w:t xml:space="preserve"> </w:t>
      </w:r>
      <w:r w:rsidRPr="0068165D">
        <w:rPr>
          <w:rFonts w:ascii="Times New Roman" w:hAnsi="Times New Roman" w:cs="Times New Roman"/>
        </w:rPr>
        <w:t>пов’язаних</w:t>
      </w:r>
      <w:r>
        <w:rPr>
          <w:rFonts w:ascii="Times New Roman" w:hAnsi="Times New Roman" w:cs="Times New Roman"/>
        </w:rPr>
        <w:t xml:space="preserve"> </w:t>
      </w:r>
      <w:r w:rsidRPr="0068165D">
        <w:rPr>
          <w:rFonts w:ascii="Times New Roman" w:hAnsi="Times New Roman" w:cs="Times New Roman"/>
        </w:rPr>
        <w:t>із</w:t>
      </w:r>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r w:rsidRPr="0068165D">
        <w:rPr>
          <w:rFonts w:ascii="Times New Roman" w:hAnsi="Times New Roman" w:cs="Times New Roman"/>
        </w:rPr>
        <w:t>несприятливих</w:t>
      </w:r>
      <w:r>
        <w:rPr>
          <w:rFonts w:ascii="Times New Roman" w:hAnsi="Times New Roman" w:cs="Times New Roman"/>
        </w:rPr>
        <w:t xml:space="preserve"> </w:t>
      </w:r>
      <w:r w:rsidRPr="0068165D">
        <w:rPr>
          <w:rFonts w:ascii="Times New Roman" w:hAnsi="Times New Roman" w:cs="Times New Roman"/>
        </w:rPr>
        <w:t>наслідків.</w:t>
      </w:r>
    </w:p>
    <w:p w14:paraId="41FB456F"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Спори</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розбіжності,</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виникли</w:t>
      </w:r>
      <w:r>
        <w:rPr>
          <w:rFonts w:ascii="Times New Roman" w:hAnsi="Times New Roman" w:cs="Times New Roman"/>
        </w:rPr>
        <w:t xml:space="preserve"> </w:t>
      </w:r>
      <w:r w:rsidRPr="0068165D">
        <w:rPr>
          <w:rFonts w:ascii="Times New Roman" w:hAnsi="Times New Roman" w:cs="Times New Roman"/>
        </w:rPr>
        <w:t>між</w:t>
      </w:r>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ході</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вирішуються</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випадках</w:t>
      </w:r>
      <w:r>
        <w:rPr>
          <w:rFonts w:ascii="Times New Roman" w:hAnsi="Times New Roman" w:cs="Times New Roman"/>
        </w:rPr>
        <w:t xml:space="preserve"> </w:t>
      </w:r>
      <w:r w:rsidRPr="0068165D">
        <w:rPr>
          <w:rFonts w:ascii="Times New Roman" w:hAnsi="Times New Roman" w:cs="Times New Roman"/>
        </w:rPr>
        <w:t>неможливості</w:t>
      </w:r>
      <w:r>
        <w:rPr>
          <w:rFonts w:ascii="Times New Roman" w:hAnsi="Times New Roman" w:cs="Times New Roman"/>
        </w:rPr>
        <w:t xml:space="preserve"> </w:t>
      </w:r>
      <w:r w:rsidRPr="0068165D">
        <w:rPr>
          <w:rFonts w:ascii="Times New Roman" w:hAnsi="Times New Roman" w:cs="Times New Roman"/>
        </w:rPr>
        <w:t>досягнення</w:t>
      </w:r>
      <w:r>
        <w:rPr>
          <w:rFonts w:ascii="Times New Roman" w:hAnsi="Times New Roman" w:cs="Times New Roman"/>
        </w:rPr>
        <w:t xml:space="preserve"> </w:t>
      </w:r>
      <w:r w:rsidRPr="0068165D">
        <w:rPr>
          <w:rFonts w:ascii="Times New Roman" w:hAnsi="Times New Roman" w:cs="Times New Roman"/>
        </w:rPr>
        <w:t>згоди</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спір</w:t>
      </w:r>
      <w:r>
        <w:rPr>
          <w:rFonts w:ascii="Times New Roman" w:hAnsi="Times New Roman" w:cs="Times New Roman"/>
        </w:rPr>
        <w:t xml:space="preserve"> </w:t>
      </w:r>
      <w:r w:rsidRPr="0068165D">
        <w:rPr>
          <w:rFonts w:ascii="Times New Roman" w:hAnsi="Times New Roman" w:cs="Times New Roman"/>
        </w:rPr>
        <w:t>передається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вирішення</w:t>
      </w:r>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суду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розглядається</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установленому</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згідно</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r>
        <w:rPr>
          <w:rFonts w:ascii="Times New Roman" w:hAnsi="Times New Roman" w:cs="Times New Roman"/>
        </w:rPr>
        <w:t xml:space="preserve"> </w:t>
      </w:r>
      <w:r w:rsidRPr="0068165D">
        <w:rPr>
          <w:rFonts w:ascii="Times New Roman" w:hAnsi="Times New Roman" w:cs="Times New Roman"/>
        </w:rPr>
        <w:t>Дотримання</w:t>
      </w:r>
      <w:r>
        <w:rPr>
          <w:rFonts w:ascii="Times New Roman" w:hAnsi="Times New Roman" w:cs="Times New Roman"/>
        </w:rPr>
        <w:t xml:space="preserve"> </w:t>
      </w:r>
      <w:r w:rsidRPr="0068165D">
        <w:rPr>
          <w:rFonts w:ascii="Times New Roman" w:hAnsi="Times New Roman" w:cs="Times New Roman"/>
        </w:rPr>
        <w:t>претензійного</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обов’язковим.</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погоджується</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тим,</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листи</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r w:rsidRPr="0068165D">
        <w:rPr>
          <w:rFonts w:ascii="Times New Roman" w:hAnsi="Times New Roman" w:cs="Times New Roman"/>
        </w:rPr>
        <w:t>вважаються</w:t>
      </w:r>
      <w:r>
        <w:rPr>
          <w:rFonts w:ascii="Times New Roman" w:hAnsi="Times New Roman" w:cs="Times New Roman"/>
        </w:rPr>
        <w:t xml:space="preserve"> </w:t>
      </w:r>
      <w:r w:rsidRPr="0068165D">
        <w:rPr>
          <w:rFonts w:ascii="Times New Roman" w:hAnsi="Times New Roman" w:cs="Times New Roman"/>
        </w:rPr>
        <w:t>отриманими</w:t>
      </w:r>
      <w:r>
        <w:rPr>
          <w:rFonts w:ascii="Times New Roman" w:hAnsi="Times New Roman" w:cs="Times New Roman"/>
        </w:rPr>
        <w:t xml:space="preserve"> </w:t>
      </w:r>
      <w:r w:rsidRPr="0068165D">
        <w:rPr>
          <w:rFonts w:ascii="Times New Roman" w:hAnsi="Times New Roman" w:cs="Times New Roman"/>
        </w:rPr>
        <w:t>Постачальником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направлення</w:t>
      </w:r>
      <w:r>
        <w:rPr>
          <w:rFonts w:ascii="Times New Roman" w:hAnsi="Times New Roman" w:cs="Times New Roman"/>
        </w:rPr>
        <w:t xml:space="preserve"> </w:t>
      </w:r>
      <w:r w:rsidRPr="0068165D">
        <w:rPr>
          <w:rFonts w:ascii="Times New Roman" w:hAnsi="Times New Roman" w:cs="Times New Roman"/>
        </w:rPr>
        <w:t>йому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електронну</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proofErr w:type="spellStart"/>
      <w:r w:rsidRPr="0068165D">
        <w:rPr>
          <w:rFonts w:ascii="Times New Roman" w:hAnsi="Times New Roman" w:cs="Times New Roman"/>
        </w:rPr>
        <w:t>сканкопії</w:t>
      </w:r>
      <w:proofErr w:type="spellEnd"/>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листа,</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направлено</w:t>
      </w:r>
      <w:r>
        <w:rPr>
          <w:rFonts w:ascii="Times New Roman" w:hAnsi="Times New Roman" w:cs="Times New Roman"/>
        </w:rPr>
        <w:t xml:space="preserve"> </w:t>
      </w:r>
      <w:r w:rsidRPr="0068165D">
        <w:rPr>
          <w:rFonts w:ascii="Times New Roman" w:hAnsi="Times New Roman" w:cs="Times New Roman"/>
        </w:rPr>
        <w:t>Покупцем-Постачальнику.</w:t>
      </w:r>
    </w:p>
    <w:p w14:paraId="5FA382F9"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rPr>
      </w:pPr>
    </w:p>
    <w:p w14:paraId="1EE4678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1" w:name="bookmark7"/>
      <w:r w:rsidRPr="0068165D">
        <w:rPr>
          <w:rFonts w:ascii="Times New Roman" w:eastAsia="Times New Roman" w:hAnsi="Times New Roman" w:cs="Times New Roman"/>
          <w:b/>
        </w:rPr>
        <w:t>VIII.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Обставини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непереборної</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сили</w:t>
      </w:r>
      <w:bookmarkEnd w:id="11"/>
      <w:proofErr w:type="spellEnd"/>
    </w:p>
    <w:p w14:paraId="3B6423B9" w14:textId="77777777" w:rsidR="00CD4056" w:rsidRPr="0068165D"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звільняються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відповідальності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існували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час</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поза</w:t>
      </w:r>
      <w:r>
        <w:rPr>
          <w:rFonts w:ascii="Times New Roman" w:eastAsia="Times New Roman" w:hAnsi="Times New Roman" w:cs="Times New Roman"/>
        </w:rPr>
        <w:t xml:space="preserve"> </w:t>
      </w:r>
      <w:r w:rsidRPr="0068165D">
        <w:rPr>
          <w:rFonts w:ascii="Times New Roman" w:eastAsia="Times New Roman" w:hAnsi="Times New Roman" w:cs="Times New Roman"/>
        </w:rPr>
        <w:t>волею</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аварія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катастрофа,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стихійне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лихо,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епідемія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епізоотія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війна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0BBB31D9" w14:textId="77777777" w:rsidR="00CD4056" w:rsidRPr="0068165D"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Сторона,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пізніше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Сторону.</w:t>
      </w:r>
    </w:p>
    <w:p w14:paraId="277409CE" w14:textId="77777777" w:rsidR="00CD4056" w:rsidRPr="0068165D"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Доказом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компетентними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p>
    <w:p w14:paraId="29A8F19D" w14:textId="77777777" w:rsidR="00CD4056" w:rsidRPr="0068165D"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коли</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продовжується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кожна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установленому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p>
    <w:p w14:paraId="5149DC5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996DA5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2" w:name="bookmark8"/>
      <w:r w:rsidRPr="0068165D">
        <w:rPr>
          <w:rFonts w:ascii="Times New Roman" w:eastAsia="Times New Roman" w:hAnsi="Times New Roman" w:cs="Times New Roman"/>
          <w:b/>
        </w:rPr>
        <w:t>IX.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Вирішення</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спорів</w:t>
      </w:r>
      <w:bookmarkEnd w:id="12"/>
      <w:proofErr w:type="spellEnd"/>
    </w:p>
    <w:p w14:paraId="4B41E755"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9.1.</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спорів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розбіжностей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зобов'язуються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шляхом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взаємних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переговорів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консультацій</w:t>
      </w:r>
      <w:proofErr w:type="spellEnd"/>
      <w:r w:rsidRPr="0068165D">
        <w:rPr>
          <w:rFonts w:ascii="Times New Roman" w:eastAsia="Times New Roman" w:hAnsi="Times New Roman" w:cs="Times New Roman"/>
        </w:rPr>
        <w:t>.</w:t>
      </w:r>
    </w:p>
    <w:p w14:paraId="3A549187"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9.2.</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недосягнення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спори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розбіжності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вирішуються</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судовому</w:t>
      </w:r>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proofErr w:type="gramEnd"/>
      <w:r w:rsidRPr="0068165D">
        <w:rPr>
          <w:rFonts w:ascii="Times New Roman" w:eastAsia="Times New Roman" w:hAnsi="Times New Roman" w:cs="Times New Roman"/>
        </w:rPr>
        <w:t>.</w:t>
      </w:r>
    </w:p>
    <w:p w14:paraId="595FC63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p>
    <w:p w14:paraId="4A448546" w14:textId="77777777" w:rsidR="00CD4056" w:rsidRPr="0068165D" w:rsidRDefault="00CD4056" w:rsidP="00CD4056">
      <w:pPr>
        <w:spacing w:after="0" w:line="240" w:lineRule="auto"/>
        <w:ind w:left="0" w:hanging="2"/>
        <w:jc w:val="center"/>
        <w:rPr>
          <w:rFonts w:ascii="Times New Roman" w:eastAsia="Times New Roman" w:hAnsi="Times New Roman" w:cs="Times New Roman"/>
          <w:b/>
        </w:rPr>
      </w:pPr>
      <w:r w:rsidRPr="0068165D">
        <w:rPr>
          <w:rFonts w:ascii="Times New Roman" w:eastAsia="Times New Roman" w:hAnsi="Times New Roman" w:cs="Times New Roman"/>
          <w:b/>
        </w:rPr>
        <w:t>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Інші</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умови</w:t>
      </w:r>
      <w:proofErr w:type="spellEnd"/>
    </w:p>
    <w:p w14:paraId="41B99EFA"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10.1.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Істотні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можуть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змінюватися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крім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випадків</w:t>
      </w:r>
      <w:proofErr w:type="spellEnd"/>
      <w:r w:rsidRPr="0068165D">
        <w:rPr>
          <w:rFonts w:ascii="Times New Roman" w:eastAsia="Times New Roman" w:hAnsi="Times New Roman" w:cs="Times New Roman"/>
        </w:rPr>
        <w:t>:</w:t>
      </w:r>
    </w:p>
    <w:p w14:paraId="0914C0C7"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фактичного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p>
    <w:p w14:paraId="7C34519B"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відбулося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останнього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внесення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перевищувати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збільшення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призвести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sidRPr="0068165D">
        <w:rPr>
          <w:rFonts w:ascii="Times New Roman" w:eastAsia="Times New Roman" w:hAnsi="Times New Roman" w:cs="Times New Roman"/>
        </w:rPr>
        <w:t>;</w:t>
      </w:r>
    </w:p>
    <w:p w14:paraId="7E2B93CD"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предмета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8D22046"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об’єктивних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спричинили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призведуть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02D008F"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обсягу</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sidRPr="0068165D">
        <w:rPr>
          <w:rFonts w:ascii="Times New Roman" w:eastAsia="Times New Roman" w:hAnsi="Times New Roman" w:cs="Times New Roman"/>
        </w:rPr>
        <w:t>);</w:t>
      </w:r>
    </w:p>
    <w:p w14:paraId="397B53B4"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6)</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таких</w:t>
      </w:r>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податкового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навантаження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p>
    <w:p w14:paraId="4B46ED7E"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7)</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державної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статистики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індексу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споживчих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курсу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іноземної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валюти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біржових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котирувань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показників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Platts</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ARGUS,</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регульованих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тарифів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нормативів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середньозважених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електроенергію</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добу</w:t>
      </w:r>
      <w:r>
        <w:rPr>
          <w:rFonts w:ascii="Times New Roman" w:eastAsia="Times New Roman" w:hAnsi="Times New Roman" w:cs="Times New Roman"/>
        </w:rPr>
        <w:t xml:space="preserve"> </w:t>
      </w:r>
      <w:r w:rsidRPr="0068165D">
        <w:rPr>
          <w:rFonts w:ascii="Times New Roman" w:eastAsia="Times New Roman" w:hAnsi="Times New Roman" w:cs="Times New Roman"/>
        </w:rPr>
        <w:t>наперед”,</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застосовуються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sidRPr="0068165D">
        <w:rPr>
          <w:rFonts w:ascii="Times New Roman" w:eastAsia="Times New Roman" w:hAnsi="Times New Roman" w:cs="Times New Roman"/>
        </w:rPr>
        <w:t>;</w:t>
      </w:r>
    </w:p>
    <w:p w14:paraId="7B11D116"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8)</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застосуванням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шостої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статті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41</w:t>
      </w:r>
      <w:r>
        <w:rPr>
          <w:rFonts w:ascii="Times New Roman" w:eastAsia="Times New Roman" w:hAnsi="Times New Roman" w:cs="Times New Roman"/>
        </w:rPr>
        <w:t xml:space="preserve"> </w:t>
      </w:r>
      <w:r w:rsidRPr="0068165D">
        <w:rPr>
          <w:rFonts w:ascii="Times New Roman" w:eastAsia="Times New Roman" w:hAnsi="Times New Roman" w:cs="Times New Roman"/>
        </w:rPr>
        <w:t>Закону.</w:t>
      </w:r>
    </w:p>
    <w:p w14:paraId="758F42C8" w14:textId="339E1631" w:rsidR="00CD4056" w:rsidRPr="0068165D" w:rsidRDefault="00CD4056" w:rsidP="00CD4056">
      <w:pPr>
        <w:spacing w:after="0" w:line="240" w:lineRule="auto"/>
        <w:ind w:left="0" w:hanging="2"/>
        <w:jc w:val="both"/>
        <w:rPr>
          <w:rFonts w:ascii="Times New Roman" w:eastAsia="Times New Roman" w:hAnsi="Times New Roman" w:cs="Times New Roman"/>
          <w:iCs/>
        </w:rPr>
      </w:pPr>
      <w:r w:rsidRPr="0068165D">
        <w:rPr>
          <w:rFonts w:ascii="Times New Roman" w:eastAsia="Times New Roman" w:hAnsi="Times New Roman" w:cs="Times New Roman"/>
          <w:iCs/>
        </w:rPr>
        <w:lastRenderedPageBreak/>
        <w:t>10.1.2.</w:t>
      </w:r>
      <w:r>
        <w:rPr>
          <w:rFonts w:ascii="Times New Roman" w:eastAsia="Times New Roman" w:hAnsi="Times New Roman" w:cs="Times New Roman"/>
          <w:iCs/>
        </w:rPr>
        <w:t xml:space="preserve"> </w:t>
      </w:r>
      <w:r w:rsidR="00D87835">
        <w:rPr>
          <w:rFonts w:ascii="Times New Roman" w:hAnsi="Times New Roman" w:cs="Times New Roman"/>
          <w:lang w:val="uk-UA"/>
        </w:rPr>
        <w:t>Покупцем</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визначено</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разі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виникнення</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необхідності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зміни</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платіжних</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реквізитів</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зазначені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Розділі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ХІІІ</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цього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така</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зміна</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не</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буде</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вважатись</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зміною</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істотних</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умов</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p>
    <w:p w14:paraId="1401F45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eastAsia="Times New Roman" w:hAnsi="Times New Roman" w:cs="Times New Roman"/>
          <w:iCs/>
        </w:rPr>
        <w:t>10.2.</w:t>
      </w:r>
      <w:r>
        <w:rPr>
          <w:rFonts w:ascii="Times New Roman" w:eastAsia="Times New Roman" w:hAnsi="Times New Roman" w:cs="Times New Roman"/>
          <w:iCs/>
        </w:rPr>
        <w:t xml:space="preserve">  </w:t>
      </w:r>
      <w:proofErr w:type="spellStart"/>
      <w:r w:rsidRPr="0068165D">
        <w:rPr>
          <w:rFonts w:ascii="Times New Roman" w:hAnsi="Times New Roman" w:cs="Times New Roman"/>
        </w:rPr>
        <w:t>Дія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припиняється</w:t>
      </w:r>
      <w:proofErr w:type="spellEnd"/>
      <w:r w:rsidRPr="0068165D">
        <w:rPr>
          <w:rFonts w:ascii="Times New Roman" w:hAnsi="Times New Roman" w:cs="Times New Roman"/>
        </w:rPr>
        <w:t>:</w:t>
      </w:r>
    </w:p>
    <w:p w14:paraId="2A083115"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68165D">
        <w:rPr>
          <w:rFonts w:ascii="Times New Roman" w:hAnsi="Times New Roman" w:cs="Times New Roman"/>
        </w:rPr>
        <w:t>повним</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виконанням</w:t>
      </w:r>
      <w:proofErr w:type="spellEnd"/>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proofErr w:type="spellStart"/>
      <w:r w:rsidRPr="0068165D">
        <w:rPr>
          <w:rFonts w:ascii="Times New Roman" w:hAnsi="Times New Roman" w:cs="Times New Roman"/>
        </w:rPr>
        <w:t>своїх</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p>
    <w:p w14:paraId="174FCD4C"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згодою</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sidRPr="0068165D">
        <w:rPr>
          <w:rFonts w:ascii="Times New Roman" w:hAnsi="Times New Roman" w:cs="Times New Roman"/>
        </w:rPr>
        <w:t>;</w:t>
      </w:r>
    </w:p>
    <w:p w14:paraId="6B8387D7"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підстав</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2FFF3BE4"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10.3.</w:t>
      </w:r>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закупівлю</w:t>
      </w:r>
      <w:proofErr w:type="spellEnd"/>
      <w:r>
        <w:rPr>
          <w:rFonts w:ascii="Times New Roman" w:hAnsi="Times New Roman" w:cs="Times New Roman"/>
        </w:rPr>
        <w:t xml:space="preserve"> </w:t>
      </w:r>
      <w:proofErr w:type="spellStart"/>
      <w:r w:rsidRPr="0068165D">
        <w:rPr>
          <w:rFonts w:ascii="Times New Roman" w:hAnsi="Times New Roman" w:cs="Times New Roman"/>
        </w:rPr>
        <w:t>набуває</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обов'язкової</w:t>
      </w:r>
      <w:proofErr w:type="spellEnd"/>
      <w:r>
        <w:rPr>
          <w:rFonts w:ascii="Times New Roman" w:hAnsi="Times New Roman" w:cs="Times New Roman"/>
        </w:rPr>
        <w:t xml:space="preserve"> </w:t>
      </w:r>
      <w:proofErr w:type="spellStart"/>
      <w:r w:rsidRPr="0068165D">
        <w:rPr>
          <w:rFonts w:ascii="Times New Roman" w:hAnsi="Times New Roman" w:cs="Times New Roman"/>
        </w:rPr>
        <w:t>сили</w:t>
      </w:r>
      <w:proofErr w:type="spellEnd"/>
      <w:r>
        <w:rPr>
          <w:rFonts w:ascii="Times New Roman" w:hAnsi="Times New Roman" w:cs="Times New Roman"/>
        </w:rPr>
        <w:t xml:space="preserve"> </w:t>
      </w:r>
      <w:r w:rsidRPr="0068165D">
        <w:rPr>
          <w:rFonts w:ascii="Times New Roman" w:hAnsi="Times New Roman" w:cs="Times New Roman"/>
        </w:rPr>
        <w:t>для</w:t>
      </w:r>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proofErr w:type="spellStart"/>
      <w:r w:rsidRPr="0068165D">
        <w:rPr>
          <w:rFonts w:ascii="Times New Roman" w:hAnsi="Times New Roman" w:cs="Times New Roman"/>
        </w:rPr>
        <w:t>виконуватись</w:t>
      </w:r>
      <w:proofErr w:type="spellEnd"/>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p>
    <w:p w14:paraId="6DA96C2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10.4.</w:t>
      </w:r>
      <w:r>
        <w:rPr>
          <w:rFonts w:ascii="Times New Roman" w:hAnsi="Times New Roman" w:cs="Times New Roman"/>
        </w:rPr>
        <w:t xml:space="preserve"> </w:t>
      </w:r>
      <w:proofErr w:type="spellStart"/>
      <w:r w:rsidRPr="0068165D">
        <w:rPr>
          <w:rFonts w:ascii="Times New Roman" w:hAnsi="Times New Roman" w:cs="Times New Roman"/>
        </w:rPr>
        <w:t>Умови</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зберігають</w:t>
      </w:r>
      <w:proofErr w:type="spellEnd"/>
      <w:r>
        <w:rPr>
          <w:rFonts w:ascii="Times New Roman" w:hAnsi="Times New Roman" w:cs="Times New Roman"/>
        </w:rPr>
        <w:t xml:space="preserve"> </w:t>
      </w:r>
      <w:r w:rsidRPr="0068165D">
        <w:rPr>
          <w:rFonts w:ascii="Times New Roman" w:hAnsi="Times New Roman" w:cs="Times New Roman"/>
        </w:rPr>
        <w:t>свою</w:t>
      </w:r>
      <w:r>
        <w:rPr>
          <w:rFonts w:ascii="Times New Roman" w:hAnsi="Times New Roman" w:cs="Times New Roman"/>
        </w:rPr>
        <w:t xml:space="preserve"> </w:t>
      </w:r>
      <w:r w:rsidRPr="0068165D">
        <w:rPr>
          <w:rFonts w:ascii="Times New Roman" w:hAnsi="Times New Roman" w:cs="Times New Roman"/>
        </w:rPr>
        <w:t>силу</w:t>
      </w:r>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proofErr w:type="spellStart"/>
      <w:r w:rsidRPr="0068165D">
        <w:rPr>
          <w:rFonts w:ascii="Times New Roman" w:hAnsi="Times New Roman" w:cs="Times New Roman"/>
        </w:rPr>
        <w:t>всього</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7A7C5B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10.5.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бути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доповнено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випадках</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передбачених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України</w:t>
      </w:r>
      <w:proofErr w:type="spellEnd"/>
      <w:r w:rsidRPr="0068165D">
        <w:rPr>
          <w:rFonts w:ascii="Times New Roman" w:eastAsia="Times New Roman" w:hAnsi="Times New Roman" w:cs="Times New Roman"/>
        </w:rPr>
        <w:t>.</w:t>
      </w:r>
    </w:p>
    <w:p w14:paraId="1A594039" w14:textId="77777777" w:rsidR="00CD4056" w:rsidRPr="0068165D" w:rsidRDefault="00CD4056" w:rsidP="00CD4056">
      <w:pPr>
        <w:widowControl w:val="0"/>
        <w:spacing w:after="0" w:line="240" w:lineRule="auto"/>
        <w:ind w:left="0" w:hanging="2"/>
        <w:jc w:val="both"/>
        <w:rPr>
          <w:rFonts w:ascii="Times New Roman" w:hAnsi="Times New Roman" w:cs="Times New Roman"/>
        </w:rPr>
      </w:pPr>
      <w:r w:rsidRPr="0068165D">
        <w:rPr>
          <w:rFonts w:ascii="Times New Roman" w:hAnsi="Times New Roman" w:cs="Times New Roman"/>
        </w:rPr>
        <w:t>10.6.</w:t>
      </w:r>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доповнення</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w:t>
      </w:r>
      <w:r>
        <w:rPr>
          <w:rFonts w:ascii="Times New Roman" w:hAnsi="Times New Roman" w:cs="Times New Roman"/>
        </w:rPr>
        <w:t xml:space="preserve"> </w:t>
      </w:r>
      <w:r w:rsidRPr="0068165D">
        <w:rPr>
          <w:rFonts w:ascii="Times New Roman" w:hAnsi="Times New Roman" w:cs="Times New Roman"/>
        </w:rPr>
        <w:t>само</w:t>
      </w:r>
      <w:r>
        <w:rPr>
          <w:rFonts w:ascii="Times New Roman" w:hAnsi="Times New Roman" w:cs="Times New Roman"/>
        </w:rPr>
        <w:t xml:space="preserve"> </w:t>
      </w:r>
      <w:proofErr w:type="spellStart"/>
      <w:r w:rsidRPr="0068165D">
        <w:rPr>
          <w:rFonts w:ascii="Times New Roman" w:hAnsi="Times New Roman" w:cs="Times New Roman"/>
        </w:rPr>
        <w:t>розірвання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оформляються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письмовій</w:t>
      </w:r>
      <w:proofErr w:type="spellEnd"/>
      <w:r>
        <w:rPr>
          <w:rFonts w:ascii="Times New Roman" w:hAnsi="Times New Roman" w:cs="Times New Roman"/>
        </w:rPr>
        <w:t xml:space="preserve"> </w:t>
      </w:r>
      <w:proofErr w:type="spellStart"/>
      <w:r w:rsidRPr="0068165D">
        <w:rPr>
          <w:rFonts w:ascii="Times New Roman" w:hAnsi="Times New Roman" w:cs="Times New Roman"/>
        </w:rPr>
        <w:t>формі</w:t>
      </w:r>
      <w:proofErr w:type="spellEnd"/>
      <w:r>
        <w:rPr>
          <w:rFonts w:ascii="Times New Roman" w:hAnsi="Times New Roman" w:cs="Times New Roman"/>
        </w:rPr>
        <w:t xml:space="preserve"> </w:t>
      </w:r>
      <w:r w:rsidRPr="0068165D">
        <w:rPr>
          <w:rFonts w:ascii="Times New Roman" w:hAnsi="Times New Roman" w:cs="Times New Roman"/>
        </w:rPr>
        <w:t>як</w:t>
      </w:r>
      <w:r>
        <w:rPr>
          <w:rFonts w:ascii="Times New Roman" w:hAnsi="Times New Roman" w:cs="Times New Roman"/>
        </w:rPr>
        <w:t xml:space="preserve"> </w:t>
      </w:r>
      <w:proofErr w:type="spellStart"/>
      <w:r w:rsidRPr="0068165D">
        <w:rPr>
          <w:rFonts w:ascii="Times New Roman" w:hAnsi="Times New Roman" w:cs="Times New Roman"/>
        </w:rPr>
        <w:t>додаткові</w:t>
      </w:r>
      <w:proofErr w:type="spellEnd"/>
      <w:r>
        <w:rPr>
          <w:rFonts w:ascii="Times New Roman" w:hAnsi="Times New Roman" w:cs="Times New Roman"/>
        </w:rPr>
        <w:t xml:space="preserve"> </w:t>
      </w:r>
      <w:r w:rsidRPr="0068165D">
        <w:rPr>
          <w:rFonts w:ascii="Times New Roman" w:hAnsi="Times New Roman" w:cs="Times New Roman"/>
        </w:rPr>
        <w:t>угоди</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дійсні</w:t>
      </w:r>
      <w:proofErr w:type="spellEnd"/>
      <w:r>
        <w:rPr>
          <w:rFonts w:ascii="Times New Roman" w:hAnsi="Times New Roman" w:cs="Times New Roman"/>
        </w:rPr>
        <w:t xml:space="preserve"> </w:t>
      </w:r>
      <w:proofErr w:type="spellStart"/>
      <w:r w:rsidRPr="0068165D">
        <w:rPr>
          <w:rFonts w:ascii="Times New Roman" w:hAnsi="Times New Roman" w:cs="Times New Roman"/>
        </w:rPr>
        <w:t>лише</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коли</w:t>
      </w:r>
      <w:r>
        <w:rPr>
          <w:rFonts w:ascii="Times New Roman" w:hAnsi="Times New Roman" w:cs="Times New Roman"/>
        </w:rPr>
        <w:t xml:space="preserve"> </w:t>
      </w:r>
      <w:r w:rsidRPr="0068165D">
        <w:rPr>
          <w:rFonts w:ascii="Times New Roman" w:hAnsi="Times New Roman" w:cs="Times New Roman"/>
        </w:rPr>
        <w:t>вони</w:t>
      </w:r>
      <w:r>
        <w:rPr>
          <w:rFonts w:ascii="Times New Roman" w:hAnsi="Times New Roman" w:cs="Times New Roman"/>
        </w:rPr>
        <w:t xml:space="preserve"> </w:t>
      </w:r>
      <w:proofErr w:type="spellStart"/>
      <w:r w:rsidRPr="0068165D">
        <w:rPr>
          <w:rFonts w:ascii="Times New Roman" w:hAnsi="Times New Roman" w:cs="Times New Roman"/>
        </w:rPr>
        <w:t>підписані</w:t>
      </w:r>
      <w:proofErr w:type="spellEnd"/>
      <w:r>
        <w:rPr>
          <w:rFonts w:ascii="Times New Roman" w:hAnsi="Times New Roman" w:cs="Times New Roman"/>
        </w:rPr>
        <w:t xml:space="preserve"> </w:t>
      </w:r>
      <w:proofErr w:type="spellStart"/>
      <w:r w:rsidRPr="0068165D">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sidRPr="0068165D">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завірені</w:t>
      </w:r>
      <w:proofErr w:type="spellEnd"/>
      <w:r>
        <w:rPr>
          <w:rFonts w:ascii="Times New Roman" w:hAnsi="Times New Roman" w:cs="Times New Roman"/>
        </w:rPr>
        <w:t xml:space="preserve"> </w:t>
      </w:r>
      <w:r w:rsidRPr="0068165D">
        <w:rPr>
          <w:rFonts w:ascii="Times New Roman" w:hAnsi="Times New Roman" w:cs="Times New Roman"/>
        </w:rPr>
        <w:t>печатками.</w:t>
      </w:r>
      <w:r>
        <w:rPr>
          <w:rFonts w:ascii="Times New Roman" w:hAnsi="Times New Roman" w:cs="Times New Roman"/>
        </w:rPr>
        <w:t xml:space="preserve"> </w:t>
      </w:r>
    </w:p>
    <w:p w14:paraId="6D01816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10.7.</w:t>
      </w:r>
      <w:r>
        <w:rPr>
          <w:rFonts w:ascii="Times New Roman" w:hAnsi="Times New Roman" w:cs="Times New Roman"/>
        </w:rPr>
        <w:t xml:space="preserve"> </w:t>
      </w:r>
      <w:proofErr w:type="spellStart"/>
      <w:r w:rsidRPr="0068165D">
        <w:rPr>
          <w:rFonts w:ascii="Times New Roman" w:hAnsi="Times New Roman" w:cs="Times New Roman"/>
        </w:rPr>
        <w:t>Жодна</w:t>
      </w:r>
      <w:proofErr w:type="spellEnd"/>
      <w:r>
        <w:rPr>
          <w:rFonts w:ascii="Times New Roman" w:hAnsi="Times New Roman" w:cs="Times New Roman"/>
        </w:rPr>
        <w:t xml:space="preserve"> </w:t>
      </w:r>
      <w:proofErr w:type="spellStart"/>
      <w:r w:rsidRPr="0068165D">
        <w:rPr>
          <w:rFonts w:ascii="Times New Roman" w:hAnsi="Times New Roman" w:cs="Times New Roman"/>
        </w:rPr>
        <w:t>із</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proofErr w:type="spellStart"/>
      <w:r w:rsidRPr="0068165D">
        <w:rPr>
          <w:rFonts w:ascii="Times New Roman" w:hAnsi="Times New Roman" w:cs="Times New Roman"/>
        </w:rPr>
        <w:t>передавати</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обов’язки</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третій</w:t>
      </w:r>
      <w:proofErr w:type="spellEnd"/>
      <w:r>
        <w:rPr>
          <w:rFonts w:ascii="Times New Roman" w:hAnsi="Times New Roman" w:cs="Times New Roman"/>
        </w:rPr>
        <w:t xml:space="preserve"> </w:t>
      </w:r>
      <w:proofErr w:type="spellStart"/>
      <w:r w:rsidRPr="0068165D">
        <w:rPr>
          <w:rFonts w:ascii="Times New Roman" w:hAnsi="Times New Roman" w:cs="Times New Roman"/>
        </w:rPr>
        <w:t>особі</w:t>
      </w:r>
      <w:proofErr w:type="spellEnd"/>
      <w:r>
        <w:rPr>
          <w:rFonts w:ascii="Times New Roman" w:hAnsi="Times New Roman" w:cs="Times New Roman"/>
        </w:rPr>
        <w:t xml:space="preserve"> </w:t>
      </w:r>
      <w:r w:rsidRPr="0068165D">
        <w:rPr>
          <w:rFonts w:ascii="Times New Roman" w:hAnsi="Times New Roman" w:cs="Times New Roman"/>
        </w:rPr>
        <w:t>без</w:t>
      </w:r>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письмової</w:t>
      </w:r>
      <w:proofErr w:type="spellEnd"/>
      <w:r>
        <w:rPr>
          <w:rFonts w:ascii="Times New Roman" w:hAnsi="Times New Roman" w:cs="Times New Roman"/>
        </w:rPr>
        <w:t xml:space="preserve"> </w:t>
      </w:r>
      <w:proofErr w:type="spellStart"/>
      <w:r w:rsidRPr="0068165D">
        <w:rPr>
          <w:rFonts w:ascii="Times New Roman" w:hAnsi="Times New Roman" w:cs="Times New Roman"/>
        </w:rPr>
        <w:t>згоди</w:t>
      </w:r>
      <w:proofErr w:type="spellEnd"/>
      <w:r>
        <w:rPr>
          <w:rFonts w:ascii="Times New Roman" w:hAnsi="Times New Roman" w:cs="Times New Roman"/>
        </w:rPr>
        <w:t xml:space="preserve"> </w:t>
      </w:r>
      <w:proofErr w:type="spellStart"/>
      <w:r w:rsidRPr="0068165D">
        <w:rPr>
          <w:rFonts w:ascii="Times New Roman" w:hAnsi="Times New Roman" w:cs="Times New Roman"/>
        </w:rPr>
        <w:t>іншої</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sidRPr="0068165D">
        <w:rPr>
          <w:rFonts w:ascii="Times New Roman" w:hAnsi="Times New Roman" w:cs="Times New Roman"/>
        </w:rPr>
        <w:t>.</w:t>
      </w:r>
    </w:p>
    <w:p w14:paraId="6DCE3D2F"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10.8.</w:t>
      </w:r>
      <w:r>
        <w:rPr>
          <w:rFonts w:ascii="Times New Roman" w:hAnsi="Times New Roman" w:cs="Times New Roman"/>
        </w:rPr>
        <w:t xml:space="preserve"> </w:t>
      </w:r>
      <w:proofErr w:type="spellStart"/>
      <w:r w:rsidRPr="0068165D">
        <w:rPr>
          <w:rFonts w:ascii="Times New Roman" w:hAnsi="Times New Roman" w:cs="Times New Roman"/>
        </w:rPr>
        <w:t>Закінчення</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звільняє</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обов’язку</w:t>
      </w:r>
      <w:proofErr w:type="spellEnd"/>
      <w:r>
        <w:rPr>
          <w:rFonts w:ascii="Times New Roman" w:hAnsi="Times New Roman" w:cs="Times New Roman"/>
        </w:rPr>
        <w:t xml:space="preserve"> </w:t>
      </w:r>
      <w:proofErr w:type="spellStart"/>
      <w:r w:rsidRPr="0068165D">
        <w:rPr>
          <w:rFonts w:ascii="Times New Roman" w:hAnsi="Times New Roman" w:cs="Times New Roman"/>
        </w:rPr>
        <w:t>завершити</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тих</w:t>
      </w:r>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були</w:t>
      </w:r>
      <w:proofErr w:type="spellEnd"/>
      <w:r>
        <w:rPr>
          <w:rFonts w:ascii="Times New Roman" w:hAnsi="Times New Roman" w:cs="Times New Roman"/>
        </w:rPr>
        <w:t xml:space="preserve"> </w:t>
      </w:r>
      <w:proofErr w:type="spellStart"/>
      <w:r w:rsidRPr="0068165D">
        <w:rPr>
          <w:rFonts w:ascii="Times New Roman" w:hAnsi="Times New Roman" w:cs="Times New Roman"/>
        </w:rPr>
        <w:t>визначені</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розпочаті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прийняті</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gramStart"/>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моменту</w:t>
      </w:r>
      <w:proofErr w:type="gramEnd"/>
      <w:r>
        <w:rPr>
          <w:rFonts w:ascii="Times New Roman" w:hAnsi="Times New Roman" w:cs="Times New Roman"/>
        </w:rPr>
        <w:t xml:space="preserve"> </w:t>
      </w:r>
      <w:proofErr w:type="spellStart"/>
      <w:r w:rsidRPr="0068165D">
        <w:rPr>
          <w:rFonts w:ascii="Times New Roman" w:hAnsi="Times New Roman" w:cs="Times New Roman"/>
        </w:rPr>
        <w:t>припинення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провести</w:t>
      </w:r>
      <w:r>
        <w:rPr>
          <w:rFonts w:ascii="Times New Roman" w:hAnsi="Times New Roman" w:cs="Times New Roman"/>
        </w:rPr>
        <w:t xml:space="preserve"> </w:t>
      </w:r>
      <w:proofErr w:type="spellStart"/>
      <w:r w:rsidRPr="0068165D">
        <w:rPr>
          <w:rFonts w:ascii="Times New Roman" w:hAnsi="Times New Roman" w:cs="Times New Roman"/>
        </w:rPr>
        <w:t>остаточні</w:t>
      </w:r>
      <w:proofErr w:type="spellEnd"/>
      <w:r>
        <w:rPr>
          <w:rFonts w:ascii="Times New Roman" w:hAnsi="Times New Roman" w:cs="Times New Roman"/>
        </w:rPr>
        <w:t xml:space="preserve"> </w:t>
      </w:r>
      <w:proofErr w:type="spellStart"/>
      <w:r w:rsidRPr="0068165D">
        <w:rPr>
          <w:rFonts w:ascii="Times New Roman" w:hAnsi="Times New Roman" w:cs="Times New Roman"/>
        </w:rPr>
        <w:t>взаєморозрахунки</w:t>
      </w:r>
      <w:proofErr w:type="spellEnd"/>
      <w:r w:rsidRPr="0068165D">
        <w:rPr>
          <w:rFonts w:ascii="Times New Roman" w:hAnsi="Times New Roman" w:cs="Times New Roman"/>
        </w:rPr>
        <w:t>.</w:t>
      </w:r>
    </w:p>
    <w:p w14:paraId="1C0E1C2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10.9.</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випадках</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керуються</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645AC32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10.10.</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зобов’язані</w:t>
      </w:r>
      <w:proofErr w:type="spellEnd"/>
      <w:r>
        <w:rPr>
          <w:rFonts w:ascii="Times New Roman" w:hAnsi="Times New Roman" w:cs="Times New Roman"/>
        </w:rPr>
        <w:t xml:space="preserve"> </w:t>
      </w:r>
      <w:proofErr w:type="spellStart"/>
      <w:r w:rsidRPr="0068165D">
        <w:rPr>
          <w:rFonts w:ascii="Times New Roman" w:hAnsi="Times New Roman" w:cs="Times New Roman"/>
        </w:rPr>
        <w:t>негайно</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w:t>
      </w:r>
      <w:proofErr w:type="spellEnd"/>
      <w:r>
        <w:rPr>
          <w:rFonts w:ascii="Times New Roman" w:hAnsi="Times New Roman" w:cs="Times New Roman"/>
        </w:rPr>
        <w:t xml:space="preserve"> </w:t>
      </w:r>
      <w:proofErr w:type="spellStart"/>
      <w:r w:rsidRPr="0068165D">
        <w:rPr>
          <w:rFonts w:ascii="Times New Roman" w:hAnsi="Times New Roman" w:cs="Times New Roman"/>
        </w:rPr>
        <w:t>повідомляти</w:t>
      </w:r>
      <w:proofErr w:type="spellEnd"/>
      <w:r>
        <w:rPr>
          <w:rFonts w:ascii="Times New Roman" w:hAnsi="Times New Roman" w:cs="Times New Roman"/>
        </w:rPr>
        <w:t xml:space="preserve"> </w:t>
      </w:r>
      <w:r w:rsidRPr="0068165D">
        <w:rPr>
          <w:rFonts w:ascii="Times New Roman" w:hAnsi="Times New Roman" w:cs="Times New Roman"/>
        </w:rPr>
        <w:t>одна</w:t>
      </w:r>
      <w:r>
        <w:rPr>
          <w:rFonts w:ascii="Times New Roman" w:hAnsi="Times New Roman" w:cs="Times New Roman"/>
        </w:rPr>
        <w:t xml:space="preserve"> </w:t>
      </w:r>
      <w:r w:rsidRPr="0068165D">
        <w:rPr>
          <w:rFonts w:ascii="Times New Roman" w:hAnsi="Times New Roman" w:cs="Times New Roman"/>
        </w:rPr>
        <w:t>одну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proofErr w:type="spellStart"/>
      <w:r w:rsidRPr="0068165D">
        <w:rPr>
          <w:rFonts w:ascii="Times New Roman" w:hAnsi="Times New Roman" w:cs="Times New Roman"/>
        </w:rPr>
        <w:t>банківських</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поштових</w:t>
      </w:r>
      <w:proofErr w:type="spellEnd"/>
      <w:r>
        <w:rPr>
          <w:rFonts w:ascii="Times New Roman" w:hAnsi="Times New Roman" w:cs="Times New Roman"/>
        </w:rPr>
        <w:t xml:space="preserve"> </w:t>
      </w:r>
      <w:proofErr w:type="spellStart"/>
      <w:r w:rsidRPr="0068165D">
        <w:rPr>
          <w:rFonts w:ascii="Times New Roman" w:hAnsi="Times New Roman" w:cs="Times New Roman"/>
        </w:rPr>
        <w:t>реквізитів</w:t>
      </w:r>
      <w:proofErr w:type="spellEnd"/>
      <w:r w:rsidRPr="0068165D">
        <w:rPr>
          <w:rFonts w:ascii="Times New Roman" w:hAnsi="Times New Roman" w:cs="Times New Roman"/>
        </w:rPr>
        <w:t>.</w:t>
      </w:r>
    </w:p>
    <w:p w14:paraId="08FEB2B3"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p>
    <w:p w14:paraId="2E1A419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3" w:name="bookmark9"/>
      <w:r w:rsidRPr="0068165D">
        <w:rPr>
          <w:rFonts w:ascii="Times New Roman" w:eastAsia="Times New Roman" w:hAnsi="Times New Roman" w:cs="Times New Roman"/>
          <w:b/>
        </w:rPr>
        <w:t>XI.</w:t>
      </w:r>
      <w:r>
        <w:rPr>
          <w:rFonts w:ascii="Times New Roman" w:eastAsia="Times New Roman" w:hAnsi="Times New Roman" w:cs="Times New Roman"/>
          <w:b/>
        </w:rPr>
        <w:t xml:space="preserve"> </w:t>
      </w:r>
      <w:r w:rsidRPr="0068165D">
        <w:rPr>
          <w:rFonts w:ascii="Times New Roman" w:eastAsia="Times New Roman" w:hAnsi="Times New Roman" w:cs="Times New Roman"/>
          <w:b/>
        </w:rPr>
        <w:t>Строк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дії</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3"/>
    </w:p>
    <w:p w14:paraId="4052F90D" w14:textId="7FF935DC"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proofErr w:type="gramStart"/>
      <w:r w:rsidRPr="0068165D">
        <w:rPr>
          <w:rFonts w:ascii="Times New Roman" w:eastAsia="Times New Roman" w:hAnsi="Times New Roman" w:cs="Times New Roman"/>
        </w:rPr>
        <w:t>1.Договір</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набирає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31.12.202</w:t>
      </w:r>
      <w:r w:rsidR="00D87835">
        <w:rPr>
          <w:rFonts w:ascii="Times New Roman" w:eastAsia="Times New Roman" w:hAnsi="Times New Roman" w:cs="Times New Roman"/>
          <w:b/>
          <w:lang w:val="uk-UA"/>
        </w:rPr>
        <w:t>4</w:t>
      </w:r>
      <w:r>
        <w:rPr>
          <w:rFonts w:ascii="Times New Roman" w:eastAsia="Times New Roman" w:hAnsi="Times New Roman" w:cs="Times New Roman"/>
          <w:b/>
        </w:rPr>
        <w:t xml:space="preserve"> </w:t>
      </w:r>
      <w:r w:rsidRPr="0068165D">
        <w:rPr>
          <w:rFonts w:ascii="Times New Roman" w:eastAsia="Times New Roman" w:hAnsi="Times New Roman" w:cs="Times New Roman"/>
          <w:b/>
        </w:rPr>
        <w:t>року</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або</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повного</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виконання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сторонами</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їх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договірних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зобов’язань</w:t>
      </w:r>
      <w:proofErr w:type="spellEnd"/>
      <w:r w:rsidRPr="0068165D">
        <w:rPr>
          <w:rFonts w:ascii="Times New Roman" w:eastAsia="Times New Roman" w:hAnsi="Times New Roman" w:cs="Times New Roman"/>
          <w:b/>
        </w:rPr>
        <w:t>.</w:t>
      </w:r>
    </w:p>
    <w:p w14:paraId="4A292E3B"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r w:rsidRPr="0068165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Дія</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договору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закупівлю</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може</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продовжуватися</w:t>
      </w:r>
      <w:proofErr w:type="spellEnd"/>
      <w:r>
        <w:rPr>
          <w:rFonts w:ascii="Times New Roman" w:eastAsia="Times New Roman" w:hAnsi="Times New Roman" w:cs="Times New Roman"/>
          <w:lang w:eastAsia="ru-RU"/>
        </w:rPr>
        <w:t xml:space="preserve"> </w:t>
      </w:r>
      <w:proofErr w:type="gramStart"/>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строк</w:t>
      </w:r>
      <w:proofErr w:type="gram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достатній</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проведення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процедури</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наступного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року,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обсязі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що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перевищує</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відсотків</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суми</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визначеної</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початковому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договорі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укладеному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попередньому</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році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якщо</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видатки</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досягнення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цієї</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цілі</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затверджено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установленому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порядку.</w:t>
      </w:r>
    </w:p>
    <w:p w14:paraId="28DF645A"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p>
    <w:p w14:paraId="1D199F26"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4" w:name="bookmark10"/>
      <w:r w:rsidRPr="0068165D">
        <w:rPr>
          <w:rFonts w:ascii="Times New Roman" w:eastAsia="Times New Roman" w:hAnsi="Times New Roman" w:cs="Times New Roman"/>
          <w:b/>
        </w:rPr>
        <w:t>XIІ.</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Додатки</w:t>
      </w:r>
      <w:proofErr w:type="spellEnd"/>
      <w:r>
        <w:rPr>
          <w:rFonts w:ascii="Times New Roman" w:eastAsia="Times New Roman" w:hAnsi="Times New Roman" w:cs="Times New Roman"/>
          <w:b/>
        </w:rPr>
        <w:t xml:space="preserve"> </w:t>
      </w:r>
      <w:proofErr w:type="gramStart"/>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4"/>
      <w:proofErr w:type="gramEnd"/>
    </w:p>
    <w:p w14:paraId="7AFB2F1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12.1.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специфікація</w:t>
      </w:r>
      <w:proofErr w:type="spellEnd"/>
      <w:r w:rsidRPr="0068165D">
        <w:rPr>
          <w:rFonts w:ascii="Times New Roman" w:eastAsia="Times New Roman" w:hAnsi="Times New Roman" w:cs="Times New Roman"/>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5"/>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7BB115F5" w14:textId="10142CB6" w:rsidR="00232394" w:rsidRPr="00B50FDB" w:rsidRDefault="00CD4056" w:rsidP="009E46E3">
            <w:pPr>
              <w:widowControl w:val="0"/>
              <w:spacing w:after="0" w:line="240" w:lineRule="auto"/>
              <w:ind w:left="0" w:hanging="2"/>
              <w:rPr>
                <w:rFonts w:ascii="Times New Roman" w:hAnsi="Times New Roman" w:cs="Times New Roman"/>
                <w:b/>
                <w:sz w:val="24"/>
                <w:szCs w:val="24"/>
                <w:lang w:val="uk-UA"/>
              </w:rPr>
            </w:pPr>
            <w:r>
              <w:rPr>
                <w:rFonts w:ascii="Times New Roman" w:hAnsi="Times New Roman" w:cs="Times New Roman"/>
                <w:b/>
                <w:sz w:val="24"/>
                <w:szCs w:val="24"/>
                <w:lang w:val="uk-UA"/>
              </w:rPr>
              <w:t>Комерційний директор</w:t>
            </w:r>
          </w:p>
          <w:p w14:paraId="53A45BCD"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4153EE12" w:rsidR="00232394" w:rsidRPr="00CD4056"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proofErr w:type="spellStart"/>
            <w:r w:rsidR="00CD4056">
              <w:rPr>
                <w:rFonts w:ascii="Times New Roman" w:hAnsi="Times New Roman" w:cs="Times New Roman"/>
                <w:b/>
                <w:sz w:val="24"/>
                <w:szCs w:val="24"/>
                <w:lang w:val="uk-UA"/>
              </w:rPr>
              <w:t>Шмигельський</w:t>
            </w:r>
            <w:proofErr w:type="spellEnd"/>
            <w:r w:rsidR="00CD4056">
              <w:rPr>
                <w:rFonts w:ascii="Times New Roman" w:hAnsi="Times New Roman" w:cs="Times New Roman"/>
                <w:b/>
                <w:sz w:val="24"/>
                <w:szCs w:val="24"/>
                <w:lang w:val="uk-UA"/>
              </w:rPr>
              <w:t xml:space="preserve"> В.І.</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3DCA4D51" w14:textId="77777777" w:rsidR="00143EEA" w:rsidRPr="00257918"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257918"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821F" w14:textId="77777777" w:rsidR="005C1E31" w:rsidRDefault="005C1E31">
      <w:pPr>
        <w:spacing w:after="0" w:line="240" w:lineRule="auto"/>
        <w:ind w:left="0" w:hanging="2"/>
      </w:pPr>
      <w:r>
        <w:separator/>
      </w:r>
    </w:p>
  </w:endnote>
  <w:endnote w:type="continuationSeparator" w:id="0">
    <w:p w14:paraId="2E415BF8" w14:textId="77777777" w:rsidR="005C1E31" w:rsidRDefault="005C1E3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roman"/>
    <w:notTrueType/>
    <w:pitch w:val="default"/>
  </w:font>
  <w:font w:name="Andale Sans UI">
    <w:altName w:va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00"/>
    <w:family w:val="roman"/>
    <w:notTrueType/>
    <w:pitch w:val="default"/>
  </w:font>
  <w:font w:name="DIN Next LT Pro Medium">
    <w:altName w:val="Arial"/>
    <w:panose1 w:val="00000000000000000000"/>
    <w:charset w:val="00"/>
    <w:family w:val="roman"/>
    <w:notTrueType/>
    <w:pitch w:val="default"/>
  </w:font>
  <w:font w:name="Liberation Serif">
    <w:altName w:val="MS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50D7" w14:textId="77777777" w:rsidR="005C1E31" w:rsidRDefault="005C1E31">
      <w:pPr>
        <w:spacing w:after="0" w:line="240" w:lineRule="auto"/>
        <w:ind w:left="0" w:hanging="2"/>
      </w:pPr>
      <w:r>
        <w:separator/>
      </w:r>
    </w:p>
  </w:footnote>
  <w:footnote w:type="continuationSeparator" w:id="0">
    <w:p w14:paraId="5CFA307A" w14:textId="77777777" w:rsidR="005C1E31" w:rsidRDefault="005C1E3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5"/>
  </w:num>
  <w:num w:numId="2">
    <w:abstractNumId w:val="2"/>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2836"/>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7B4"/>
    <w:rsid w:val="001F7DB4"/>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1E31"/>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E4EE8"/>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0F71"/>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66F"/>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270CD"/>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510AA"/>
    <w:rsid w:val="00F53D8C"/>
    <w:rsid w:val="00F541A9"/>
    <w:rsid w:val="00F55EAD"/>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b"/>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0"/>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2"/>
    <w:rsid w:val="001F1564"/>
    <w:rPr>
      <w:lang w:eastAsia="uk-UA"/>
    </w:rPr>
    <w:tblPr>
      <w:tblStyleRowBandSize w:val="1"/>
      <w:tblStyleColBandSize w:val="1"/>
    </w:tblPr>
  </w:style>
  <w:style w:type="table" w:styleId="af3">
    <w:name w:val="Table Grid"/>
    <w:basedOn w:val="a2"/>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2"/>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1"/>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
    <w:link w:val="afb"/>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1"/>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5">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99"/>
    <w:qFormat/>
    <w:locked/>
    <w:rsid w:val="00580A75"/>
    <w:rPr>
      <w:rFonts w:cs="Calibri"/>
      <w:lang w:eastAsia="uk-UA"/>
    </w:rPr>
  </w:style>
  <w:style w:type="paragraph" w:styleId="afd">
    <w:name w:val="header"/>
    <w:basedOn w:val="a"/>
    <w:link w:val="afe"/>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1"/>
    <w:link w:val="afd"/>
    <w:qFormat/>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1"/>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0"/>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1"/>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3">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b">
    <w:name w:val="Гіперпосилання1"/>
    <w:qFormat/>
    <w:rsid w:val="00012836"/>
    <w:rPr>
      <w:color w:val="000080"/>
      <w:u w:val="single"/>
    </w:rPr>
  </w:style>
  <w:style w:type="character" w:customStyle="1" w:styleId="aff4">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5">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c">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6">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d">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7">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8">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9">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e">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a">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b">
    <w:name w:val="Маркеры списка"/>
    <w:qFormat/>
    <w:rsid w:val="00012836"/>
    <w:rPr>
      <w:rFonts w:ascii="OpenSymbol" w:eastAsia="OpenSymbol" w:hAnsi="OpenSymbol" w:cs="OpenSymbol"/>
    </w:rPr>
  </w:style>
  <w:style w:type="character" w:customStyle="1" w:styleId="affc">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d">
    <w:name w:val="Подзаголовок Знак"/>
    <w:basedOn w:val="a1"/>
    <w:qFormat/>
    <w:rsid w:val="00012836"/>
    <w:rPr>
      <w:rFonts w:ascii="Arial" w:eastAsia="Lucida Sans Unicode" w:hAnsi="Arial" w:cs="Mangal"/>
      <w:i/>
      <w:iCs/>
      <w:sz w:val="28"/>
      <w:szCs w:val="28"/>
      <w:lang w:eastAsia="ar-SA"/>
    </w:rPr>
  </w:style>
  <w:style w:type="character" w:customStyle="1" w:styleId="1f">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0">
    <w:name w:val="Нижний колонтитул Знак1"/>
    <w:basedOn w:val="a1"/>
    <w:uiPriority w:val="99"/>
    <w:qFormat/>
    <w:rsid w:val="00012836"/>
    <w:rPr>
      <w:sz w:val="24"/>
      <w:szCs w:val="24"/>
      <w:lang w:val="uk-UA" w:eastAsia="ar-SA"/>
    </w:rPr>
  </w:style>
  <w:style w:type="character" w:customStyle="1" w:styleId="affe">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1">
    <w:name w:val="Основной текст с отступом Знак1"/>
    <w:basedOn w:val="a1"/>
    <w:uiPriority w:val="99"/>
    <w:semiHidden/>
    <w:qFormat/>
    <w:rsid w:val="00012836"/>
  </w:style>
  <w:style w:type="character" w:customStyle="1" w:styleId="afff">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0">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1">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2">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3">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2">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4">
    <w:name w:val="annotation reference"/>
    <w:basedOn w:val="a1"/>
    <w:uiPriority w:val="99"/>
    <w:semiHidden/>
    <w:unhideWhenUsed/>
    <w:qFormat/>
    <w:rsid w:val="00012836"/>
    <w:rPr>
      <w:sz w:val="16"/>
      <w:szCs w:val="16"/>
    </w:rPr>
  </w:style>
  <w:style w:type="character" w:customStyle="1" w:styleId="afff5">
    <w:name w:val="Текст примечания Знак"/>
    <w:basedOn w:val="a1"/>
    <w:uiPriority w:val="99"/>
    <w:semiHidden/>
    <w:qFormat/>
    <w:rsid w:val="00012836"/>
    <w:rPr>
      <w:sz w:val="20"/>
      <w:szCs w:val="20"/>
    </w:rPr>
  </w:style>
  <w:style w:type="character" w:customStyle="1" w:styleId="afff6">
    <w:name w:val="Тема примечания Знак"/>
    <w:basedOn w:val="afff5"/>
    <w:uiPriority w:val="99"/>
    <w:semiHidden/>
    <w:qFormat/>
    <w:rsid w:val="00012836"/>
    <w:rPr>
      <w:b/>
      <w:bCs/>
      <w:sz w:val="20"/>
      <w:szCs w:val="20"/>
    </w:rPr>
  </w:style>
  <w:style w:type="paragraph" w:customStyle="1" w:styleId="1f3">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7">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8">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9">
    <w:name w:val="Subtitle"/>
    <w:basedOn w:val="1f3"/>
    <w:next w:val="a0"/>
    <w:link w:val="afffa"/>
    <w:qFormat/>
    <w:rsid w:val="00012836"/>
    <w:pPr>
      <w:jc w:val="center"/>
    </w:pPr>
    <w:rPr>
      <w:i/>
      <w:iCs/>
    </w:rPr>
  </w:style>
  <w:style w:type="character" w:customStyle="1" w:styleId="afffa">
    <w:name w:val="Підзаголовок Знак"/>
    <w:basedOn w:val="a1"/>
    <w:link w:val="afff9"/>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b">
    <w:name w:val="endnote text"/>
    <w:basedOn w:val="a"/>
    <w:link w:val="1f4"/>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4">
    <w:name w:val="Текст кінцевої виноски Знак1"/>
    <w:basedOn w:val="a1"/>
    <w:link w:val="afffb"/>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5">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6">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7">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c">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d">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f"/>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0">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1">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8">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2">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3">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4">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f">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5">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6">
    <w:name w:val="annotation text"/>
    <w:basedOn w:val="a"/>
    <w:link w:val="affff7"/>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7">
    <w:name w:val="Текст примітки Знак"/>
    <w:basedOn w:val="a1"/>
    <w:link w:val="affff6"/>
    <w:uiPriority w:val="99"/>
    <w:semiHidden/>
    <w:rsid w:val="00012836"/>
    <w:rPr>
      <w:sz w:val="20"/>
      <w:szCs w:val="20"/>
    </w:rPr>
  </w:style>
  <w:style w:type="paragraph" w:styleId="affff8">
    <w:name w:val="annotation subject"/>
    <w:basedOn w:val="affff6"/>
    <w:next w:val="affff6"/>
    <w:link w:val="affff9"/>
    <w:uiPriority w:val="99"/>
    <w:semiHidden/>
    <w:unhideWhenUsed/>
    <w:qFormat/>
    <w:rsid w:val="00012836"/>
    <w:rPr>
      <w:b/>
      <w:bCs/>
    </w:rPr>
  </w:style>
  <w:style w:type="character" w:customStyle="1" w:styleId="affff9">
    <w:name w:val="Тема примітки Знак"/>
    <w:basedOn w:val="affff7"/>
    <w:link w:val="affff8"/>
    <w:uiPriority w:val="99"/>
    <w:semiHidden/>
    <w:rsid w:val="00012836"/>
    <w:rPr>
      <w:b/>
      <w:bCs/>
      <w:sz w:val="20"/>
      <w:szCs w:val="20"/>
    </w:rPr>
  </w:style>
  <w:style w:type="numbering" w:customStyle="1" w:styleId="1f9">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a">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a">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dbn.at.ua/load/19-1-0-2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dbn.at.ua/load/19-1-0-273" TargetMode="External"/><Relationship Id="rId2" Type="http://schemas.openxmlformats.org/officeDocument/2006/relationships/styles" Target="styles.xml"/><Relationship Id="rId16" Type="http://schemas.openxmlformats.org/officeDocument/2006/relationships/hyperlink" Target="http://dbn.at.ua/load/19-1-0-2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dbn.at.ua/load/pro_povitrja/20-1-0-938"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76989</Words>
  <Characters>43884</Characters>
  <Application>Microsoft Office Word</Application>
  <DocSecurity>0</DocSecurity>
  <Lines>365</Lines>
  <Paragraphs>241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3</cp:revision>
  <dcterms:created xsi:type="dcterms:W3CDTF">2024-04-17T13:13:00Z</dcterms:created>
  <dcterms:modified xsi:type="dcterms:W3CDTF">2024-04-17T13:14:00Z</dcterms:modified>
  <dc:language>uk-UA</dc:language>
</cp:coreProperties>
</file>