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71F248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Pr>
          <w:rFonts w:ascii="Times New Roman" w:eastAsia="Times New Roman" w:hAnsi="Times New Roman"/>
          <w:color w:val="000000"/>
          <w:sz w:val="24"/>
          <w:szCs w:val="24"/>
          <w:lang w:eastAsia="uk-UA"/>
        </w:rPr>
        <w:t>____________________________________________________</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_______________________________________, який(яка) діє на підставі _____________________________________,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7055E66D" w14:textId="22ED248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0F5AD6AC" w:rsidR="00920203" w:rsidRPr="00795776" w:rsidRDefault="00CF3968"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 xml:space="preserve">1.3. </w:t>
      </w:r>
      <w:r w:rsidR="00920203" w:rsidRPr="009E63AA">
        <w:rPr>
          <w:rFonts w:ascii="Times New Roman" w:eastAsia="Times New Roman" w:hAnsi="Times New Roman"/>
          <w:color w:val="000000"/>
          <w:sz w:val="24"/>
          <w:szCs w:val="24"/>
          <w:lang w:eastAsia="uk-UA"/>
        </w:rPr>
        <w:t xml:space="preserve">Загальна </w:t>
      </w:r>
      <w:r w:rsidR="00920203">
        <w:rPr>
          <w:rFonts w:ascii="Times New Roman" w:eastAsia="Times New Roman" w:hAnsi="Times New Roman"/>
          <w:color w:val="000000"/>
          <w:sz w:val="24"/>
          <w:szCs w:val="24"/>
          <w:lang w:eastAsia="uk-UA"/>
        </w:rPr>
        <w:t>сума</w:t>
      </w:r>
      <w:r w:rsidR="00920203" w:rsidRPr="009E63AA">
        <w:rPr>
          <w:rFonts w:ascii="Times New Roman" w:eastAsia="Times New Roman" w:hAnsi="Times New Roman"/>
          <w:color w:val="000000"/>
          <w:sz w:val="24"/>
          <w:szCs w:val="24"/>
          <w:lang w:eastAsia="uk-UA"/>
        </w:rPr>
        <w:t xml:space="preserve"> Договору становить</w:t>
      </w:r>
      <w:r w:rsidR="00920203">
        <w:rPr>
          <w:rFonts w:ascii="Times New Roman" w:hAnsi="Times New Roman"/>
          <w:color w:val="000000"/>
          <w:sz w:val="24"/>
          <w:szCs w:val="24"/>
        </w:rPr>
        <w:t xml:space="preserve">: </w:t>
      </w:r>
      <w:r w:rsidR="00920203" w:rsidRPr="009E63AA">
        <w:rPr>
          <w:rFonts w:ascii="Times New Roman" w:hAnsi="Times New Roman"/>
          <w:color w:val="000000"/>
          <w:sz w:val="24"/>
          <w:szCs w:val="24"/>
        </w:rPr>
        <w:t>____________________грн. (______________________</w:t>
      </w:r>
      <w:r w:rsidR="00B55DCC">
        <w:rPr>
          <w:rFonts w:ascii="Times New Roman" w:hAnsi="Times New Roman"/>
          <w:color w:val="000000"/>
          <w:sz w:val="24"/>
          <w:szCs w:val="24"/>
        </w:rPr>
        <w:t>_______грн. ___ коп.), в т. ч.</w:t>
      </w:r>
      <w:r w:rsidR="00920203" w:rsidRPr="009E63AA">
        <w:rPr>
          <w:rFonts w:ascii="Times New Roman" w:hAnsi="Times New Roman"/>
          <w:color w:val="000000"/>
          <w:sz w:val="24"/>
          <w:szCs w:val="24"/>
        </w:rPr>
        <w:t xml:space="preserve"> ПДВ ______ грн</w:t>
      </w:r>
      <w:r w:rsidR="00920203">
        <w:rPr>
          <w:rFonts w:ascii="Times New Roman" w:hAnsi="Times New Roman"/>
          <w:color w:val="000000"/>
          <w:sz w:val="24"/>
          <w:szCs w:val="24"/>
        </w:rPr>
        <w:t xml:space="preserve">, </w:t>
      </w:r>
      <w:r w:rsidR="00920203"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82FDFE9" w14:textId="2971C7D9"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4FADA8C3" w14:textId="58F10536"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sidR="00EB65EA">
        <w:rPr>
          <w:rFonts w:ascii="Times New Roman" w:hAnsi="Times New Roman"/>
          <w:color w:val="000000"/>
          <w:sz w:val="24"/>
          <w:szCs w:val="24"/>
        </w:rPr>
        <w:t>01.05.2024</w:t>
      </w:r>
      <w:r>
        <w:rPr>
          <w:rFonts w:ascii="Times New Roman" w:hAnsi="Times New Roman"/>
          <w:color w:val="000000"/>
          <w:sz w:val="24"/>
          <w:szCs w:val="24"/>
        </w:rPr>
        <w:t xml:space="preserve">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93517F6" w14:textId="436281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74E5009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.2. Постачальник зобов'язується забезпечити </w:t>
      </w:r>
      <w:r w:rsidRPr="00065DC5">
        <w:rPr>
          <w:rFonts w:ascii="Times New Roman" w:eastAsia="Times New Roman" w:hAnsi="Times New Roman"/>
          <w:color w:val="000000"/>
          <w:sz w:val="24"/>
          <w:szCs w:val="24"/>
          <w:lang w:eastAsia="uk-UA"/>
        </w:rPr>
        <w:t>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w:t>
      </w:r>
      <w:r w:rsidRPr="00F907E9">
        <w:rPr>
          <w:rFonts w:ascii="Times New Roman" w:eastAsia="Times New Roman" w:hAnsi="Times New Roman"/>
          <w:color w:val="000000"/>
          <w:sz w:val="24"/>
          <w:szCs w:val="24"/>
          <w:lang w:eastAsia="uk-UA"/>
        </w:rPr>
        <w:t xml:space="preserve">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.3. Споживач має право на отримання компенсації за недотримання показників комерційної якості </w:t>
      </w:r>
      <w:r w:rsidRPr="00543A7D">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 xml:space="preserve">Постачальником. Постачальник зобов’язується надавати компенсацію Споживачу за недотримання показників комерційної якості </w:t>
      </w:r>
      <w:r>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Постачальником у порядку</w:t>
      </w:r>
      <w:r w:rsidRPr="00136BBC">
        <w:rPr>
          <w:rFonts w:ascii="Times New Roman" w:eastAsia="Times New Roman" w:hAnsi="Times New Roman"/>
          <w:color w:val="000000"/>
          <w:sz w:val="24"/>
          <w:szCs w:val="24"/>
          <w:lang w:eastAsia="uk-UA"/>
        </w:rPr>
        <w:t xml:space="preserve">, </w:t>
      </w:r>
      <w:r w:rsidRPr="00136BBC">
        <w:rPr>
          <w:rFonts w:ascii="Times New Roman" w:eastAsia="Times New Roman" w:hAnsi="Times New Roman"/>
          <w:sz w:val="24"/>
          <w:szCs w:val="24"/>
          <w:lang w:eastAsia="uk-UA"/>
        </w:rPr>
        <w:t xml:space="preserve">затвердженому </w:t>
      </w:r>
      <w:r w:rsidRPr="00065DC5">
        <w:rPr>
          <w:rStyle w:val="a7"/>
          <w:rFonts w:ascii="Times New Roman" w:hAnsi="Times New Roman"/>
          <w:sz w:val="24"/>
          <w:szCs w:val="24"/>
          <w:bdr w:val="none" w:sz="0" w:space="0" w:color="auto" w:frame="1"/>
        </w:rPr>
        <w:t>Національною комісією, що здійснює регулювання у сферах енергетики і комунальних послуг</w:t>
      </w:r>
      <w:r w:rsidRPr="00136BBC">
        <w:rPr>
          <w:rFonts w:ascii="Times New Roman" w:eastAsia="Times New Roman" w:hAnsi="Times New Roman"/>
          <w:b/>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Pr>
          <w:rFonts w:ascii="Times New Roman" w:eastAsia="Times New Roman" w:hAnsi="Times New Roman"/>
          <w:bCs/>
          <w:sz w:val="24"/>
          <w:szCs w:val="24"/>
          <w:lang w:eastAsia="uk-UA"/>
        </w:rPr>
        <w:t xml:space="preserve">, </w:t>
      </w:r>
      <w:r w:rsidRPr="00795776">
        <w:rPr>
          <w:rFonts w:ascii="Times New Roman" w:hAnsi="Times New Roman"/>
          <w:sz w:val="24"/>
          <w:szCs w:val="24"/>
        </w:rPr>
        <w:t>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313FA143" w14:textId="33255807"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7777777" w:rsidR="00920203" w:rsidRPr="005C41DB" w:rsidRDefault="00920203" w:rsidP="00C57E89">
      <w:pPr>
        <w:tabs>
          <w:tab w:val="left" w:pos="0"/>
        </w:tabs>
        <w:spacing w:after="0" w:line="240" w:lineRule="auto"/>
        <w:jc w:val="both"/>
        <w:rPr>
          <w:rFonts w:ascii="Times New Roman" w:eastAsia="Times New Roman" w:hAnsi="Times New Roman"/>
          <w:sz w:val="24"/>
          <w:szCs w:val="24"/>
          <w:lang w:eastAsia="uk-UA"/>
        </w:rPr>
      </w:pPr>
      <w:r w:rsidRPr="00FB1D1D">
        <w:rPr>
          <w:rFonts w:ascii="Times New Roman" w:hAnsi="Times New Roman"/>
          <w:sz w:val="24"/>
          <w:szCs w:val="24"/>
        </w:rPr>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не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які оплачуються Споживачем самостійно</w:t>
      </w:r>
      <w:r w:rsidRPr="00FB1D1D">
        <w:rPr>
          <w:rFonts w:ascii="Times New Roman" w:hAnsi="Times New Roman"/>
          <w:sz w:val="24"/>
          <w:szCs w:val="24"/>
        </w:rPr>
        <w:t xml:space="preserve"> </w:t>
      </w:r>
      <w:r w:rsidRPr="005C41DB">
        <w:rPr>
          <w:rStyle w:val="st42"/>
          <w:rFonts w:ascii="Times New Roman" w:hAnsi="Times New Roman"/>
          <w:sz w:val="24"/>
          <w:szCs w:val="24"/>
        </w:rPr>
        <w:t>безпосередньо оператору системи, з яким Споживач має діючий договір споживача про надання послуг з розподілу електричної енергії</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 xml:space="preserve">здійснення публічних </w:t>
      </w:r>
      <w:proofErr w:type="spellStart"/>
      <w:r w:rsidRPr="0006118D">
        <w:rPr>
          <w:rStyle w:val="rvts23"/>
          <w:rFonts w:ascii="Times New Roman" w:hAnsi="Times New Roman"/>
          <w:sz w:val="24"/>
          <w:szCs w:val="24"/>
          <w:shd w:val="clear" w:color="auto" w:fill="FFFFFF"/>
        </w:rPr>
        <w:t>закупівель</w:t>
      </w:r>
      <w:proofErr w:type="spellEnd"/>
      <w:r w:rsidRPr="0006118D">
        <w:rPr>
          <w:rStyle w:val="rvts23"/>
          <w:rFonts w:ascii="Times New Roman" w:hAnsi="Times New Roman"/>
          <w:sz w:val="24"/>
          <w:szCs w:val="24"/>
          <w:shd w:val="clear" w:color="auto" w:fill="FFFFFF"/>
        </w:rPr>
        <w:t xml:space="preserve">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lastRenderedPageBreak/>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1340A">
        <w:rPr>
          <w:rFonts w:ascii="Times New Roman" w:hAnsi="Times New Roman"/>
          <w:sz w:val="24"/>
          <w:szCs w:val="24"/>
          <w:shd w:val="clear" w:color="auto" w:fill="FFFFFF"/>
        </w:rPr>
        <w:t>пропорційно</w:t>
      </w:r>
      <w:proofErr w:type="spellEnd"/>
      <w:r w:rsidRPr="0091340A">
        <w:rPr>
          <w:rFonts w:ascii="Times New Roman" w:hAnsi="Times New Roman"/>
          <w:sz w:val="24"/>
          <w:szCs w:val="24"/>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w:t>
      </w:r>
      <w:proofErr w:type="spellStart"/>
      <w:r w:rsidRPr="0091340A">
        <w:rPr>
          <w:rFonts w:ascii="Times New Roman" w:hAnsi="Times New Roman"/>
          <w:sz w:val="24"/>
          <w:szCs w:val="24"/>
          <w:shd w:val="clear" w:color="auto" w:fill="FFFFFF"/>
          <w:lang w:eastAsia="uk-UA"/>
        </w:rPr>
        <w:t>пропорційно</w:t>
      </w:r>
      <w:proofErr w:type="spellEnd"/>
      <w:r w:rsidRPr="0091340A">
        <w:rPr>
          <w:rFonts w:ascii="Times New Roman" w:hAnsi="Times New Roman"/>
          <w:sz w:val="24"/>
          <w:szCs w:val="24"/>
          <w:shd w:val="clear" w:color="auto" w:fill="FFFFFF"/>
          <w:lang w:eastAsia="uk-UA"/>
        </w:rPr>
        <w:t xml:space="preserve">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w:t>
      </w:r>
      <w:r w:rsidRPr="00795776">
        <w:rPr>
          <w:rFonts w:ascii="Times New Roman" w:hAnsi="Times New Roman"/>
          <w:sz w:val="24"/>
          <w:szCs w:val="24"/>
        </w:rPr>
        <w:lastRenderedPageBreak/>
        <w:t xml:space="preserve">(зростання/зниження)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 xml:space="preserve">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F423C3">
        <w:rPr>
          <w:rFonts w:ascii="Times New Roman" w:hAnsi="Times New Roman"/>
          <w:sz w:val="24"/>
          <w:szCs w:val="24"/>
          <w:shd w:val="clear" w:color="auto" w:fill="FFFFFF"/>
        </w:rPr>
        <w:t>пп</w:t>
      </w:r>
      <w:proofErr w:type="spellEnd"/>
      <w:r w:rsidRPr="00F423C3">
        <w:rPr>
          <w:rFonts w:ascii="Times New Roman" w:hAnsi="Times New Roman"/>
          <w:sz w:val="24"/>
          <w:szCs w:val="24"/>
          <w:shd w:val="clear" w:color="auto" w:fill="FFFFFF"/>
        </w:rPr>
        <w:t>.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 xml:space="preserve">плату за споживання електричної енергії формується Постачальником з урахуванням отриманих від Споживача фактичних </w:t>
      </w:r>
      <w:proofErr w:type="spellStart"/>
      <w:r w:rsidRPr="00587C8F">
        <w:rPr>
          <w:rFonts w:ascii="Times New Roman" w:hAnsi="Times New Roman"/>
          <w:sz w:val="24"/>
          <w:szCs w:val="24"/>
        </w:rPr>
        <w:t>оплат</w:t>
      </w:r>
      <w:proofErr w:type="spellEnd"/>
      <w:r w:rsidRPr="00587C8F">
        <w:rPr>
          <w:rFonts w:ascii="Times New Roman" w:hAnsi="Times New Roman"/>
          <w:sz w:val="24"/>
          <w:szCs w:val="24"/>
        </w:rPr>
        <w:t xml:space="preserve">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 xml:space="preserve">здійснюється шляхом післяплати на підставі </w:t>
      </w:r>
      <w:proofErr w:type="spellStart"/>
      <w:r w:rsidRPr="009A7BB8">
        <w:rPr>
          <w:rFonts w:ascii="Times New Roman" w:hAnsi="Times New Roman"/>
          <w:sz w:val="24"/>
          <w:szCs w:val="24"/>
        </w:rPr>
        <w:t>акта</w:t>
      </w:r>
      <w:proofErr w:type="spellEnd"/>
      <w:r w:rsidRPr="009A7BB8">
        <w:rPr>
          <w:rFonts w:ascii="Times New Roman" w:hAnsi="Times New Roman"/>
          <w:sz w:val="24"/>
          <w:szCs w:val="24"/>
        </w:rPr>
        <w:t xml:space="preserve">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 xml:space="preserve">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 xml:space="preserve">Споживач має право обрати на розрахунковий період іншого Постачальника в установленому ПРРЕЕ порядку, </w:t>
      </w:r>
      <w:proofErr w:type="gramStart"/>
      <w:r w:rsidRPr="00795776">
        <w:rPr>
          <w:rFonts w:ascii="Times New Roman" w:hAnsi="Times New Roman"/>
          <w:sz w:val="24"/>
          <w:szCs w:val="24"/>
        </w:rPr>
        <w:t>за умов</w:t>
      </w:r>
      <w:proofErr w:type="gramEnd"/>
      <w:r w:rsidRPr="00795776">
        <w:rPr>
          <w:rFonts w:ascii="Times New Roman" w:hAnsi="Times New Roman"/>
          <w:sz w:val="24"/>
          <w:szCs w:val="24"/>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lastRenderedPageBreak/>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w:t>
      </w:r>
      <w:proofErr w:type="spellStart"/>
      <w:r w:rsidRPr="00781799">
        <w:rPr>
          <w:rFonts w:ascii="Times New Roman" w:hAnsi="Times New Roman"/>
          <w:sz w:val="24"/>
          <w:szCs w:val="24"/>
        </w:rPr>
        <w:t>акта</w:t>
      </w:r>
      <w:proofErr w:type="spellEnd"/>
      <w:r w:rsidRPr="00781799">
        <w:rPr>
          <w:rFonts w:ascii="Times New Roman" w:hAnsi="Times New Roman"/>
          <w:sz w:val="24"/>
          <w:szCs w:val="24"/>
        </w:rPr>
        <w:t xml:space="preserve">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781799">
        <w:rPr>
          <w:rFonts w:ascii="Times New Roman" w:hAnsi="Times New Roman"/>
          <w:sz w:val="24"/>
          <w:szCs w:val="24"/>
        </w:rPr>
        <w:t>оперативно</w:t>
      </w:r>
      <w:proofErr w:type="spellEnd"/>
      <w:r w:rsidRPr="00781799">
        <w:rPr>
          <w:rFonts w:ascii="Times New Roman" w:hAnsi="Times New Roman"/>
          <w:sz w:val="24"/>
          <w:szCs w:val="24"/>
        </w:rPr>
        <w:t>-господарських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D615E9E" w14:textId="36A5E0E6"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C844370" w14:textId="72E24D0A" w:rsidR="00920203" w:rsidRPr="00CF3968" w:rsidRDefault="00920203" w:rsidP="00CF3968">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5A7AA8E5"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46006B29" w14:textId="1F59FE3A"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BDD8B4" w14:textId="43B573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F808553" w14:textId="598FD6D1" w:rsidR="00920203" w:rsidRPr="00CF3968" w:rsidRDefault="00CF3968" w:rsidP="00CF3968">
      <w:pPr>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sidR="00920203">
        <w:rPr>
          <w:rFonts w:ascii="Times New Roman" w:eastAsia="Times New Roman" w:hAnsi="Times New Roman"/>
          <w:b/>
          <w:color w:val="000000"/>
          <w:sz w:val="24"/>
          <w:szCs w:val="24"/>
          <w:lang w:eastAsia="uk-UA"/>
        </w:rPr>
        <w:t>8</w:t>
      </w:r>
      <w:r w:rsidR="00920203" w:rsidRPr="00F907E9">
        <w:rPr>
          <w:rFonts w:ascii="Times New Roman" w:eastAsia="Times New Roman" w:hAnsi="Times New Roman"/>
          <w:b/>
          <w:color w:val="000000"/>
          <w:sz w:val="24"/>
          <w:szCs w:val="24"/>
          <w:lang w:eastAsia="uk-UA"/>
        </w:rPr>
        <w:t>. Відповідальність Сторін</w:t>
      </w: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 xml:space="preserve">.7.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 xml:space="preserve">.7.6.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428D5A96" w14:textId="48DDC1E3"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56F7AAB4" w14:textId="6BC4E448" w:rsidR="00920203" w:rsidRPr="00CF3968" w:rsidRDefault="00920203" w:rsidP="00CF3968">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153200A7"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8B34BA8" w14:textId="45B03D71"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49A0BAD" w14:textId="128C6B8F" w:rsidR="00920203" w:rsidRPr="00CF3968" w:rsidRDefault="00920203" w:rsidP="00CF3968">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1C4AFDF" w14:textId="2FBF9547" w:rsidR="00920203" w:rsidRPr="00CF3968" w:rsidRDefault="00920203" w:rsidP="00CF3968">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bookmarkEnd w:id="7"/>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w:t>
      </w:r>
      <w:r w:rsidRPr="00AE22AD">
        <w:rPr>
          <w:rFonts w:ascii="Times New Roman" w:eastAsia="Times New Roman" w:hAnsi="Times New Roman"/>
          <w:color w:val="000000"/>
          <w:sz w:val="24"/>
          <w:szCs w:val="24"/>
          <w:lang w:eastAsia="uk-UA"/>
        </w:rPr>
        <w:lastRenderedPageBreak/>
        <w:t xml:space="preserve">державних органів влади, закриття морських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93FAC13" w14:textId="74E3C7A0"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 xml:space="preserve">на строк, достатній для проведення процедури </w:t>
      </w:r>
      <w:r w:rsidRPr="008943CC">
        <w:rPr>
          <w:rFonts w:ascii="Times New Roman" w:hAnsi="Times New Roman"/>
          <w:sz w:val="24"/>
          <w:szCs w:val="24"/>
          <w:shd w:val="clear" w:color="auto" w:fill="FFFFFF"/>
        </w:rPr>
        <w:lastRenderedPageBreak/>
        <w:t>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 xml:space="preserve">застосування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w:t>
      </w:r>
      <w:proofErr w:type="spellStart"/>
      <w:r w:rsidRPr="00F907E9">
        <w:rPr>
          <w:rFonts w:ascii="Times New Roman" w:eastAsia="Times New Roman" w:hAnsi="Times New Roman"/>
          <w:color w:val="000000"/>
          <w:sz w:val="24"/>
          <w:szCs w:val="24"/>
          <w:lang w:eastAsia="uk-UA"/>
        </w:rPr>
        <w:t>внести</w:t>
      </w:r>
      <w:proofErr w:type="spellEnd"/>
      <w:r w:rsidRPr="00F907E9">
        <w:rPr>
          <w:rFonts w:ascii="Times New Roman" w:eastAsia="Times New Roman" w:hAnsi="Times New Roman"/>
          <w:color w:val="000000"/>
          <w:sz w:val="24"/>
          <w:szCs w:val="24"/>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lastRenderedPageBreak/>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xml:space="preserve">,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w:t>
      </w:r>
      <w:r w:rsidRPr="00795776">
        <w:rPr>
          <w:rFonts w:ascii="Times New Roman" w:hAnsi="Times New Roman"/>
          <w:sz w:val="24"/>
          <w:szCs w:val="24"/>
        </w:rPr>
        <w:lastRenderedPageBreak/>
        <w:t>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7E4B9373" w14:textId="253915B3" w:rsidR="00920203" w:rsidRPr="00F907E9" w:rsidRDefault="00920203" w:rsidP="00CF3968">
      <w:pPr>
        <w:widowControl w:val="0"/>
        <w:suppressAutoHyphens/>
        <w:spacing w:after="0" w:line="240" w:lineRule="auto"/>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4678"/>
        <w:gridCol w:w="5778"/>
      </w:tblGrid>
      <w:tr w:rsidR="00920203" w:rsidRPr="00F907E9" w14:paraId="3EC534DA" w14:textId="77777777" w:rsidTr="00CF3968">
        <w:trPr>
          <w:trHeight w:val="426"/>
        </w:trPr>
        <w:tc>
          <w:tcPr>
            <w:tcW w:w="4678"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778"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B0598DC" w14:textId="5E726F3B" w:rsidR="00920203" w:rsidRDefault="00920203" w:rsidP="00920203"/>
    <w:p w14:paraId="67221AFA" w14:textId="2271D2EC" w:rsidR="00673348" w:rsidRDefault="00673348" w:rsidP="00920203"/>
    <w:p w14:paraId="03B56302" w14:textId="60A3EAD6" w:rsidR="00673348" w:rsidRDefault="00673348" w:rsidP="00920203"/>
    <w:p w14:paraId="0B750CE8" w14:textId="247CC8BF" w:rsidR="00673348" w:rsidRDefault="00673348" w:rsidP="00920203"/>
    <w:p w14:paraId="622DFE28" w14:textId="197C3C45" w:rsidR="00673348" w:rsidRDefault="00673348" w:rsidP="00920203"/>
    <w:p w14:paraId="4E20E095" w14:textId="5E5492D6" w:rsidR="00673348" w:rsidRDefault="00673348" w:rsidP="00920203"/>
    <w:p w14:paraId="6D920C5B" w14:textId="16F0FF7D" w:rsidR="00673348" w:rsidRDefault="00673348" w:rsidP="00920203"/>
    <w:p w14:paraId="36861EC6" w14:textId="77777777" w:rsidR="00673348" w:rsidRDefault="00673348"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0D6004F0"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w:t>
      </w:r>
      <w:r w:rsidR="00E53291">
        <w:rPr>
          <w:rFonts w:ascii="Times New Roman" w:eastAsia="Times New Roman" w:hAnsi="Times New Roman"/>
          <w:color w:val="000000"/>
          <w:sz w:val="24"/>
          <w:szCs w:val="24"/>
          <w:lang w:eastAsia="uk-UA"/>
        </w:rPr>
        <w:t>_______</w:t>
      </w:r>
      <w:r>
        <w:rPr>
          <w:rFonts w:ascii="Times New Roman" w:eastAsia="Times New Roman" w:hAnsi="Times New Roman"/>
          <w:color w:val="000000"/>
          <w:sz w:val="24"/>
          <w:szCs w:val="24"/>
          <w:lang w:eastAsia="uk-UA"/>
        </w:rPr>
        <w:t xml:space="preserve"> від ___________20__року</w:t>
      </w:r>
    </w:p>
    <w:p w14:paraId="2D8A9D9F" w14:textId="1BBB8582"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32"/>
        <w:gridCol w:w="2433"/>
        <w:gridCol w:w="4090"/>
      </w:tblGrid>
      <w:tr w:rsidR="00920203" w14:paraId="0E1B7DEA"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F37CD2">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197E52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0D9A14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757B6949"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A830B4F"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9E29948"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760C1EC"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77777777" w:rsidR="00920203" w:rsidRDefault="00920203" w:rsidP="00F37CD2">
            <w:pPr>
              <w:spacing w:after="0" w:line="240" w:lineRule="auto"/>
              <w:rPr>
                <w:rFonts w:ascii="Times New Roman" w:hAnsi="Times New Roman"/>
                <w:b/>
                <w:kern w:val="2"/>
                <w:sz w:val="24"/>
                <w:szCs w:val="24"/>
                <w14:ligatures w14:val="standardContextual"/>
              </w:rPr>
            </w:pP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 з _______________20____р. до ________________20___р.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651"/>
        <w:gridCol w:w="649"/>
        <w:gridCol w:w="650"/>
        <w:gridCol w:w="650"/>
        <w:gridCol w:w="385"/>
        <w:gridCol w:w="265"/>
        <w:gridCol w:w="650"/>
        <w:gridCol w:w="650"/>
        <w:gridCol w:w="650"/>
        <w:gridCol w:w="650"/>
        <w:gridCol w:w="650"/>
        <w:gridCol w:w="650"/>
        <w:gridCol w:w="650"/>
        <w:gridCol w:w="594"/>
        <w:gridCol w:w="722"/>
      </w:tblGrid>
      <w:tr w:rsidR="00920203" w14:paraId="557B6FAA" w14:textId="77777777" w:rsidTr="00CF3968">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CF3968">
        <w:trPr>
          <w:gridAfter w:val="1"/>
          <w:wAfter w:w="348" w:type="pct"/>
        </w:trPr>
        <w:tc>
          <w:tcPr>
            <w:tcW w:w="595"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15" w:type="pct"/>
            <w:tcBorders>
              <w:top w:val="single" w:sz="4" w:space="0" w:color="auto"/>
              <w:left w:val="single" w:sz="4" w:space="0" w:color="auto"/>
              <w:bottom w:val="single" w:sz="4" w:space="0" w:color="auto"/>
              <w:right w:val="single" w:sz="4" w:space="0" w:color="auto"/>
            </w:tcBorders>
          </w:tcPr>
          <w:p w14:paraId="55C8AD7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EB4BE6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FA148B"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2F2F423" w14:textId="77777777" w:rsidR="00920203" w:rsidRDefault="00920203" w:rsidP="00F37CD2">
            <w:pPr>
              <w:spacing w:after="0"/>
              <w:rPr>
                <w:rFonts w:ascii="Times New Roman" w:hAnsi="Times New Roman"/>
                <w:kern w:val="2"/>
                <w:sz w:val="24"/>
                <w:szCs w:val="24"/>
                <w14:ligatures w14:val="standardContextual"/>
              </w:rPr>
            </w:pPr>
          </w:p>
        </w:tc>
        <w:tc>
          <w:tcPr>
            <w:tcW w:w="314" w:type="pct"/>
            <w:gridSpan w:val="2"/>
            <w:tcBorders>
              <w:top w:val="single" w:sz="4" w:space="0" w:color="auto"/>
              <w:left w:val="single" w:sz="4" w:space="0" w:color="auto"/>
              <w:bottom w:val="single" w:sz="4" w:space="0" w:color="auto"/>
              <w:right w:val="single" w:sz="4" w:space="0" w:color="auto"/>
            </w:tcBorders>
          </w:tcPr>
          <w:p w14:paraId="3D8C9B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56423DC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48C32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0736A0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F37CD2">
            <w:pPr>
              <w:spacing w:after="0"/>
              <w:rPr>
                <w:rFonts w:ascii="Times New Roman" w:hAnsi="Times New Roman"/>
                <w:kern w:val="2"/>
                <w:sz w:val="24"/>
                <w:szCs w:val="24"/>
                <w14:ligatures w14:val="standardContextual"/>
              </w:rPr>
            </w:pPr>
          </w:p>
        </w:tc>
        <w:tc>
          <w:tcPr>
            <w:tcW w:w="287" w:type="pct"/>
            <w:tcBorders>
              <w:top w:val="single" w:sz="4" w:space="0" w:color="auto"/>
              <w:left w:val="single" w:sz="4" w:space="0" w:color="auto"/>
              <w:bottom w:val="single" w:sz="4" w:space="0" w:color="auto"/>
              <w:right w:val="single" w:sz="4" w:space="0" w:color="auto"/>
            </w:tcBorders>
          </w:tcPr>
          <w:p w14:paraId="289DA3C7" w14:textId="77777777" w:rsidR="00920203" w:rsidRDefault="00920203" w:rsidP="00F37CD2">
            <w:pPr>
              <w:spacing w:after="0"/>
              <w:rPr>
                <w:rFonts w:ascii="Times New Roman" w:hAnsi="Times New Roman"/>
                <w:kern w:val="2"/>
                <w:sz w:val="24"/>
                <w:szCs w:val="24"/>
                <w14:ligatures w14:val="standardContextual"/>
              </w:rPr>
            </w:pPr>
          </w:p>
        </w:tc>
      </w:tr>
      <w:tr w:rsidR="00920203" w14:paraId="40100625" w14:textId="77777777" w:rsidTr="00CF3968">
        <w:trPr>
          <w:trHeight w:val="2383"/>
        </w:trPr>
        <w:tc>
          <w:tcPr>
            <w:tcW w:w="2038" w:type="pct"/>
            <w:gridSpan w:val="6"/>
            <w:tcBorders>
              <w:top w:val="nil"/>
              <w:left w:val="nil"/>
              <w:bottom w:val="nil"/>
              <w:right w:val="nil"/>
            </w:tcBorders>
            <w:vAlign w:val="center"/>
          </w:tcPr>
          <w:p w14:paraId="2C179BFF"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20C85E6E"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962" w:type="pct"/>
            <w:gridSpan w:val="10"/>
            <w:tcBorders>
              <w:top w:val="nil"/>
              <w:left w:val="nil"/>
              <w:bottom w:val="nil"/>
              <w:right w:val="nil"/>
            </w:tcBorders>
            <w:vAlign w:val="center"/>
          </w:tcPr>
          <w:p w14:paraId="41DB5ECE"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17D0CB32"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41C8902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246D566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1986EE9" w14:textId="77777777" w:rsidR="00EF3982" w:rsidRDefault="00EF3982"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3249518" w14:textId="77777777" w:rsidR="00CF3968" w:rsidRDefault="00CF3968"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185674CC"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sidR="00E53291">
        <w:rPr>
          <w:rFonts w:ascii="Times New Roman" w:eastAsia="Times New Roman" w:hAnsi="Times New Roman"/>
          <w:color w:val="000000"/>
          <w:sz w:val="24"/>
          <w:szCs w:val="24"/>
          <w:lang w:eastAsia="uk-UA"/>
        </w:rPr>
        <w:t>_____________</w:t>
      </w:r>
      <w:r>
        <w:rPr>
          <w:rFonts w:ascii="Times New Roman" w:eastAsia="Times New Roman" w:hAnsi="Times New Roman"/>
          <w:color w:val="000000"/>
          <w:sz w:val="24"/>
          <w:szCs w:val="24"/>
          <w:lang w:eastAsia="uk-UA"/>
        </w:rPr>
        <w:t>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EF3982">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C305910" w:rsidR="00920203" w:rsidRDefault="00EF3982"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F37CD2">
        <w:trPr>
          <w:trHeight w:val="80"/>
          <w:jc w:val="center"/>
        </w:trPr>
        <w:tc>
          <w:tcPr>
            <w:tcW w:w="5890" w:type="dxa"/>
            <w:tcBorders>
              <w:top w:val="nil"/>
              <w:left w:val="nil"/>
              <w:bottom w:val="nil"/>
              <w:right w:val="nil"/>
            </w:tcBorders>
            <w:vAlign w:val="center"/>
          </w:tcPr>
          <w:p w14:paraId="7CE2857B"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Default="00920203" w:rsidP="00F37CD2">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1E1737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2116CB3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27F891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BA744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163AC40E"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w:t>
      </w:r>
      <w:r w:rsidR="00E53291">
        <w:rPr>
          <w:rFonts w:ascii="Times New Roman" w:eastAsia="Times New Roman" w:hAnsi="Times New Roman"/>
          <w:color w:val="000000"/>
          <w:sz w:val="24"/>
          <w:szCs w:val="24"/>
          <w:lang w:eastAsia="uk-UA"/>
        </w:rPr>
        <w:t>________</w:t>
      </w:r>
      <w:r>
        <w:rPr>
          <w:rFonts w:ascii="Times New Roman" w:eastAsia="Times New Roman" w:hAnsi="Times New Roman"/>
          <w:color w:val="000000"/>
          <w:sz w:val="24"/>
          <w:szCs w:val="24"/>
          <w:lang w:eastAsia="uk-UA"/>
        </w:rPr>
        <w:t xml:space="preserve"> від ___________20__ року</w:t>
      </w:r>
    </w:p>
    <w:p w14:paraId="41D1B059" w14:textId="0C641F23"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CF3968">
      <w:pPr>
        <w:spacing w:after="0"/>
        <w:jc w:val="both"/>
        <w:rPr>
          <w:rFonts w:ascii="Times New Roman" w:hAnsi="Times New Roman"/>
          <w:spacing w:val="-10"/>
          <w:sz w:val="24"/>
          <w:szCs w:val="24"/>
        </w:rPr>
      </w:pPr>
    </w:p>
    <w:p w14:paraId="5B6A0F8A" w14:textId="65A55A4C"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138612D1" w14:textId="77777777" w:rsidR="00E53291" w:rsidRPr="00CF3968" w:rsidRDefault="00E53291" w:rsidP="00CF3968">
      <w:pPr>
        <w:spacing w:after="0"/>
        <w:jc w:val="center"/>
        <w:rPr>
          <w:rFonts w:ascii="Times New Roman" w:hAnsi="Times New Roman"/>
          <w:b/>
          <w:spacing w:val="-10"/>
          <w:sz w:val="24"/>
          <w:szCs w:val="24"/>
        </w:rPr>
      </w:pPr>
    </w:p>
    <w:p w14:paraId="0EE2FE32" w14:textId="77777777" w:rsidR="00920203" w:rsidRDefault="00920203" w:rsidP="00CF3968">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77777777"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F3968">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w:t>
      </w:r>
      <w:proofErr w:type="spellStart"/>
      <w:r>
        <w:rPr>
          <w:rFonts w:ascii="Times New Roman" w:hAnsi="Times New Roman"/>
          <w:spacing w:val="-10"/>
          <w:sz w:val="24"/>
          <w:szCs w:val="24"/>
        </w:rPr>
        <w:t>пп</w:t>
      </w:r>
      <w:proofErr w:type="spellEnd"/>
      <w:r>
        <w:rPr>
          <w:rFonts w:ascii="Times New Roman" w:hAnsi="Times New Roman"/>
          <w:spacing w:val="-10"/>
          <w:sz w:val="24"/>
          <w:szCs w:val="24"/>
        </w:rPr>
        <w:t xml:space="preserve">.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CF3968">
      <w:pPr>
        <w:spacing w:after="0"/>
        <w:jc w:val="both"/>
        <w:rPr>
          <w:rFonts w:ascii="Times New Roman" w:hAnsi="Times New Roman"/>
          <w:sz w:val="24"/>
          <w:szCs w:val="24"/>
          <w:shd w:val="clear" w:color="auto" w:fill="FFFFFF"/>
        </w:rPr>
      </w:pPr>
    </w:p>
    <w:p w14:paraId="07C12148" w14:textId="1622A347"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49DEAA84" w14:textId="77777777" w:rsidR="00E53291" w:rsidRDefault="00E53291" w:rsidP="00CF3968">
      <w:pPr>
        <w:spacing w:after="0"/>
        <w:jc w:val="center"/>
        <w:rPr>
          <w:rFonts w:ascii="Times New Roman" w:hAnsi="Times New Roman"/>
          <w:spacing w:val="-10"/>
          <w:sz w:val="24"/>
          <w:szCs w:val="24"/>
        </w:rPr>
      </w:pPr>
    </w:p>
    <w:p w14:paraId="17268666" w14:textId="03EAEA84"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CF3968">
      <w:pPr>
        <w:spacing w:after="0"/>
        <w:jc w:val="both"/>
        <w:rPr>
          <w:rFonts w:ascii="Times New Roman" w:hAnsi="Times New Roman"/>
          <w:spacing w:val="-10"/>
          <w:sz w:val="24"/>
          <w:szCs w:val="24"/>
        </w:rPr>
      </w:pPr>
    </w:p>
    <w:p w14:paraId="0B0F609A" w14:textId="23F05ED1" w:rsidR="00920203" w:rsidRDefault="00920203" w:rsidP="00CF3968">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577236DE" w14:textId="77777777" w:rsidR="00E53291" w:rsidRDefault="00E53291" w:rsidP="00CF3968">
      <w:pPr>
        <w:spacing w:after="0"/>
        <w:jc w:val="center"/>
        <w:rPr>
          <w:rFonts w:ascii="Times New Roman" w:hAnsi="Times New Roman"/>
          <w:sz w:val="24"/>
          <w:szCs w:val="24"/>
          <w:shd w:val="clear" w:color="auto" w:fill="FFFFFF"/>
        </w:rPr>
      </w:pPr>
    </w:p>
    <w:p w14:paraId="67F9AFE3"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F3968">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F3968">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F3968">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w:t>
      </w:r>
      <w:r>
        <w:rPr>
          <w:rFonts w:ascii="Times New Roman" w:hAnsi="Times New Roman"/>
          <w:sz w:val="24"/>
          <w:szCs w:val="24"/>
          <w:shd w:val="clear" w:color="auto" w:fill="FFFFFF"/>
        </w:rPr>
        <w:lastRenderedPageBreak/>
        <w:t xml:space="preserve">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14BEDDFA" w:rsidR="00920203" w:rsidRDefault="00920203" w:rsidP="00CF3968">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CA0E01">
        <w:rPr>
          <w:rFonts w:ascii="Times New Roman" w:hAnsi="Times New Roman"/>
          <w:sz w:val="24"/>
          <w:szCs w:val="24"/>
          <w:shd w:val="clear" w:color="auto" w:fill="FFFFFF"/>
        </w:rPr>
        <w:t>за результатами торгів на Ринках електроенергії</w:t>
      </w:r>
      <w:r w:rsidR="00CA0E01"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CF3968">
      <w:pPr>
        <w:spacing w:after="0"/>
        <w:jc w:val="both"/>
        <w:rPr>
          <w:rFonts w:ascii="Times New Roman" w:hAnsi="Times New Roman"/>
          <w:spacing w:val="-10"/>
          <w:sz w:val="24"/>
          <w:szCs w:val="24"/>
        </w:rPr>
      </w:pPr>
    </w:p>
    <w:p w14:paraId="0ED4FA8F" w14:textId="4480B4CE"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18A50FCA" w14:textId="77777777" w:rsidR="00E53291" w:rsidRDefault="00E53291" w:rsidP="00CF3968">
      <w:pPr>
        <w:spacing w:after="0"/>
        <w:jc w:val="center"/>
        <w:rPr>
          <w:rFonts w:ascii="Times New Roman" w:hAnsi="Times New Roman"/>
          <w:sz w:val="24"/>
          <w:szCs w:val="24"/>
          <w:shd w:val="clear" w:color="auto" w:fill="FFFFFF"/>
        </w:rPr>
      </w:pPr>
    </w:p>
    <w:p w14:paraId="1B9D0BB4"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E53291">
      <w:pPr>
        <w:spacing w:after="0"/>
        <w:ind w:firstLine="708"/>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CF3968">
      <w:pPr>
        <w:spacing w:after="0"/>
        <w:jc w:val="both"/>
        <w:rPr>
          <w:rFonts w:ascii="Times New Roman" w:hAnsi="Times New Roman"/>
          <w:sz w:val="24"/>
          <w:szCs w:val="24"/>
        </w:rPr>
      </w:pPr>
    </w:p>
    <w:p w14:paraId="011FE024"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4.5.3 цього Договору)</w:t>
      </w:r>
    </w:p>
    <w:p w14:paraId="2B01ED61" w14:textId="77777777" w:rsidR="00920203" w:rsidRDefault="00920203" w:rsidP="00CF3968">
      <w:pPr>
        <w:spacing w:after="0" w:line="240" w:lineRule="auto"/>
        <w:ind w:firstLine="567"/>
        <w:jc w:val="center"/>
        <w:rPr>
          <w:rFonts w:ascii="Times New Roman" w:hAnsi="Times New Roman"/>
          <w:sz w:val="24"/>
          <w:szCs w:val="24"/>
          <w:lang w:eastAsia="ru-RU"/>
        </w:rPr>
      </w:pPr>
    </w:p>
    <w:p w14:paraId="03FC7E8E" w14:textId="77777777" w:rsidR="00920203" w:rsidRDefault="00920203" w:rsidP="00CF3968">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CF3968">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12AD95EA" w:rsidR="00920203" w:rsidRDefault="00920203" w:rsidP="00CF3968">
      <w:pPr>
        <w:pStyle w:val="rvps2"/>
        <w:shd w:val="clear" w:color="auto" w:fill="FFFFFF"/>
        <w:spacing w:before="0" w:beforeAutospacing="0" w:after="0" w:afterAutospacing="0"/>
        <w:ind w:firstLine="709"/>
        <w:jc w:val="both"/>
        <w:rPr>
          <w:b/>
          <w:bCs/>
          <w:iCs/>
          <w:shd w:val="clear" w:color="auto" w:fill="FFFFFF"/>
        </w:rPr>
      </w:pPr>
    </w:p>
    <w:p w14:paraId="285CE4F6" w14:textId="6DA298A9" w:rsidR="00E53291" w:rsidRDefault="00E53291" w:rsidP="00CF3968">
      <w:pPr>
        <w:pStyle w:val="rvps2"/>
        <w:shd w:val="clear" w:color="auto" w:fill="FFFFFF"/>
        <w:spacing w:before="0" w:beforeAutospacing="0" w:after="0" w:afterAutospacing="0"/>
        <w:ind w:firstLine="709"/>
        <w:jc w:val="both"/>
        <w:rPr>
          <w:b/>
          <w:bCs/>
          <w:iCs/>
          <w:shd w:val="clear" w:color="auto" w:fill="FFFFFF"/>
        </w:rPr>
      </w:pPr>
    </w:p>
    <w:p w14:paraId="11C7889A" w14:textId="77777777" w:rsidR="00E53291" w:rsidRDefault="00E53291" w:rsidP="00CF3968">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CF3968">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p>
    <w:p w14:paraId="3800236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CF3968">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CF3968">
      <w:pPr>
        <w:spacing w:after="0" w:line="240" w:lineRule="auto"/>
        <w:ind w:firstLine="709"/>
        <w:jc w:val="both"/>
        <w:rPr>
          <w:rFonts w:ascii="Times New Roman" w:hAnsi="Times New Roman"/>
          <w:iCs/>
          <w:sz w:val="24"/>
          <w:szCs w:val="24"/>
        </w:rPr>
      </w:pPr>
      <w:bookmarkStart w:id="8"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051FEBD0"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2B734C68" w14:textId="2038C105" w:rsidR="00920203" w:rsidRDefault="00920203" w:rsidP="00EF3982">
      <w:pPr>
        <w:tabs>
          <w:tab w:val="left" w:pos="2505"/>
        </w:tabs>
        <w:spacing w:after="0" w:line="240" w:lineRule="auto"/>
        <w:ind w:firstLine="709"/>
        <w:jc w:val="center"/>
        <w:rPr>
          <w:rFonts w:ascii="Times New Roman" w:hAnsi="Times New Roman"/>
          <w:b/>
          <w:iCs/>
          <w:sz w:val="24"/>
          <w:szCs w:val="24"/>
        </w:rPr>
      </w:pPr>
      <w:proofErr w:type="spellStart"/>
      <w:r w:rsidRPr="00EF3982">
        <w:rPr>
          <w:rFonts w:ascii="Times New Roman" w:hAnsi="Times New Roman"/>
          <w:b/>
          <w:iCs/>
          <w:sz w:val="24"/>
          <w:szCs w:val="24"/>
        </w:rPr>
        <w:t>Цнов</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Кзмін</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Ца</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Тосп</w:t>
      </w:r>
      <w:proofErr w:type="spellEnd"/>
      <w:r w:rsidRPr="00EF3982">
        <w:rPr>
          <w:rFonts w:ascii="Times New Roman" w:hAnsi="Times New Roman"/>
          <w:b/>
          <w:iCs/>
          <w:sz w:val="24"/>
          <w:szCs w:val="24"/>
        </w:rPr>
        <w:t>) * 1,2, де:</w:t>
      </w:r>
    </w:p>
    <w:p w14:paraId="3C51AAD1"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01470602"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2CC7366F"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57482BEE"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71801630" w14:textId="0F2060F5" w:rsidR="00920203" w:rsidRDefault="00920203" w:rsidP="00EF3982">
      <w:pPr>
        <w:tabs>
          <w:tab w:val="left" w:pos="2505"/>
        </w:tabs>
        <w:spacing w:after="0" w:line="240" w:lineRule="auto"/>
        <w:ind w:firstLine="709"/>
        <w:jc w:val="center"/>
        <w:rPr>
          <w:rFonts w:ascii="Times New Roman" w:hAnsi="Times New Roman"/>
          <w:b/>
          <w:iCs/>
          <w:sz w:val="24"/>
          <w:szCs w:val="24"/>
        </w:rPr>
      </w:pPr>
      <w:proofErr w:type="spellStart"/>
      <w:r w:rsidRPr="00EF3982">
        <w:rPr>
          <w:rFonts w:ascii="Times New Roman" w:hAnsi="Times New Roman"/>
          <w:b/>
          <w:iCs/>
          <w:sz w:val="24"/>
          <w:szCs w:val="24"/>
        </w:rPr>
        <w:t>Кзмін</w:t>
      </w:r>
      <w:proofErr w:type="spellEnd"/>
      <w:r w:rsidRPr="00EF3982">
        <w:rPr>
          <w:rFonts w:ascii="Times New Roman" w:hAnsi="Times New Roman"/>
          <w:b/>
          <w:iCs/>
          <w:sz w:val="24"/>
          <w:szCs w:val="24"/>
        </w:rPr>
        <w:t xml:space="preserve"> = Цсз2 / Цсз1, де:</w:t>
      </w:r>
    </w:p>
    <w:p w14:paraId="68344AC7"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59E035C8"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CF3968">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CF3968">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CF3968">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CF3968">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8"/>
    </w:p>
    <w:p w14:paraId="0773E5BB" w14:textId="19915A01" w:rsidR="00920203" w:rsidRDefault="00920203" w:rsidP="00E53291">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783693EE" w14:textId="77777777" w:rsidR="00E53291" w:rsidRPr="00E53291" w:rsidRDefault="00E53291" w:rsidP="00E53291">
      <w:pPr>
        <w:pStyle w:val="ae"/>
        <w:spacing w:after="0"/>
        <w:ind w:firstLine="567"/>
        <w:rPr>
          <w:rFonts w:ascii="Times New Roman" w:hAnsi="Times New Roman"/>
          <w:sz w:val="24"/>
          <w:szCs w:val="24"/>
        </w:rPr>
      </w:pPr>
    </w:p>
    <w:p w14:paraId="0440EDEF" w14:textId="77777777" w:rsidR="00920203" w:rsidRDefault="00920203" w:rsidP="00920203">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14:paraId="49F4A9BD" w14:textId="77777777" w:rsidR="00920203" w:rsidRDefault="00920203" w:rsidP="00920203">
      <w:pPr>
        <w:rPr>
          <w:rFonts w:cs="Calibri"/>
        </w:rPr>
      </w:pP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57684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9FE7" w14:textId="77777777" w:rsidR="00DD5734" w:rsidRDefault="00DD5734">
      <w:pPr>
        <w:spacing w:after="0" w:line="240" w:lineRule="auto"/>
      </w:pPr>
      <w:r>
        <w:separator/>
      </w:r>
    </w:p>
  </w:endnote>
  <w:endnote w:type="continuationSeparator" w:id="0">
    <w:p w14:paraId="6EB91215" w14:textId="77777777" w:rsidR="00DD5734" w:rsidRDefault="00DD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C9E1" w14:textId="77777777" w:rsidR="00DD5734" w:rsidRDefault="00DD5734">
      <w:pPr>
        <w:spacing w:after="0" w:line="240" w:lineRule="auto"/>
      </w:pPr>
      <w:r>
        <w:separator/>
      </w:r>
    </w:p>
  </w:footnote>
  <w:footnote w:type="continuationSeparator" w:id="0">
    <w:p w14:paraId="68ED2FAC" w14:textId="77777777" w:rsidR="00DD5734" w:rsidRDefault="00DD5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DE92" w14:textId="2835D500" w:rsidR="00C57E89"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55DCC" w:rsidRPr="00B55DCC">
      <w:rPr>
        <w:rFonts w:ascii="Times New Roman" w:hAnsi="Times New Roman"/>
        <w:noProof/>
        <w:sz w:val="28"/>
        <w:szCs w:val="28"/>
        <w:lang w:val="ru-RU"/>
      </w:rPr>
      <w:t>19</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32"/>
    <w:rsid w:val="00010104"/>
    <w:rsid w:val="000222A6"/>
    <w:rsid w:val="00051006"/>
    <w:rsid w:val="000753AD"/>
    <w:rsid w:val="000A6AAB"/>
    <w:rsid w:val="000A765B"/>
    <w:rsid w:val="000B2C0E"/>
    <w:rsid w:val="00105EE1"/>
    <w:rsid w:val="00127037"/>
    <w:rsid w:val="00134B49"/>
    <w:rsid w:val="00140CCB"/>
    <w:rsid w:val="001D766D"/>
    <w:rsid w:val="00210B97"/>
    <w:rsid w:val="002766A7"/>
    <w:rsid w:val="00280891"/>
    <w:rsid w:val="00296ABC"/>
    <w:rsid w:val="00332BB5"/>
    <w:rsid w:val="00361C32"/>
    <w:rsid w:val="00456BED"/>
    <w:rsid w:val="004904C1"/>
    <w:rsid w:val="004F23A9"/>
    <w:rsid w:val="0052136D"/>
    <w:rsid w:val="00544E9E"/>
    <w:rsid w:val="00587469"/>
    <w:rsid w:val="005B32AD"/>
    <w:rsid w:val="00673348"/>
    <w:rsid w:val="006D4044"/>
    <w:rsid w:val="0071199C"/>
    <w:rsid w:val="00746854"/>
    <w:rsid w:val="00795776"/>
    <w:rsid w:val="007B609E"/>
    <w:rsid w:val="007F3570"/>
    <w:rsid w:val="008177D6"/>
    <w:rsid w:val="008873B8"/>
    <w:rsid w:val="008E4091"/>
    <w:rsid w:val="00920203"/>
    <w:rsid w:val="00936942"/>
    <w:rsid w:val="00946FD1"/>
    <w:rsid w:val="0095491A"/>
    <w:rsid w:val="0096174C"/>
    <w:rsid w:val="009B4E52"/>
    <w:rsid w:val="00A93B50"/>
    <w:rsid w:val="00AC5735"/>
    <w:rsid w:val="00AC5BFA"/>
    <w:rsid w:val="00AE2633"/>
    <w:rsid w:val="00AE7E9A"/>
    <w:rsid w:val="00B43C09"/>
    <w:rsid w:val="00B55AD3"/>
    <w:rsid w:val="00B55DCC"/>
    <w:rsid w:val="00B70774"/>
    <w:rsid w:val="00BA1942"/>
    <w:rsid w:val="00BE54B8"/>
    <w:rsid w:val="00BF782A"/>
    <w:rsid w:val="00C31766"/>
    <w:rsid w:val="00C33B55"/>
    <w:rsid w:val="00C45A95"/>
    <w:rsid w:val="00C532A6"/>
    <w:rsid w:val="00C57E89"/>
    <w:rsid w:val="00C8039A"/>
    <w:rsid w:val="00C906C8"/>
    <w:rsid w:val="00CA0E01"/>
    <w:rsid w:val="00CF3968"/>
    <w:rsid w:val="00D43393"/>
    <w:rsid w:val="00D61BAD"/>
    <w:rsid w:val="00D833E5"/>
    <w:rsid w:val="00DA31DD"/>
    <w:rsid w:val="00DD272B"/>
    <w:rsid w:val="00DD5734"/>
    <w:rsid w:val="00E3274D"/>
    <w:rsid w:val="00E53291"/>
    <w:rsid w:val="00E576A6"/>
    <w:rsid w:val="00EB65EA"/>
    <w:rsid w:val="00EE0BC9"/>
    <w:rsid w:val="00EF3982"/>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Звичайни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і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ітки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ітки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3BE4-80B9-4EEB-B77E-D3CCE99C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9022</Words>
  <Characters>51428</Characters>
  <Application>Microsoft Office Word</Application>
  <DocSecurity>0</DocSecurity>
  <Lines>428</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Орищук</cp:lastModifiedBy>
  <cp:revision>3</cp:revision>
  <dcterms:created xsi:type="dcterms:W3CDTF">2024-04-19T08:10:00Z</dcterms:created>
  <dcterms:modified xsi:type="dcterms:W3CDTF">2024-04-19T08:14:00Z</dcterms:modified>
</cp:coreProperties>
</file>