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14" w:rsidRPr="008A5846" w:rsidRDefault="008A5846" w:rsidP="008A58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846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8A5846" w:rsidRPr="008A5846" w:rsidRDefault="008A5846" w:rsidP="008A58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846">
        <w:rPr>
          <w:rFonts w:ascii="Times New Roman" w:hAnsi="Times New Roman" w:cs="Times New Roman"/>
          <w:b/>
          <w:sz w:val="32"/>
          <w:szCs w:val="32"/>
        </w:rPr>
        <w:t>ЩОДО</w:t>
      </w:r>
      <w:r w:rsidR="00311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846">
        <w:rPr>
          <w:rFonts w:ascii="Times New Roman" w:hAnsi="Times New Roman" w:cs="Times New Roman"/>
          <w:b/>
          <w:sz w:val="32"/>
          <w:szCs w:val="32"/>
        </w:rPr>
        <w:t>ПРИЙНЯТТЯ РІШЕННЯ</w:t>
      </w:r>
    </w:p>
    <w:p w:rsidR="008A5846" w:rsidRDefault="008A5846" w:rsidP="008A58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846">
        <w:rPr>
          <w:rFonts w:ascii="Times New Roman" w:hAnsi="Times New Roman" w:cs="Times New Roman"/>
          <w:b/>
          <w:sz w:val="32"/>
          <w:szCs w:val="32"/>
        </w:rPr>
        <w:t>УПОВНОВАЖЕНОЮ СОБОЮ</w:t>
      </w:r>
    </w:p>
    <w:p w:rsidR="008A5846" w:rsidRDefault="008A5846" w:rsidP="008A58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846" w:rsidRDefault="008A5846" w:rsidP="008A58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846" w:rsidRPr="00227210" w:rsidRDefault="008A5846" w:rsidP="008A5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53C2">
        <w:rPr>
          <w:rFonts w:ascii="Times New Roman" w:hAnsi="Times New Roman" w:cs="Times New Roman"/>
          <w:sz w:val="28"/>
          <w:szCs w:val="28"/>
          <w:lang w:val="en-US"/>
        </w:rPr>
        <w:t>06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50C1">
        <w:rPr>
          <w:rFonts w:ascii="Times New Roman" w:hAnsi="Times New Roman" w:cs="Times New Roman"/>
          <w:sz w:val="28"/>
          <w:szCs w:val="28"/>
        </w:rPr>
        <w:t xml:space="preserve">  </w:t>
      </w:r>
      <w:r w:rsidR="002453C2">
        <w:rPr>
          <w:rFonts w:ascii="Times New Roman" w:hAnsi="Times New Roman" w:cs="Times New Roman"/>
          <w:sz w:val="28"/>
          <w:szCs w:val="28"/>
        </w:rPr>
        <w:t xml:space="preserve">січня </w:t>
      </w:r>
      <w:r w:rsidR="009F50C1">
        <w:rPr>
          <w:rFonts w:ascii="Times New Roman" w:hAnsi="Times New Roman" w:cs="Times New Roman"/>
          <w:sz w:val="28"/>
          <w:szCs w:val="28"/>
        </w:rPr>
        <w:t xml:space="preserve"> </w:t>
      </w:r>
      <w:r w:rsidR="002453C2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рік                 </w:t>
      </w:r>
      <w:r w:rsidR="009F50C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F2EC4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м. Київ</w:t>
      </w:r>
    </w:p>
    <w:p w:rsidR="008A5846" w:rsidRDefault="008A5846" w:rsidP="008A58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46" w:rsidRPr="007D1B45" w:rsidRDefault="008A5846" w:rsidP="008A584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A5846" w:rsidRDefault="00032AD0" w:rsidP="008A5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846" w:rsidRDefault="008A5846" w:rsidP="008A5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2AD0">
        <w:rPr>
          <w:rFonts w:ascii="Times New Roman" w:hAnsi="Times New Roman" w:cs="Times New Roman"/>
          <w:sz w:val="28"/>
          <w:szCs w:val="28"/>
        </w:rPr>
        <w:t xml:space="preserve"> </w:t>
      </w:r>
      <w:r w:rsidR="00316D5C">
        <w:rPr>
          <w:rFonts w:ascii="Times New Roman" w:hAnsi="Times New Roman" w:cs="Times New Roman"/>
          <w:sz w:val="28"/>
          <w:szCs w:val="28"/>
        </w:rPr>
        <w:t xml:space="preserve">Керуючись вимогами </w:t>
      </w:r>
      <w:r w:rsidR="007D1B45">
        <w:rPr>
          <w:rFonts w:ascii="Times New Roman" w:hAnsi="Times New Roman" w:cs="Times New Roman"/>
          <w:bCs/>
          <w:sz w:val="28"/>
          <w:szCs w:val="28"/>
        </w:rPr>
        <w:t>Положення про уповноважену особу, відповідальну за організацію та проведення спрощених закупівель та інших видів закупівель із застосуванням електронної системи закупівель для забезпечення потреб Головного управління Державної казначейської служби України у Київській області та про визначення такої уповноваженої особи</w:t>
      </w:r>
      <w:r w:rsidR="007D1B45">
        <w:rPr>
          <w:rFonts w:ascii="Times New Roman" w:hAnsi="Times New Roman" w:cs="Times New Roman"/>
          <w:sz w:val="28"/>
          <w:szCs w:val="28"/>
        </w:rPr>
        <w:t>,  затвердженого наказом Головним управлінням Державної казначейської служби України у Київській області від 04.01.2022 №1-од</w:t>
      </w:r>
      <w:r w:rsidR="002D7C3F">
        <w:rPr>
          <w:rFonts w:ascii="Times New Roman" w:hAnsi="Times New Roman" w:cs="Times New Roman"/>
          <w:sz w:val="28"/>
          <w:szCs w:val="28"/>
        </w:rPr>
        <w:t>.</w:t>
      </w:r>
    </w:p>
    <w:p w:rsidR="008A5846" w:rsidRDefault="008A5846" w:rsidP="008A5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5846" w:rsidRDefault="008A5846" w:rsidP="008A5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5846" w:rsidRDefault="008A5846" w:rsidP="008A58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846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8A5846" w:rsidRPr="008A5846" w:rsidRDefault="008A5846" w:rsidP="00F05D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3C2" w:rsidRPr="00F05D8E" w:rsidRDefault="008F2EC4" w:rsidP="00F05D8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D8E">
        <w:rPr>
          <w:rFonts w:ascii="Times New Roman" w:hAnsi="Times New Roman" w:cs="Times New Roman"/>
          <w:sz w:val="28"/>
          <w:szCs w:val="28"/>
        </w:rPr>
        <w:t xml:space="preserve">Для забезпечення дотримання законодавства, в частині проведення публічних закупівель, протягом січня 2023 року здійснити оприлюднення всіх договорів </w:t>
      </w:r>
      <w:r w:rsidRPr="00F05D8E">
        <w:rPr>
          <w:rFonts w:ascii="Times New Roman" w:hAnsi="Times New Roman" w:cs="Times New Roman"/>
          <w:bCs/>
          <w:sz w:val="28"/>
          <w:szCs w:val="28"/>
        </w:rPr>
        <w:t xml:space="preserve">Головного управління Державної казначейської служби України у Київській області, які згідно наказу </w:t>
      </w:r>
      <w:r w:rsidR="00E84AEE" w:rsidRPr="00F05D8E">
        <w:rPr>
          <w:rFonts w:ascii="Times New Roman" w:hAnsi="Times New Roman" w:cs="Times New Roman"/>
          <w:bCs/>
          <w:sz w:val="28"/>
          <w:szCs w:val="28"/>
        </w:rPr>
        <w:t xml:space="preserve">Головного управління Державної казначейської служби України у Київській області </w:t>
      </w:r>
      <w:r w:rsidRPr="00F05D8E">
        <w:rPr>
          <w:rFonts w:ascii="Times New Roman" w:hAnsi="Times New Roman" w:cs="Times New Roman"/>
          <w:bCs/>
          <w:sz w:val="28"/>
          <w:szCs w:val="28"/>
        </w:rPr>
        <w:t>№</w:t>
      </w:r>
      <w:r w:rsidR="00B8566A">
        <w:rPr>
          <w:rFonts w:ascii="Times New Roman" w:hAnsi="Times New Roman" w:cs="Times New Roman"/>
          <w:bCs/>
          <w:sz w:val="28"/>
          <w:szCs w:val="28"/>
        </w:rPr>
        <w:t>30-од від 10.05.2022</w:t>
      </w:r>
      <w:r w:rsidRPr="00F05D8E">
        <w:rPr>
          <w:rFonts w:ascii="Times New Roman" w:hAnsi="Times New Roman" w:cs="Times New Roman"/>
          <w:bCs/>
          <w:sz w:val="28"/>
          <w:szCs w:val="28"/>
        </w:rPr>
        <w:t xml:space="preserve">  протягом 2022 року бу</w:t>
      </w:r>
      <w:r w:rsidR="00F05D8E">
        <w:rPr>
          <w:rFonts w:ascii="Times New Roman" w:hAnsi="Times New Roman" w:cs="Times New Roman"/>
          <w:bCs/>
          <w:sz w:val="28"/>
          <w:szCs w:val="28"/>
        </w:rPr>
        <w:t>ли укладені відповідно постанови</w:t>
      </w:r>
      <w:r w:rsidRPr="00F05D8E">
        <w:rPr>
          <w:rFonts w:ascii="Times New Roman" w:hAnsi="Times New Roman" w:cs="Times New Roman"/>
          <w:bCs/>
          <w:sz w:val="28"/>
          <w:szCs w:val="28"/>
        </w:rPr>
        <w:t xml:space="preserve"> Кабінету Міністрів України від 28.02.2022 №169 «Деякі питання здійснення оборонних закупівель товарів, робіт і послуг в умовах воєнного стану».</w:t>
      </w:r>
    </w:p>
    <w:p w:rsidR="002453C2" w:rsidRPr="008F2EC4" w:rsidRDefault="002453C2" w:rsidP="00F05D8E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8A5846" w:rsidRPr="00F05D8E" w:rsidRDefault="008A5846" w:rsidP="00F05D8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D8E">
        <w:rPr>
          <w:rFonts w:ascii="Times New Roman" w:hAnsi="Times New Roman" w:cs="Times New Roman"/>
          <w:sz w:val="28"/>
          <w:szCs w:val="28"/>
        </w:rPr>
        <w:t>Оприлюднити відповідну інформацію в електронній системі закупівель у порядку, передбаченому згі</w:t>
      </w:r>
      <w:r w:rsidR="000129DF" w:rsidRPr="00F05D8E">
        <w:rPr>
          <w:rFonts w:ascii="Times New Roman" w:hAnsi="Times New Roman" w:cs="Times New Roman"/>
          <w:sz w:val="28"/>
          <w:szCs w:val="28"/>
        </w:rPr>
        <w:t>дно з статті 10</w:t>
      </w:r>
      <w:r w:rsidR="00F87329" w:rsidRPr="00F05D8E">
        <w:rPr>
          <w:rFonts w:ascii="Times New Roman" w:hAnsi="Times New Roman" w:cs="Times New Roman"/>
          <w:sz w:val="28"/>
          <w:szCs w:val="28"/>
        </w:rPr>
        <w:t xml:space="preserve"> Закону України «П</w:t>
      </w:r>
      <w:r w:rsidRPr="00F05D8E">
        <w:rPr>
          <w:rFonts w:ascii="Times New Roman" w:hAnsi="Times New Roman" w:cs="Times New Roman"/>
          <w:sz w:val="28"/>
          <w:szCs w:val="28"/>
        </w:rPr>
        <w:t>ро публічні закупівлі»</w:t>
      </w:r>
      <w:r w:rsidR="00B8566A">
        <w:rPr>
          <w:rFonts w:ascii="Times New Roman" w:hAnsi="Times New Roman" w:cs="Times New Roman"/>
          <w:sz w:val="28"/>
          <w:szCs w:val="28"/>
        </w:rPr>
        <w:t>.</w:t>
      </w:r>
    </w:p>
    <w:p w:rsidR="001C74FC" w:rsidRPr="001C74FC" w:rsidRDefault="001C74FC" w:rsidP="001C7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D8E" w:rsidRDefault="00F05D8E" w:rsidP="001C74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4FC" w:rsidRDefault="001C74FC" w:rsidP="001C74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FC">
        <w:rPr>
          <w:rFonts w:ascii="Times New Roman" w:hAnsi="Times New Roman" w:cs="Times New Roman"/>
          <w:b/>
          <w:sz w:val="28"/>
          <w:szCs w:val="28"/>
        </w:rPr>
        <w:t>Уповноважена особа</w:t>
      </w:r>
    </w:p>
    <w:p w:rsidR="001C74FC" w:rsidRDefault="001C74FC" w:rsidP="001C74FC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4FC" w:rsidRPr="001C74FC" w:rsidRDefault="001C74FC" w:rsidP="001C74FC">
      <w:pPr>
        <w:tabs>
          <w:tab w:val="left" w:pos="74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74FC">
        <w:rPr>
          <w:rFonts w:ascii="Times New Roman" w:hAnsi="Times New Roman" w:cs="Times New Roman"/>
          <w:b/>
          <w:sz w:val="28"/>
          <w:szCs w:val="28"/>
        </w:rPr>
        <w:t xml:space="preserve">Тетяна </w:t>
      </w:r>
      <w:proofErr w:type="spellStart"/>
      <w:r w:rsidRPr="001C74FC">
        <w:rPr>
          <w:rFonts w:ascii="Times New Roman" w:hAnsi="Times New Roman" w:cs="Times New Roman"/>
          <w:b/>
          <w:sz w:val="28"/>
          <w:szCs w:val="28"/>
        </w:rPr>
        <w:t>Нікітенко</w:t>
      </w:r>
      <w:proofErr w:type="spellEnd"/>
      <w:r w:rsidRPr="001C74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C74FC" w:rsidRPr="001C74FC" w:rsidSect="00B865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57C3"/>
    <w:multiLevelType w:val="hybridMultilevel"/>
    <w:tmpl w:val="52BC61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2CDF"/>
    <w:multiLevelType w:val="hybridMultilevel"/>
    <w:tmpl w:val="B3461B5C"/>
    <w:lvl w:ilvl="0" w:tplc="345C1E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846"/>
    <w:rsid w:val="000129DF"/>
    <w:rsid w:val="00032AD0"/>
    <w:rsid w:val="0003471A"/>
    <w:rsid w:val="00076F85"/>
    <w:rsid w:val="00080AB6"/>
    <w:rsid w:val="001361E4"/>
    <w:rsid w:val="001A48A8"/>
    <w:rsid w:val="001C0E8D"/>
    <w:rsid w:val="001C74FC"/>
    <w:rsid w:val="00200CFB"/>
    <w:rsid w:val="00227210"/>
    <w:rsid w:val="002453C2"/>
    <w:rsid w:val="002D7C3F"/>
    <w:rsid w:val="0031162C"/>
    <w:rsid w:val="00316D5C"/>
    <w:rsid w:val="003B244C"/>
    <w:rsid w:val="00437364"/>
    <w:rsid w:val="004977E1"/>
    <w:rsid w:val="004A2188"/>
    <w:rsid w:val="004A556E"/>
    <w:rsid w:val="004B176A"/>
    <w:rsid w:val="004D407D"/>
    <w:rsid w:val="00683849"/>
    <w:rsid w:val="00693C80"/>
    <w:rsid w:val="00706418"/>
    <w:rsid w:val="007122DC"/>
    <w:rsid w:val="00736E28"/>
    <w:rsid w:val="00775B0A"/>
    <w:rsid w:val="00791A5D"/>
    <w:rsid w:val="007D1B45"/>
    <w:rsid w:val="00872557"/>
    <w:rsid w:val="008A5846"/>
    <w:rsid w:val="008F2EC4"/>
    <w:rsid w:val="00913B03"/>
    <w:rsid w:val="009604C7"/>
    <w:rsid w:val="009B4304"/>
    <w:rsid w:val="009D7CB7"/>
    <w:rsid w:val="009F50C1"/>
    <w:rsid w:val="00AA406B"/>
    <w:rsid w:val="00AE2361"/>
    <w:rsid w:val="00B1563F"/>
    <w:rsid w:val="00B447A5"/>
    <w:rsid w:val="00B8566A"/>
    <w:rsid w:val="00B86514"/>
    <w:rsid w:val="00BE5AEA"/>
    <w:rsid w:val="00C42814"/>
    <w:rsid w:val="00C8368B"/>
    <w:rsid w:val="00D246A5"/>
    <w:rsid w:val="00D8157F"/>
    <w:rsid w:val="00E5405F"/>
    <w:rsid w:val="00E84AEE"/>
    <w:rsid w:val="00EA2B7B"/>
    <w:rsid w:val="00EF19CE"/>
    <w:rsid w:val="00EF2F1B"/>
    <w:rsid w:val="00F05D8E"/>
    <w:rsid w:val="00F87329"/>
    <w:rsid w:val="00F97CBE"/>
    <w:rsid w:val="00FA65CA"/>
    <w:rsid w:val="00FC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1000-NikitenkoT</dc:creator>
  <cp:lastModifiedBy>1000-NikitenkoT</cp:lastModifiedBy>
  <cp:revision>37</cp:revision>
  <cp:lastPrinted>2022-11-14T10:48:00Z</cp:lastPrinted>
  <dcterms:created xsi:type="dcterms:W3CDTF">2020-05-06T08:49:00Z</dcterms:created>
  <dcterms:modified xsi:type="dcterms:W3CDTF">2023-01-09T07:03:00Z</dcterms:modified>
</cp:coreProperties>
</file>