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26" w:type="dxa"/>
        <w:tblLook w:val="01E0" w:firstRow="1" w:lastRow="1" w:firstColumn="1" w:lastColumn="1" w:noHBand="0" w:noVBand="0"/>
      </w:tblPr>
      <w:tblGrid>
        <w:gridCol w:w="283"/>
        <w:gridCol w:w="10490"/>
      </w:tblGrid>
      <w:tr w:rsidR="00140D67" w:rsidRPr="00140D67" w:rsidTr="00140D67">
        <w:tc>
          <w:tcPr>
            <w:tcW w:w="283" w:type="dxa"/>
          </w:tcPr>
          <w:p w:rsidR="00140D67" w:rsidRPr="00140D67" w:rsidRDefault="00140D67" w:rsidP="00140D67">
            <w:pPr>
              <w:pBdr>
                <w:bottom w:val="single" w:sz="8" w:space="4" w:color="4F81BD"/>
              </w:pBdr>
              <w:spacing w:after="300" w:line="240" w:lineRule="auto"/>
              <w:contextualSpacing/>
              <w:rPr>
                <w:rFonts w:ascii="Cambria" w:eastAsia="Times New Roman" w:hAnsi="Cambria" w:cs="Times New Roman"/>
                <w:spacing w:val="5"/>
                <w:kern w:val="28"/>
                <w:sz w:val="52"/>
                <w:szCs w:val="52"/>
                <w:lang w:val="uk-UA"/>
              </w:rPr>
            </w:pPr>
          </w:p>
        </w:tc>
        <w:tc>
          <w:tcPr>
            <w:tcW w:w="10490" w:type="dxa"/>
          </w:tcPr>
          <w:p w:rsidR="00140D67" w:rsidRPr="00140D67" w:rsidRDefault="00140D67" w:rsidP="00140D67">
            <w:pPr>
              <w:suppressAutoHyphens/>
              <w:spacing w:after="0" w:line="0" w:lineRule="atLeast"/>
              <w:jc w:val="center"/>
              <w:rPr>
                <w:rFonts w:ascii="Times New Roman" w:eastAsia="Times New Roman" w:hAnsi="Times New Roman" w:cs="Times New Roman"/>
                <w:b/>
                <w:sz w:val="24"/>
                <w:szCs w:val="24"/>
                <w:lang w:val="uk-UA" w:eastAsia="zh-CN"/>
              </w:rPr>
            </w:pPr>
            <w:r w:rsidRPr="00140D67">
              <w:rPr>
                <w:rFonts w:ascii="Times New Roman" w:eastAsia="Times New Roman" w:hAnsi="Times New Roman" w:cs="Times New Roman"/>
                <w:b/>
                <w:sz w:val="24"/>
                <w:szCs w:val="24"/>
                <w:lang w:val="uk-UA" w:eastAsia="zh-CN"/>
              </w:rPr>
              <w:t xml:space="preserve">УСТИМІВСЬКА ДОСЛІДНА СТАНЦІЯ РОСЛИННИЦТВА </w:t>
            </w:r>
          </w:p>
          <w:p w:rsidR="00140D67" w:rsidRPr="00140D67" w:rsidRDefault="00140D67" w:rsidP="00140D67">
            <w:pPr>
              <w:suppressAutoHyphens/>
              <w:spacing w:after="0" w:line="0" w:lineRule="atLeast"/>
              <w:jc w:val="center"/>
              <w:rPr>
                <w:rFonts w:ascii="Times New Roman" w:eastAsia="Times New Roman" w:hAnsi="Times New Roman" w:cs="Times New Roman"/>
                <w:b/>
                <w:sz w:val="24"/>
                <w:szCs w:val="24"/>
                <w:lang w:val="uk-UA" w:eastAsia="zh-CN"/>
              </w:rPr>
            </w:pPr>
            <w:r w:rsidRPr="00140D67">
              <w:rPr>
                <w:rFonts w:ascii="Times New Roman" w:eastAsia="Times New Roman" w:hAnsi="Times New Roman" w:cs="Times New Roman"/>
                <w:b/>
                <w:sz w:val="24"/>
                <w:szCs w:val="24"/>
                <w:lang w:val="uk-UA" w:eastAsia="zh-CN"/>
              </w:rPr>
              <w:t>ІНСТИТУТУ РОСЛИННИЦТВА ІМ.В.Я.ЮР"ЄВА</w:t>
            </w:r>
          </w:p>
          <w:p w:rsidR="00140D67" w:rsidRPr="00140D67" w:rsidRDefault="00140D67" w:rsidP="00140D67">
            <w:pPr>
              <w:suppressAutoHyphens/>
              <w:spacing w:after="0" w:line="0" w:lineRule="atLeast"/>
              <w:jc w:val="center"/>
              <w:rPr>
                <w:rFonts w:ascii="Times New Roman" w:eastAsia="Times New Roman" w:hAnsi="Times New Roman" w:cs="Times New Roman"/>
                <w:b/>
                <w:sz w:val="24"/>
                <w:szCs w:val="24"/>
                <w:lang w:val="uk-UA" w:eastAsia="zh-CN"/>
              </w:rPr>
            </w:pPr>
            <w:r w:rsidRPr="00140D67">
              <w:rPr>
                <w:rFonts w:ascii="Times New Roman" w:eastAsia="Times New Roman" w:hAnsi="Times New Roman" w:cs="Times New Roman"/>
                <w:b/>
                <w:sz w:val="24"/>
                <w:szCs w:val="24"/>
                <w:lang w:val="uk-UA" w:eastAsia="zh-CN"/>
              </w:rPr>
              <w:t>НАЦІОНАЛЬНОЇ АКАДЕМІЇ АГРАРНИХ НАУК УКРАЇНИ</w:t>
            </w:r>
          </w:p>
          <w:p w:rsidR="00140D67" w:rsidRPr="00140D67" w:rsidRDefault="00140D67" w:rsidP="00140D67">
            <w:pPr>
              <w:tabs>
                <w:tab w:val="left" w:pos="4219"/>
              </w:tabs>
              <w:suppressAutoHyphens/>
              <w:spacing w:after="0" w:line="0" w:lineRule="atLeast"/>
              <w:ind w:left="4680"/>
              <w:rPr>
                <w:rFonts w:ascii="Times New Roman" w:eastAsia="MS Mincho" w:hAnsi="Times New Roman" w:cs="Times New Roman"/>
                <w:sz w:val="23"/>
                <w:szCs w:val="23"/>
                <w:lang w:val="uk-UA" w:eastAsia="uk-UA"/>
              </w:rPr>
            </w:pPr>
          </w:p>
          <w:p w:rsidR="00140D67" w:rsidRPr="00140D67" w:rsidRDefault="00140D67" w:rsidP="00140D67">
            <w:pPr>
              <w:tabs>
                <w:tab w:val="left" w:pos="4219"/>
              </w:tabs>
              <w:suppressAutoHyphens/>
              <w:spacing w:after="0" w:line="0" w:lineRule="atLeast"/>
              <w:ind w:left="4680"/>
              <w:rPr>
                <w:rFonts w:ascii="Times New Roman" w:eastAsia="MS Mincho" w:hAnsi="Times New Roman" w:cs="Times New Roman"/>
                <w:sz w:val="23"/>
                <w:szCs w:val="23"/>
                <w:lang w:val="uk-UA" w:eastAsia="uk-UA"/>
              </w:rPr>
            </w:pPr>
          </w:p>
          <w:p w:rsidR="00140D67" w:rsidRPr="00140D67" w:rsidRDefault="00140D67" w:rsidP="00140D67">
            <w:pPr>
              <w:tabs>
                <w:tab w:val="left" w:pos="4219"/>
              </w:tabs>
              <w:suppressAutoHyphens/>
              <w:spacing w:after="0" w:line="0" w:lineRule="atLeast"/>
              <w:ind w:left="5400" w:firstLine="554"/>
              <w:rPr>
                <w:rFonts w:ascii="Times New Roman" w:eastAsia="Times New Roman" w:hAnsi="Times New Roman" w:cs="Times New Roman"/>
                <w:sz w:val="23"/>
                <w:szCs w:val="23"/>
                <w:lang w:val="uk-UA" w:eastAsia="zh-CN"/>
              </w:rPr>
            </w:pPr>
            <w:r w:rsidRPr="00140D67">
              <w:rPr>
                <w:rFonts w:ascii="Times New Roman" w:eastAsia="Times New Roman" w:hAnsi="Times New Roman" w:cs="Times New Roman"/>
                <w:b/>
                <w:sz w:val="23"/>
                <w:szCs w:val="23"/>
                <w:lang w:val="uk-UA" w:eastAsia="uk-UA"/>
              </w:rPr>
              <w:t>ЗАТВЕРДЖЕНО</w:t>
            </w:r>
          </w:p>
          <w:p w:rsidR="00140D67" w:rsidRPr="00140D67" w:rsidRDefault="00140D67" w:rsidP="00140D67">
            <w:pPr>
              <w:tabs>
                <w:tab w:val="left" w:pos="4219"/>
                <w:tab w:val="left" w:pos="8490"/>
              </w:tabs>
              <w:suppressAutoHyphens/>
              <w:spacing w:after="0" w:line="0" w:lineRule="atLeast"/>
              <w:ind w:left="5400" w:firstLine="554"/>
              <w:rPr>
                <w:rFonts w:ascii="Times New Roman" w:eastAsia="Times New Roman" w:hAnsi="Times New Roman" w:cs="Times New Roman"/>
                <w:bCs/>
                <w:sz w:val="23"/>
                <w:szCs w:val="23"/>
                <w:shd w:val="clear" w:color="auto" w:fill="FFFF00"/>
                <w:lang w:val="uk-UA" w:eastAsia="uk-UA"/>
              </w:rPr>
            </w:pPr>
          </w:p>
          <w:p w:rsidR="00140D67" w:rsidRPr="00140D67" w:rsidRDefault="00140D67" w:rsidP="00140D67">
            <w:pPr>
              <w:suppressAutoHyphens/>
              <w:spacing w:after="0" w:line="0" w:lineRule="atLeast"/>
              <w:ind w:left="5954"/>
              <w:rPr>
                <w:rFonts w:ascii="Times New Roman" w:eastAsia="Times New Roman" w:hAnsi="Times New Roman" w:cs="Times New Roman"/>
                <w:bCs/>
                <w:sz w:val="23"/>
                <w:szCs w:val="23"/>
                <w:lang w:val="uk-UA" w:eastAsia="zh-CN"/>
              </w:rPr>
            </w:pPr>
            <w:r w:rsidRPr="00140D67">
              <w:rPr>
                <w:rFonts w:ascii="Times New Roman" w:eastAsia="Times New Roman" w:hAnsi="Times New Roman" w:cs="Times New Roman"/>
                <w:bCs/>
                <w:sz w:val="23"/>
                <w:szCs w:val="23"/>
                <w:lang w:val="uk-UA" w:eastAsia="zh-CN"/>
              </w:rPr>
              <w:t xml:space="preserve">Протоколом  уповноваженої особи </w:t>
            </w:r>
          </w:p>
          <w:p w:rsidR="00140D67" w:rsidRPr="00140D67" w:rsidRDefault="00140D67" w:rsidP="00140D67">
            <w:pPr>
              <w:suppressAutoHyphens/>
              <w:spacing w:after="0" w:line="0" w:lineRule="atLeast"/>
              <w:ind w:left="5400" w:firstLine="554"/>
              <w:rPr>
                <w:rFonts w:ascii="Times New Roman" w:eastAsia="Times New Roman" w:hAnsi="Times New Roman" w:cs="Times New Roman"/>
                <w:sz w:val="23"/>
                <w:szCs w:val="23"/>
                <w:lang w:val="uk-UA" w:eastAsia="zh-CN"/>
              </w:rPr>
            </w:pPr>
            <w:r w:rsidRPr="00140D67">
              <w:rPr>
                <w:rFonts w:ascii="Times New Roman" w:eastAsia="Times New Roman" w:hAnsi="Times New Roman" w:cs="Times New Roman"/>
                <w:bCs/>
                <w:sz w:val="23"/>
                <w:szCs w:val="23"/>
                <w:lang w:val="uk-UA" w:eastAsia="zh-CN"/>
              </w:rPr>
              <w:t>№</w:t>
            </w:r>
            <w:r w:rsidR="002C42D6">
              <w:rPr>
                <w:rFonts w:ascii="Times New Roman" w:eastAsia="Times New Roman" w:hAnsi="Times New Roman" w:cs="Times New Roman"/>
                <w:bCs/>
                <w:sz w:val="23"/>
                <w:szCs w:val="23"/>
                <w:lang w:val="uk-UA" w:eastAsia="zh-CN"/>
              </w:rPr>
              <w:t>11</w:t>
            </w:r>
            <w:r w:rsidRPr="00140D67">
              <w:rPr>
                <w:rFonts w:ascii="Times New Roman" w:eastAsia="Times New Roman" w:hAnsi="Times New Roman" w:cs="Times New Roman"/>
                <w:bCs/>
                <w:sz w:val="23"/>
                <w:szCs w:val="23"/>
                <w:lang w:val="uk-UA" w:eastAsia="zh-CN"/>
              </w:rPr>
              <w:t xml:space="preserve"> від  </w:t>
            </w:r>
            <w:r w:rsidRPr="002C42D6">
              <w:rPr>
                <w:rFonts w:ascii="Times New Roman" w:eastAsia="Times New Roman" w:hAnsi="Times New Roman" w:cs="Times New Roman"/>
                <w:bCs/>
                <w:sz w:val="23"/>
                <w:szCs w:val="23"/>
                <w:lang w:val="uk-UA" w:eastAsia="zh-CN"/>
              </w:rPr>
              <w:t>0</w:t>
            </w:r>
            <w:r w:rsidR="00426BDD" w:rsidRPr="002C42D6">
              <w:rPr>
                <w:rFonts w:ascii="Times New Roman" w:eastAsia="Times New Roman" w:hAnsi="Times New Roman" w:cs="Times New Roman"/>
                <w:bCs/>
                <w:sz w:val="23"/>
                <w:szCs w:val="23"/>
                <w:lang w:val="uk-UA" w:eastAsia="zh-CN"/>
              </w:rPr>
              <w:t>1</w:t>
            </w:r>
            <w:r w:rsidRPr="002C42D6">
              <w:rPr>
                <w:rFonts w:ascii="Times New Roman" w:eastAsia="Times New Roman" w:hAnsi="Times New Roman" w:cs="Times New Roman"/>
                <w:bCs/>
                <w:sz w:val="23"/>
                <w:szCs w:val="23"/>
                <w:lang w:val="uk-UA" w:eastAsia="zh-CN"/>
              </w:rPr>
              <w:t xml:space="preserve"> </w:t>
            </w:r>
            <w:r w:rsidR="00426BDD" w:rsidRPr="002C42D6">
              <w:rPr>
                <w:rFonts w:ascii="Times New Roman" w:eastAsia="Times New Roman" w:hAnsi="Times New Roman" w:cs="Times New Roman"/>
                <w:bCs/>
                <w:sz w:val="23"/>
                <w:szCs w:val="23"/>
                <w:lang w:val="uk-UA" w:eastAsia="zh-CN"/>
              </w:rPr>
              <w:t>лютого</w:t>
            </w:r>
            <w:r w:rsidRPr="00140D67">
              <w:rPr>
                <w:rFonts w:ascii="Times New Roman" w:eastAsia="Times New Roman" w:hAnsi="Times New Roman" w:cs="Times New Roman"/>
                <w:bCs/>
                <w:color w:val="FF0000"/>
                <w:sz w:val="23"/>
                <w:szCs w:val="23"/>
                <w:lang w:val="uk-UA" w:eastAsia="zh-CN"/>
              </w:rPr>
              <w:t xml:space="preserve"> </w:t>
            </w:r>
            <w:r w:rsidRPr="00140D67">
              <w:rPr>
                <w:rFonts w:ascii="Times New Roman" w:eastAsia="Times New Roman" w:hAnsi="Times New Roman" w:cs="Times New Roman"/>
                <w:bCs/>
                <w:color w:val="000000"/>
                <w:sz w:val="23"/>
                <w:szCs w:val="23"/>
                <w:lang w:val="uk-UA" w:eastAsia="zh-CN"/>
              </w:rPr>
              <w:t xml:space="preserve">2024 року </w:t>
            </w:r>
          </w:p>
          <w:p w:rsidR="00140D67" w:rsidRPr="00140D67" w:rsidRDefault="00140D67" w:rsidP="00140D67">
            <w:pPr>
              <w:suppressAutoHyphens/>
              <w:spacing w:after="0" w:line="0" w:lineRule="atLeast"/>
              <w:ind w:left="5400" w:firstLine="554"/>
              <w:rPr>
                <w:rFonts w:ascii="Times New Roman" w:eastAsia="Times New Roman" w:hAnsi="Times New Roman" w:cs="Times New Roman"/>
                <w:sz w:val="23"/>
                <w:szCs w:val="23"/>
                <w:lang w:val="uk-UA" w:eastAsia="zh-CN"/>
              </w:rPr>
            </w:pPr>
            <w:r w:rsidRPr="00140D67">
              <w:rPr>
                <w:rFonts w:ascii="Times New Roman" w:eastAsia="Times New Roman" w:hAnsi="Times New Roman" w:cs="Times New Roman"/>
                <w:bCs/>
                <w:sz w:val="23"/>
                <w:szCs w:val="23"/>
                <w:lang w:val="uk-UA" w:eastAsia="zh-CN"/>
              </w:rPr>
              <w:t xml:space="preserve">Уповноважена особа </w:t>
            </w:r>
          </w:p>
          <w:p w:rsidR="00140D67" w:rsidRPr="00140D67" w:rsidRDefault="00140D67" w:rsidP="00140D67">
            <w:pPr>
              <w:tabs>
                <w:tab w:val="left" w:pos="4219"/>
              </w:tabs>
              <w:suppressAutoHyphens/>
              <w:spacing w:after="0" w:line="0" w:lineRule="atLeast"/>
              <w:ind w:left="5400" w:firstLine="554"/>
              <w:rPr>
                <w:rFonts w:ascii="Times New Roman" w:eastAsia="Times New Roman" w:hAnsi="Times New Roman" w:cs="Times New Roman"/>
                <w:sz w:val="23"/>
                <w:szCs w:val="23"/>
                <w:lang w:val="uk-UA" w:eastAsia="zh-CN"/>
              </w:rPr>
            </w:pPr>
            <w:r w:rsidRPr="00140D67">
              <w:rPr>
                <w:rFonts w:ascii="Times New Roman" w:eastAsia="Times New Roman" w:hAnsi="Times New Roman" w:cs="Times New Roman"/>
                <w:bCs/>
                <w:sz w:val="23"/>
                <w:szCs w:val="23"/>
                <w:lang w:val="uk-UA" w:eastAsia="zh-CN"/>
              </w:rPr>
              <w:t>__________________</w:t>
            </w:r>
            <w:r w:rsidRPr="00140D67">
              <w:rPr>
                <w:rFonts w:ascii="Times New Roman" w:eastAsia="Times New Roman" w:hAnsi="Times New Roman" w:cs="Times New Roman"/>
                <w:sz w:val="23"/>
                <w:szCs w:val="23"/>
                <w:lang w:val="uk-UA" w:eastAsia="zh-CN"/>
              </w:rPr>
              <w:t>Сергій БОНДУС</w:t>
            </w:r>
          </w:p>
          <w:p w:rsidR="00140D67" w:rsidRPr="00140D67" w:rsidRDefault="00140D67" w:rsidP="00140D67">
            <w:pPr>
              <w:spacing w:after="40" w:line="240" w:lineRule="auto"/>
              <w:ind w:left="-391" w:right="-108"/>
              <w:jc w:val="right"/>
              <w:rPr>
                <w:rFonts w:ascii="Times New Roman" w:eastAsia="Times New Roman" w:hAnsi="Times New Roman" w:cs="Times New Roman"/>
                <w:b/>
                <w:sz w:val="24"/>
                <w:szCs w:val="24"/>
                <w:lang w:val="uk-UA"/>
              </w:rPr>
            </w:pPr>
          </w:p>
        </w:tc>
      </w:tr>
      <w:tr w:rsidR="00140D67" w:rsidRPr="00140D67" w:rsidTr="00140D67">
        <w:tc>
          <w:tcPr>
            <w:tcW w:w="283" w:type="dxa"/>
          </w:tcPr>
          <w:p w:rsidR="00140D67" w:rsidRPr="00140D67" w:rsidRDefault="00140D67" w:rsidP="00140D67">
            <w:pPr>
              <w:spacing w:after="40" w:line="240" w:lineRule="auto"/>
              <w:ind w:right="-108"/>
              <w:jc w:val="right"/>
              <w:rPr>
                <w:rFonts w:ascii="Times New Roman" w:eastAsia="Times New Roman" w:hAnsi="Times New Roman" w:cs="Times New Roman"/>
                <w:b/>
                <w:sz w:val="24"/>
                <w:szCs w:val="24"/>
                <w:lang w:val="uk-UA"/>
              </w:rPr>
            </w:pPr>
          </w:p>
        </w:tc>
        <w:tc>
          <w:tcPr>
            <w:tcW w:w="10490" w:type="dxa"/>
          </w:tcPr>
          <w:p w:rsidR="00140D67" w:rsidRPr="00140D67" w:rsidRDefault="00140D67" w:rsidP="00140D67">
            <w:pPr>
              <w:spacing w:after="200" w:line="276" w:lineRule="auto"/>
              <w:jc w:val="both"/>
              <w:rPr>
                <w:rFonts w:ascii="Times New Roman" w:eastAsia="Times New Roman" w:hAnsi="Times New Roman" w:cs="Times New Roman"/>
                <w:sz w:val="24"/>
                <w:szCs w:val="24"/>
                <w:lang w:val="uk-UA"/>
              </w:rPr>
            </w:pPr>
          </w:p>
        </w:tc>
      </w:tr>
    </w:tbl>
    <w:p w:rsidR="00140D67" w:rsidRPr="00140D67" w:rsidRDefault="00140D67" w:rsidP="00140D67">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140D67" w:rsidRPr="00140D67" w:rsidRDefault="00140D67" w:rsidP="00140D67">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140D67" w:rsidRPr="00140D67" w:rsidRDefault="00140D67" w:rsidP="00140D67">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140D67" w:rsidRPr="00140D67" w:rsidRDefault="00140D67" w:rsidP="00140D67">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140D67" w:rsidRPr="00140D67" w:rsidRDefault="00140D67" w:rsidP="00140D67">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140D67" w:rsidRPr="00140D67" w:rsidRDefault="00140D67" w:rsidP="00140D67">
      <w:pPr>
        <w:widowControl w:val="0"/>
        <w:spacing w:after="0" w:line="240" w:lineRule="auto"/>
        <w:contextualSpacing/>
        <w:jc w:val="right"/>
        <w:outlineLvl w:val="0"/>
        <w:rPr>
          <w:rFonts w:ascii="Times New Roman" w:eastAsia="Times New Roman" w:hAnsi="Times New Roman" w:cs="Times New Roman"/>
          <w:color w:val="000000"/>
          <w:sz w:val="24"/>
          <w:szCs w:val="24"/>
          <w:lang w:val="uk-UA" w:eastAsia="ru-RU"/>
        </w:rPr>
      </w:pPr>
    </w:p>
    <w:p w:rsidR="00140D67" w:rsidRPr="00140D67" w:rsidRDefault="00140D67" w:rsidP="00140D67">
      <w:pPr>
        <w:widowControl w:val="0"/>
        <w:spacing w:after="0" w:line="240" w:lineRule="auto"/>
        <w:contextualSpacing/>
        <w:jc w:val="right"/>
        <w:outlineLvl w:val="0"/>
        <w:rPr>
          <w:rFonts w:ascii="Times New Roman" w:eastAsia="Times New Roman" w:hAnsi="Times New Roman" w:cs="Times New Roman"/>
          <w:b/>
          <w:color w:val="000000"/>
          <w:sz w:val="24"/>
          <w:szCs w:val="24"/>
          <w:lang w:val="uk-UA" w:eastAsia="uk-UA"/>
        </w:rPr>
      </w:pPr>
      <w:r w:rsidRPr="00140D67">
        <w:rPr>
          <w:rFonts w:ascii="Times New Roman" w:eastAsia="Times New Roman" w:hAnsi="Times New Roman" w:cs="Times New Roman"/>
          <w:color w:val="000000"/>
          <w:sz w:val="24"/>
          <w:szCs w:val="24"/>
          <w:lang w:val="uk-UA" w:eastAsia="ru-RU"/>
        </w:rPr>
        <w:t xml:space="preserve"> </w:t>
      </w:r>
    </w:p>
    <w:p w:rsidR="00140D67" w:rsidRPr="00140D67" w:rsidRDefault="00140D67" w:rsidP="00140D67">
      <w:pPr>
        <w:widowControl w:val="0"/>
        <w:spacing w:after="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r w:rsidRPr="00140D67">
        <w:rPr>
          <w:rFonts w:ascii="Times New Roman" w:eastAsia="Times New Roman" w:hAnsi="Times New Roman" w:cs="Times New Roman"/>
          <w:b/>
          <w:bCs/>
          <w:color w:val="000000"/>
          <w:sz w:val="24"/>
          <w:szCs w:val="24"/>
          <w:bdr w:val="none" w:sz="0" w:space="0" w:color="auto" w:frame="1"/>
          <w:lang w:val="uk-UA" w:eastAsia="uk-UA"/>
        </w:rPr>
        <w:t>ТЕНДЕРНА ДОКУМЕНТАЦІЯ</w:t>
      </w:r>
    </w:p>
    <w:p w:rsidR="00140D67" w:rsidRPr="00140D67" w:rsidRDefault="00140D67" w:rsidP="00140D67">
      <w:pPr>
        <w:widowControl w:val="0"/>
        <w:spacing w:after="0" w:line="240" w:lineRule="auto"/>
        <w:contextualSpacing/>
        <w:jc w:val="center"/>
        <w:rPr>
          <w:rFonts w:ascii="Times New Roman" w:eastAsia="Times New Roman" w:hAnsi="Times New Roman" w:cs="Times New Roman"/>
          <w:b/>
          <w:bCs/>
          <w:color w:val="000000"/>
          <w:sz w:val="24"/>
          <w:szCs w:val="24"/>
          <w:bdr w:val="none" w:sz="0" w:space="0" w:color="auto" w:frame="1"/>
          <w:lang w:val="uk-UA" w:eastAsia="uk-UA"/>
        </w:rPr>
      </w:pPr>
      <w:r w:rsidRPr="00140D67">
        <w:rPr>
          <w:rFonts w:ascii="Times New Roman" w:eastAsia="Times New Roman" w:hAnsi="Times New Roman" w:cs="Times New Roman"/>
          <w:bCs/>
          <w:color w:val="000000"/>
          <w:sz w:val="24"/>
          <w:szCs w:val="24"/>
          <w:bdr w:val="none" w:sz="0" w:space="0" w:color="auto" w:frame="1"/>
          <w:lang w:val="uk-UA" w:eastAsia="uk-UA"/>
        </w:rPr>
        <w:t>по процедурі</w:t>
      </w:r>
      <w:r w:rsidRPr="00140D67">
        <w:rPr>
          <w:rFonts w:ascii="Times New Roman" w:eastAsia="Times New Roman" w:hAnsi="Times New Roman" w:cs="Times New Roman"/>
          <w:b/>
          <w:bCs/>
          <w:color w:val="000000"/>
          <w:sz w:val="24"/>
          <w:szCs w:val="24"/>
          <w:bdr w:val="none" w:sz="0" w:space="0" w:color="auto" w:frame="1"/>
          <w:lang w:val="uk-UA" w:eastAsia="uk-UA"/>
        </w:rPr>
        <w:t xml:space="preserve"> ВІДКРИТІ ТОРГИ (з особливостями)</w:t>
      </w:r>
    </w:p>
    <w:p w:rsidR="00140D67" w:rsidRPr="00140D67" w:rsidRDefault="00140D67" w:rsidP="00140D67">
      <w:pPr>
        <w:spacing w:after="0" w:line="240" w:lineRule="auto"/>
        <w:jc w:val="center"/>
        <w:rPr>
          <w:rFonts w:ascii="Times New Roman" w:eastAsia="Times New Roman" w:hAnsi="Times New Roman" w:cs="Times New Roman"/>
          <w:b/>
          <w:color w:val="000000"/>
          <w:sz w:val="24"/>
          <w:szCs w:val="24"/>
          <w:lang w:val="uk-UA"/>
        </w:rPr>
      </w:pPr>
      <w:r w:rsidRPr="00140D67">
        <w:rPr>
          <w:rFonts w:ascii="Times New Roman" w:eastAsia="Times New Roman" w:hAnsi="Times New Roman" w:cs="Times New Roman"/>
          <w:b/>
          <w:color w:val="000000"/>
          <w:sz w:val="24"/>
          <w:szCs w:val="24"/>
          <w:lang w:val="uk-UA"/>
        </w:rPr>
        <w:t xml:space="preserve">на закупівлю </w:t>
      </w:r>
      <w:r w:rsidRPr="00140D67">
        <w:rPr>
          <w:rFonts w:ascii="Times New Roman" w:eastAsia="Times New Roman" w:hAnsi="Times New Roman" w:cs="Times New Roman"/>
          <w:b/>
          <w:color w:val="000000"/>
          <w:lang w:val="uk-UA"/>
        </w:rPr>
        <w:t>товару</w:t>
      </w:r>
      <w:r w:rsidRPr="00140D67">
        <w:rPr>
          <w:rFonts w:ascii="Times New Roman" w:eastAsia="Times New Roman" w:hAnsi="Times New Roman" w:cs="Times New Roman"/>
          <w:b/>
          <w:color w:val="000000"/>
          <w:sz w:val="24"/>
          <w:szCs w:val="24"/>
          <w:lang w:val="uk-UA"/>
        </w:rPr>
        <w:t>:</w:t>
      </w:r>
    </w:p>
    <w:p w:rsidR="00140D67" w:rsidRPr="00140D67" w:rsidRDefault="00140D67" w:rsidP="00140D67">
      <w:pPr>
        <w:spacing w:after="0" w:line="240" w:lineRule="auto"/>
        <w:jc w:val="center"/>
        <w:rPr>
          <w:rFonts w:ascii="Times New Roman" w:eastAsia="Times New Roman" w:hAnsi="Times New Roman" w:cs="Times New Roman"/>
          <w:b/>
          <w:color w:val="000000"/>
          <w:sz w:val="24"/>
          <w:szCs w:val="24"/>
          <w:lang w:val="uk-UA"/>
        </w:rPr>
      </w:pPr>
    </w:p>
    <w:p w:rsidR="00140D67" w:rsidRPr="00140D67" w:rsidRDefault="00140D67" w:rsidP="00140D67">
      <w:pPr>
        <w:spacing w:after="0" w:line="240" w:lineRule="auto"/>
        <w:jc w:val="center"/>
        <w:rPr>
          <w:rFonts w:ascii="Times New Roman" w:eastAsia="Times New Roman" w:hAnsi="Times New Roman" w:cs="Times New Roman"/>
          <w:b/>
          <w:sz w:val="32"/>
          <w:szCs w:val="32"/>
          <w:lang w:val="uk-UA"/>
        </w:rPr>
      </w:pPr>
      <w:r w:rsidRPr="00140D67">
        <w:rPr>
          <w:rFonts w:ascii="Times New Roman" w:eastAsia="Times New Roman" w:hAnsi="Times New Roman" w:cs="Times New Roman"/>
          <w:b/>
          <w:sz w:val="32"/>
          <w:szCs w:val="32"/>
          <w:lang w:val="uk-UA"/>
        </w:rPr>
        <w:t>Пально-мастильні матеріали - Дизельне паливо або еквівалент (налив)</w:t>
      </w:r>
    </w:p>
    <w:p w:rsidR="00140D67" w:rsidRPr="00140D67" w:rsidRDefault="00140D67" w:rsidP="00140D67">
      <w:pPr>
        <w:spacing w:after="0" w:line="240" w:lineRule="auto"/>
        <w:jc w:val="center"/>
        <w:rPr>
          <w:rFonts w:ascii="Times New Roman" w:eastAsia="Times New Roman" w:hAnsi="Times New Roman" w:cs="Times New Roman"/>
          <w:b/>
          <w:sz w:val="32"/>
          <w:szCs w:val="32"/>
          <w:lang w:val="uk-UA"/>
        </w:rPr>
      </w:pPr>
    </w:p>
    <w:p w:rsidR="00140D67" w:rsidRPr="00140D67" w:rsidRDefault="00140D67" w:rsidP="00140D67">
      <w:pPr>
        <w:spacing w:after="200" w:line="276" w:lineRule="auto"/>
        <w:jc w:val="center"/>
        <w:rPr>
          <w:rFonts w:ascii="Times New Roman" w:eastAsia="Times New Roman" w:hAnsi="Times New Roman" w:cs="Times New Roman"/>
          <w:b/>
          <w:sz w:val="24"/>
          <w:szCs w:val="24"/>
          <w:lang w:val="uk-UA"/>
        </w:rPr>
      </w:pPr>
      <w:r w:rsidRPr="00140D67">
        <w:rPr>
          <w:rFonts w:ascii="Times New Roman" w:eastAsia="Times New Roman" w:hAnsi="Times New Roman" w:cs="Times New Roman"/>
          <w:b/>
          <w:sz w:val="24"/>
          <w:szCs w:val="24"/>
          <w:lang w:val="uk-UA"/>
        </w:rPr>
        <w:t xml:space="preserve">(09130000-9 Нафта і дистиляти)  </w:t>
      </w:r>
    </w:p>
    <w:p w:rsidR="00140D67" w:rsidRPr="00140D67" w:rsidRDefault="00140D67" w:rsidP="00140D67">
      <w:pPr>
        <w:spacing w:after="0" w:line="276" w:lineRule="auto"/>
        <w:ind w:firstLine="708"/>
        <w:jc w:val="center"/>
        <w:rPr>
          <w:rFonts w:ascii="Times New Roman" w:eastAsia="Times New Roman" w:hAnsi="Times New Roman" w:cs="Times New Roman"/>
          <w:i/>
          <w:sz w:val="24"/>
          <w:szCs w:val="24"/>
          <w:lang w:val="uk-UA"/>
        </w:rPr>
      </w:pPr>
      <w:r w:rsidRPr="00140D67">
        <w:rPr>
          <w:rFonts w:ascii="Times New Roman" w:eastAsia="Times New Roman" w:hAnsi="Times New Roman" w:cs="Times New Roman"/>
          <w:i/>
          <w:sz w:val="24"/>
          <w:szCs w:val="24"/>
          <w:lang w:val="uk-UA"/>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40D67" w:rsidRPr="00140D67" w:rsidTr="00140D67">
        <w:tc>
          <w:tcPr>
            <w:tcW w:w="9571" w:type="dxa"/>
            <w:tcBorders>
              <w:top w:val="nil"/>
              <w:left w:val="nil"/>
              <w:bottom w:val="nil"/>
              <w:right w:val="nil"/>
            </w:tcBorders>
          </w:tcPr>
          <w:p w:rsidR="00140D67" w:rsidRPr="00140D67" w:rsidRDefault="00140D67" w:rsidP="00140D67">
            <w:pPr>
              <w:autoSpaceDE w:val="0"/>
              <w:autoSpaceDN w:val="0"/>
              <w:adjustRightInd w:val="0"/>
              <w:spacing w:after="0" w:line="240" w:lineRule="auto"/>
              <w:jc w:val="center"/>
              <w:rPr>
                <w:rFonts w:ascii="Times New Roman" w:eastAsia="Times New Roman" w:hAnsi="Times New Roman" w:cs="Times New Roman"/>
                <w:b/>
                <w:bCs/>
                <w:sz w:val="24"/>
                <w:szCs w:val="24"/>
                <w:lang w:val="uk-UA"/>
              </w:rPr>
            </w:pPr>
          </w:p>
        </w:tc>
      </w:tr>
    </w:tbl>
    <w:p w:rsidR="00140D67" w:rsidRPr="00140D67" w:rsidRDefault="00140D67" w:rsidP="00140D67">
      <w:pPr>
        <w:spacing w:after="0" w:line="240" w:lineRule="auto"/>
        <w:jc w:val="center"/>
        <w:rPr>
          <w:rFonts w:ascii="Times New Roman" w:eastAsia="Times New Roman" w:hAnsi="Times New Roman" w:cs="Times New Roman"/>
          <w:b/>
          <w:sz w:val="24"/>
          <w:szCs w:val="24"/>
          <w:lang w:val="uk-UA"/>
        </w:rPr>
      </w:pPr>
    </w:p>
    <w:p w:rsidR="00140D67" w:rsidRPr="00140D67" w:rsidRDefault="00140D67" w:rsidP="00140D67">
      <w:pPr>
        <w:spacing w:after="0" w:line="240" w:lineRule="auto"/>
        <w:rPr>
          <w:rFonts w:ascii="Times New Roman" w:eastAsia="Times New Roman" w:hAnsi="Times New Roman" w:cs="Times New Roman"/>
          <w:b/>
          <w:sz w:val="24"/>
          <w:szCs w:val="24"/>
          <w:lang w:val="uk-UA"/>
        </w:rPr>
      </w:pPr>
    </w:p>
    <w:p w:rsidR="00140D67" w:rsidRPr="00140D67" w:rsidRDefault="00140D67" w:rsidP="00140D67">
      <w:pPr>
        <w:spacing w:after="0" w:line="240" w:lineRule="auto"/>
        <w:jc w:val="center"/>
        <w:rPr>
          <w:rFonts w:ascii="Times New Roman" w:eastAsia="Times New Roman" w:hAnsi="Times New Roman" w:cs="Times New Roman"/>
          <w:b/>
          <w:sz w:val="24"/>
          <w:szCs w:val="24"/>
          <w:lang w:val="uk-UA"/>
        </w:rPr>
      </w:pPr>
      <w:r w:rsidRPr="00140D67">
        <w:rPr>
          <w:rFonts w:ascii="Times New Roman" w:eastAsia="Times New Roman" w:hAnsi="Times New Roman" w:cs="Times New Roman"/>
          <w:b/>
          <w:bCs/>
          <w:sz w:val="24"/>
          <w:szCs w:val="24"/>
          <w:lang w:val="uk-UA" w:eastAsia="ru-RU"/>
        </w:rPr>
        <w:t xml:space="preserve"> </w:t>
      </w:r>
    </w:p>
    <w:p w:rsidR="00140D67" w:rsidRPr="00140D67" w:rsidRDefault="00140D67" w:rsidP="00140D67">
      <w:pPr>
        <w:spacing w:after="0" w:line="240" w:lineRule="auto"/>
        <w:jc w:val="center"/>
        <w:rPr>
          <w:rFonts w:ascii="Times New Roman" w:eastAsia="Times New Roman" w:hAnsi="Times New Roman" w:cs="Times New Roman"/>
          <w:b/>
          <w:sz w:val="24"/>
          <w:szCs w:val="24"/>
          <w:lang w:val="uk-UA"/>
        </w:rPr>
      </w:pPr>
    </w:p>
    <w:p w:rsidR="00140D67" w:rsidRPr="00140D67" w:rsidRDefault="00140D67" w:rsidP="00140D67">
      <w:pPr>
        <w:spacing w:after="0" w:line="240" w:lineRule="auto"/>
        <w:jc w:val="center"/>
        <w:rPr>
          <w:rFonts w:ascii="Times New Roman" w:eastAsia="Times New Roman" w:hAnsi="Times New Roman" w:cs="Times New Roman"/>
          <w:b/>
          <w:sz w:val="24"/>
          <w:szCs w:val="24"/>
          <w:lang w:val="uk-UA"/>
        </w:rPr>
      </w:pPr>
    </w:p>
    <w:p w:rsidR="00140D67" w:rsidRPr="00140D67" w:rsidRDefault="00140D67" w:rsidP="00140D67">
      <w:pPr>
        <w:spacing w:after="0" w:line="240" w:lineRule="auto"/>
        <w:jc w:val="center"/>
        <w:rPr>
          <w:rFonts w:ascii="Times New Roman" w:eastAsia="Times New Roman" w:hAnsi="Times New Roman" w:cs="Times New Roman"/>
          <w:b/>
          <w:sz w:val="24"/>
          <w:szCs w:val="24"/>
          <w:lang w:val="uk-UA"/>
        </w:rPr>
      </w:pPr>
    </w:p>
    <w:p w:rsidR="00140D67" w:rsidRPr="00140D67" w:rsidRDefault="00140D67" w:rsidP="00140D67">
      <w:pPr>
        <w:spacing w:after="0" w:line="240" w:lineRule="auto"/>
        <w:jc w:val="center"/>
        <w:rPr>
          <w:rFonts w:ascii="Times New Roman" w:eastAsia="Times New Roman" w:hAnsi="Times New Roman" w:cs="Times New Roman"/>
          <w:b/>
          <w:sz w:val="24"/>
          <w:szCs w:val="24"/>
          <w:lang w:val="uk-UA"/>
        </w:rPr>
      </w:pPr>
    </w:p>
    <w:p w:rsidR="00140D67" w:rsidRPr="00140D67" w:rsidRDefault="00140D67" w:rsidP="00140D67">
      <w:pPr>
        <w:spacing w:after="0" w:line="240" w:lineRule="auto"/>
        <w:jc w:val="center"/>
        <w:rPr>
          <w:rFonts w:ascii="Times New Roman" w:eastAsia="Times New Roman" w:hAnsi="Times New Roman" w:cs="Times New Roman"/>
          <w:b/>
          <w:sz w:val="24"/>
          <w:szCs w:val="24"/>
          <w:lang w:val="uk-UA"/>
        </w:rPr>
      </w:pPr>
    </w:p>
    <w:p w:rsidR="00140D67" w:rsidRPr="00140D67" w:rsidRDefault="00140D67" w:rsidP="00140D67">
      <w:pPr>
        <w:spacing w:after="0" w:line="240" w:lineRule="auto"/>
        <w:jc w:val="center"/>
        <w:rPr>
          <w:rFonts w:ascii="Times New Roman" w:eastAsia="Times New Roman" w:hAnsi="Times New Roman" w:cs="Times New Roman"/>
          <w:b/>
          <w:sz w:val="24"/>
          <w:szCs w:val="24"/>
          <w:lang w:val="uk-UA"/>
        </w:rPr>
      </w:pPr>
    </w:p>
    <w:p w:rsidR="00140D67" w:rsidRPr="00140D67" w:rsidRDefault="00140D67" w:rsidP="00140D67">
      <w:pPr>
        <w:spacing w:after="0" w:line="240" w:lineRule="auto"/>
        <w:jc w:val="center"/>
        <w:rPr>
          <w:rFonts w:ascii="Times New Roman" w:eastAsia="Times New Roman" w:hAnsi="Times New Roman" w:cs="Times New Roman"/>
          <w:b/>
          <w:sz w:val="24"/>
          <w:szCs w:val="24"/>
          <w:lang w:val="uk-UA"/>
        </w:rPr>
      </w:pPr>
    </w:p>
    <w:p w:rsidR="00140D67" w:rsidRPr="00140D67" w:rsidRDefault="00140D67" w:rsidP="00140D67">
      <w:pPr>
        <w:spacing w:after="0" w:line="240" w:lineRule="auto"/>
        <w:jc w:val="center"/>
        <w:rPr>
          <w:rFonts w:ascii="Times New Roman" w:eastAsia="Times New Roman" w:hAnsi="Times New Roman" w:cs="Times New Roman"/>
          <w:b/>
          <w:sz w:val="24"/>
          <w:szCs w:val="24"/>
          <w:lang w:val="uk-UA"/>
        </w:rPr>
      </w:pPr>
    </w:p>
    <w:p w:rsidR="00140D67" w:rsidRPr="00140D67" w:rsidRDefault="00140D67" w:rsidP="00140D67">
      <w:pPr>
        <w:spacing w:after="0" w:line="240" w:lineRule="auto"/>
        <w:jc w:val="center"/>
        <w:rPr>
          <w:rFonts w:ascii="Times New Roman" w:eastAsia="Times New Roman" w:hAnsi="Times New Roman" w:cs="Times New Roman"/>
          <w:b/>
          <w:sz w:val="24"/>
          <w:szCs w:val="24"/>
          <w:lang w:val="uk-UA"/>
        </w:rPr>
      </w:pPr>
    </w:p>
    <w:p w:rsidR="00140D67" w:rsidRPr="00140D67" w:rsidRDefault="00140D67" w:rsidP="00140D67">
      <w:pPr>
        <w:spacing w:after="0" w:line="240" w:lineRule="auto"/>
        <w:jc w:val="center"/>
        <w:rPr>
          <w:rFonts w:ascii="Times New Roman" w:eastAsia="Times New Roman" w:hAnsi="Times New Roman" w:cs="Times New Roman"/>
          <w:b/>
          <w:sz w:val="24"/>
          <w:szCs w:val="24"/>
          <w:lang w:val="uk-UA"/>
        </w:rPr>
      </w:pPr>
    </w:p>
    <w:p w:rsidR="00140D67" w:rsidRPr="00140D67" w:rsidRDefault="00140D67" w:rsidP="00140D67">
      <w:pPr>
        <w:spacing w:after="0" w:line="240" w:lineRule="auto"/>
        <w:jc w:val="center"/>
        <w:rPr>
          <w:rFonts w:ascii="Times New Roman" w:eastAsia="Times New Roman" w:hAnsi="Times New Roman" w:cs="Times New Roman"/>
          <w:b/>
          <w:sz w:val="24"/>
          <w:szCs w:val="24"/>
          <w:lang w:val="uk-UA"/>
        </w:rPr>
      </w:pPr>
    </w:p>
    <w:p w:rsidR="00140D67" w:rsidRPr="00140D67" w:rsidRDefault="00140D67" w:rsidP="00140D67">
      <w:pPr>
        <w:spacing w:after="0" w:line="240" w:lineRule="auto"/>
        <w:rPr>
          <w:rFonts w:ascii="Times New Roman" w:eastAsia="Times New Roman" w:hAnsi="Times New Roman" w:cs="Times New Roman"/>
          <w:b/>
          <w:sz w:val="24"/>
          <w:szCs w:val="24"/>
          <w:lang w:val="uk-UA"/>
        </w:rPr>
      </w:pPr>
    </w:p>
    <w:p w:rsidR="00140D67" w:rsidRPr="00140D67" w:rsidRDefault="00140D67" w:rsidP="00140D67">
      <w:pPr>
        <w:spacing w:after="0" w:line="240" w:lineRule="auto"/>
        <w:jc w:val="center"/>
        <w:rPr>
          <w:rFonts w:ascii="Times New Roman" w:eastAsia="Times New Roman" w:hAnsi="Times New Roman" w:cs="Times New Roman"/>
          <w:b/>
          <w:sz w:val="24"/>
          <w:szCs w:val="24"/>
          <w:lang w:val="uk-UA"/>
        </w:rPr>
      </w:pPr>
    </w:p>
    <w:p w:rsidR="00140D67" w:rsidRPr="00140D67" w:rsidRDefault="00140D67" w:rsidP="00140D67">
      <w:pPr>
        <w:spacing w:after="0" w:line="240" w:lineRule="auto"/>
        <w:jc w:val="center"/>
        <w:rPr>
          <w:rFonts w:ascii="Times New Roman" w:eastAsia="Times New Roman" w:hAnsi="Times New Roman" w:cs="Times New Roman"/>
          <w:b/>
          <w:sz w:val="24"/>
          <w:szCs w:val="24"/>
          <w:lang w:val="uk-UA"/>
        </w:rPr>
      </w:pPr>
    </w:p>
    <w:p w:rsidR="00140D67" w:rsidRPr="00140D67" w:rsidRDefault="00140D67" w:rsidP="00140D67">
      <w:pPr>
        <w:spacing w:after="0" w:line="240" w:lineRule="auto"/>
        <w:jc w:val="center"/>
        <w:rPr>
          <w:rFonts w:ascii="Times New Roman" w:eastAsia="Times New Roman" w:hAnsi="Times New Roman" w:cs="Times New Roman"/>
          <w:b/>
          <w:sz w:val="24"/>
          <w:szCs w:val="24"/>
          <w:lang w:val="uk-UA"/>
        </w:rPr>
      </w:pPr>
    </w:p>
    <w:p w:rsidR="00140D67" w:rsidRPr="00140D67" w:rsidRDefault="00140D67" w:rsidP="00140D67">
      <w:pPr>
        <w:spacing w:after="200" w:line="276" w:lineRule="auto"/>
        <w:ind w:right="-25"/>
        <w:jc w:val="center"/>
        <w:outlineLvl w:val="0"/>
        <w:rPr>
          <w:rFonts w:ascii="Times New Roman" w:eastAsia="Times New Roman" w:hAnsi="Times New Roman" w:cs="Times New Roman"/>
          <w:b/>
          <w:sz w:val="24"/>
          <w:szCs w:val="24"/>
          <w:lang w:val="uk-UA"/>
        </w:rPr>
      </w:pPr>
      <w:proofErr w:type="spellStart"/>
      <w:r w:rsidRPr="00140D67">
        <w:rPr>
          <w:rFonts w:ascii="Times New Roman" w:eastAsia="Times New Roman" w:hAnsi="Times New Roman" w:cs="Times New Roman"/>
          <w:b/>
          <w:sz w:val="24"/>
          <w:szCs w:val="24"/>
          <w:lang w:val="uk-UA"/>
        </w:rPr>
        <w:t>Устимівка</w:t>
      </w:r>
      <w:proofErr w:type="spellEnd"/>
      <w:r w:rsidRPr="00140D67">
        <w:rPr>
          <w:rFonts w:ascii="Times New Roman" w:eastAsia="Times New Roman" w:hAnsi="Times New Roman" w:cs="Times New Roman"/>
          <w:b/>
          <w:sz w:val="24"/>
          <w:szCs w:val="24"/>
          <w:lang w:val="uk-UA"/>
        </w:rPr>
        <w:t xml:space="preserve"> – 2024</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1950"/>
        <w:gridCol w:w="7888"/>
      </w:tblGrid>
      <w:tr w:rsidR="00140D67" w:rsidRPr="00140D67" w:rsidTr="00140D67">
        <w:trPr>
          <w:trHeight w:val="522"/>
          <w:jc w:val="center"/>
        </w:trPr>
        <w:tc>
          <w:tcPr>
            <w:tcW w:w="491" w:type="dxa"/>
            <w:tcMar>
              <w:left w:w="57" w:type="dxa"/>
              <w:right w:w="57" w:type="dxa"/>
            </w:tcMar>
            <w:vAlign w:val="cente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b/>
                <w:sz w:val="24"/>
                <w:szCs w:val="24"/>
                <w:lang w:val="uk-UA" w:eastAsia="ru-RU"/>
              </w:rPr>
              <w:lastRenderedPageBreak/>
              <w:t xml:space="preserve"> </w:t>
            </w:r>
            <w:r w:rsidRPr="00140D67">
              <w:rPr>
                <w:rFonts w:ascii="Times New Roman" w:eastAsia="Times New Roman" w:hAnsi="Times New Roman" w:cs="Times New Roman"/>
                <w:lang w:val="uk-UA" w:eastAsia="uk-UA"/>
              </w:rPr>
              <w:t>№</w:t>
            </w:r>
          </w:p>
        </w:tc>
        <w:tc>
          <w:tcPr>
            <w:tcW w:w="9838" w:type="dxa"/>
            <w:gridSpan w:val="2"/>
            <w:tcMar>
              <w:left w:w="57" w:type="dxa"/>
              <w:right w:w="57" w:type="dxa"/>
            </w:tcMar>
            <w:vAlign w:val="center"/>
          </w:tcPr>
          <w:p w:rsidR="00140D67" w:rsidRPr="00140D67" w:rsidRDefault="00140D67" w:rsidP="00140D67">
            <w:pPr>
              <w:widowControl w:val="0"/>
              <w:spacing w:after="0" w:line="240" w:lineRule="auto"/>
              <w:contextualSpacing/>
              <w:jc w:val="center"/>
              <w:rPr>
                <w:rFonts w:ascii="Times New Roman" w:eastAsia="Times New Roman" w:hAnsi="Times New Roman" w:cs="Times New Roman"/>
                <w:b/>
                <w:lang w:val="uk-UA" w:eastAsia="uk-UA"/>
              </w:rPr>
            </w:pPr>
            <w:r w:rsidRPr="00140D67">
              <w:rPr>
                <w:rFonts w:ascii="Times New Roman" w:eastAsia="Times New Roman" w:hAnsi="Times New Roman" w:cs="Times New Roman"/>
                <w:b/>
                <w:bdr w:val="none" w:sz="0" w:space="0" w:color="auto" w:frame="1"/>
                <w:lang w:val="uk-UA" w:eastAsia="uk-UA"/>
              </w:rPr>
              <w:t>Розділ 1. Загальні положення</w:t>
            </w: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ind w:hanging="115"/>
              <w:contextualSpacing/>
              <w:jc w:val="center"/>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1</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Терміни, які вживаються в тендерній документації</w:t>
            </w:r>
          </w:p>
        </w:tc>
        <w:tc>
          <w:tcPr>
            <w:tcW w:w="7888" w:type="dxa"/>
            <w:tcMar>
              <w:left w:w="57" w:type="dxa"/>
              <w:right w:w="57" w:type="dxa"/>
            </w:tcMar>
            <w:vAlign w:val="cente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 xml:space="preserve">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№1178 від 12 жовтня 2022 року «Про затвердження особливостей здійснення публічних </w:t>
            </w:r>
            <w:proofErr w:type="spellStart"/>
            <w:r w:rsidRPr="00140D67">
              <w:rPr>
                <w:rFonts w:ascii="Times New Roman" w:eastAsia="Times New Roman" w:hAnsi="Times New Roman" w:cs="Times New Roman"/>
                <w:lang w:val="uk-UA" w:eastAsia="uk-UA"/>
              </w:rPr>
              <w:t>закупівель</w:t>
            </w:r>
            <w:proofErr w:type="spellEnd"/>
            <w:r w:rsidRPr="00140D67">
              <w:rPr>
                <w:rFonts w:ascii="Times New Roman" w:eastAsia="Times New Roman"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w:t>
            </w:r>
            <w:proofErr w:type="spellStart"/>
            <w:r w:rsidRPr="00140D67">
              <w:rPr>
                <w:rFonts w:ascii="Times New Roman" w:eastAsia="Times New Roman" w:hAnsi="Times New Roman" w:cs="Times New Roman"/>
                <w:lang w:val="uk-UA" w:eastAsia="uk-UA"/>
              </w:rPr>
              <w:t>закупівель</w:t>
            </w:r>
            <w:proofErr w:type="spellEnd"/>
            <w:r w:rsidRPr="00140D67">
              <w:rPr>
                <w:rFonts w:ascii="Times New Roman" w:eastAsia="Times New Roman" w:hAnsi="Times New Roman" w:cs="Times New Roman"/>
                <w:lang w:val="uk-UA" w:eastAsia="uk-UA"/>
              </w:rPr>
              <w:t>.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2</w:t>
            </w:r>
          </w:p>
        </w:tc>
        <w:tc>
          <w:tcPr>
            <w:tcW w:w="1950"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Інформація про замовника торгів</w:t>
            </w:r>
          </w:p>
        </w:tc>
        <w:tc>
          <w:tcPr>
            <w:tcW w:w="7888"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p>
        </w:tc>
      </w:tr>
      <w:tr w:rsidR="00140D67" w:rsidRPr="002C42D6"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2.1</w:t>
            </w:r>
          </w:p>
        </w:tc>
        <w:tc>
          <w:tcPr>
            <w:tcW w:w="1950"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повне найменування</w:t>
            </w:r>
          </w:p>
        </w:tc>
        <w:tc>
          <w:tcPr>
            <w:tcW w:w="7888"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r w:rsidRPr="00140D67">
              <w:rPr>
                <w:rFonts w:ascii="Times New Roman" w:eastAsia="Times New Roman" w:hAnsi="Times New Roman" w:cs="Arial"/>
                <w:bCs/>
                <w:lang w:val="uk-UA" w:eastAsia="ru-RU"/>
              </w:rPr>
              <w:t>УСТИМІВСЬКА ДОСЛІДНА СТАНЦІЯ РОСЛИННИЦТВА ІНСТИТУТУ РОСЛИННИЦТВА ІМ.В.Я.ЮР’ЄВА НАЦІОНАЛЬНОЇ АКАДЕМІЇ АГРАРНИХ НАУК УКРАЇНИ</w:t>
            </w: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2.2</w:t>
            </w:r>
          </w:p>
        </w:tc>
        <w:tc>
          <w:tcPr>
            <w:tcW w:w="1950"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місцезнаходження</w:t>
            </w:r>
          </w:p>
        </w:tc>
        <w:tc>
          <w:tcPr>
            <w:tcW w:w="7888"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 xml:space="preserve">39074, Україна, Полтавська область, </w:t>
            </w:r>
            <w:proofErr w:type="spellStart"/>
            <w:r w:rsidRPr="00140D67">
              <w:rPr>
                <w:rFonts w:ascii="Times New Roman" w:eastAsia="Times New Roman" w:hAnsi="Times New Roman" w:cs="Times New Roman"/>
                <w:lang w:val="uk-UA" w:eastAsia="uk-UA"/>
              </w:rPr>
              <w:t>Глобинський</w:t>
            </w:r>
            <w:proofErr w:type="spellEnd"/>
            <w:r w:rsidRPr="00140D67">
              <w:rPr>
                <w:rFonts w:ascii="Times New Roman" w:eastAsia="Times New Roman" w:hAnsi="Times New Roman" w:cs="Times New Roman"/>
                <w:lang w:val="uk-UA" w:eastAsia="uk-UA"/>
              </w:rPr>
              <w:t xml:space="preserve"> район, с. </w:t>
            </w:r>
            <w:proofErr w:type="spellStart"/>
            <w:r w:rsidRPr="00140D67">
              <w:rPr>
                <w:rFonts w:ascii="Times New Roman" w:eastAsia="Times New Roman" w:hAnsi="Times New Roman" w:cs="Times New Roman"/>
                <w:lang w:val="uk-UA" w:eastAsia="uk-UA"/>
              </w:rPr>
              <w:t>Устимівка</w:t>
            </w:r>
            <w:proofErr w:type="spellEnd"/>
            <w:r w:rsidRPr="00140D67">
              <w:rPr>
                <w:rFonts w:ascii="Times New Roman" w:eastAsia="Times New Roman" w:hAnsi="Times New Roman" w:cs="Times New Roman"/>
                <w:lang w:val="uk-UA" w:eastAsia="uk-UA"/>
              </w:rPr>
              <w:t>, вул. Академіка Вавилова, 15</w:t>
            </w: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2.3</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посадова особа Замовника, уповноважена здійснювати зв'язок з Учасниками</w:t>
            </w:r>
          </w:p>
        </w:tc>
        <w:tc>
          <w:tcPr>
            <w:tcW w:w="7888" w:type="dxa"/>
            <w:tcMar>
              <w:left w:w="57" w:type="dxa"/>
              <w:right w:w="57" w:type="dxa"/>
            </w:tcMar>
          </w:tcPr>
          <w:p w:rsidR="00140D67" w:rsidRPr="00140D67" w:rsidRDefault="00140D67" w:rsidP="00140D67">
            <w:pPr>
              <w:widowControl w:val="0"/>
              <w:spacing w:before="100" w:beforeAutospacing="1" w:after="100" w:afterAutospacing="1" w:line="240" w:lineRule="auto"/>
              <w:contextualSpacing/>
              <w:rPr>
                <w:rFonts w:ascii="Times New Roman" w:eastAsia="Times New Roman" w:hAnsi="Times New Roman" w:cs="Times New Roman"/>
                <w:lang w:val="uk-UA" w:eastAsia="uk-UA"/>
              </w:rPr>
            </w:pPr>
            <w:proofErr w:type="spellStart"/>
            <w:r w:rsidRPr="00140D67">
              <w:rPr>
                <w:rFonts w:ascii="Times New Roman" w:eastAsia="Times New Roman" w:hAnsi="Times New Roman" w:cs="Times New Roman"/>
                <w:lang w:val="uk-UA" w:eastAsia="uk-UA"/>
              </w:rPr>
              <w:t>Бондус</w:t>
            </w:r>
            <w:proofErr w:type="spellEnd"/>
            <w:r w:rsidRPr="00140D67">
              <w:rPr>
                <w:rFonts w:ascii="Times New Roman" w:eastAsia="Times New Roman" w:hAnsi="Times New Roman" w:cs="Times New Roman"/>
                <w:lang w:val="uk-UA" w:eastAsia="uk-UA"/>
              </w:rPr>
              <w:t xml:space="preserve"> Сергій Іванович</w:t>
            </w:r>
          </w:p>
          <w:p w:rsidR="00140D67" w:rsidRPr="00140D67" w:rsidRDefault="00140D67" w:rsidP="00140D67">
            <w:pPr>
              <w:widowControl w:val="0"/>
              <w:spacing w:before="100" w:beforeAutospacing="1" w:after="100" w:afterAutospacing="1" w:line="240" w:lineRule="auto"/>
              <w:contextualSpacing/>
              <w:rPr>
                <w:rFonts w:ascii="Times New Roman" w:eastAsia="Times New Roman" w:hAnsi="Times New Roman" w:cs="Times New Roman"/>
                <w:lang w:val="uk-UA" w:eastAsia="uk-UA"/>
              </w:rPr>
            </w:pPr>
            <w:proofErr w:type="spellStart"/>
            <w:r w:rsidRPr="00140D67">
              <w:rPr>
                <w:rFonts w:ascii="Times New Roman" w:eastAsia="Times New Roman" w:hAnsi="Times New Roman" w:cs="Times New Roman"/>
                <w:lang w:val="uk-UA" w:eastAsia="uk-UA"/>
              </w:rPr>
              <w:t>тел</w:t>
            </w:r>
            <w:proofErr w:type="spellEnd"/>
            <w:r w:rsidRPr="00140D67">
              <w:rPr>
                <w:rFonts w:ascii="Times New Roman" w:eastAsia="Times New Roman" w:hAnsi="Times New Roman" w:cs="Times New Roman"/>
                <w:lang w:val="uk-UA" w:eastAsia="uk-UA"/>
              </w:rPr>
              <w:t>. 0536523401, 0975908326</w:t>
            </w:r>
          </w:p>
          <w:p w:rsidR="00140D67" w:rsidRPr="00140D67" w:rsidRDefault="00140D67" w:rsidP="00140D67">
            <w:pPr>
              <w:widowControl w:val="0"/>
              <w:spacing w:before="100" w:beforeAutospacing="1" w:after="100" w:afterAutospacing="1"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e-</w:t>
            </w:r>
            <w:proofErr w:type="spellStart"/>
            <w:r w:rsidRPr="00140D67">
              <w:rPr>
                <w:rFonts w:ascii="Times New Roman" w:eastAsia="Times New Roman" w:hAnsi="Times New Roman" w:cs="Times New Roman"/>
                <w:lang w:val="uk-UA" w:eastAsia="uk-UA"/>
              </w:rPr>
              <w:t>mail</w:t>
            </w:r>
            <w:proofErr w:type="spellEnd"/>
            <w:r w:rsidRPr="00140D67">
              <w:rPr>
                <w:rFonts w:ascii="Times New Roman" w:eastAsia="Times New Roman" w:hAnsi="Times New Roman" w:cs="Times New Roman"/>
                <w:lang w:val="uk-UA" w:eastAsia="uk-UA"/>
              </w:rPr>
              <w:t>: uds_st@ukr.net</w:t>
            </w: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3</w:t>
            </w:r>
          </w:p>
        </w:tc>
        <w:tc>
          <w:tcPr>
            <w:tcW w:w="1950"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Процедура закупівлі</w:t>
            </w:r>
          </w:p>
        </w:tc>
        <w:tc>
          <w:tcPr>
            <w:tcW w:w="7888"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Відкриті торги з особливостями</w:t>
            </w:r>
          </w:p>
        </w:tc>
      </w:tr>
      <w:tr w:rsidR="00140D67" w:rsidRPr="00140D67" w:rsidTr="00140D67">
        <w:trPr>
          <w:trHeight w:val="51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4</w:t>
            </w:r>
          </w:p>
        </w:tc>
        <w:tc>
          <w:tcPr>
            <w:tcW w:w="1950"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Інформація про предмет закупівлі</w:t>
            </w:r>
          </w:p>
        </w:tc>
        <w:tc>
          <w:tcPr>
            <w:tcW w:w="7888"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p>
        </w:tc>
      </w:tr>
      <w:tr w:rsidR="00140D67" w:rsidRPr="00140D67" w:rsidTr="002C1311">
        <w:trPr>
          <w:trHeight w:val="358"/>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4.1</w:t>
            </w:r>
          </w:p>
        </w:tc>
        <w:tc>
          <w:tcPr>
            <w:tcW w:w="1950"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назва предмета закупівлі</w:t>
            </w:r>
          </w:p>
        </w:tc>
        <w:tc>
          <w:tcPr>
            <w:tcW w:w="7888" w:type="dxa"/>
            <w:tcMar>
              <w:left w:w="57" w:type="dxa"/>
              <w:right w:w="57" w:type="dxa"/>
            </w:tcMar>
          </w:tcPr>
          <w:p w:rsidR="00140D67" w:rsidRPr="00140D67" w:rsidRDefault="00140D67" w:rsidP="00140D67">
            <w:pPr>
              <w:spacing w:after="200" w:line="276" w:lineRule="auto"/>
              <w:rPr>
                <w:rFonts w:ascii="Times New Roman" w:eastAsia="Times New Roman" w:hAnsi="Times New Roman" w:cs="Times New Roman"/>
                <w:lang w:val="uk-UA"/>
              </w:rPr>
            </w:pPr>
            <w:r w:rsidRPr="00140D67">
              <w:rPr>
                <w:rFonts w:ascii="Times New Roman" w:eastAsia="Times New Roman" w:hAnsi="Times New Roman" w:cs="Times New Roman"/>
                <w:lang w:val="uk-UA"/>
              </w:rPr>
              <w:t xml:space="preserve">Пально-мастильні матеріали - Дизельне паливо або еквівалент (налив) (09130000-9 Нафта і дистиляти) </w:t>
            </w: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4.2</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 xml:space="preserve">опис окремої частини (частин) предмета закупівлі (лота), щодо якої можуть бути подані тендерні пропозиції </w:t>
            </w:r>
          </w:p>
        </w:tc>
        <w:tc>
          <w:tcPr>
            <w:tcW w:w="7888" w:type="dxa"/>
            <w:tcMar>
              <w:left w:w="57" w:type="dxa"/>
              <w:right w:w="57" w:type="dxa"/>
            </w:tcMar>
          </w:tcPr>
          <w:p w:rsidR="00140D67" w:rsidRPr="00140D67" w:rsidRDefault="00140D67" w:rsidP="00140D67">
            <w:pPr>
              <w:spacing w:after="200" w:line="20" w:lineRule="atLeast"/>
              <w:rPr>
                <w:rFonts w:ascii="Times New Roman" w:eastAsia="Times New Roman" w:hAnsi="Times New Roman" w:cs="Times New Roman"/>
                <w:lang w:val="uk-UA"/>
              </w:rPr>
            </w:pPr>
            <w:r w:rsidRPr="00140D67">
              <w:rPr>
                <w:rFonts w:ascii="Times New Roman" w:eastAsia="Times New Roman" w:hAnsi="Times New Roman" w:cs="Times New Roman"/>
                <w:lang w:val="uk-UA"/>
              </w:rPr>
              <w:t>Закупівля здійснюється щодо предмету закупівлі в цілому.</w:t>
            </w:r>
          </w:p>
          <w:p w:rsidR="00140D67" w:rsidRPr="00140D67" w:rsidRDefault="00140D67" w:rsidP="00140D67">
            <w:pPr>
              <w:spacing w:after="0" w:line="20" w:lineRule="atLeast"/>
              <w:ind w:left="360"/>
              <w:contextualSpacing/>
              <w:jc w:val="both"/>
              <w:rPr>
                <w:rFonts w:ascii="Times New Roman" w:eastAsia="Times New Roman" w:hAnsi="Times New Roman" w:cs="Times New Roman"/>
                <w:b/>
                <w:lang w:val="uk-UA"/>
              </w:rPr>
            </w:pP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4.3</w:t>
            </w:r>
          </w:p>
        </w:tc>
        <w:tc>
          <w:tcPr>
            <w:tcW w:w="1950"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місце поставки, обсяг виконання робіт (надання послуг)</w:t>
            </w:r>
          </w:p>
        </w:tc>
        <w:tc>
          <w:tcPr>
            <w:tcW w:w="7888" w:type="dxa"/>
            <w:tcMar>
              <w:left w:w="57" w:type="dxa"/>
              <w:right w:w="57" w:type="dxa"/>
            </w:tcMar>
          </w:tcPr>
          <w:p w:rsidR="00140D67" w:rsidRPr="00140D67" w:rsidRDefault="00140D67" w:rsidP="00140D67">
            <w:pPr>
              <w:widowControl w:val="0"/>
              <w:spacing w:before="120" w:after="120" w:line="240" w:lineRule="auto"/>
              <w:ind w:right="113"/>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За </w:t>
            </w:r>
            <w:proofErr w:type="spellStart"/>
            <w:r w:rsidRPr="00140D67">
              <w:rPr>
                <w:rFonts w:ascii="Times New Roman" w:eastAsia="Times New Roman" w:hAnsi="Times New Roman" w:cs="Times New Roman"/>
                <w:lang w:val="uk-UA" w:eastAsia="ru-RU"/>
              </w:rPr>
              <w:t>адресою</w:t>
            </w:r>
            <w:proofErr w:type="spellEnd"/>
            <w:r w:rsidRPr="00140D67">
              <w:rPr>
                <w:rFonts w:ascii="Times New Roman" w:eastAsia="Times New Roman" w:hAnsi="Times New Roman" w:cs="Times New Roman"/>
                <w:lang w:val="uk-UA" w:eastAsia="ru-RU"/>
              </w:rPr>
              <w:t xml:space="preserve"> Замовника, 8000,0 л</w:t>
            </w:r>
          </w:p>
          <w:p w:rsidR="00140D67" w:rsidRPr="00140D67" w:rsidRDefault="00140D67" w:rsidP="00140D67">
            <w:pPr>
              <w:spacing w:after="0" w:line="20" w:lineRule="atLeast"/>
              <w:jc w:val="both"/>
              <w:rPr>
                <w:rFonts w:ascii="Times New Roman" w:eastAsia="Times New Roman" w:hAnsi="Times New Roman" w:cs="Times New Roman"/>
                <w:b/>
                <w:lang w:val="uk-UA"/>
              </w:rPr>
            </w:pPr>
            <w:r w:rsidRPr="00140D67">
              <w:rPr>
                <w:rFonts w:ascii="Times New Roman" w:eastAsia="Times New Roman" w:hAnsi="Times New Roman" w:cs="Times New Roman"/>
                <w:color w:val="0070C0"/>
                <w:lang w:val="uk-UA"/>
              </w:rPr>
              <w:t xml:space="preserve">У разі, коли оприлюднення в електронній системі </w:t>
            </w:r>
            <w:proofErr w:type="spellStart"/>
            <w:r w:rsidRPr="00140D67">
              <w:rPr>
                <w:rFonts w:ascii="Times New Roman" w:eastAsia="Times New Roman" w:hAnsi="Times New Roman" w:cs="Times New Roman"/>
                <w:color w:val="0070C0"/>
                <w:lang w:val="uk-UA"/>
              </w:rPr>
              <w:t>закупівель</w:t>
            </w:r>
            <w:proofErr w:type="spellEnd"/>
            <w:r w:rsidRPr="00140D67">
              <w:rPr>
                <w:rFonts w:ascii="Times New Roman" w:eastAsia="Times New Roman" w:hAnsi="Times New Roman" w:cs="Times New Roman"/>
                <w:color w:val="0070C0"/>
                <w:lang w:val="uk-UA"/>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4.4</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строк поставки товарів (надання послуг, виконання робіт)</w:t>
            </w:r>
          </w:p>
        </w:tc>
        <w:tc>
          <w:tcPr>
            <w:tcW w:w="7888"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До 31.12.2024 року</w:t>
            </w:r>
          </w:p>
        </w:tc>
      </w:tr>
      <w:tr w:rsidR="00140D67" w:rsidRPr="00140D67" w:rsidTr="00140D67">
        <w:trPr>
          <w:trHeight w:val="905"/>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5</w:t>
            </w:r>
          </w:p>
        </w:tc>
        <w:tc>
          <w:tcPr>
            <w:tcW w:w="1950"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Недискримінація Учасників</w:t>
            </w:r>
          </w:p>
        </w:tc>
        <w:tc>
          <w:tcPr>
            <w:tcW w:w="7888" w:type="dxa"/>
            <w:tcMar>
              <w:left w:w="57" w:type="dxa"/>
              <w:right w:w="57" w:type="dxa"/>
            </w:tcMar>
          </w:tcPr>
          <w:p w:rsidR="00140D67" w:rsidRPr="00140D67" w:rsidRDefault="00140D67" w:rsidP="00140D67">
            <w:pPr>
              <w:widowControl w:val="0"/>
              <w:spacing w:before="100" w:beforeAutospacing="1" w:after="100" w:afterAutospacing="1"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shd w:val="clear" w:color="auto" w:fill="FFFFFF"/>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40D67">
              <w:rPr>
                <w:rFonts w:ascii="Times New Roman" w:eastAsia="Times New Roman" w:hAnsi="Times New Roman" w:cs="Times New Roman"/>
                <w:shd w:val="clear" w:color="auto" w:fill="FFFFFF"/>
                <w:lang w:val="uk-UA" w:eastAsia="ru-RU"/>
              </w:rPr>
              <w:t>закупівель</w:t>
            </w:r>
            <w:proofErr w:type="spellEnd"/>
            <w:r w:rsidRPr="00140D67">
              <w:rPr>
                <w:rFonts w:ascii="Times New Roman" w:eastAsia="Times New Roman" w:hAnsi="Times New Roman" w:cs="Times New Roman"/>
                <w:shd w:val="clear" w:color="auto" w:fill="FFFFFF"/>
                <w:lang w:val="uk-UA" w:eastAsia="ru-RU"/>
              </w:rPr>
              <w:t xml:space="preserve">/спрощених </w:t>
            </w:r>
            <w:proofErr w:type="spellStart"/>
            <w:r w:rsidRPr="00140D67">
              <w:rPr>
                <w:rFonts w:ascii="Times New Roman" w:eastAsia="Times New Roman" w:hAnsi="Times New Roman" w:cs="Times New Roman"/>
                <w:shd w:val="clear" w:color="auto" w:fill="FFFFFF"/>
                <w:lang w:val="uk-UA" w:eastAsia="ru-RU"/>
              </w:rPr>
              <w:t>закупівлях</w:t>
            </w:r>
            <w:proofErr w:type="spellEnd"/>
            <w:r w:rsidRPr="00140D67">
              <w:rPr>
                <w:rFonts w:ascii="Times New Roman" w:eastAsia="Times New Roman" w:hAnsi="Times New Roman" w:cs="Times New Roman"/>
                <w:shd w:val="clear" w:color="auto" w:fill="FFFFFF"/>
                <w:lang w:val="uk-UA" w:eastAsia="ru-RU"/>
              </w:rPr>
              <w:t xml:space="preserve"> на рівних умовах.</w:t>
            </w: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lastRenderedPageBreak/>
              <w:t>6</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Інформація про валюту, у якій повинно бути розраховано та зазначено ціну тендерної пропозиції</w:t>
            </w:r>
          </w:p>
        </w:tc>
        <w:tc>
          <w:tcPr>
            <w:tcW w:w="7888"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Валютою тендерної пропозиції є гривня.</w:t>
            </w:r>
          </w:p>
          <w:p w:rsidR="00140D67" w:rsidRPr="00140D67" w:rsidRDefault="00140D67" w:rsidP="00140D67">
            <w:pPr>
              <w:widowControl w:val="0"/>
              <w:spacing w:after="0" w:line="240" w:lineRule="auto"/>
              <w:ind w:firstLine="379"/>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ru-RU"/>
              </w:rPr>
              <w:t xml:space="preserve"> </w:t>
            </w: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7</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Інформація про мову (мови), якою (якими) повинно бути складено тендерні пропозиції</w:t>
            </w:r>
          </w:p>
        </w:tc>
        <w:tc>
          <w:tcPr>
            <w:tcW w:w="7888" w:type="dxa"/>
            <w:tcMar>
              <w:left w:w="57" w:type="dxa"/>
              <w:right w:w="57" w:type="dxa"/>
            </w:tcMar>
          </w:tcPr>
          <w:p w:rsidR="00140D67" w:rsidRPr="00140D67" w:rsidRDefault="00140D67" w:rsidP="00140D67">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140D67">
              <w:rPr>
                <w:rFonts w:ascii="Times New Roman" w:eastAsia="SimSun" w:hAnsi="Times New Roman" w:cs="Times New Roman"/>
                <w:kern w:val="1"/>
                <w:lang w:val="uk-UA" w:eastAsia="hi-IN" w:bidi="hi-IN"/>
              </w:rPr>
              <w:t>Усі документи тендерної пропозиції, які підготовлені безпосередньо учасником повинні бути складені українською мовою.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140D67" w:rsidRPr="00140D67" w:rsidRDefault="00140D67" w:rsidP="00140D67">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140D67">
              <w:rPr>
                <w:rFonts w:ascii="Times New Roman" w:eastAsia="SimSun" w:hAnsi="Times New Roman" w:cs="Times New Roman"/>
                <w:kern w:val="1"/>
                <w:lang w:val="uk-UA" w:eastAsia="hi-IN" w:bidi="hi-IN"/>
              </w:rPr>
              <w:t xml:space="preserve">У разі неможливості подання учасниками документів до складу тендерної пропозиції українською мовою, вони можуть бути надані російською або іноземною мовою. При цьому документи, які складені російською або іноземною мовою </w:t>
            </w:r>
            <w:proofErr w:type="spellStart"/>
            <w:r w:rsidRPr="00140D67">
              <w:rPr>
                <w:rFonts w:ascii="Times New Roman" w:eastAsia="SimSun" w:hAnsi="Times New Roman" w:cs="Times New Roman"/>
                <w:kern w:val="1"/>
                <w:lang w:val="uk-UA" w:eastAsia="hi-IN" w:bidi="hi-IN"/>
              </w:rPr>
              <w:t>беспосередньо</w:t>
            </w:r>
            <w:proofErr w:type="spellEnd"/>
            <w:r w:rsidRPr="00140D67">
              <w:rPr>
                <w:rFonts w:ascii="Times New Roman" w:eastAsia="SimSun" w:hAnsi="Times New Roman" w:cs="Times New Roman"/>
                <w:kern w:val="1"/>
                <w:lang w:val="uk-UA" w:eastAsia="hi-IN" w:bidi="hi-IN"/>
              </w:rPr>
              <w:t xml:space="preserve"> учасником - довідки, гарантійні листи, листи у довільній формі або інше, </w:t>
            </w:r>
            <w:proofErr w:type="spellStart"/>
            <w:r w:rsidRPr="00140D67">
              <w:rPr>
                <w:rFonts w:ascii="Times New Roman" w:eastAsia="SimSun" w:hAnsi="Times New Roman" w:cs="Times New Roman"/>
                <w:kern w:val="1"/>
                <w:lang w:val="uk-UA" w:eastAsia="hi-IN" w:bidi="hi-IN"/>
              </w:rPr>
              <w:t>обовязково</w:t>
            </w:r>
            <w:proofErr w:type="spellEnd"/>
            <w:r w:rsidRPr="00140D67">
              <w:rPr>
                <w:rFonts w:ascii="Times New Roman" w:eastAsia="SimSun" w:hAnsi="Times New Roman" w:cs="Times New Roman"/>
                <w:kern w:val="1"/>
                <w:lang w:val="uk-UA" w:eastAsia="hi-IN" w:bidi="hi-IN"/>
              </w:rPr>
              <w:t xml:space="preserve"> надаються з перекладом на українську мову з нотаріальним засвідченням підпису перекладача. </w:t>
            </w:r>
          </w:p>
          <w:p w:rsidR="00140D67" w:rsidRPr="00140D67" w:rsidRDefault="00140D67" w:rsidP="00140D67">
            <w:pPr>
              <w:widowControl w:val="0"/>
              <w:suppressAutoHyphens/>
              <w:snapToGrid w:val="0"/>
              <w:spacing w:after="0" w:line="0" w:lineRule="atLeast"/>
              <w:jc w:val="both"/>
              <w:rPr>
                <w:rFonts w:ascii="Times New Roman" w:eastAsia="SimSun" w:hAnsi="Times New Roman" w:cs="Times New Roman"/>
                <w:kern w:val="1"/>
                <w:u w:val="single"/>
                <w:lang w:val="uk-UA" w:eastAsia="hi-IN" w:bidi="hi-IN"/>
              </w:rPr>
            </w:pPr>
            <w:r w:rsidRPr="00140D67">
              <w:rPr>
                <w:rFonts w:ascii="Times New Roman" w:eastAsia="SimSun" w:hAnsi="Times New Roman" w:cs="Times New Roman"/>
                <w:kern w:val="1"/>
                <w:u w:val="single"/>
                <w:lang w:val="uk-UA" w:eastAsia="hi-IN" w:bidi="hi-IN"/>
              </w:rPr>
              <w:t>Щодо подання учасниками до складу тендерної пропозиції офіційних документів, які складені іноземною мовою:</w:t>
            </w:r>
          </w:p>
          <w:p w:rsidR="00140D67" w:rsidRPr="00140D67" w:rsidRDefault="00140D67" w:rsidP="00140D67">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140D67">
              <w:rPr>
                <w:rFonts w:ascii="Times New Roman" w:eastAsia="SimSun" w:hAnsi="Times New Roman" w:cs="Times New Roman"/>
                <w:kern w:val="1"/>
                <w:lang w:val="uk-UA" w:eastAsia="hi-IN" w:bidi="hi-IN"/>
              </w:rPr>
              <w:t>Для підтвердження дійсності оригіналів офіційних документів учасника,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40D67">
              <w:rPr>
                <w:rFonts w:ascii="Times New Roman" w:eastAsia="SimSun" w:hAnsi="Times New Roman" w:cs="Times New Roman"/>
                <w:kern w:val="1"/>
                <w:lang w:val="uk-UA" w:eastAsia="hi-IN" w:bidi="hi-IN"/>
              </w:rPr>
              <w:t>Apostille</w:t>
            </w:r>
            <w:proofErr w:type="spellEnd"/>
            <w:r w:rsidRPr="00140D67">
              <w:rPr>
                <w:rFonts w:ascii="Times New Roman" w:eastAsia="SimSun" w:hAnsi="Times New Roman" w:cs="Times New Roman"/>
                <w:kern w:val="1"/>
                <w:lang w:val="uk-UA" w:eastAsia="hi-IN" w:bidi="hi-I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140D67" w:rsidRPr="00140D67" w:rsidRDefault="00140D67" w:rsidP="00140D67">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140D67">
              <w:rPr>
                <w:rFonts w:ascii="Times New Roman" w:eastAsia="SimSun" w:hAnsi="Times New Roman" w:cs="Times New Roman"/>
                <w:kern w:val="1"/>
                <w:lang w:val="uk-UA" w:eastAsia="hi-IN" w:bidi="hi-IN"/>
              </w:rPr>
              <w:t>Документи легалізуються учасниками торгів – іноземними суб’єктами господарювання наступним чином:</w:t>
            </w:r>
          </w:p>
          <w:p w:rsidR="00140D67" w:rsidRPr="00140D67" w:rsidRDefault="00140D67" w:rsidP="00140D67">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140D67">
              <w:rPr>
                <w:rFonts w:ascii="Times New Roman" w:eastAsia="SimSun" w:hAnsi="Times New Roman" w:cs="Times New Roman"/>
                <w:kern w:val="1"/>
                <w:lang w:val="uk-UA" w:eastAsia="hi-IN" w:bidi="hi-IN"/>
              </w:rPr>
              <w:t xml:space="preserve">а) за спрощеною процедурою проставлення </w:t>
            </w:r>
            <w:proofErr w:type="spellStart"/>
            <w:r w:rsidRPr="00140D67">
              <w:rPr>
                <w:rFonts w:ascii="Times New Roman" w:eastAsia="SimSun" w:hAnsi="Times New Roman" w:cs="Times New Roman"/>
                <w:kern w:val="1"/>
                <w:lang w:val="uk-UA" w:eastAsia="hi-IN" w:bidi="hi-IN"/>
              </w:rPr>
              <w:t>Апостиля</w:t>
            </w:r>
            <w:proofErr w:type="spellEnd"/>
            <w:r w:rsidRPr="00140D67">
              <w:rPr>
                <w:rFonts w:ascii="Times New Roman" w:eastAsia="SimSun" w:hAnsi="Times New Roman" w:cs="Times New Roman"/>
                <w:kern w:val="1"/>
                <w:lang w:val="uk-UA" w:eastAsia="hi-IN" w:bidi="hi-IN"/>
              </w:rPr>
              <w:t xml:space="preserve"> (</w:t>
            </w:r>
            <w:proofErr w:type="spellStart"/>
            <w:r w:rsidRPr="00140D67">
              <w:rPr>
                <w:rFonts w:ascii="Times New Roman" w:eastAsia="SimSun" w:hAnsi="Times New Roman" w:cs="Times New Roman"/>
                <w:kern w:val="1"/>
                <w:lang w:val="uk-UA" w:eastAsia="hi-IN" w:bidi="hi-IN"/>
              </w:rPr>
              <w:t>Apostille</w:t>
            </w:r>
            <w:proofErr w:type="spellEnd"/>
            <w:r w:rsidRPr="00140D67">
              <w:rPr>
                <w:rFonts w:ascii="Times New Roman" w:eastAsia="SimSun" w:hAnsi="Times New Roman" w:cs="Times New Roman"/>
                <w:kern w:val="1"/>
                <w:lang w:val="uk-UA" w:eastAsia="hi-IN" w:bidi="hi-IN"/>
              </w:rPr>
              <w:t>) відповідно до статей 3 та 4 Гаазької Конвенції від 05.10.1961 року, або</w:t>
            </w:r>
            <w:r w:rsidRPr="00140D67">
              <w:rPr>
                <w:rFonts w:ascii="Times New Roman" w:eastAsia="SimSun" w:hAnsi="Times New Roman" w:cs="Times New Roman"/>
                <w:kern w:val="1"/>
                <w:lang w:val="uk-UA" w:eastAsia="hi-IN" w:bidi="hi-IN"/>
              </w:rPr>
              <w:tab/>
            </w:r>
          </w:p>
          <w:p w:rsidR="00140D67" w:rsidRPr="00140D67" w:rsidRDefault="00140D67" w:rsidP="00140D67">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140D67">
              <w:rPr>
                <w:rFonts w:ascii="Times New Roman" w:eastAsia="SimSun" w:hAnsi="Times New Roman" w:cs="Times New Roman"/>
                <w:kern w:val="1"/>
                <w:lang w:val="uk-UA" w:eastAsia="hi-IN" w:bidi="hi-IN"/>
              </w:rPr>
              <w:t>б) за процедурою консульської легалізації відповідно до Віденської Конвенції «Про консульські зносини» 1963 року, або</w:t>
            </w:r>
          </w:p>
          <w:p w:rsidR="00140D67" w:rsidRPr="00140D67" w:rsidRDefault="00140D67" w:rsidP="00140D67">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140D67">
              <w:rPr>
                <w:rFonts w:ascii="Times New Roman" w:eastAsia="SimSun" w:hAnsi="Times New Roman" w:cs="Times New Roman"/>
                <w:kern w:val="1"/>
                <w:lang w:val="uk-UA" w:eastAsia="hi-IN" w:bidi="hi-IN"/>
              </w:rPr>
              <w:t>в) завірений(-і) нотаріально відповідно до глави 11 Закону України «Про нотаріат»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(за наявності),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140D67" w:rsidRPr="00140D67" w:rsidRDefault="00140D67" w:rsidP="00140D67">
            <w:pPr>
              <w:widowControl w:val="0"/>
              <w:suppressAutoHyphens/>
              <w:spacing w:after="0" w:line="0" w:lineRule="atLeast"/>
              <w:jc w:val="both"/>
              <w:rPr>
                <w:rFonts w:ascii="Calibri" w:eastAsia="Times New Roman" w:hAnsi="Calibri" w:cs="Times New Roman"/>
                <w:lang w:val="uk-UA" w:eastAsia="uk-UA"/>
              </w:rPr>
            </w:pPr>
            <w:r w:rsidRPr="00140D67">
              <w:rPr>
                <w:rFonts w:ascii="Times New Roman" w:eastAsia="SimSun" w:hAnsi="Times New Roman" w:cs="Times New Roman"/>
                <w:kern w:val="1"/>
                <w:lang w:val="uk-UA" w:eastAsia="hi-IN" w:bidi="hi-IN"/>
              </w:rPr>
              <w:t>Тексти повинні бути автентичними, визначальним є текст, викладений українською мовою.</w:t>
            </w:r>
          </w:p>
        </w:tc>
      </w:tr>
      <w:tr w:rsidR="00140D67" w:rsidRPr="00140D67" w:rsidTr="00140D67">
        <w:trPr>
          <w:trHeight w:val="522"/>
          <w:jc w:val="center"/>
        </w:trPr>
        <w:tc>
          <w:tcPr>
            <w:tcW w:w="10329" w:type="dxa"/>
            <w:gridSpan w:val="3"/>
            <w:tcMar>
              <w:left w:w="57" w:type="dxa"/>
              <w:right w:w="57" w:type="dxa"/>
            </w:tcMar>
            <w:vAlign w:val="center"/>
          </w:tcPr>
          <w:p w:rsidR="00140D67" w:rsidRPr="00140D67" w:rsidRDefault="00140D67" w:rsidP="00140D67">
            <w:pPr>
              <w:widowControl w:val="0"/>
              <w:spacing w:after="0" w:line="240" w:lineRule="auto"/>
              <w:contextualSpacing/>
              <w:jc w:val="center"/>
              <w:rPr>
                <w:rFonts w:ascii="Times New Roman" w:eastAsia="Times New Roman" w:hAnsi="Times New Roman" w:cs="Times New Roman"/>
                <w:b/>
                <w:lang w:val="uk-UA" w:eastAsia="uk-UA"/>
              </w:rPr>
            </w:pPr>
            <w:r w:rsidRPr="00140D67">
              <w:rPr>
                <w:rFonts w:ascii="Times New Roman" w:eastAsia="Times New Roman" w:hAnsi="Times New Roman" w:cs="Times New Roman"/>
                <w:b/>
                <w:lang w:val="uk-UA" w:eastAsia="ru-RU"/>
              </w:rPr>
              <w:t>Розділ 2. Порядок унесення змін та надання роз’яснень до тендерної документації.</w:t>
            </w:r>
          </w:p>
        </w:tc>
      </w:tr>
      <w:tr w:rsidR="00140D67" w:rsidRPr="002C42D6"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1</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 xml:space="preserve">Процедура надання роз’яснень щодо тендерної документації </w:t>
            </w:r>
          </w:p>
        </w:tc>
        <w:tc>
          <w:tcPr>
            <w:tcW w:w="7888" w:type="dxa"/>
            <w:tcMar>
              <w:left w:w="57" w:type="dxa"/>
              <w:right w:w="57" w:type="dxa"/>
            </w:tcMar>
          </w:tcPr>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Фізична/юридична особа має право не пізніше ніж за </w:t>
            </w:r>
            <w:r w:rsidRPr="00140D67">
              <w:rPr>
                <w:rFonts w:ascii="Times New Roman" w:eastAsia="Times New Roman" w:hAnsi="Times New Roman" w:cs="Times New Roman"/>
                <w:b/>
                <w:lang w:val="uk-UA" w:eastAsia="ru-RU"/>
              </w:rPr>
              <w:t>три дні</w:t>
            </w:r>
            <w:r w:rsidRPr="00140D67">
              <w:rPr>
                <w:rFonts w:ascii="Times New Roman" w:eastAsia="Times New Roman" w:hAnsi="Times New Roman" w:cs="Times New Roman"/>
                <w:lang w:val="uk-UA" w:eastAsia="ru-RU"/>
              </w:rPr>
              <w:t xml:space="preserve"> до закінчення строку подання тендерної пропозиції звернутися через електронну систему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w:t>
            </w:r>
            <w:r w:rsidRPr="00140D67">
              <w:rPr>
                <w:rFonts w:ascii="Times New Roman" w:eastAsia="Times New Roman" w:hAnsi="Times New Roman" w:cs="Times New Roman"/>
                <w:b/>
                <w:bCs/>
                <w:i/>
                <w:iCs/>
                <w:lang w:val="uk-UA" w:eastAsia="ru-RU"/>
              </w:rPr>
              <w:t>протягом трьох днів</w:t>
            </w:r>
            <w:r w:rsidRPr="00140D67">
              <w:rPr>
                <w:rFonts w:ascii="Times New Roman" w:eastAsia="Times New Roman" w:hAnsi="Times New Roman" w:cs="Times New Roman"/>
                <w:lang w:val="uk-UA" w:eastAsia="ru-RU"/>
              </w:rPr>
              <w:t xml:space="preserve"> з дня їх оприлюднення надати роз’яснення на звернення та оприлюднити його в </w:t>
            </w:r>
            <w:r w:rsidRPr="00140D67">
              <w:rPr>
                <w:rFonts w:ascii="Times New Roman" w:eastAsia="Times New Roman" w:hAnsi="Times New Roman" w:cs="Times New Roman"/>
                <w:lang w:val="uk-UA" w:eastAsia="ru-RU"/>
              </w:rPr>
              <w:lastRenderedPageBreak/>
              <w:t xml:space="preserve">електронній системі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w:t>
            </w:r>
          </w:p>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автоматично зупиняє перебіг відкритих торгів.</w:t>
            </w:r>
          </w:p>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з одночасним продовженням строку подання тендерних пропозицій </w:t>
            </w:r>
            <w:r w:rsidRPr="00140D67">
              <w:rPr>
                <w:rFonts w:ascii="Times New Roman" w:eastAsia="Times New Roman" w:hAnsi="Times New Roman" w:cs="Times New Roman"/>
                <w:b/>
                <w:bCs/>
                <w:i/>
                <w:iCs/>
                <w:lang w:val="uk-UA" w:eastAsia="ru-RU"/>
              </w:rPr>
              <w:t>не менш як на чотири дні.</w:t>
            </w: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lastRenderedPageBreak/>
              <w:t>2</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Унесення змін до тендерної документації</w:t>
            </w:r>
          </w:p>
        </w:tc>
        <w:tc>
          <w:tcPr>
            <w:tcW w:w="7888" w:type="dxa"/>
            <w:tcMar>
              <w:left w:w="57" w:type="dxa"/>
              <w:right w:w="57" w:type="dxa"/>
            </w:tcMar>
          </w:tcPr>
          <w:p w:rsidR="00140D67" w:rsidRPr="00140D67" w:rsidRDefault="00140D67" w:rsidP="00140D67">
            <w:pPr>
              <w:widowControl w:val="0"/>
              <w:spacing w:after="0" w:line="240" w:lineRule="auto"/>
              <w:jc w:val="both"/>
              <w:rPr>
                <w:rFonts w:ascii="Times New Roman" w:eastAsia="Times New Roman" w:hAnsi="Times New Roman" w:cs="Times New Roman"/>
                <w:b/>
                <w:bCs/>
                <w:i/>
                <w:iCs/>
                <w:lang w:val="uk-UA" w:eastAsia="ru-RU"/>
              </w:rPr>
            </w:pPr>
            <w:r w:rsidRPr="00140D67">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40D67">
              <w:rPr>
                <w:rFonts w:ascii="Times New Roman" w:eastAsia="Times New Roman" w:hAnsi="Times New Roman" w:cs="Times New Roman"/>
                <w:lang w:val="uk-UA" w:eastAsia="ru-RU"/>
              </w:rPr>
              <w:t>внести</w:t>
            </w:r>
            <w:proofErr w:type="spellEnd"/>
            <w:r w:rsidRPr="00140D67">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40D67">
              <w:rPr>
                <w:rFonts w:ascii="Times New Roman" w:eastAsia="Times New Roman" w:hAnsi="Times New Roman" w:cs="Times New Roman"/>
                <w:b/>
                <w:bCs/>
                <w:i/>
                <w:iCs/>
                <w:lang w:val="uk-UA" w:eastAsia="ru-RU"/>
              </w:rPr>
              <w:t>не менше чотирьох днів.</w:t>
            </w:r>
          </w:p>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40D67">
              <w:rPr>
                <w:rFonts w:ascii="Times New Roman" w:eastAsia="Times New Roman" w:hAnsi="Times New Roman" w:cs="Times New Roman"/>
                <w:lang w:val="uk-UA" w:eastAsia="ru-RU"/>
              </w:rPr>
              <w:t>машинозчитувальному</w:t>
            </w:r>
            <w:proofErr w:type="spellEnd"/>
            <w:r w:rsidRPr="00140D67">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w:t>
            </w:r>
            <w:r w:rsidRPr="00140D67">
              <w:rPr>
                <w:rFonts w:ascii="Times New Roman" w:eastAsia="Times New Roman" w:hAnsi="Times New Roman" w:cs="Times New Roman"/>
                <w:b/>
                <w:i/>
                <w:lang w:val="uk-UA" w:eastAsia="ru-RU"/>
              </w:rPr>
              <w:t>протягом одного дня</w:t>
            </w:r>
            <w:r w:rsidRPr="00140D67">
              <w:rPr>
                <w:rFonts w:ascii="Times New Roman" w:eastAsia="Times New Roman" w:hAnsi="Times New Roman" w:cs="Times New Roman"/>
                <w:lang w:val="uk-UA" w:eastAsia="ru-RU"/>
              </w:rPr>
              <w:t xml:space="preserve"> з дати прийняття рішення про їх внесення.</w:t>
            </w:r>
          </w:p>
        </w:tc>
      </w:tr>
      <w:tr w:rsidR="00140D67" w:rsidRPr="00140D67" w:rsidTr="00140D67">
        <w:trPr>
          <w:trHeight w:val="522"/>
          <w:jc w:val="center"/>
        </w:trPr>
        <w:tc>
          <w:tcPr>
            <w:tcW w:w="10329" w:type="dxa"/>
            <w:gridSpan w:val="3"/>
            <w:tcMar>
              <w:left w:w="57" w:type="dxa"/>
              <w:right w:w="57" w:type="dxa"/>
            </w:tcMar>
            <w:vAlign w:val="center"/>
          </w:tcPr>
          <w:p w:rsidR="00140D67" w:rsidRPr="00140D67" w:rsidRDefault="00140D67" w:rsidP="00140D67">
            <w:pPr>
              <w:widowControl w:val="0"/>
              <w:spacing w:after="0" w:line="240" w:lineRule="auto"/>
              <w:contextualSpacing/>
              <w:jc w:val="center"/>
              <w:rPr>
                <w:rFonts w:ascii="Times New Roman" w:eastAsia="Times New Roman" w:hAnsi="Times New Roman" w:cs="Times New Roman"/>
                <w:b/>
                <w:lang w:val="uk-UA" w:eastAsia="uk-UA"/>
              </w:rPr>
            </w:pPr>
            <w:r w:rsidRPr="00140D67">
              <w:rPr>
                <w:rFonts w:ascii="Times New Roman" w:eastAsia="Times New Roman" w:hAnsi="Times New Roman" w:cs="Times New Roman"/>
                <w:b/>
                <w:bdr w:val="none" w:sz="0" w:space="0" w:color="auto" w:frame="1"/>
                <w:lang w:val="uk-UA" w:eastAsia="uk-UA"/>
              </w:rPr>
              <w:t>Розділ 3. Інструкція з підготовки тендерної пропозиції</w:t>
            </w:r>
            <w:r w:rsidRPr="00140D67">
              <w:rPr>
                <w:rFonts w:ascii="Times New Roman" w:eastAsia="Times New Roman" w:hAnsi="Times New Roman" w:cs="Times New Roman"/>
                <w:b/>
                <w:lang w:val="uk-UA" w:eastAsia="uk-UA"/>
              </w:rPr>
              <w:t>.</w:t>
            </w:r>
          </w:p>
        </w:tc>
      </w:tr>
      <w:tr w:rsidR="00140D67" w:rsidRPr="00140D67" w:rsidTr="00140D67">
        <w:trPr>
          <w:trHeight w:val="751"/>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1</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Зміст і спосіб подання тендерної пропозиції.</w:t>
            </w:r>
          </w:p>
          <w:p w:rsidR="00140D67" w:rsidRPr="00140D67" w:rsidRDefault="00140D67" w:rsidP="00140D67">
            <w:pPr>
              <w:widowControl w:val="0"/>
              <w:spacing w:after="0" w:line="240" w:lineRule="auto"/>
              <w:contextualSpacing/>
              <w:jc w:val="both"/>
              <w:rPr>
                <w:rFonts w:ascii="Times New Roman" w:eastAsia="Times New Roman" w:hAnsi="Times New Roman" w:cs="Times New Roman"/>
                <w:strike/>
                <w:lang w:val="uk-UA" w:eastAsia="uk-UA"/>
              </w:rPr>
            </w:pPr>
            <w:r w:rsidRPr="00140D67">
              <w:rPr>
                <w:rFonts w:ascii="Times New Roman" w:eastAsia="Times New Roman" w:hAnsi="Times New Roman" w:cs="Times New Roman"/>
                <w:strike/>
                <w:lang w:val="uk-UA" w:eastAsia="uk-UA"/>
              </w:rPr>
              <w:t xml:space="preserve"> </w:t>
            </w:r>
          </w:p>
          <w:p w:rsidR="00140D67" w:rsidRPr="00140D67" w:rsidRDefault="00140D67" w:rsidP="00140D67">
            <w:pPr>
              <w:spacing w:after="0" w:line="240" w:lineRule="auto"/>
              <w:rPr>
                <w:rFonts w:ascii="Times New Roman" w:eastAsia="Times New Roman" w:hAnsi="Times New Roman" w:cs="Times New Roman"/>
                <w:b/>
                <w:lang w:val="uk-UA"/>
              </w:rPr>
            </w:pPr>
            <w:r w:rsidRPr="00140D67">
              <w:rPr>
                <w:rFonts w:ascii="Times New Roman" w:eastAsia="Times New Roman" w:hAnsi="Times New Roman" w:cs="Times New Roman"/>
                <w:b/>
                <w:i/>
                <w:lang w:val="uk-UA"/>
              </w:rPr>
              <w:t xml:space="preserve"> </w:t>
            </w:r>
          </w:p>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p>
        </w:tc>
        <w:tc>
          <w:tcPr>
            <w:tcW w:w="7888" w:type="dxa"/>
            <w:tcMar>
              <w:left w:w="57" w:type="dxa"/>
              <w:right w:w="57" w:type="dxa"/>
            </w:tcMar>
          </w:tcPr>
          <w:p w:rsidR="00140D67" w:rsidRPr="00140D67" w:rsidRDefault="00140D67" w:rsidP="00140D67">
            <w:pPr>
              <w:spacing w:after="0" w:line="240" w:lineRule="auto"/>
              <w:ind w:left="2" w:right="58"/>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140D67">
              <w:rPr>
                <w:rFonts w:ascii="Times New Roman" w:eastAsia="Times New Roman" w:hAnsi="Times New Roman" w:cs="Times New Roman"/>
                <w:lang w:val="uk-UA" w:eastAsia="ru-RU"/>
              </w:rPr>
              <w:t>т.ч</w:t>
            </w:r>
            <w:proofErr w:type="spellEnd"/>
            <w:r w:rsidRPr="00140D67">
              <w:rPr>
                <w:rFonts w:ascii="Times New Roman" w:eastAsia="Times New Roman" w:hAnsi="Times New Roman" w:cs="Times New Roman"/>
                <w:lang w:val="uk-UA" w:eastAsia="ru-RU"/>
              </w:rPr>
              <w:t>. відповідно до вимог абзацу першого частини 3 статті 22 Закону та Постанови.</w:t>
            </w:r>
          </w:p>
          <w:p w:rsidR="00140D67" w:rsidRPr="00140D67" w:rsidRDefault="00140D67" w:rsidP="00140D67">
            <w:pPr>
              <w:spacing w:after="0" w:line="240" w:lineRule="auto"/>
              <w:ind w:left="2"/>
              <w:jc w:val="both"/>
              <w:rPr>
                <w:rFonts w:ascii="Times New Roman" w:eastAsia="Times New Roman" w:hAnsi="Times New Roman" w:cs="Times New Roman"/>
                <w:lang w:val="uk-UA" w:eastAsia="ru-RU"/>
              </w:rPr>
            </w:pPr>
            <w:r w:rsidRPr="00140D67">
              <w:rPr>
                <w:rFonts w:ascii="Times New Roman" w:eastAsia="Times New Roman" w:hAnsi="Times New Roman" w:cs="Times New Roman"/>
                <w:b/>
                <w:lang w:val="uk-UA"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140D67">
              <w:rPr>
                <w:rFonts w:ascii="Times New Roman" w:eastAsia="Times New Roman" w:hAnsi="Times New Roman" w:cs="Times New Roman"/>
                <w:lang w:val="uk-UA" w:eastAsia="ru-RU"/>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140D67" w:rsidRPr="00140D67" w:rsidRDefault="00140D67" w:rsidP="00140D67">
            <w:pPr>
              <w:spacing w:after="0" w:line="240" w:lineRule="auto"/>
              <w:ind w:left="2" w:right="58"/>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Учасник, відповідно до вимог цієї тендерної документації, повинен надати у складі тендерної пропозиції:</w:t>
            </w:r>
          </w:p>
          <w:p w:rsidR="00140D67" w:rsidRPr="00140D67" w:rsidRDefault="00140D67" w:rsidP="00140D67">
            <w:pPr>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 </w:t>
            </w:r>
            <w:r w:rsidRPr="00140D67">
              <w:rPr>
                <w:rFonts w:ascii="Times New Roman" w:eastAsia="Times New Roman" w:hAnsi="Times New Roman" w:cs="Times New Roman"/>
                <w:u w:val="single"/>
                <w:lang w:val="uk-UA" w:eastAsia="ru-RU"/>
              </w:rPr>
              <w:t>інформацію та документи, що підтверджують відповідність учасника кваліфікаційним критеріям (відповідно до Додатку № 1);</w:t>
            </w:r>
            <w:r w:rsidRPr="00140D67">
              <w:rPr>
                <w:rFonts w:ascii="Times New Roman" w:eastAsia="Times New Roman" w:hAnsi="Times New Roman" w:cs="Times New Roman"/>
                <w:lang w:val="uk-UA" w:eastAsia="ru-RU"/>
              </w:rPr>
              <w:t xml:space="preserve"> </w:t>
            </w:r>
          </w:p>
          <w:p w:rsidR="00140D67" w:rsidRPr="00140D67" w:rsidRDefault="00140D67" w:rsidP="00140D67">
            <w:pPr>
              <w:spacing w:after="0" w:line="240" w:lineRule="auto"/>
              <w:jc w:val="both"/>
              <w:rPr>
                <w:rFonts w:ascii="Times New Roman" w:eastAsia="Times New Roman" w:hAnsi="Times New Roman" w:cs="Times New Roman"/>
                <w:u w:val="single"/>
                <w:lang w:val="uk-UA" w:eastAsia="ru-RU"/>
              </w:rPr>
            </w:pPr>
            <w:r w:rsidRPr="00140D67">
              <w:rPr>
                <w:rFonts w:ascii="Times New Roman" w:eastAsia="Times New Roman" w:hAnsi="Times New Roman" w:cs="Times New Roman"/>
                <w:lang w:val="uk-UA" w:eastAsia="ru-RU"/>
              </w:rPr>
              <w:t xml:space="preserve">- </w:t>
            </w:r>
            <w:r w:rsidRPr="00140D67">
              <w:rPr>
                <w:rFonts w:ascii="Times New Roman" w:eastAsia="Times New Roman" w:hAnsi="Times New Roman" w:cs="Times New Roman"/>
                <w:u w:val="single"/>
                <w:lang w:val="uk-UA" w:eastAsia="ru-RU"/>
              </w:rPr>
              <w:t>інформацію щодо відповідності учасника вимогам, визначеним у статті 17 Закону;</w:t>
            </w:r>
          </w:p>
          <w:p w:rsidR="00140D67" w:rsidRPr="00140D67" w:rsidRDefault="00140D67" w:rsidP="00140D67">
            <w:pPr>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u w:val="single"/>
                <w:lang w:val="uk-UA" w:eastAsia="ru-RU"/>
              </w:rPr>
              <w:t xml:space="preserve">- інформацію про необхідні технічні, якісні та кількісні характеристики предмета закупівлі згідно </w:t>
            </w:r>
            <w:r w:rsidRPr="00140D67">
              <w:rPr>
                <w:rFonts w:ascii="Times New Roman" w:eastAsia="Times New Roman" w:hAnsi="Times New Roman" w:cs="Times New Roman"/>
                <w:b/>
                <w:u w:val="single"/>
                <w:lang w:val="uk-UA" w:eastAsia="ru-RU"/>
              </w:rPr>
              <w:t>Додатку № 3</w:t>
            </w:r>
            <w:r w:rsidRPr="00140D67">
              <w:rPr>
                <w:rFonts w:ascii="Times New Roman" w:eastAsia="Times New Roman" w:hAnsi="Times New Roman" w:cs="Times New Roman"/>
                <w:lang w:val="uk-UA" w:eastAsia="ru-RU"/>
              </w:rPr>
              <w:t>;</w:t>
            </w:r>
          </w:p>
          <w:p w:rsidR="00140D67" w:rsidRPr="00140D67" w:rsidRDefault="00140D67" w:rsidP="00140D67">
            <w:pPr>
              <w:spacing w:after="0" w:line="240" w:lineRule="auto"/>
              <w:jc w:val="both"/>
              <w:rPr>
                <w:rFonts w:ascii="Times New Roman" w:eastAsia="Times New Roman" w:hAnsi="Times New Roman" w:cs="Times New Roman"/>
                <w:u w:val="single"/>
                <w:lang w:val="uk-UA" w:eastAsia="ru-RU"/>
              </w:rPr>
            </w:pPr>
            <w:r w:rsidRPr="00140D67">
              <w:rPr>
                <w:rFonts w:ascii="Times New Roman" w:eastAsia="Times New Roman" w:hAnsi="Times New Roman" w:cs="Times New Roman"/>
                <w:lang w:val="uk-UA" w:eastAsia="ru-RU"/>
              </w:rPr>
              <w:t xml:space="preserve">- </w:t>
            </w:r>
            <w:r w:rsidRPr="00140D67">
              <w:rPr>
                <w:rFonts w:ascii="Times New Roman" w:eastAsia="Times New Roman" w:hAnsi="Times New Roman" w:cs="Times New Roman"/>
                <w:u w:val="single"/>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40D67" w:rsidRPr="00140D67" w:rsidRDefault="00140D67" w:rsidP="00140D67">
            <w:pPr>
              <w:spacing w:after="0" w:line="240" w:lineRule="auto"/>
              <w:jc w:val="both"/>
              <w:rPr>
                <w:rFonts w:ascii="Times New Roman" w:eastAsia="Times New Roman" w:hAnsi="Times New Roman" w:cs="Times New Roman"/>
                <w:u w:val="single"/>
                <w:lang w:val="uk-UA" w:eastAsia="ru-RU"/>
              </w:rPr>
            </w:pPr>
            <w:r w:rsidRPr="00140D67">
              <w:rPr>
                <w:rFonts w:ascii="Times New Roman" w:eastAsia="Times New Roman" w:hAnsi="Times New Roman" w:cs="Times New Roman"/>
                <w:lang w:val="uk-UA" w:eastAsia="ru-RU"/>
              </w:rPr>
              <w:t xml:space="preserve">- </w:t>
            </w:r>
            <w:r w:rsidRPr="00140D67">
              <w:rPr>
                <w:rFonts w:ascii="Times New Roman" w:eastAsia="Times New Roman" w:hAnsi="Times New Roman" w:cs="Times New Roman"/>
                <w:u w:val="single"/>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  іншу інформацію, матеріали та документи відповідно до умов тендерної документації. </w:t>
            </w:r>
          </w:p>
          <w:p w:rsidR="00140D67" w:rsidRPr="00140D67" w:rsidRDefault="00140D67" w:rsidP="00140D67">
            <w:pPr>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w:t>
            </w:r>
            <w:r w:rsidRPr="00140D67">
              <w:rPr>
                <w:rFonts w:ascii="Times New Roman" w:eastAsia="Times New Roman" w:hAnsi="Times New Roman" w:cs="Times New Roman"/>
                <w:lang w:val="uk-UA" w:eastAsia="ru-RU"/>
              </w:rPr>
              <w:lastRenderedPageBreak/>
              <w:t xml:space="preserve">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140D67" w:rsidRPr="00140D67" w:rsidRDefault="00140D67" w:rsidP="00140D67">
            <w:pPr>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Усі документи тендерної пропозиції мають бути придатним до читання та подаються учасником у форматі </w:t>
            </w:r>
            <w:proofErr w:type="spellStart"/>
            <w:r w:rsidRPr="00140D67">
              <w:rPr>
                <w:rFonts w:ascii="Times New Roman" w:eastAsia="Times New Roman" w:hAnsi="Times New Roman" w:cs="Times New Roman"/>
                <w:lang w:val="uk-UA" w:eastAsia="ru-RU"/>
              </w:rPr>
              <w:t>pdf</w:t>
            </w:r>
            <w:proofErr w:type="spellEnd"/>
            <w:r w:rsidRPr="00140D67">
              <w:rPr>
                <w:rFonts w:ascii="Times New Roman" w:eastAsia="Times New Roman" w:hAnsi="Times New Roman" w:cs="Times New Roman"/>
                <w:lang w:val="uk-UA" w:eastAsia="ru-RU"/>
              </w:rPr>
              <w:t xml:space="preserve"> в кольоровому або чорно-білому вигляді (завантажені файли (електронні форми/електронні документи),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rsidR="00140D67" w:rsidRPr="00140D67" w:rsidRDefault="00140D67" w:rsidP="00140D67">
            <w:pPr>
              <w:spacing w:after="0" w:line="240" w:lineRule="auto"/>
              <w:jc w:val="both"/>
              <w:rPr>
                <w:rFonts w:ascii="Times New Roman" w:eastAsia="Times New Roman" w:hAnsi="Times New Roman" w:cs="Times New Roman"/>
                <w:bCs/>
                <w:lang w:val="uk-UA" w:eastAsia="ru-RU"/>
              </w:rPr>
            </w:pPr>
            <w:r w:rsidRPr="00140D67">
              <w:rPr>
                <w:rFonts w:ascii="Times New Roman" w:eastAsia="Times New Roman" w:hAnsi="Times New Roman" w:cs="Times New Roman"/>
                <w:bCs/>
                <w:lang w:val="uk-UA" w:eastAsia="ru-RU"/>
              </w:rPr>
              <w:t xml:space="preserve">Відповідно до частини третьої статті 12 Закону під час використання електронної системи </w:t>
            </w:r>
            <w:proofErr w:type="spellStart"/>
            <w:r w:rsidRPr="00140D67">
              <w:rPr>
                <w:rFonts w:ascii="Times New Roman" w:eastAsia="Times New Roman" w:hAnsi="Times New Roman" w:cs="Times New Roman"/>
                <w:bCs/>
                <w:lang w:val="uk-UA" w:eastAsia="ru-RU"/>
              </w:rPr>
              <w:t>закупівель</w:t>
            </w:r>
            <w:proofErr w:type="spellEnd"/>
            <w:r w:rsidRPr="00140D67">
              <w:rPr>
                <w:rFonts w:ascii="Times New Roman" w:eastAsia="Times New Roman" w:hAnsi="Times New Roman" w:cs="Times New Roman"/>
                <w:bCs/>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140D67" w:rsidRPr="00140D67" w:rsidRDefault="00140D67" w:rsidP="00140D67">
            <w:pPr>
              <w:spacing w:after="0" w:line="240" w:lineRule="auto"/>
              <w:jc w:val="both"/>
              <w:rPr>
                <w:rFonts w:ascii="Times New Roman" w:eastAsia="Times New Roman" w:hAnsi="Times New Roman" w:cs="Times New Roman"/>
                <w:bCs/>
                <w:lang w:val="uk-UA" w:eastAsia="ru-RU"/>
              </w:rPr>
            </w:pPr>
            <w:r w:rsidRPr="00140D67">
              <w:rPr>
                <w:rFonts w:ascii="Times New Roman" w:eastAsia="Times New Roman" w:hAnsi="Times New Roman" w:cs="Times New Roman"/>
                <w:bCs/>
                <w:lang w:val="uk-UA" w:eastAsia="ru-RU"/>
              </w:rPr>
              <w:t xml:space="preserve">Учасники процедури закупівлі подають тендерні пропозиції у формі електронного документа чи </w:t>
            </w:r>
            <w:proofErr w:type="spellStart"/>
            <w:r w:rsidRPr="00140D67">
              <w:rPr>
                <w:rFonts w:ascii="Times New Roman" w:eastAsia="Times New Roman" w:hAnsi="Times New Roman" w:cs="Times New Roman"/>
                <w:bCs/>
                <w:lang w:val="uk-UA" w:eastAsia="ru-RU"/>
              </w:rPr>
              <w:t>скан</w:t>
            </w:r>
            <w:proofErr w:type="spellEnd"/>
            <w:r w:rsidRPr="00140D67">
              <w:rPr>
                <w:rFonts w:ascii="Times New Roman" w:eastAsia="Times New Roman" w:hAnsi="Times New Roman" w:cs="Times New Roman"/>
                <w:bCs/>
                <w:lang w:val="uk-UA" w:eastAsia="ru-RU"/>
              </w:rPr>
              <w:t xml:space="preserve">-копій через електронну систему </w:t>
            </w:r>
            <w:proofErr w:type="spellStart"/>
            <w:r w:rsidRPr="00140D67">
              <w:rPr>
                <w:rFonts w:ascii="Times New Roman" w:eastAsia="Times New Roman" w:hAnsi="Times New Roman" w:cs="Times New Roman"/>
                <w:bCs/>
                <w:lang w:val="uk-UA" w:eastAsia="ru-RU"/>
              </w:rPr>
              <w:t>закупівель</w:t>
            </w:r>
            <w:proofErr w:type="spellEnd"/>
            <w:r w:rsidRPr="00140D67">
              <w:rPr>
                <w:rFonts w:ascii="Times New Roman" w:eastAsia="Times New Roman" w:hAnsi="Times New Roman" w:cs="Times New Roman"/>
                <w:bCs/>
                <w:lang w:val="uk-UA" w:eastAsia="ru-RU"/>
              </w:rPr>
              <w:t>. Тендерна пропозиція учасника має відповідати ряду вимог:</w:t>
            </w:r>
          </w:p>
          <w:p w:rsidR="00140D67" w:rsidRPr="00140D67" w:rsidRDefault="00140D67" w:rsidP="00140D67">
            <w:pPr>
              <w:spacing w:after="0" w:line="240" w:lineRule="auto"/>
              <w:jc w:val="both"/>
              <w:rPr>
                <w:rFonts w:ascii="Times New Roman" w:eastAsia="Times New Roman" w:hAnsi="Times New Roman" w:cs="Times New Roman"/>
                <w:bCs/>
                <w:lang w:val="uk-UA" w:eastAsia="ru-RU"/>
              </w:rPr>
            </w:pPr>
            <w:r w:rsidRPr="00140D67">
              <w:rPr>
                <w:rFonts w:ascii="Times New Roman" w:eastAsia="Times New Roman" w:hAnsi="Times New Roman" w:cs="Times New Roman"/>
                <w:bCs/>
                <w:lang w:val="uk-UA" w:eastAsia="ru-RU"/>
              </w:rPr>
              <w:t>1) документи мають бути чіткими та розбірливими для читання;</w:t>
            </w:r>
          </w:p>
          <w:p w:rsidR="00140D67" w:rsidRPr="00140D67" w:rsidRDefault="00140D67" w:rsidP="00140D67">
            <w:pPr>
              <w:spacing w:after="0" w:line="240" w:lineRule="auto"/>
              <w:jc w:val="both"/>
              <w:rPr>
                <w:rFonts w:ascii="Times New Roman" w:eastAsia="Times New Roman" w:hAnsi="Times New Roman" w:cs="Times New Roman"/>
                <w:bCs/>
                <w:lang w:val="uk-UA" w:eastAsia="ru-RU"/>
              </w:rPr>
            </w:pPr>
            <w:r w:rsidRPr="00140D67">
              <w:rPr>
                <w:rFonts w:ascii="Times New Roman" w:eastAsia="Times New Roman" w:hAnsi="Times New Roman" w:cs="Times New Roman"/>
                <w:bCs/>
                <w:lang w:val="uk-UA" w:eastAsia="ru-RU"/>
              </w:rPr>
              <w:t>2) якщо у складі тендерної пропозиції є хоча б один сканований документ, потрібно накласти кваліфікований електронний підпис (КЕП/УЕП) на пропозицію;</w:t>
            </w:r>
          </w:p>
          <w:p w:rsidR="00140D67" w:rsidRPr="00140D67" w:rsidRDefault="00140D67" w:rsidP="00140D67">
            <w:pPr>
              <w:spacing w:after="0" w:line="240" w:lineRule="auto"/>
              <w:jc w:val="both"/>
              <w:rPr>
                <w:rFonts w:ascii="Times New Roman" w:eastAsia="Times New Roman" w:hAnsi="Times New Roman" w:cs="Times New Roman"/>
                <w:bCs/>
                <w:lang w:val="uk-UA" w:eastAsia="ru-RU"/>
              </w:rPr>
            </w:pPr>
            <w:r w:rsidRPr="00140D67">
              <w:rPr>
                <w:rFonts w:ascii="Times New Roman" w:eastAsia="Times New Roman" w:hAnsi="Times New Roman" w:cs="Times New Roman"/>
                <w:bCs/>
                <w:lang w:val="uk-UA" w:eastAsia="ru-RU"/>
              </w:rPr>
              <w:t>3) якщо ж такі документи надано у формі електронного документа, КЕП/УЕП накладають на кожен електронний документ тендерної пропозиції окремо;</w:t>
            </w:r>
          </w:p>
          <w:p w:rsidR="00140D67" w:rsidRPr="00140D67" w:rsidRDefault="00140D67" w:rsidP="00140D67">
            <w:pPr>
              <w:spacing w:after="0" w:line="240" w:lineRule="auto"/>
              <w:jc w:val="both"/>
              <w:rPr>
                <w:rFonts w:ascii="Times New Roman" w:eastAsia="Times New Roman" w:hAnsi="Times New Roman" w:cs="Times New Roman"/>
                <w:bCs/>
                <w:lang w:val="uk-UA" w:eastAsia="ru-RU"/>
              </w:rPr>
            </w:pPr>
            <w:r w:rsidRPr="00140D67">
              <w:rPr>
                <w:rFonts w:ascii="Times New Roman" w:eastAsia="Times New Roman" w:hAnsi="Times New Roman" w:cs="Times New Roman"/>
                <w:bCs/>
                <w:lang w:val="uk-UA" w:eastAsia="ru-RU"/>
              </w:rPr>
              <w:t>4) якщо ж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140D67" w:rsidRPr="00140D67" w:rsidRDefault="00140D67" w:rsidP="00140D67">
            <w:pPr>
              <w:spacing w:after="0" w:line="240" w:lineRule="auto"/>
              <w:jc w:val="both"/>
              <w:rPr>
                <w:rFonts w:ascii="Times New Roman" w:eastAsia="Times New Roman" w:hAnsi="Times New Roman" w:cs="Times New Roman"/>
                <w:bCs/>
                <w:lang w:val="uk-UA" w:eastAsia="ru-RU"/>
              </w:rPr>
            </w:pPr>
            <w:r w:rsidRPr="00140D67">
              <w:rPr>
                <w:rFonts w:ascii="Times New Roman" w:eastAsia="Times New Roman" w:hAnsi="Times New Roman" w:cs="Times New Roman"/>
                <w:bCs/>
                <w:lang w:val="uk-UA" w:eastAsia="ru-RU"/>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0D67" w:rsidRPr="00140D67" w:rsidRDefault="00140D67" w:rsidP="00140D67">
            <w:pPr>
              <w:spacing w:after="0" w:line="240" w:lineRule="auto"/>
              <w:jc w:val="both"/>
              <w:rPr>
                <w:rFonts w:ascii="Times New Roman" w:eastAsia="Times New Roman" w:hAnsi="Times New Roman" w:cs="Times New Roman"/>
                <w:bCs/>
                <w:lang w:val="uk-UA" w:eastAsia="ru-RU"/>
              </w:rPr>
            </w:pPr>
            <w:r w:rsidRPr="00140D67">
              <w:rPr>
                <w:rFonts w:ascii="Times New Roman" w:eastAsia="Times New Roman" w:hAnsi="Times New Roman" w:cs="Times New Roman"/>
                <w:bCs/>
                <w:lang w:val="uk-UA" w:eastAsia="ru-RU"/>
              </w:rPr>
              <w:t>Зверніть увагу: документи тендерної пропозиції, які надані не у формі електронного документа (без КЕП/УЕП</w:t>
            </w:r>
            <w:r w:rsidRPr="00140D67">
              <w:rPr>
                <w:rFonts w:ascii="Calibri" w:eastAsia="Times New Roman" w:hAnsi="Calibri" w:cs="Times New Roman"/>
                <w:bCs/>
                <w:lang w:val="uk-UA"/>
              </w:rPr>
              <w:t xml:space="preserve"> </w:t>
            </w:r>
            <w:r w:rsidRPr="00140D67">
              <w:rPr>
                <w:rFonts w:ascii="Times New Roman" w:eastAsia="Times New Roman" w:hAnsi="Times New Roman" w:cs="Times New Roman"/>
                <w:bCs/>
                <w:lang w:val="uk-UA" w:eastAsia="ru-RU"/>
              </w:rPr>
              <w:t>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140D67" w:rsidRPr="00140D67" w:rsidRDefault="00140D67" w:rsidP="00140D67">
            <w:pPr>
              <w:spacing w:after="0" w:line="240" w:lineRule="auto"/>
              <w:jc w:val="both"/>
              <w:rPr>
                <w:rFonts w:ascii="Times New Roman" w:eastAsia="Times New Roman" w:hAnsi="Times New Roman" w:cs="Times New Roman"/>
                <w:bCs/>
                <w:lang w:val="uk-UA" w:eastAsia="ru-RU"/>
              </w:rPr>
            </w:pPr>
            <w:r w:rsidRPr="00140D67">
              <w:rPr>
                <w:rFonts w:ascii="Times New Roman" w:eastAsia="Times New Roman" w:hAnsi="Times New Roman" w:cs="Times New Roman"/>
                <w:bCs/>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40D67">
              <w:rPr>
                <w:rFonts w:ascii="Times New Roman" w:eastAsia="Times New Roman" w:hAnsi="Times New Roman" w:cs="Times New Roman"/>
                <w:bCs/>
                <w:lang w:val="uk-UA" w:eastAsia="ru-RU"/>
              </w:rPr>
              <w:t>закупівель</w:t>
            </w:r>
            <w:proofErr w:type="spellEnd"/>
            <w:r w:rsidRPr="00140D67">
              <w:rPr>
                <w:rFonts w:ascii="Times New Roman" w:eastAsia="Times New Roman" w:hAnsi="Times New Roman" w:cs="Times New Roman"/>
                <w:bCs/>
                <w:lang w:val="uk-UA" w:eastAsia="ru-RU"/>
              </w:rPr>
              <w:t xml:space="preserve"> із накладанням кваліфікованого електронного підпису.</w:t>
            </w:r>
          </w:p>
          <w:p w:rsidR="00140D67" w:rsidRPr="00140D67" w:rsidRDefault="00140D67" w:rsidP="00140D67">
            <w:pPr>
              <w:spacing w:after="0" w:line="240" w:lineRule="auto"/>
              <w:jc w:val="both"/>
              <w:rPr>
                <w:rFonts w:ascii="Times New Roman" w:eastAsia="Times New Roman" w:hAnsi="Times New Roman" w:cs="Times New Roman"/>
                <w:bCs/>
                <w:lang w:val="uk-UA" w:eastAsia="ru-RU"/>
              </w:rPr>
            </w:pPr>
            <w:r w:rsidRPr="00140D67">
              <w:rPr>
                <w:rFonts w:ascii="Times New Roman" w:eastAsia="Times New Roman" w:hAnsi="Times New Roman" w:cs="Times New Roman"/>
                <w:bCs/>
                <w:lang w:val="uk-UA" w:eastAsia="ru-RU"/>
              </w:rPr>
              <w:t>Замовник перевіряє КЕП/УЕП</w:t>
            </w:r>
            <w:r w:rsidRPr="00140D67">
              <w:rPr>
                <w:rFonts w:ascii="Calibri" w:eastAsia="Times New Roman" w:hAnsi="Calibri" w:cs="Times New Roman"/>
                <w:bCs/>
                <w:lang w:val="uk-UA"/>
              </w:rPr>
              <w:t xml:space="preserve"> </w:t>
            </w:r>
            <w:r w:rsidRPr="00140D67">
              <w:rPr>
                <w:rFonts w:ascii="Times New Roman" w:eastAsia="Times New Roman" w:hAnsi="Times New Roman" w:cs="Times New Roman"/>
                <w:bCs/>
                <w:lang w:val="uk-UA" w:eastAsia="ru-RU"/>
              </w:rPr>
              <w:t xml:space="preserve">учасника на сайті центрального </w:t>
            </w:r>
            <w:proofErr w:type="spellStart"/>
            <w:r w:rsidRPr="00140D67">
              <w:rPr>
                <w:rFonts w:ascii="Times New Roman" w:eastAsia="Times New Roman" w:hAnsi="Times New Roman" w:cs="Times New Roman"/>
                <w:bCs/>
                <w:lang w:val="uk-UA" w:eastAsia="ru-RU"/>
              </w:rPr>
              <w:t>засвідчувального</w:t>
            </w:r>
            <w:proofErr w:type="spellEnd"/>
            <w:r w:rsidRPr="00140D67">
              <w:rPr>
                <w:rFonts w:ascii="Times New Roman" w:eastAsia="Times New Roman" w:hAnsi="Times New Roman" w:cs="Times New Roman"/>
                <w:bCs/>
                <w:lang w:val="uk-UA" w:eastAsia="ru-RU"/>
              </w:rPr>
              <w:t xml:space="preserve"> органу за посиланням https://czo.gov.ua/verify</w:t>
            </w:r>
          </w:p>
          <w:p w:rsidR="00140D67" w:rsidRPr="00140D67" w:rsidRDefault="00140D67" w:rsidP="00140D67">
            <w:pPr>
              <w:spacing w:after="0" w:line="240" w:lineRule="auto"/>
              <w:jc w:val="both"/>
              <w:rPr>
                <w:rFonts w:ascii="Times New Roman" w:eastAsia="Times New Roman" w:hAnsi="Times New Roman" w:cs="Times New Roman"/>
                <w:bCs/>
                <w:lang w:val="uk-UA" w:eastAsia="ru-RU"/>
              </w:rPr>
            </w:pPr>
            <w:r w:rsidRPr="00140D67">
              <w:rPr>
                <w:rFonts w:ascii="Times New Roman" w:eastAsia="Times New Roman" w:hAnsi="Times New Roman" w:cs="Times New Roman"/>
                <w:bCs/>
                <w:lang w:val="uk-UA" w:eastAsia="ru-RU"/>
              </w:rPr>
              <w:t>Під час перевірки КЕП/УЕП</w:t>
            </w:r>
            <w:r w:rsidRPr="00140D67">
              <w:rPr>
                <w:rFonts w:ascii="Calibri" w:eastAsia="Times New Roman" w:hAnsi="Calibri" w:cs="Times New Roman"/>
                <w:bCs/>
                <w:lang w:val="uk-UA"/>
              </w:rPr>
              <w:t xml:space="preserve"> </w:t>
            </w:r>
            <w:r w:rsidRPr="00140D67">
              <w:rPr>
                <w:rFonts w:ascii="Times New Roman" w:eastAsia="Times New Roman" w:hAnsi="Times New Roman" w:cs="Times New Roman"/>
                <w:bCs/>
                <w:lang w:val="uk-UA" w:eastAsia="ru-RU"/>
              </w:rPr>
              <w:t xml:space="preserve">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40D67">
              <w:rPr>
                <w:rFonts w:ascii="Times New Roman" w:eastAsia="Times New Roman" w:hAnsi="Times New Roman" w:cs="Times New Roman"/>
                <w:bCs/>
                <w:lang w:val="uk-UA" w:eastAsia="ru-RU"/>
              </w:rPr>
              <w:t>відхилено</w:t>
            </w:r>
            <w:proofErr w:type="spellEnd"/>
            <w:r w:rsidRPr="00140D67">
              <w:rPr>
                <w:rFonts w:ascii="Times New Roman" w:eastAsia="Times New Roman" w:hAnsi="Times New Roman" w:cs="Times New Roman"/>
                <w:bCs/>
                <w:lang w:val="uk-UA" w:eastAsia="ru-RU"/>
              </w:rPr>
              <w:t xml:space="preserve"> на підставі абзацу 3 пункту 1 частини 1 статті 31 Закону.</w:t>
            </w:r>
          </w:p>
          <w:p w:rsidR="00140D67" w:rsidRPr="00140D67" w:rsidRDefault="00140D67" w:rsidP="00140D67">
            <w:pPr>
              <w:widowControl w:val="0"/>
              <w:spacing w:after="200" w:line="276" w:lineRule="auto"/>
              <w:jc w:val="both"/>
              <w:rPr>
                <w:rFonts w:ascii="Times New Roman" w:eastAsia="Times New Roman" w:hAnsi="Times New Roman" w:cs="Times New Roman"/>
                <w:bCs/>
                <w:iCs/>
                <w:u w:val="single"/>
                <w:lang w:val="uk-UA"/>
              </w:rPr>
            </w:pPr>
            <w:r w:rsidRPr="00140D67">
              <w:rPr>
                <w:rFonts w:ascii="Times New Roman" w:eastAsia="Times New Roman" w:hAnsi="Times New Roman" w:cs="Times New Roman"/>
                <w:bCs/>
                <w:iCs/>
                <w:u w:val="single"/>
                <w:lang w:val="uk-UA"/>
              </w:rPr>
              <w:t>Переможець процедури закупівлі у</w:t>
            </w:r>
            <w:r w:rsidRPr="00140D67">
              <w:rPr>
                <w:rFonts w:ascii="Times New Roman" w:eastAsia="Times New Roman" w:hAnsi="Times New Roman" w:cs="Times New Roman"/>
                <w:b/>
                <w:bCs/>
                <w:iCs/>
                <w:u w:val="single"/>
                <w:lang w:val="uk-UA"/>
              </w:rPr>
              <w:t xml:space="preserve"> </w:t>
            </w:r>
            <w:r w:rsidRPr="00140D67">
              <w:rPr>
                <w:rFonts w:ascii="Times New Roman" w:eastAsia="Times New Roman" w:hAnsi="Times New Roman" w:cs="Times New Roman"/>
                <w:bCs/>
                <w:iCs/>
                <w:u w:val="single"/>
                <w:lang w:val="uk-UA"/>
              </w:rPr>
              <w:t>строк</w:t>
            </w:r>
            <w:r w:rsidRPr="00140D67">
              <w:rPr>
                <w:rFonts w:ascii="Times New Roman" w:eastAsia="Times New Roman" w:hAnsi="Times New Roman" w:cs="Times New Roman"/>
                <w:b/>
                <w:bCs/>
                <w:iCs/>
                <w:u w:val="single"/>
                <w:lang w:val="uk-UA"/>
              </w:rPr>
              <w:t xml:space="preserve">, що не перевищує чотири дні з дати оприлюднення в електронній системі </w:t>
            </w:r>
            <w:proofErr w:type="spellStart"/>
            <w:r w:rsidRPr="00140D67">
              <w:rPr>
                <w:rFonts w:ascii="Times New Roman" w:eastAsia="Times New Roman" w:hAnsi="Times New Roman" w:cs="Times New Roman"/>
                <w:b/>
                <w:bCs/>
                <w:iCs/>
                <w:u w:val="single"/>
                <w:lang w:val="uk-UA"/>
              </w:rPr>
              <w:t>закупівель</w:t>
            </w:r>
            <w:proofErr w:type="spellEnd"/>
            <w:r w:rsidRPr="00140D67">
              <w:rPr>
                <w:rFonts w:ascii="Times New Roman" w:eastAsia="Times New Roman" w:hAnsi="Times New Roman" w:cs="Times New Roman"/>
                <w:b/>
                <w:bCs/>
                <w:iCs/>
                <w:u w:val="single"/>
                <w:lang w:val="uk-UA"/>
              </w:rPr>
              <w:t xml:space="preserve"> повідомлення про намір укласти договір про закупівлю, </w:t>
            </w:r>
            <w:r w:rsidRPr="00140D67">
              <w:rPr>
                <w:rFonts w:ascii="Times New Roman" w:eastAsia="Times New Roman" w:hAnsi="Times New Roman" w:cs="Times New Roman"/>
                <w:bCs/>
                <w:iCs/>
                <w:u w:val="single"/>
                <w:lang w:val="uk-UA"/>
              </w:rPr>
              <w:t xml:space="preserve">повинен надати замовнику шляхом оприлюднення в електронній системі </w:t>
            </w:r>
            <w:proofErr w:type="spellStart"/>
            <w:r w:rsidRPr="00140D67">
              <w:rPr>
                <w:rFonts w:ascii="Times New Roman" w:eastAsia="Times New Roman" w:hAnsi="Times New Roman" w:cs="Times New Roman"/>
                <w:bCs/>
                <w:iCs/>
                <w:u w:val="single"/>
                <w:lang w:val="uk-UA"/>
              </w:rPr>
              <w:t>закупівель</w:t>
            </w:r>
            <w:proofErr w:type="spellEnd"/>
            <w:r w:rsidRPr="00140D67">
              <w:rPr>
                <w:rFonts w:ascii="Times New Roman" w:eastAsia="Times New Roman" w:hAnsi="Times New Roman" w:cs="Times New Roman"/>
                <w:bCs/>
                <w:iCs/>
                <w:u w:val="single"/>
                <w:lang w:val="uk-UA"/>
              </w:rPr>
              <w:t xml:space="preserve"> документи, що підтверджують </w:t>
            </w:r>
            <w:r w:rsidRPr="00140D67">
              <w:rPr>
                <w:rFonts w:ascii="Times New Roman" w:eastAsia="Times New Roman" w:hAnsi="Times New Roman" w:cs="Times New Roman"/>
                <w:bCs/>
                <w:iCs/>
                <w:u w:val="single"/>
                <w:lang w:val="uk-UA"/>
              </w:rPr>
              <w:lastRenderedPageBreak/>
              <w:t>відсутність підстав, визначених  пунктами 3, 5, 6 і 12 статті 17 Закону та п. 47 Особливостей.</w:t>
            </w:r>
          </w:p>
          <w:p w:rsidR="00140D67" w:rsidRPr="00140D67" w:rsidRDefault="00140D67" w:rsidP="00140D67">
            <w:pPr>
              <w:widowControl w:val="0"/>
              <w:spacing w:after="200" w:line="240" w:lineRule="auto"/>
              <w:jc w:val="both"/>
              <w:rPr>
                <w:rFonts w:ascii="Times New Roman" w:eastAsia="Times New Roman" w:hAnsi="Times New Roman" w:cs="Times New Roman"/>
                <w:bCs/>
                <w:iCs/>
                <w:lang w:val="uk-UA"/>
              </w:rPr>
            </w:pPr>
            <w:r w:rsidRPr="00140D67">
              <w:rPr>
                <w:rFonts w:ascii="Times New Roman" w:eastAsia="Times New Roman" w:hAnsi="Times New Roman" w:cs="Times New Roman"/>
                <w:bCs/>
                <w:i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40D67">
              <w:rPr>
                <w:rFonts w:ascii="Times New Roman" w:eastAsia="Times New Roman" w:hAnsi="Times New Roman" w:cs="Times New Roman"/>
                <w:bCs/>
                <w:iCs/>
                <w:lang w:val="uk-UA"/>
              </w:rPr>
              <w:t>закупівель</w:t>
            </w:r>
            <w:proofErr w:type="spellEnd"/>
            <w:r w:rsidRPr="00140D67">
              <w:rPr>
                <w:rFonts w:ascii="Times New Roman" w:eastAsia="Times New Roman" w:hAnsi="Times New Roman" w:cs="Times New Roman"/>
                <w:bCs/>
                <w:iCs/>
                <w:lang w:val="uk-UA"/>
              </w:rPr>
              <w:t>, крім випадків, коли доступ до такої інформації є обмеженим на момент оприлюднення оголошення про проведення відкритих торгів.</w:t>
            </w:r>
          </w:p>
          <w:p w:rsidR="00140D67" w:rsidRPr="00140D67" w:rsidRDefault="00140D67" w:rsidP="00140D67">
            <w:pPr>
              <w:widowControl w:val="0"/>
              <w:spacing w:after="200" w:line="240" w:lineRule="auto"/>
              <w:jc w:val="both"/>
              <w:rPr>
                <w:rFonts w:ascii="Times New Roman" w:eastAsia="Times New Roman" w:hAnsi="Times New Roman" w:cs="Times New Roman"/>
                <w:b/>
                <w:i/>
                <w:lang w:val="uk-UA"/>
              </w:rPr>
            </w:pPr>
            <w:r w:rsidRPr="00140D67">
              <w:rPr>
                <w:rFonts w:ascii="Times New Roman" w:eastAsia="Times New Roman" w:hAnsi="Times New Roman" w:cs="Times New Roman"/>
                <w:b/>
                <w:i/>
                <w:lang w:val="uk-UA"/>
              </w:rPr>
              <w:t>Опис та приклади формальних несуттєвих помилок.</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0D67" w:rsidRPr="00140D67" w:rsidRDefault="00140D67" w:rsidP="00140D67">
            <w:pPr>
              <w:widowControl w:val="0"/>
              <w:spacing w:after="200" w:line="240" w:lineRule="auto"/>
              <w:jc w:val="both"/>
              <w:rPr>
                <w:rFonts w:ascii="Times New Roman" w:eastAsia="Times New Roman" w:hAnsi="Times New Roman" w:cs="Times New Roman"/>
                <w:i/>
                <w:u w:val="single"/>
                <w:lang w:val="uk-UA"/>
              </w:rPr>
            </w:pPr>
            <w:r w:rsidRPr="00140D67">
              <w:rPr>
                <w:rFonts w:ascii="Times New Roman" w:eastAsia="Times New Roman" w:hAnsi="Times New Roman" w:cs="Times New Roman"/>
                <w:i/>
                <w:u w:val="single"/>
                <w:lang w:val="uk-UA"/>
              </w:rPr>
              <w:t>Опис формальних помилок:</w:t>
            </w:r>
          </w:p>
          <w:p w:rsidR="00140D67" w:rsidRPr="00140D67" w:rsidRDefault="00140D67" w:rsidP="002C42D6">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1.Інформація / документ, подана учасником процедури закупівлі у складі тендерної пропозиції, містить помилку (помилки) у частині:</w:t>
            </w:r>
          </w:p>
          <w:p w:rsidR="00140D67" w:rsidRPr="00140D67" w:rsidRDefault="00140D67" w:rsidP="002C42D6">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w:t>
            </w:r>
            <w:r w:rsidRPr="00140D67">
              <w:rPr>
                <w:rFonts w:ascii="Times New Roman" w:eastAsia="Times New Roman" w:hAnsi="Times New Roman" w:cs="Times New Roman"/>
                <w:lang w:val="uk-UA"/>
              </w:rPr>
              <w:tab/>
              <w:t>уживання великої літери;</w:t>
            </w:r>
          </w:p>
          <w:p w:rsidR="00140D67" w:rsidRPr="00140D67" w:rsidRDefault="00140D67" w:rsidP="002C42D6">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w:t>
            </w:r>
            <w:r w:rsidRPr="00140D67">
              <w:rPr>
                <w:rFonts w:ascii="Times New Roman" w:eastAsia="Times New Roman" w:hAnsi="Times New Roman" w:cs="Times New Roman"/>
                <w:lang w:val="uk-UA"/>
              </w:rPr>
              <w:tab/>
              <w:t>уживання розділових знаків та відмінювання слів у реченні;</w:t>
            </w:r>
          </w:p>
          <w:p w:rsidR="00140D67" w:rsidRPr="00140D67" w:rsidRDefault="00140D67" w:rsidP="002C42D6">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w:t>
            </w:r>
            <w:r w:rsidRPr="00140D67">
              <w:rPr>
                <w:rFonts w:ascii="Times New Roman" w:eastAsia="Times New Roman" w:hAnsi="Times New Roman" w:cs="Times New Roman"/>
                <w:lang w:val="uk-UA"/>
              </w:rPr>
              <w:tab/>
              <w:t xml:space="preserve">використання слова або </w:t>
            </w:r>
            <w:proofErr w:type="spellStart"/>
            <w:r w:rsidRPr="00140D67">
              <w:rPr>
                <w:rFonts w:ascii="Times New Roman" w:eastAsia="Times New Roman" w:hAnsi="Times New Roman" w:cs="Times New Roman"/>
                <w:lang w:val="uk-UA"/>
              </w:rPr>
              <w:t>мовного</w:t>
            </w:r>
            <w:proofErr w:type="spellEnd"/>
            <w:r w:rsidRPr="00140D67">
              <w:rPr>
                <w:rFonts w:ascii="Times New Roman" w:eastAsia="Times New Roman" w:hAnsi="Times New Roman" w:cs="Times New Roman"/>
                <w:lang w:val="uk-UA"/>
              </w:rPr>
              <w:t xml:space="preserve"> звороту, запозичених з іншої мови;</w:t>
            </w:r>
          </w:p>
          <w:p w:rsidR="00140D67" w:rsidRPr="00140D67" w:rsidRDefault="00140D67" w:rsidP="002C42D6">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w:t>
            </w:r>
            <w:r w:rsidRPr="00140D67">
              <w:rPr>
                <w:rFonts w:ascii="Times New Roman" w:eastAsia="Times New Roman" w:hAnsi="Times New Roman" w:cs="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w:t>
            </w:r>
            <w:r w:rsidRPr="00140D67">
              <w:rPr>
                <w:rFonts w:ascii="Times New Roman" w:eastAsia="Times New Roman" w:hAnsi="Times New Roman" w:cs="Times New Roman"/>
                <w:lang w:val="uk-UA"/>
              </w:rPr>
              <w:tab/>
              <w:t>застосування правил переносу частини слова з рядка в рядок;</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w:t>
            </w:r>
            <w:r w:rsidRPr="00140D67">
              <w:rPr>
                <w:rFonts w:ascii="Times New Roman" w:eastAsia="Times New Roman" w:hAnsi="Times New Roman" w:cs="Times New Roman"/>
                <w:lang w:val="uk-UA"/>
              </w:rPr>
              <w:tab/>
              <w:t>написання слів разом та/або окремо, та/або через дефіс;</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lastRenderedPageBreak/>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0D67" w:rsidRPr="00140D67" w:rsidRDefault="00140D67" w:rsidP="00140D67">
            <w:pPr>
              <w:widowControl w:val="0"/>
              <w:spacing w:after="200" w:line="240" w:lineRule="auto"/>
              <w:jc w:val="both"/>
              <w:rPr>
                <w:rFonts w:ascii="Times New Roman" w:eastAsia="Times New Roman" w:hAnsi="Times New Roman" w:cs="Times New Roman"/>
                <w:i/>
                <w:u w:val="single"/>
                <w:lang w:val="uk-UA"/>
              </w:rPr>
            </w:pPr>
            <w:r w:rsidRPr="00140D67">
              <w:rPr>
                <w:rFonts w:ascii="Times New Roman" w:eastAsia="Times New Roman" w:hAnsi="Times New Roman" w:cs="Times New Roman"/>
                <w:i/>
                <w:u w:val="single"/>
                <w:lang w:val="uk-UA"/>
              </w:rPr>
              <w:t>Приклади формальних помилок:</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w:t>
            </w:r>
            <w:proofErr w:type="spellStart"/>
            <w:r w:rsidRPr="00140D67">
              <w:rPr>
                <w:rFonts w:ascii="Times New Roman" w:eastAsia="Times New Roman" w:hAnsi="Times New Roman" w:cs="Times New Roman"/>
                <w:lang w:val="uk-UA"/>
              </w:rPr>
              <w:t>м.київ</w:t>
            </w:r>
            <w:proofErr w:type="spellEnd"/>
            <w:r w:rsidRPr="00140D67">
              <w:rPr>
                <w:rFonts w:ascii="Times New Roman" w:eastAsia="Times New Roman" w:hAnsi="Times New Roman" w:cs="Times New Roman"/>
                <w:lang w:val="uk-UA"/>
              </w:rPr>
              <w:t>» замість «</w:t>
            </w:r>
            <w:proofErr w:type="spellStart"/>
            <w:r w:rsidRPr="00140D67">
              <w:rPr>
                <w:rFonts w:ascii="Times New Roman" w:eastAsia="Times New Roman" w:hAnsi="Times New Roman" w:cs="Times New Roman"/>
                <w:lang w:val="uk-UA"/>
              </w:rPr>
              <w:t>м.Київ</w:t>
            </w:r>
            <w:proofErr w:type="spellEnd"/>
            <w:r w:rsidRPr="00140D67">
              <w:rPr>
                <w:rFonts w:ascii="Times New Roman" w:eastAsia="Times New Roman" w:hAnsi="Times New Roman" w:cs="Times New Roman"/>
                <w:lang w:val="uk-UA"/>
              </w:rPr>
              <w:t>»;</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«поряд -</w:t>
            </w:r>
            <w:proofErr w:type="spellStart"/>
            <w:r w:rsidRPr="00140D67">
              <w:rPr>
                <w:rFonts w:ascii="Times New Roman" w:eastAsia="Times New Roman" w:hAnsi="Times New Roman" w:cs="Times New Roman"/>
                <w:lang w:val="uk-UA"/>
              </w:rPr>
              <w:t>ок</w:t>
            </w:r>
            <w:proofErr w:type="spellEnd"/>
            <w:r w:rsidRPr="00140D67">
              <w:rPr>
                <w:rFonts w:ascii="Times New Roman" w:eastAsia="Times New Roman" w:hAnsi="Times New Roman" w:cs="Times New Roman"/>
                <w:lang w:val="uk-UA"/>
              </w:rPr>
              <w:t>» замість «</w:t>
            </w:r>
            <w:proofErr w:type="spellStart"/>
            <w:r w:rsidRPr="00140D67">
              <w:rPr>
                <w:rFonts w:ascii="Times New Roman" w:eastAsia="Times New Roman" w:hAnsi="Times New Roman" w:cs="Times New Roman"/>
                <w:lang w:val="uk-UA"/>
              </w:rPr>
              <w:t>поря</w:t>
            </w:r>
            <w:proofErr w:type="spellEnd"/>
            <w:r w:rsidRPr="00140D67">
              <w:rPr>
                <w:rFonts w:ascii="Times New Roman" w:eastAsia="Times New Roman" w:hAnsi="Times New Roman" w:cs="Times New Roman"/>
                <w:lang w:val="uk-UA"/>
              </w:rPr>
              <w:t xml:space="preserve"> – док»;</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w:t>
            </w:r>
            <w:proofErr w:type="spellStart"/>
            <w:r w:rsidRPr="00140D67">
              <w:rPr>
                <w:rFonts w:ascii="Times New Roman" w:eastAsia="Times New Roman" w:hAnsi="Times New Roman" w:cs="Times New Roman"/>
                <w:lang w:val="uk-UA"/>
              </w:rPr>
              <w:t>ненадається</w:t>
            </w:r>
            <w:proofErr w:type="spellEnd"/>
            <w:r w:rsidRPr="00140D67">
              <w:rPr>
                <w:rFonts w:ascii="Times New Roman" w:eastAsia="Times New Roman" w:hAnsi="Times New Roman" w:cs="Times New Roman"/>
                <w:lang w:val="uk-UA"/>
              </w:rPr>
              <w:t>» замість «не надається»»;</w:t>
            </w:r>
          </w:p>
          <w:p w:rsidR="00140D67" w:rsidRPr="00140D67" w:rsidRDefault="00140D67" w:rsidP="00140D67">
            <w:pPr>
              <w:widowControl w:val="0"/>
              <w:spacing w:after="20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«______________№_____________» замість «14.08.2020 №320/13/14-01»</w:t>
            </w:r>
          </w:p>
          <w:p w:rsidR="00140D67" w:rsidRPr="00140D67" w:rsidRDefault="00140D67" w:rsidP="00140D67">
            <w:pPr>
              <w:widowControl w:val="0"/>
              <w:spacing w:after="200" w:line="276"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140D67">
              <w:rPr>
                <w:rFonts w:ascii="Times New Roman" w:eastAsia="Times New Roman" w:hAnsi="Times New Roman" w:cs="Times New Roman"/>
                <w:lang w:val="uk-UA"/>
              </w:rPr>
              <w:t>pdf</w:t>
            </w:r>
            <w:proofErr w:type="spellEnd"/>
            <w:r w:rsidRPr="00140D67">
              <w:rPr>
                <w:rFonts w:ascii="Times New Roman" w:eastAsia="Times New Roman" w:hAnsi="Times New Roman" w:cs="Times New Roman"/>
                <w:lang w:val="uk-UA"/>
              </w:rPr>
              <w:t>» (</w:t>
            </w:r>
            <w:proofErr w:type="spellStart"/>
            <w:r w:rsidRPr="00140D67">
              <w:rPr>
                <w:rFonts w:ascii="Times New Roman" w:eastAsia="Times New Roman" w:hAnsi="Times New Roman" w:cs="Times New Roman"/>
                <w:lang w:val="uk-UA"/>
              </w:rPr>
              <w:t>PortableDocumentFormat</w:t>
            </w:r>
            <w:proofErr w:type="spellEnd"/>
            <w:r w:rsidRPr="00140D67">
              <w:rPr>
                <w:rFonts w:ascii="Times New Roman" w:eastAsia="Times New Roman" w:hAnsi="Times New Roman" w:cs="Times New Roman"/>
                <w:lang w:val="uk-UA"/>
              </w:rPr>
              <w:t xml:space="preserve">)». </w:t>
            </w:r>
          </w:p>
          <w:p w:rsidR="00140D67" w:rsidRPr="00140D67" w:rsidRDefault="00140D67" w:rsidP="00140D67">
            <w:pPr>
              <w:widowControl w:val="0"/>
              <w:spacing w:after="0" w:line="240" w:lineRule="auto"/>
              <w:ind w:firstLine="345"/>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Документ(и), які надані у складі тендерної пропозиції, мають бути відкриті для загального доступу, тобто не містити паролів. У разі, якщо будь-який документ </w:t>
            </w:r>
            <w:r w:rsidRPr="00140D67">
              <w:rPr>
                <w:rFonts w:ascii="Times New Roman" w:eastAsia="Times New Roman" w:hAnsi="Times New Roman" w:cs="Times New Roman"/>
                <w:lang w:val="uk-UA" w:eastAsia="ru-RU"/>
              </w:rPr>
              <w:lastRenderedPageBreak/>
              <w:t>(файл) містить пароль або пошкоджений, що унеможливлює його перегляд, тендерна пропозиція такого учасника підлягає відхиленню, як така, що не відповідає умовам тендерної пропозиції та відхиляється на підставі пункту 4 частини 1 статті 30 Закону.</w:t>
            </w:r>
          </w:p>
          <w:p w:rsidR="00140D67" w:rsidRPr="00140D67" w:rsidRDefault="00140D67" w:rsidP="00140D67">
            <w:pPr>
              <w:widowControl w:val="0"/>
              <w:spacing w:after="0" w:line="240" w:lineRule="auto"/>
              <w:ind w:firstLine="345"/>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 Відповідно до норм Закону не підлягає розкриттю інформація, що обґрунтовано визначена учасником </w:t>
            </w:r>
            <w:r w:rsidRPr="00140D67">
              <w:rPr>
                <w:rFonts w:ascii="Times New Roman" w:eastAsia="Times New Roman" w:hAnsi="Times New Roman" w:cs="Times New Roman"/>
                <w:u w:val="single"/>
                <w:lang w:val="uk-UA" w:eastAsia="ru-RU"/>
              </w:rPr>
              <w:t>конфіденційною.</w:t>
            </w:r>
            <w:r w:rsidRPr="00140D67">
              <w:rPr>
                <w:rFonts w:ascii="Times New Roman" w:eastAsia="Times New Roman" w:hAnsi="Times New Roman" w:cs="Times New Roman"/>
                <w:lang w:val="uk-UA" w:eastAsia="ru-RU"/>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відповідає умовам тендерної документації та відхиляється на підставі пункту </w:t>
            </w:r>
            <w:proofErr w:type="spellStart"/>
            <w:r w:rsidRPr="00140D67">
              <w:rPr>
                <w:rFonts w:ascii="Times New Roman" w:eastAsia="Times New Roman" w:hAnsi="Times New Roman" w:cs="Times New Roman"/>
                <w:lang w:val="uk-UA" w:eastAsia="ru-RU"/>
              </w:rPr>
              <w:t>абз</w:t>
            </w:r>
            <w:proofErr w:type="spellEnd"/>
            <w:r w:rsidRPr="00140D67">
              <w:rPr>
                <w:rFonts w:ascii="Times New Roman" w:eastAsia="Times New Roman" w:hAnsi="Times New Roman" w:cs="Times New Roman"/>
                <w:lang w:val="uk-UA" w:eastAsia="ru-RU"/>
              </w:rPr>
              <w:t>. 7 частини 1 статті 31 Закону.</w:t>
            </w:r>
          </w:p>
          <w:p w:rsidR="00140D67" w:rsidRPr="00140D67" w:rsidRDefault="00140D67" w:rsidP="00140D67">
            <w:pPr>
              <w:widowControl w:val="0"/>
              <w:spacing w:after="0" w:line="240" w:lineRule="auto"/>
              <w:ind w:firstLine="345"/>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w:t>
            </w:r>
            <w:r w:rsidRPr="00140D67">
              <w:rPr>
                <w:rFonts w:ascii="Times New Roman" w:eastAsia="Times New Roman" w:hAnsi="Times New Roman" w:cs="Times New Roman"/>
                <w:bCs/>
                <w:lang w:val="uk-UA" w:eastAsia="ru-RU"/>
              </w:rPr>
              <w:t>лист-роз'яснення</w:t>
            </w:r>
            <w:r w:rsidRPr="00140D67">
              <w:rPr>
                <w:rFonts w:ascii="Times New Roman" w:eastAsia="Times New Roman" w:hAnsi="Times New Roman" w:cs="Times New Roman"/>
                <w:lang w:val="uk-UA" w:eastAsia="ru-RU"/>
              </w:rPr>
              <w:t xml:space="preserve"> з </w:t>
            </w:r>
            <w:r w:rsidRPr="00140D67">
              <w:rPr>
                <w:rFonts w:ascii="Times New Roman" w:eastAsia="Times New Roman" w:hAnsi="Times New Roman" w:cs="Times New Roman"/>
                <w:bCs/>
                <w:lang w:val="uk-UA" w:eastAsia="ru-RU"/>
              </w:rPr>
              <w:t>обґрунтуванням щодо визначення цієї інформації конфіденційною</w:t>
            </w:r>
            <w:r w:rsidRPr="00140D67">
              <w:rPr>
                <w:rFonts w:ascii="Times New Roman" w:eastAsia="Times New Roman" w:hAnsi="Times New Roman" w:cs="Times New Roman"/>
                <w:lang w:val="uk-UA" w:eastAsia="ru-RU"/>
              </w:rPr>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вважається такою, що не відповідає вимогам тендерної документації.</w:t>
            </w:r>
          </w:p>
          <w:p w:rsidR="00140D67" w:rsidRPr="00140D67" w:rsidRDefault="00140D67" w:rsidP="00140D67">
            <w:pPr>
              <w:widowControl w:val="0"/>
              <w:spacing w:after="0" w:line="240" w:lineRule="auto"/>
              <w:ind w:firstLine="345"/>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Кожен Учасник має право подати тільки одну тендерну пропозицію.</w:t>
            </w:r>
          </w:p>
          <w:p w:rsidR="00140D67" w:rsidRPr="00140D67" w:rsidRDefault="00140D67" w:rsidP="00140D67">
            <w:pPr>
              <w:spacing w:after="0" w:line="240" w:lineRule="auto"/>
              <w:ind w:firstLine="379"/>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ru-RU"/>
              </w:rPr>
              <w:t xml:space="preserve">У відповідності до Закону України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не є обов’язковим та проставляються за бажанням Учасників.</w:t>
            </w:r>
          </w:p>
        </w:tc>
      </w:tr>
      <w:tr w:rsidR="00140D67" w:rsidRPr="00140D67" w:rsidTr="00140D67">
        <w:trPr>
          <w:trHeight w:val="815"/>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lastRenderedPageBreak/>
              <w:t>2</w:t>
            </w:r>
          </w:p>
        </w:tc>
        <w:tc>
          <w:tcPr>
            <w:tcW w:w="1950"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Забезпечення тендерної пропозиції</w:t>
            </w:r>
          </w:p>
        </w:tc>
        <w:tc>
          <w:tcPr>
            <w:tcW w:w="7888"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color w:val="00B0F0"/>
                <w:lang w:val="uk-UA" w:eastAsia="uk-UA"/>
              </w:rPr>
            </w:pPr>
            <w:r w:rsidRPr="00140D67">
              <w:rPr>
                <w:rFonts w:ascii="Times New Roman" w:eastAsia="Times New Roman" w:hAnsi="Times New Roman" w:cs="Times New Roman"/>
                <w:lang w:val="uk-UA" w:eastAsia="uk-UA"/>
              </w:rPr>
              <w:t>Не вимагається</w:t>
            </w:r>
          </w:p>
        </w:tc>
      </w:tr>
      <w:tr w:rsidR="00140D67" w:rsidRPr="00140D67" w:rsidTr="00140D67">
        <w:trPr>
          <w:trHeight w:val="445"/>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b/>
                <w:lang w:val="uk-UA" w:eastAsia="uk-UA"/>
              </w:rPr>
            </w:pPr>
            <w:r w:rsidRPr="00140D67">
              <w:rPr>
                <w:rFonts w:ascii="Times New Roman" w:eastAsia="Times New Roman" w:hAnsi="Times New Roman" w:cs="Times New Roman"/>
                <w:b/>
                <w:lang w:val="uk-UA" w:eastAsia="uk-UA"/>
              </w:rPr>
              <w:t>3</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Умови повернення чи неповернення забезпечення тендерної пропозиції</w:t>
            </w:r>
          </w:p>
        </w:tc>
        <w:tc>
          <w:tcPr>
            <w:tcW w:w="7888"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uk-UA"/>
              </w:rPr>
              <w:t>Забезпечення тендерної пропозиції не вимагається.</w:t>
            </w:r>
          </w:p>
        </w:tc>
      </w:tr>
      <w:tr w:rsidR="00140D67" w:rsidRPr="002C42D6" w:rsidTr="00140D67">
        <w:trPr>
          <w:trHeight w:val="2846"/>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4</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Строк, протягом якого тендерні пропозиції є дійсними</w:t>
            </w:r>
          </w:p>
        </w:tc>
        <w:tc>
          <w:tcPr>
            <w:tcW w:w="7888" w:type="dxa"/>
            <w:tcMar>
              <w:left w:w="57" w:type="dxa"/>
              <w:right w:w="57" w:type="dxa"/>
            </w:tcMar>
          </w:tcPr>
          <w:p w:rsidR="00140D67" w:rsidRPr="00140D67" w:rsidRDefault="00140D67" w:rsidP="00140D67">
            <w:pPr>
              <w:widowControl w:val="0"/>
              <w:spacing w:before="100" w:beforeAutospacing="1" w:after="100" w:afterAutospacing="1"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Тендерні пропозиції вважаються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rsidR="00140D67" w:rsidRPr="00140D67" w:rsidRDefault="00140D67" w:rsidP="00140D67">
            <w:pPr>
              <w:widowControl w:val="0"/>
              <w:spacing w:before="100" w:beforeAutospacing="1" w:after="100" w:afterAutospacing="1"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Учасник процедури закупівлі має право:</w:t>
            </w:r>
          </w:p>
          <w:p w:rsidR="00140D67" w:rsidRPr="00140D67" w:rsidRDefault="00140D67" w:rsidP="00140D67">
            <w:pPr>
              <w:widowControl w:val="0"/>
              <w:spacing w:before="100" w:beforeAutospacing="1" w:after="100" w:afterAutospacing="1" w:line="240" w:lineRule="auto"/>
              <w:ind w:firstLine="379"/>
              <w:contextualSpacing/>
              <w:jc w:val="both"/>
              <w:rPr>
                <w:rFonts w:ascii="Times New Roman" w:eastAsia="Times New Roman" w:hAnsi="Times New Roman" w:cs="Times New Roman"/>
                <w:lang w:val="uk-UA" w:eastAsia="ru-RU"/>
              </w:rPr>
            </w:pPr>
            <w:bookmarkStart w:id="0" w:name="n1474"/>
            <w:bookmarkEnd w:id="0"/>
            <w:r w:rsidRPr="00140D67">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rsidR="00140D67" w:rsidRPr="00140D67" w:rsidRDefault="00140D67" w:rsidP="00140D67">
            <w:pPr>
              <w:widowControl w:val="0"/>
              <w:spacing w:after="0" w:line="240" w:lineRule="auto"/>
              <w:ind w:firstLine="380"/>
              <w:contextualSpacing/>
              <w:jc w:val="both"/>
              <w:rPr>
                <w:rFonts w:ascii="Times New Roman" w:eastAsia="Times New Roman" w:hAnsi="Times New Roman" w:cs="Times New Roman"/>
                <w:lang w:val="uk-UA" w:eastAsia="ru-RU"/>
              </w:rPr>
            </w:pPr>
            <w:bookmarkStart w:id="1" w:name="n1475"/>
            <w:bookmarkEnd w:id="1"/>
            <w:r w:rsidRPr="00140D67">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p w:rsidR="00140D67" w:rsidRPr="00140D67" w:rsidRDefault="00140D67" w:rsidP="00140D67">
            <w:pPr>
              <w:widowControl w:val="0"/>
              <w:spacing w:after="0" w:line="240" w:lineRule="auto"/>
              <w:ind w:firstLine="380"/>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Учасник процедури закупівлі має право </w:t>
            </w:r>
            <w:proofErr w:type="spellStart"/>
            <w:r w:rsidRPr="00140D67">
              <w:rPr>
                <w:rFonts w:ascii="Times New Roman" w:eastAsia="Times New Roman" w:hAnsi="Times New Roman" w:cs="Times New Roman"/>
                <w:lang w:val="uk-UA" w:eastAsia="ru-RU"/>
              </w:rPr>
              <w:t>внести</w:t>
            </w:r>
            <w:proofErr w:type="spellEnd"/>
            <w:r w:rsidRPr="00140D67">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5</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Кваліфікаційні критерії до учасників установлені статтею 16 Закону, та вимоги установлені статтею 17 Закону.</w:t>
            </w:r>
          </w:p>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ru-RU"/>
              </w:rPr>
            </w:pPr>
          </w:p>
          <w:p w:rsidR="00140D67" w:rsidRPr="00140D67" w:rsidRDefault="00140D67" w:rsidP="00140D67">
            <w:pPr>
              <w:shd w:val="clear" w:color="auto" w:fill="F8FBFD"/>
              <w:spacing w:after="200" w:line="276" w:lineRule="auto"/>
              <w:rPr>
                <w:rFonts w:ascii="Times New Roman" w:eastAsia="Times New Roman" w:hAnsi="Times New Roman" w:cs="Times New Roman"/>
                <w:i/>
                <w:lang w:val="uk-UA"/>
              </w:rPr>
            </w:pPr>
            <w:r w:rsidRPr="00140D67">
              <w:rPr>
                <w:rFonts w:ascii="Times New Roman" w:eastAsia="Times New Roman" w:hAnsi="Times New Roman" w:cs="Times New Roman"/>
                <w:i/>
                <w:lang w:val="uk-UA"/>
              </w:rPr>
              <w:lastRenderedPageBreak/>
              <w:t xml:space="preserve"> </w:t>
            </w:r>
          </w:p>
          <w:p w:rsidR="00140D67" w:rsidRPr="00140D67" w:rsidRDefault="00140D67" w:rsidP="00140D67">
            <w:pPr>
              <w:shd w:val="clear" w:color="auto" w:fill="F8FBFD"/>
              <w:spacing w:after="200" w:line="276" w:lineRule="auto"/>
              <w:rPr>
                <w:rFonts w:ascii="Times New Roman" w:eastAsia="Times New Roman" w:hAnsi="Times New Roman" w:cs="Times New Roman"/>
                <w:i/>
                <w:lang w:val="uk-UA"/>
              </w:rPr>
            </w:pPr>
            <w:r w:rsidRPr="00140D67">
              <w:rPr>
                <w:rFonts w:ascii="Times New Roman" w:eastAsia="Times New Roman" w:hAnsi="Times New Roman" w:cs="Times New Roman"/>
                <w:i/>
                <w:vertAlign w:val="superscript"/>
                <w:lang w:val="uk-UA"/>
              </w:rPr>
              <w:t xml:space="preserve"> </w:t>
            </w:r>
          </w:p>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p>
        </w:tc>
        <w:tc>
          <w:tcPr>
            <w:tcW w:w="7888" w:type="dxa"/>
            <w:tcMar>
              <w:left w:w="57" w:type="dxa"/>
              <w:right w:w="57" w:type="dxa"/>
            </w:tcMar>
          </w:tcPr>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lastRenderedPageBreak/>
              <w:t>Відповідно до статті 16 Закону та п.29 Особливостей Замовник встановлює до Учасників такі кваліфікаційні критерії:</w:t>
            </w:r>
          </w:p>
          <w:p w:rsidR="00140D67" w:rsidRPr="00140D67" w:rsidRDefault="00140D67" w:rsidP="00140D67">
            <w:pPr>
              <w:widowControl w:val="0"/>
              <w:spacing w:after="0" w:line="240" w:lineRule="auto"/>
              <w:jc w:val="both"/>
              <w:rPr>
                <w:rFonts w:ascii="Times New Roman" w:eastAsia="Times New Roman" w:hAnsi="Times New Roman" w:cs="Times New Roman"/>
                <w:u w:val="single"/>
                <w:lang w:val="uk-UA" w:eastAsia="ru-RU"/>
              </w:rPr>
            </w:pPr>
            <w:r w:rsidRPr="00140D67">
              <w:rPr>
                <w:rFonts w:ascii="Times New Roman" w:eastAsia="Times New Roman" w:hAnsi="Times New Roman" w:cs="Times New Roman"/>
                <w:u w:val="single"/>
                <w:lang w:val="uk-UA" w:eastAsia="ru-RU"/>
              </w:rPr>
              <w:t>- наявність документально підтвердженого досвіду виконання аналогічного (аналогічних) за предметом закупівлі договору (договорів);</w:t>
            </w:r>
          </w:p>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Для підтвердження відповідності кваліфікаційним критеріям Учасник у складі тендерної пропозиції надає  документи, зазначені у </w:t>
            </w:r>
            <w:r w:rsidRPr="00140D67">
              <w:rPr>
                <w:rFonts w:ascii="Times New Roman" w:eastAsia="Times New Roman" w:hAnsi="Times New Roman" w:cs="Times New Roman"/>
                <w:b/>
                <w:lang w:val="uk-UA" w:eastAsia="ru-RU"/>
              </w:rPr>
              <w:t>Додатку № 1</w:t>
            </w:r>
            <w:r w:rsidRPr="00140D67">
              <w:rPr>
                <w:rFonts w:ascii="Times New Roman" w:eastAsia="Times New Roman" w:hAnsi="Times New Roman" w:cs="Times New Roman"/>
                <w:lang w:val="uk-UA" w:eastAsia="ru-RU"/>
              </w:rPr>
              <w:t xml:space="preserve"> до цієї тендерної документації.</w:t>
            </w:r>
          </w:p>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Відповідно до частини 5  статті 16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w:t>
            </w:r>
            <w:r w:rsidRPr="00140D67">
              <w:rPr>
                <w:rFonts w:ascii="Times New Roman" w:eastAsia="Times New Roman" w:hAnsi="Times New Roman" w:cs="Times New Roman"/>
                <w:lang w:val="uk-UA" w:eastAsia="ru-RU"/>
              </w:rPr>
              <w:lastRenderedPageBreak/>
              <w:t xml:space="preserve">об’єднання на підставі наданої об’єднанням інформації. </w:t>
            </w:r>
          </w:p>
          <w:p w:rsidR="00140D67" w:rsidRPr="00140D67" w:rsidRDefault="00140D67" w:rsidP="00140D67">
            <w:pPr>
              <w:widowControl w:val="0"/>
              <w:spacing w:after="0" w:line="240" w:lineRule="auto"/>
              <w:ind w:right="120" w:firstLine="353"/>
              <w:contextualSpacing/>
              <w:jc w:val="both"/>
              <w:rPr>
                <w:rFonts w:ascii="Times New Roman" w:eastAsia="Times New Roman" w:hAnsi="Times New Roman" w:cs="Times New Roman"/>
                <w:b/>
                <w:bCs/>
                <w:lang w:val="uk-UA" w:eastAsia="ru-RU"/>
              </w:rPr>
            </w:pPr>
            <w:r w:rsidRPr="00140D67">
              <w:rPr>
                <w:rFonts w:ascii="Times New Roman" w:eastAsia="Times New Roman" w:hAnsi="Times New Roman" w:cs="Times New Roman"/>
                <w:b/>
                <w:bCs/>
                <w:lang w:val="uk-UA" w:eastAsia="ru-RU"/>
              </w:rPr>
              <w:t>Підстави, встановлені статтею 17 Закону.</w:t>
            </w:r>
          </w:p>
          <w:p w:rsidR="00140D67" w:rsidRPr="00140D67" w:rsidRDefault="00140D67" w:rsidP="00140D67">
            <w:pPr>
              <w:widowControl w:val="0"/>
              <w:spacing w:after="0" w:line="240" w:lineRule="auto"/>
              <w:ind w:right="120" w:firstLine="353"/>
              <w:contextualSpacing/>
              <w:jc w:val="both"/>
              <w:rPr>
                <w:rFonts w:ascii="Times New Roman" w:eastAsia="Times New Roman" w:hAnsi="Times New Roman" w:cs="Times New Roman"/>
                <w:bCs/>
                <w:lang w:val="uk-UA" w:eastAsia="ru-RU"/>
              </w:rPr>
            </w:pPr>
            <w:r w:rsidRPr="00140D67">
              <w:rPr>
                <w:rFonts w:ascii="Times New Roman" w:eastAsia="Times New Roman" w:hAnsi="Times New Roman" w:cs="Times New Roman"/>
                <w:bCs/>
                <w:lang w:val="uk-UA"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140D67">
              <w:rPr>
                <w:rFonts w:ascii="Times New Roman" w:eastAsia="Times New Roman" w:hAnsi="Times New Roman" w:cs="Times New Roman"/>
                <w:bCs/>
                <w:lang w:val="uk-UA" w:eastAsia="ru-RU"/>
              </w:rPr>
              <w:t>закупівель</w:t>
            </w:r>
            <w:proofErr w:type="spellEnd"/>
            <w:r w:rsidRPr="00140D67">
              <w:rPr>
                <w:rFonts w:ascii="Times New Roman" w:eastAsia="Times New Roman" w:hAnsi="Times New Roman" w:cs="Times New Roman"/>
                <w:bCs/>
                <w:lang w:val="uk-UA" w:eastAsia="ru-RU"/>
              </w:rPr>
              <w:t xml:space="preserve"> під час подання тендерної пропозиції.</w:t>
            </w:r>
          </w:p>
          <w:p w:rsidR="00140D67" w:rsidRPr="00140D67" w:rsidRDefault="00140D67" w:rsidP="00140D67">
            <w:pPr>
              <w:widowControl w:val="0"/>
              <w:spacing w:after="0" w:line="240" w:lineRule="auto"/>
              <w:ind w:right="120" w:firstLine="353"/>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40D67" w:rsidRPr="00140D67" w:rsidRDefault="00140D67" w:rsidP="00140D67">
            <w:pPr>
              <w:widowControl w:val="0"/>
              <w:spacing w:after="0" w:line="240" w:lineRule="auto"/>
              <w:ind w:right="120" w:firstLine="353"/>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140D67">
              <w:rPr>
                <w:rFonts w:ascii="Calibri" w:eastAsia="Times New Roman" w:hAnsi="Calibri" w:cs="Times New Roman"/>
                <w:lang w:val="uk-UA"/>
              </w:rPr>
              <w:t xml:space="preserve"> </w:t>
            </w:r>
            <w:r w:rsidRPr="00140D67">
              <w:rPr>
                <w:rFonts w:ascii="Times New Roman" w:eastAsia="Times New Roman" w:hAnsi="Times New Roman" w:cs="Times New Roman"/>
                <w:lang w:val="uk-UA" w:eastAsia="ru-RU"/>
              </w:rPr>
              <w:t xml:space="preserve">та в  пункту 47 Особливостей. </w:t>
            </w:r>
          </w:p>
          <w:p w:rsidR="00140D67" w:rsidRPr="00140D67" w:rsidRDefault="00140D67" w:rsidP="00140D67">
            <w:pPr>
              <w:widowControl w:val="0"/>
              <w:spacing w:after="0" w:line="240" w:lineRule="auto"/>
              <w:ind w:right="120" w:firstLine="353"/>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40D67" w:rsidRPr="00140D67" w:rsidRDefault="00140D67" w:rsidP="00140D67">
            <w:pPr>
              <w:widowControl w:val="0"/>
              <w:spacing w:after="0" w:line="240" w:lineRule="auto"/>
              <w:ind w:firstLine="379"/>
              <w:jc w:val="both"/>
              <w:rPr>
                <w:rFonts w:ascii="Times New Roman" w:eastAsia="Times New Roman" w:hAnsi="Times New Roman" w:cs="Times New Roman"/>
                <w:shd w:val="solid" w:color="FFFFFF" w:fill="FFFFFF"/>
                <w:lang w:val="uk-UA"/>
              </w:rPr>
            </w:pPr>
            <w:r w:rsidRPr="00140D67">
              <w:rPr>
                <w:rFonts w:ascii="Times New Roman" w:eastAsia="Times New Roman" w:hAnsi="Times New Roman" w:cs="Times New Roman"/>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40D67">
              <w:rPr>
                <w:rFonts w:ascii="Times New Roman" w:eastAsia="Times New Roman" w:hAnsi="Times New Roman" w:cs="Times New Roman"/>
                <w:shd w:val="solid" w:color="FFFFFF" w:fill="FFFFFF"/>
                <w:lang w:val="uk-UA"/>
              </w:rPr>
              <w:t>закупівель</w:t>
            </w:r>
            <w:proofErr w:type="spellEnd"/>
            <w:r w:rsidRPr="00140D67">
              <w:rPr>
                <w:rFonts w:ascii="Times New Roman" w:eastAsia="Times New Roman" w:hAnsi="Times New Roman" w:cs="Times New Roman"/>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40D67">
              <w:rPr>
                <w:rFonts w:ascii="Times New Roman" w:eastAsia="Times New Roman" w:hAnsi="Times New Roman" w:cs="Times New Roman"/>
                <w:shd w:val="solid" w:color="FFFFFF" w:fill="FFFFFF"/>
                <w:lang w:val="uk-UA"/>
              </w:rPr>
              <w:t>закупівель</w:t>
            </w:r>
            <w:proofErr w:type="spellEnd"/>
            <w:r w:rsidRPr="00140D67">
              <w:rPr>
                <w:rFonts w:ascii="Times New Roman" w:eastAsia="Times New Roman" w:hAnsi="Times New Roman" w:cs="Times New Roman"/>
                <w:shd w:val="solid" w:color="FFFFFF" w:fill="FFFFFF"/>
                <w:lang w:val="uk-UA"/>
              </w:rPr>
              <w:t xml:space="preserve"> документи, що підтверджують відсутність підстав, визначених пунктами 3, 5, 6 і 12 статті 17 Закону</w:t>
            </w:r>
            <w:r w:rsidRPr="00140D67">
              <w:rPr>
                <w:rFonts w:ascii="Times New Roman" w:eastAsia="Times New Roman" w:hAnsi="Times New Roman" w:cs="Times New Roman"/>
                <w:lang w:val="uk-UA" w:eastAsia="ru-RU"/>
              </w:rPr>
              <w:t xml:space="preserve"> </w:t>
            </w:r>
            <w:r w:rsidRPr="00140D67">
              <w:rPr>
                <w:rFonts w:ascii="Times New Roman" w:eastAsia="Times New Roman" w:hAnsi="Times New Roman" w:cs="Times New Roman"/>
                <w:shd w:val="solid" w:color="FFFFFF" w:fill="FFFFFF"/>
                <w:lang w:val="uk-UA"/>
              </w:rPr>
              <w:t xml:space="preserve">та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40D67">
              <w:rPr>
                <w:rFonts w:ascii="Times New Roman" w:eastAsia="Times New Roman" w:hAnsi="Times New Roman" w:cs="Times New Roman"/>
                <w:shd w:val="solid" w:color="FFFFFF" w:fill="FFFFFF"/>
                <w:lang w:val="uk-UA"/>
              </w:rPr>
              <w:t>закупівель</w:t>
            </w:r>
            <w:proofErr w:type="spellEnd"/>
            <w:r w:rsidRPr="00140D67">
              <w:rPr>
                <w:rFonts w:ascii="Times New Roman" w:eastAsia="Times New Roman" w:hAnsi="Times New Roman" w:cs="Times New Roman"/>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140D67" w:rsidRPr="00140D67" w:rsidRDefault="00140D67" w:rsidP="00140D67">
            <w:pPr>
              <w:widowControl w:val="0"/>
              <w:spacing w:after="0" w:line="240" w:lineRule="auto"/>
              <w:ind w:firstLine="379"/>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    Документи, що складаються Учасником, повинні бути оформлені належним чином, а саме: документи повинні бути складені на фірмовому бланку (у разі наявності), містити дату складання документу, печатку Учасника (у разі використання), а також посаду, прізвище, ініціали та власноручний підпис керівника Учасника або уповноваженої посадової особи Учасника. </w:t>
            </w:r>
            <w:bookmarkStart w:id="2" w:name="n1283"/>
            <w:bookmarkEnd w:id="2"/>
          </w:p>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   Переможець-фізична особа надає лист-згоду на доступ, обробку, використання та поширення персональних даних, які передбачено Законом України «Про публічні закупівлі», відповідно до </w:t>
            </w:r>
            <w:r w:rsidRPr="00140D67">
              <w:rPr>
                <w:rFonts w:ascii="Times New Roman" w:eastAsia="Times New Roman" w:hAnsi="Times New Roman" w:cs="Times New Roman"/>
                <w:b/>
                <w:lang w:val="uk-UA" w:eastAsia="ru-RU"/>
              </w:rPr>
              <w:t>Додатку №4</w:t>
            </w:r>
            <w:r w:rsidRPr="00140D67">
              <w:rPr>
                <w:rFonts w:ascii="Times New Roman" w:eastAsia="Times New Roman" w:hAnsi="Times New Roman" w:cs="Times New Roman"/>
                <w:lang w:val="uk-UA" w:eastAsia="ru-RU"/>
              </w:rPr>
              <w:t>.</w:t>
            </w:r>
          </w:p>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7" w:anchor="n295" w:history="1">
              <w:r w:rsidRPr="00140D67">
                <w:rPr>
                  <w:rFonts w:ascii="Times New Roman" w:eastAsia="Times New Roman" w:hAnsi="Times New Roman" w:cs="Times New Roman"/>
                  <w:color w:val="0000FF"/>
                  <w:u w:val="single"/>
                  <w:lang w:val="uk-UA" w:eastAsia="ru-RU"/>
                </w:rPr>
                <w:t>частині першій</w:t>
              </w:r>
            </w:hyperlink>
            <w:r w:rsidRPr="00140D67">
              <w:rPr>
                <w:rFonts w:ascii="Times New Roman" w:eastAsia="Times New Roman" w:hAnsi="Times New Roman" w:cs="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40D67" w:rsidRPr="00140D67" w:rsidRDefault="00140D67" w:rsidP="00140D67">
            <w:pPr>
              <w:widowControl w:val="0"/>
              <w:spacing w:after="0" w:line="240" w:lineRule="auto"/>
              <w:jc w:val="both"/>
              <w:rPr>
                <w:rFonts w:ascii="Times New Roman" w:eastAsia="Times New Roman" w:hAnsi="Times New Roman" w:cs="Times New Roman"/>
                <w:bCs/>
                <w:color w:val="000000"/>
                <w:lang w:val="uk-UA" w:eastAsia="ru-RU"/>
              </w:rPr>
            </w:pPr>
            <w:r w:rsidRPr="00140D67">
              <w:rPr>
                <w:rFonts w:ascii="Times New Roman" w:eastAsia="Times New Roman" w:hAnsi="Times New Roman" w:cs="Times New Roman"/>
                <w:bCs/>
                <w:lang w:val="uk-UA" w:eastAsia="ru-RU"/>
              </w:rPr>
              <w:t xml:space="preserve">    </w:t>
            </w:r>
            <w:r w:rsidRPr="00140D67">
              <w:rPr>
                <w:rFonts w:ascii="Times New Roman" w:eastAsia="Times New Roman" w:hAnsi="Times New Roman" w:cs="Times New Roman"/>
                <w:bCs/>
                <w:color w:val="000000"/>
                <w:lang w:val="uk-UA" w:eastAsia="ru-RU"/>
              </w:rPr>
              <w:t>Учасники-нерезиденти, подають у складі пропозиції документи, передбачені законодавством країн, де вони зареєстровані (у разі, якщо форма документу встановлена державою де зареєстрований Учасник закупівлі, поданий Учасником такий документ повинен відповідати встановленій формі).</w:t>
            </w:r>
          </w:p>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iCs/>
                <w:lang w:val="uk-UA" w:eastAsia="ru-RU"/>
              </w:rPr>
              <w:t xml:space="preserve">     У разі якщо Учасник або Переможець не повинен складати або відповідно до норм чинного в Україні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у положеннях тендерної документації документ, то він надає лист-роз’яснення в довільній формі, за підписом уповноваженої посадової особи Учасника/переможця/переможця-нерезидента й завірений печаткою (у разі </w:t>
            </w:r>
            <w:r w:rsidRPr="00140D67">
              <w:rPr>
                <w:rFonts w:ascii="Times New Roman" w:eastAsia="Times New Roman" w:hAnsi="Times New Roman" w:cs="Times New Roman"/>
                <w:iCs/>
                <w:lang w:val="uk-UA" w:eastAsia="ru-RU"/>
              </w:rPr>
              <w:lastRenderedPageBreak/>
              <w:t>використання), в якому зазначає законодавчі підстави ненадання відповідних документів, або копію (-ї) роз’яснення (-</w:t>
            </w:r>
            <w:proofErr w:type="spellStart"/>
            <w:r w:rsidRPr="00140D67">
              <w:rPr>
                <w:rFonts w:ascii="Times New Roman" w:eastAsia="Times New Roman" w:hAnsi="Times New Roman" w:cs="Times New Roman"/>
                <w:iCs/>
                <w:lang w:val="uk-UA" w:eastAsia="ru-RU"/>
              </w:rPr>
              <w:t>нь</w:t>
            </w:r>
            <w:proofErr w:type="spellEnd"/>
            <w:r w:rsidRPr="00140D67">
              <w:rPr>
                <w:rFonts w:ascii="Times New Roman" w:eastAsia="Times New Roman" w:hAnsi="Times New Roman" w:cs="Times New Roman"/>
                <w:iCs/>
                <w:lang w:val="uk-UA" w:eastAsia="ru-RU"/>
              </w:rPr>
              <w:t>) державних органів.</w:t>
            </w:r>
          </w:p>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Інші документи, які учасник повинен надати у складі тендерної пропозиції:</w:t>
            </w:r>
          </w:p>
          <w:p w:rsidR="00140D67" w:rsidRPr="00140D67" w:rsidRDefault="00140D67" w:rsidP="00140D67">
            <w:pPr>
              <w:widowControl w:val="0"/>
              <w:spacing w:after="0" w:line="240" w:lineRule="auto"/>
              <w:jc w:val="both"/>
              <w:rPr>
                <w:rFonts w:ascii="Times New Roman" w:eastAsia="Times New Roman" w:hAnsi="Times New Roman" w:cs="Times New Roman"/>
                <w:u w:val="single"/>
                <w:lang w:val="uk-UA" w:eastAsia="ru-RU"/>
              </w:rPr>
            </w:pPr>
            <w:r w:rsidRPr="00140D67">
              <w:rPr>
                <w:rFonts w:ascii="Times New Roman" w:eastAsia="Times New Roman" w:hAnsi="Times New Roman" w:cs="Times New Roman"/>
                <w:lang w:val="uk-UA" w:eastAsia="ru-RU"/>
              </w:rPr>
              <w:t>1</w:t>
            </w:r>
            <w:r w:rsidRPr="00140D67">
              <w:rPr>
                <w:rFonts w:ascii="Times New Roman" w:eastAsia="Times New Roman" w:hAnsi="Times New Roman" w:cs="Times New Roman"/>
                <w:u w:val="single"/>
                <w:lang w:val="uk-UA" w:eastAsia="ru-RU"/>
              </w:rPr>
              <w:t xml:space="preserve">) </w:t>
            </w:r>
            <w:proofErr w:type="spellStart"/>
            <w:r w:rsidRPr="00140D67">
              <w:rPr>
                <w:rFonts w:ascii="Times New Roman" w:eastAsia="Times New Roman" w:hAnsi="Times New Roman" w:cs="Times New Roman"/>
                <w:u w:val="single"/>
                <w:lang w:val="uk-UA" w:eastAsia="ru-RU"/>
              </w:rPr>
              <w:t>скан</w:t>
            </w:r>
            <w:proofErr w:type="spellEnd"/>
            <w:r w:rsidRPr="00140D67">
              <w:rPr>
                <w:rFonts w:ascii="Times New Roman" w:eastAsia="Times New Roman" w:hAnsi="Times New Roman" w:cs="Times New Roman"/>
                <w:u w:val="single"/>
                <w:lang w:val="uk-UA" w:eastAsia="ru-RU"/>
              </w:rPr>
              <w:t xml:space="preserve">-копія оригіналу довідки про присвоєння ідентифікаційного коду та </w:t>
            </w:r>
            <w:proofErr w:type="spellStart"/>
            <w:r w:rsidRPr="00140D67">
              <w:rPr>
                <w:rFonts w:ascii="Times New Roman" w:eastAsia="Times New Roman" w:hAnsi="Times New Roman" w:cs="Times New Roman"/>
                <w:u w:val="single"/>
                <w:lang w:val="uk-UA" w:eastAsia="ru-RU"/>
              </w:rPr>
              <w:t>скан</w:t>
            </w:r>
            <w:proofErr w:type="spellEnd"/>
            <w:r w:rsidRPr="00140D67">
              <w:rPr>
                <w:rFonts w:ascii="Times New Roman" w:eastAsia="Times New Roman" w:hAnsi="Times New Roman" w:cs="Times New Roman"/>
                <w:u w:val="single"/>
                <w:lang w:val="uk-UA" w:eastAsia="ru-RU"/>
              </w:rPr>
              <w:t>-копія оригіналу паспорту (для фізичних осіб);</w:t>
            </w:r>
          </w:p>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2) </w:t>
            </w:r>
            <w:proofErr w:type="spellStart"/>
            <w:r w:rsidRPr="00140D67">
              <w:rPr>
                <w:rFonts w:ascii="Times New Roman" w:eastAsia="Times New Roman" w:hAnsi="Times New Roman" w:cs="Times New Roman"/>
                <w:u w:val="single"/>
                <w:lang w:val="uk-UA" w:eastAsia="ru-RU"/>
              </w:rPr>
              <w:t>скан</w:t>
            </w:r>
            <w:proofErr w:type="spellEnd"/>
            <w:r w:rsidRPr="00140D67">
              <w:rPr>
                <w:rFonts w:ascii="Times New Roman" w:eastAsia="Times New Roman" w:hAnsi="Times New Roman" w:cs="Times New Roman"/>
                <w:u w:val="single"/>
                <w:lang w:val="uk-UA" w:eastAsia="ru-RU"/>
              </w:rPr>
              <w:t>-копії оригіналів або завірених належним чином документів, що підтверджують правомочність підпису тендерної пропозиції та укладення договору про закупівлю: виписка з протоколу засновників, копія наказу про призначення на посаду, довіреність або інший документ</w:t>
            </w:r>
            <w:r w:rsidRPr="00140D67">
              <w:rPr>
                <w:rFonts w:ascii="Times New Roman" w:eastAsia="Times New Roman" w:hAnsi="Times New Roman" w:cs="Times New Roman"/>
                <w:lang w:val="uk-UA" w:eastAsia="ru-RU"/>
              </w:rPr>
              <w:t>.</w:t>
            </w:r>
          </w:p>
          <w:p w:rsidR="00140D67" w:rsidRPr="00140D67" w:rsidRDefault="00140D67" w:rsidP="00140D67">
            <w:pPr>
              <w:widowControl w:val="0"/>
              <w:spacing w:after="0" w:line="240" w:lineRule="auto"/>
              <w:jc w:val="both"/>
              <w:rPr>
                <w:rFonts w:ascii="Times New Roman" w:eastAsia="Times New Roman" w:hAnsi="Times New Roman" w:cs="Times New Roman"/>
                <w:u w:val="single"/>
                <w:lang w:val="uk-UA" w:eastAsia="ru-RU"/>
              </w:rPr>
            </w:pPr>
            <w:r w:rsidRPr="00140D67">
              <w:rPr>
                <w:rFonts w:ascii="Times New Roman" w:eastAsia="Times New Roman" w:hAnsi="Times New Roman" w:cs="Times New Roman"/>
                <w:lang w:val="uk-UA" w:eastAsia="ru-RU"/>
              </w:rPr>
              <w:t xml:space="preserve">3) </w:t>
            </w:r>
            <w:r w:rsidRPr="00140D67">
              <w:rPr>
                <w:rFonts w:ascii="Times New Roman" w:eastAsia="Times New Roman" w:hAnsi="Times New Roman" w:cs="Times New Roman"/>
                <w:u w:val="single"/>
                <w:lang w:val="uk-UA" w:eastAsia="ru-RU"/>
              </w:rPr>
              <w:t>письмову згоду на доступ та обробку персональних даних посадової (уповноваженої) особи, яка підписала тендерну пропозицію учасника, у вигляді листа-згоди щодо дозволу на обробку персональних даних, складений у довільній формі;</w:t>
            </w:r>
          </w:p>
          <w:p w:rsidR="00140D67" w:rsidRPr="00140D67" w:rsidRDefault="00140D67" w:rsidP="00140D67">
            <w:pPr>
              <w:widowControl w:val="0"/>
              <w:spacing w:after="0" w:line="240" w:lineRule="auto"/>
              <w:jc w:val="both"/>
              <w:rPr>
                <w:rFonts w:ascii="Times New Roman" w:eastAsia="Times New Roman" w:hAnsi="Times New Roman" w:cs="Times New Roman"/>
                <w:u w:val="single"/>
                <w:lang w:val="uk-UA" w:eastAsia="ru-RU"/>
              </w:rPr>
            </w:pPr>
            <w:r w:rsidRPr="00140D67">
              <w:rPr>
                <w:rFonts w:ascii="Times New Roman" w:eastAsia="Times New Roman" w:hAnsi="Times New Roman" w:cs="Times New Roman"/>
                <w:lang w:val="uk-UA" w:eastAsia="ru-RU"/>
              </w:rPr>
              <w:t xml:space="preserve">4) </w:t>
            </w:r>
            <w:r w:rsidRPr="00140D67">
              <w:rPr>
                <w:rFonts w:ascii="Times New Roman" w:eastAsia="Times New Roman" w:hAnsi="Times New Roman" w:cs="Times New Roman"/>
                <w:u w:val="single"/>
                <w:lang w:val="uk-UA" w:eastAsia="ru-RU"/>
              </w:rPr>
              <w:t xml:space="preserve">довідку в довільній формі, за підписом уповноваженої посадової особи учасника про те, що до учасника застосовуються або не застосовуються санкції відповідно до листа </w:t>
            </w:r>
            <w:proofErr w:type="spellStart"/>
            <w:r w:rsidRPr="00140D67">
              <w:rPr>
                <w:rFonts w:ascii="Times New Roman" w:eastAsia="Times New Roman" w:hAnsi="Times New Roman" w:cs="Times New Roman"/>
                <w:u w:val="single"/>
                <w:lang w:val="uk-UA" w:eastAsia="ru-RU"/>
              </w:rPr>
              <w:t>Мінекономрозвитку</w:t>
            </w:r>
            <w:proofErr w:type="spellEnd"/>
            <w:r w:rsidRPr="00140D67">
              <w:rPr>
                <w:rFonts w:ascii="Times New Roman" w:eastAsia="Times New Roman" w:hAnsi="Times New Roman" w:cs="Times New Roman"/>
                <w:u w:val="single"/>
                <w:lang w:val="uk-UA" w:eastAsia="ru-RU"/>
              </w:rPr>
              <w:t xml:space="preserve"> від 16.10.2015 №3302-05/34390-06 згідно з Законом України «Про санкції» відповідним рішенням Ради національної безпеки та оборони України, введеним в дію указам Президента України (із змінами та доповненнями) на момент подання пропозиції;</w:t>
            </w:r>
          </w:p>
          <w:p w:rsidR="00140D67" w:rsidRPr="00140D67" w:rsidRDefault="00140D67" w:rsidP="00140D67">
            <w:pPr>
              <w:widowControl w:val="0"/>
              <w:spacing w:after="0" w:line="240" w:lineRule="auto"/>
              <w:jc w:val="both"/>
              <w:rPr>
                <w:rFonts w:ascii="Times New Roman" w:eastAsia="Times New Roman" w:hAnsi="Times New Roman" w:cs="Times New Roman"/>
                <w:strike/>
                <w:lang w:val="uk-UA" w:eastAsia="ru-RU"/>
              </w:rPr>
            </w:pPr>
            <w:r w:rsidRPr="00140D67">
              <w:rPr>
                <w:rFonts w:ascii="Times New Roman" w:eastAsia="Times New Roman" w:hAnsi="Times New Roman" w:cs="Times New Roman"/>
                <w:lang w:val="uk-UA" w:eastAsia="ru-RU"/>
              </w:rPr>
              <w:t xml:space="preserve">5) </w:t>
            </w:r>
            <w:r w:rsidRPr="00140D67">
              <w:rPr>
                <w:rFonts w:ascii="Times New Roman" w:eastAsia="Times New Roman" w:hAnsi="Times New Roman" w:cs="Times New Roman"/>
                <w:u w:val="single"/>
                <w:lang w:val="uk-UA" w:eastAsia="ru-RU"/>
              </w:rPr>
              <w:t xml:space="preserve">Лист-згода з умовами проекту договору, який викладений у </w:t>
            </w:r>
            <w:r w:rsidRPr="00140D67">
              <w:rPr>
                <w:rFonts w:ascii="Times New Roman" w:eastAsia="Times New Roman" w:hAnsi="Times New Roman" w:cs="Times New Roman"/>
                <w:b/>
                <w:u w:val="single"/>
                <w:lang w:val="uk-UA" w:eastAsia="ru-RU"/>
              </w:rPr>
              <w:t>Додатку 5</w:t>
            </w:r>
            <w:r w:rsidRPr="00140D67">
              <w:rPr>
                <w:rFonts w:ascii="Times New Roman" w:eastAsia="Times New Roman" w:hAnsi="Times New Roman" w:cs="Times New Roman"/>
                <w:u w:val="single"/>
                <w:lang w:val="uk-UA" w:eastAsia="ru-RU"/>
              </w:rPr>
              <w:t xml:space="preserve"> до тендерної документації.</w:t>
            </w:r>
          </w:p>
        </w:tc>
      </w:tr>
      <w:tr w:rsidR="00140D67" w:rsidRPr="002C42D6"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lastRenderedPageBreak/>
              <w:t>6</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Інформація про технічні, якісні та кількісні характеристики предмета закупівлі</w:t>
            </w:r>
          </w:p>
        </w:tc>
        <w:tc>
          <w:tcPr>
            <w:tcW w:w="7888" w:type="dxa"/>
            <w:tcMar>
              <w:left w:w="57" w:type="dxa"/>
              <w:right w:w="57" w:type="dxa"/>
            </w:tcMar>
          </w:tcPr>
          <w:p w:rsidR="00140D67" w:rsidRPr="00140D67" w:rsidRDefault="00140D67" w:rsidP="00140D67">
            <w:pPr>
              <w:widowControl w:val="0"/>
              <w:spacing w:after="0" w:line="240" w:lineRule="auto"/>
              <w:ind w:firstLine="379"/>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140D67">
              <w:rPr>
                <w:rFonts w:ascii="Times New Roman" w:eastAsia="Times New Roman" w:hAnsi="Times New Roman" w:cs="Times New Roman"/>
                <w:b/>
                <w:lang w:val="uk-UA" w:eastAsia="uk-UA"/>
              </w:rPr>
              <w:t>(Додаток 3</w:t>
            </w:r>
            <w:r w:rsidRPr="00140D67">
              <w:rPr>
                <w:rFonts w:ascii="Times New Roman" w:eastAsia="Times New Roman" w:hAnsi="Times New Roman" w:cs="Times New Roman"/>
                <w:lang w:val="uk-UA" w:eastAsia="uk-UA"/>
              </w:rPr>
              <w:t xml:space="preserve">). </w:t>
            </w:r>
          </w:p>
          <w:p w:rsidR="00140D67" w:rsidRPr="00140D67" w:rsidRDefault="00140D67" w:rsidP="00140D67">
            <w:pPr>
              <w:autoSpaceDE w:val="0"/>
              <w:autoSpaceDN w:val="0"/>
              <w:adjustRightInd w:val="0"/>
              <w:spacing w:after="0" w:line="240" w:lineRule="auto"/>
              <w:ind w:firstLine="379"/>
              <w:jc w:val="both"/>
              <w:rPr>
                <w:rFonts w:ascii="Calibri" w:eastAsia="Times New Roman" w:hAnsi="Calibri" w:cs="Times New Roman"/>
                <w:b/>
                <w:lang w:val="uk-UA" w:eastAsia="ru-RU"/>
              </w:rPr>
            </w:pP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7</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Інформація про Субпідрядника (у випадку закупівлі робіт або послуг)</w:t>
            </w:r>
          </w:p>
        </w:tc>
        <w:tc>
          <w:tcPr>
            <w:tcW w:w="7888"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 xml:space="preserve">     -</w:t>
            </w: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8</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Унесення змін або відкликання тендерної пропозиції учасником</w:t>
            </w:r>
          </w:p>
        </w:tc>
        <w:tc>
          <w:tcPr>
            <w:tcW w:w="7888" w:type="dxa"/>
            <w:tcMar>
              <w:left w:w="57" w:type="dxa"/>
              <w:right w:w="57" w:type="dxa"/>
            </w:tcMar>
          </w:tcPr>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Учасник процедури закупівлі має право </w:t>
            </w:r>
            <w:proofErr w:type="spellStart"/>
            <w:r w:rsidRPr="00140D67">
              <w:rPr>
                <w:rFonts w:ascii="Times New Roman" w:eastAsia="Times New Roman" w:hAnsi="Times New Roman" w:cs="Times New Roman"/>
                <w:lang w:val="uk-UA" w:eastAsia="ru-RU"/>
              </w:rPr>
              <w:t>внести</w:t>
            </w:r>
            <w:proofErr w:type="spellEnd"/>
            <w:r w:rsidRPr="00140D67">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до закінчення кінцевого строку подання тендерних пропозицій.</w:t>
            </w:r>
          </w:p>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уточнених або нових документів в електронній системі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w:t>
            </w:r>
            <w:r w:rsidRPr="00140D67">
              <w:rPr>
                <w:rFonts w:ascii="Times New Roman" w:eastAsia="Times New Roman" w:hAnsi="Times New Roman" w:cs="Times New Roman"/>
                <w:b/>
                <w:bCs/>
                <w:i/>
                <w:iCs/>
                <w:lang w:val="uk-UA" w:eastAsia="ru-RU"/>
              </w:rPr>
              <w:t>протягом 24 годин</w:t>
            </w:r>
            <w:r w:rsidRPr="00140D67">
              <w:rPr>
                <w:rFonts w:ascii="Times New Roman" w:eastAsia="Times New Roman" w:hAnsi="Times New Roman" w:cs="Times New Roman"/>
                <w:lang w:val="uk-UA" w:eastAsia="ru-RU"/>
              </w:rPr>
              <w:t xml:space="preserve"> з моменту розміщення замовником в електронній системі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повідомлення з вимогою про усунення таких </w:t>
            </w:r>
            <w:proofErr w:type="spellStart"/>
            <w:r w:rsidRPr="00140D67">
              <w:rPr>
                <w:rFonts w:ascii="Times New Roman" w:eastAsia="Times New Roman" w:hAnsi="Times New Roman" w:cs="Times New Roman"/>
                <w:lang w:val="uk-UA" w:eastAsia="ru-RU"/>
              </w:rPr>
              <w:t>невідповідностей</w:t>
            </w:r>
            <w:proofErr w:type="spellEnd"/>
            <w:r w:rsidRPr="00140D67">
              <w:rPr>
                <w:rFonts w:ascii="Times New Roman" w:eastAsia="Times New Roman" w:hAnsi="Times New Roman" w:cs="Times New Roman"/>
                <w:lang w:val="uk-UA" w:eastAsia="ru-RU"/>
              </w:rPr>
              <w:t>.</w:t>
            </w:r>
          </w:p>
          <w:p w:rsidR="00140D67" w:rsidRPr="00140D67" w:rsidRDefault="00140D67" w:rsidP="00140D67">
            <w:pPr>
              <w:shd w:val="clear" w:color="auto" w:fill="FFFFFF"/>
              <w:spacing w:before="120" w:after="0" w:line="230" w:lineRule="auto"/>
              <w:jc w:val="both"/>
              <w:rPr>
                <w:rFonts w:ascii="Times New Roman" w:eastAsia="Calibri" w:hAnsi="Times New Roman" w:cs="Times New Roman"/>
                <w:lang w:val="uk-UA" w:eastAsia="ru-RU"/>
              </w:rPr>
            </w:pPr>
            <w:r w:rsidRPr="00140D67">
              <w:rPr>
                <w:rFonts w:ascii="Times New Roman" w:eastAsia="Calibri" w:hAnsi="Times New Roman" w:cs="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Замовник розглядає подані тендерні пропозиції з урахуванням виправлення або </w:t>
            </w:r>
            <w:proofErr w:type="spellStart"/>
            <w:r w:rsidRPr="00140D67">
              <w:rPr>
                <w:rFonts w:ascii="Times New Roman" w:eastAsia="Times New Roman" w:hAnsi="Times New Roman" w:cs="Times New Roman"/>
                <w:lang w:val="uk-UA" w:eastAsia="ru-RU"/>
              </w:rPr>
              <w:t>невиправлення</w:t>
            </w:r>
            <w:proofErr w:type="spellEnd"/>
            <w:r w:rsidRPr="00140D67">
              <w:rPr>
                <w:rFonts w:ascii="Times New Roman" w:eastAsia="Times New Roman" w:hAnsi="Times New Roman" w:cs="Times New Roman"/>
                <w:lang w:val="uk-UA" w:eastAsia="ru-RU"/>
              </w:rPr>
              <w:t xml:space="preserve"> учасниками виявлених </w:t>
            </w:r>
            <w:proofErr w:type="spellStart"/>
            <w:r w:rsidRPr="00140D67">
              <w:rPr>
                <w:rFonts w:ascii="Times New Roman" w:eastAsia="Times New Roman" w:hAnsi="Times New Roman" w:cs="Times New Roman"/>
                <w:lang w:val="uk-UA" w:eastAsia="ru-RU"/>
              </w:rPr>
              <w:t>невідповідностей</w:t>
            </w:r>
            <w:proofErr w:type="spellEnd"/>
            <w:r w:rsidRPr="00140D67">
              <w:rPr>
                <w:rFonts w:ascii="Times New Roman" w:eastAsia="Times New Roman" w:hAnsi="Times New Roman" w:cs="Times New Roman"/>
                <w:lang w:val="uk-UA" w:eastAsia="ru-RU"/>
              </w:rPr>
              <w:t>.</w:t>
            </w:r>
          </w:p>
        </w:tc>
      </w:tr>
      <w:tr w:rsidR="00140D67" w:rsidRPr="00140D67" w:rsidTr="00140D67">
        <w:trPr>
          <w:trHeight w:val="223"/>
          <w:jc w:val="center"/>
        </w:trPr>
        <w:tc>
          <w:tcPr>
            <w:tcW w:w="10329" w:type="dxa"/>
            <w:gridSpan w:val="3"/>
            <w:tcMar>
              <w:left w:w="57" w:type="dxa"/>
              <w:right w:w="57" w:type="dxa"/>
            </w:tcMar>
          </w:tcPr>
          <w:p w:rsidR="00140D67" w:rsidRPr="00140D67" w:rsidRDefault="00140D67" w:rsidP="00140D67">
            <w:pPr>
              <w:widowControl w:val="0"/>
              <w:spacing w:after="0" w:line="240" w:lineRule="auto"/>
              <w:ind w:hanging="23"/>
              <w:contextualSpacing/>
              <w:jc w:val="center"/>
              <w:rPr>
                <w:rFonts w:ascii="Times New Roman" w:eastAsia="Times New Roman" w:hAnsi="Times New Roman" w:cs="Times New Roman"/>
                <w:b/>
                <w:lang w:val="uk-UA" w:eastAsia="ru-RU"/>
              </w:rPr>
            </w:pPr>
            <w:r w:rsidRPr="00140D67">
              <w:rPr>
                <w:rFonts w:ascii="Times New Roman" w:eastAsia="Times New Roman" w:hAnsi="Times New Roman" w:cs="Times New Roman"/>
                <w:b/>
                <w:lang w:val="uk-UA" w:eastAsia="ru-RU"/>
              </w:rPr>
              <w:t>Розділ 4. Подання та розкриття тендерної пропозиції.</w:t>
            </w:r>
          </w:p>
        </w:tc>
      </w:tr>
      <w:tr w:rsidR="00140D67" w:rsidRPr="00140D67" w:rsidTr="00140D67">
        <w:trPr>
          <w:trHeight w:val="338"/>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b/>
                <w:lang w:val="uk-UA" w:eastAsia="uk-UA"/>
              </w:rPr>
            </w:pPr>
            <w:r w:rsidRPr="00140D67">
              <w:rPr>
                <w:rFonts w:ascii="Times New Roman" w:eastAsia="Times New Roman" w:hAnsi="Times New Roman" w:cs="Times New Roman"/>
                <w:b/>
                <w:lang w:val="uk-UA" w:eastAsia="uk-UA"/>
              </w:rPr>
              <w:lastRenderedPageBreak/>
              <w:t>1</w:t>
            </w:r>
          </w:p>
        </w:tc>
        <w:tc>
          <w:tcPr>
            <w:tcW w:w="1950"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rPr>
              <w:t>Кінцевий строк подання тендерної пропозиції</w:t>
            </w:r>
          </w:p>
        </w:tc>
        <w:tc>
          <w:tcPr>
            <w:tcW w:w="7888" w:type="dxa"/>
            <w:tcMar>
              <w:left w:w="57" w:type="dxa"/>
              <w:right w:w="57" w:type="dxa"/>
            </w:tcMar>
          </w:tcPr>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w:t>
            </w:r>
          </w:p>
          <w:p w:rsidR="00140D67" w:rsidRPr="00140D67" w:rsidRDefault="00140D67" w:rsidP="00140D67">
            <w:pPr>
              <w:spacing w:after="0" w:line="240" w:lineRule="auto"/>
              <w:rPr>
                <w:rFonts w:ascii="Times New Roman" w:eastAsia="Times New Roman" w:hAnsi="Times New Roman" w:cs="Times New Roman"/>
                <w:b/>
                <w:lang w:val="uk-UA" w:eastAsia="ru-RU"/>
              </w:rPr>
            </w:pPr>
            <w:r w:rsidRPr="00140D67">
              <w:rPr>
                <w:rFonts w:ascii="Times New Roman" w:eastAsia="Times New Roman" w:hAnsi="Times New Roman" w:cs="Times New Roman"/>
                <w:lang w:val="uk-UA" w:eastAsia="ru-RU"/>
              </w:rPr>
              <w:t xml:space="preserve"> Кінцевий строк подання тендерних пропозицій зазначено в оголошені про закупівлю. </w:t>
            </w:r>
            <w:r w:rsidRPr="00140D67">
              <w:rPr>
                <w:rFonts w:ascii="Times New Roman" w:eastAsia="Times New Roman" w:hAnsi="Times New Roman" w:cs="Times New Roman"/>
                <w:b/>
                <w:lang w:val="uk-UA" w:eastAsia="ru-RU"/>
              </w:rPr>
              <w:t xml:space="preserve">   </w:t>
            </w:r>
          </w:p>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Отримана тендерна пропозиція автоматично вноситься до реєстру, форма якого встановлена Уповноваженим органом.</w:t>
            </w:r>
          </w:p>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Електронна система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Тендерні пропозиції, отримані електронною системою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після закінчення строку подання, не приймаються та автоматично повертаються Учасникам, які їх подали.</w:t>
            </w: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b/>
                <w:lang w:val="uk-UA" w:eastAsia="uk-UA"/>
              </w:rPr>
            </w:pPr>
            <w:r w:rsidRPr="00140D67">
              <w:rPr>
                <w:rFonts w:ascii="Times New Roman" w:eastAsia="Times New Roman" w:hAnsi="Times New Roman" w:cs="Times New Roman"/>
                <w:b/>
                <w:lang w:val="uk-UA" w:eastAsia="uk-UA"/>
              </w:rPr>
              <w:t>2</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Дата та час розкриття тендерної пропозиції  </w:t>
            </w:r>
          </w:p>
        </w:tc>
        <w:tc>
          <w:tcPr>
            <w:tcW w:w="7888" w:type="dxa"/>
            <w:tcMar>
              <w:left w:w="57" w:type="dxa"/>
              <w:right w:w="57" w:type="dxa"/>
            </w:tcMar>
          </w:tcPr>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У відповідності до пункту 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xml:space="preserve">Оцінка тендерних пропозицій проводиться автоматично електронною системою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xml:space="preserve">Дата і час проведення електронного аукціону визначаються електронною системою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автоматично.</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Єдиним критерієм оцінки згідно даної процедури відкритих торгів є ціна (питома вага критерію – 100%).</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xml:space="preserve">Найбільш економічно вигідною тендерною пропозицією електронна система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визначає тендерну пропозицію, ціна/приведена ціна, якої є найнижчою.</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xml:space="preserve">Електронною системою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140D67">
              <w:rPr>
                <w:rFonts w:ascii="Times New Roman" w:eastAsia="Times New Roman" w:hAnsi="Times New Roman" w:cs="Times New Roman"/>
                <w:lang w:val="uk-UA"/>
              </w:rPr>
              <w:t>Держаудитслужба</w:t>
            </w:r>
            <w:proofErr w:type="spellEnd"/>
            <w:r w:rsidRPr="00140D67">
              <w:rPr>
                <w:rFonts w:ascii="Times New Roman" w:eastAsia="Times New Roman" w:hAnsi="Times New Roman" w:cs="Times New Roman"/>
                <w:lang w:val="uk-UA"/>
              </w:rPr>
              <w:t xml:space="preserve"> мають доступ в електронній системі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до інформації, яка визначена учасником процедури закупівлі конфіденційною.</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xml:space="preserve">Протокол розкриття тендерних пропозицій формується та оприлюднюється електронною системою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автоматично в день розкриття тендерних пропозицій. </w:t>
            </w:r>
          </w:p>
        </w:tc>
      </w:tr>
      <w:tr w:rsidR="00140D67" w:rsidRPr="00140D67" w:rsidTr="00140D67">
        <w:trPr>
          <w:trHeight w:val="255"/>
          <w:jc w:val="center"/>
        </w:trPr>
        <w:tc>
          <w:tcPr>
            <w:tcW w:w="10329" w:type="dxa"/>
            <w:gridSpan w:val="3"/>
            <w:tcMar>
              <w:left w:w="57" w:type="dxa"/>
              <w:right w:w="57" w:type="dxa"/>
            </w:tcMar>
          </w:tcPr>
          <w:p w:rsidR="00140D67" w:rsidRPr="00140D67" w:rsidRDefault="00140D67" w:rsidP="00140D67">
            <w:pPr>
              <w:widowControl w:val="0"/>
              <w:spacing w:after="0" w:line="240" w:lineRule="auto"/>
              <w:contextualSpacing/>
              <w:jc w:val="center"/>
              <w:rPr>
                <w:rFonts w:ascii="Times New Roman" w:eastAsia="Times New Roman" w:hAnsi="Times New Roman" w:cs="Times New Roman"/>
                <w:b/>
                <w:lang w:val="uk-UA" w:eastAsia="ru-RU"/>
              </w:rPr>
            </w:pPr>
            <w:r w:rsidRPr="00140D67">
              <w:rPr>
                <w:rFonts w:ascii="Times New Roman" w:eastAsia="Times New Roman" w:hAnsi="Times New Roman" w:cs="Times New Roman"/>
                <w:b/>
                <w:lang w:val="uk-UA" w:eastAsia="ru-RU"/>
              </w:rPr>
              <w:t>Розділ 5. Оцінка тендерної пропозиції.</w:t>
            </w:r>
          </w:p>
        </w:tc>
      </w:tr>
      <w:tr w:rsidR="00140D67" w:rsidRPr="002C42D6"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b/>
                <w:lang w:val="uk-UA" w:eastAsia="uk-UA"/>
              </w:rPr>
            </w:pPr>
            <w:r w:rsidRPr="00140D67">
              <w:rPr>
                <w:rFonts w:ascii="Times New Roman" w:eastAsia="Times New Roman" w:hAnsi="Times New Roman" w:cs="Times New Roman"/>
                <w:b/>
                <w:lang w:val="uk-UA" w:eastAsia="uk-UA"/>
              </w:rPr>
              <w:t>1</w:t>
            </w:r>
          </w:p>
        </w:tc>
        <w:tc>
          <w:tcPr>
            <w:tcW w:w="1950" w:type="dxa"/>
            <w:tcMar>
              <w:left w:w="57" w:type="dxa"/>
              <w:right w:w="57" w:type="dxa"/>
            </w:tcMar>
          </w:tcPr>
          <w:p w:rsidR="00140D67" w:rsidRPr="00140D67" w:rsidRDefault="00140D67" w:rsidP="00140D67">
            <w:pPr>
              <w:spacing w:after="200" w:line="276" w:lineRule="auto"/>
              <w:rPr>
                <w:rFonts w:ascii="Calibri" w:eastAsia="Times New Roman" w:hAnsi="Calibri" w:cs="Times New Roman"/>
                <w:lang w:val="uk-UA" w:eastAsia="uk-UA"/>
              </w:rPr>
            </w:pPr>
            <w:r w:rsidRPr="00140D67">
              <w:rPr>
                <w:rFonts w:ascii="Times New Roman" w:eastAsia="Times New Roman" w:hAnsi="Times New Roman" w:cs="Times New Roman"/>
                <w:lang w:val="uk-UA" w:eastAsia="uk-UA"/>
              </w:rPr>
              <w:t xml:space="preserve">Перелік критеріїв та методика оцінки тендерної пропозиції </w:t>
            </w:r>
          </w:p>
        </w:tc>
        <w:tc>
          <w:tcPr>
            <w:tcW w:w="7888"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eastAsia="ru-RU"/>
              </w:rPr>
              <w:t xml:space="preserve">Оцінка тендерних пропозицій проводиться електронною системою </w:t>
            </w:r>
            <w:proofErr w:type="spellStart"/>
            <w:r w:rsidRPr="00140D67">
              <w:rPr>
                <w:rFonts w:ascii="Times New Roman" w:eastAsia="Times New Roman" w:hAnsi="Times New Roman" w:cs="Times New Roman"/>
                <w:lang w:val="uk-UA" w:eastAsia="ru-RU"/>
              </w:rPr>
              <w:t>закупівель</w:t>
            </w:r>
            <w:proofErr w:type="spellEnd"/>
            <w:r w:rsidRPr="00140D67">
              <w:rPr>
                <w:rFonts w:ascii="Times New Roman" w:eastAsia="Times New Roman" w:hAnsi="Times New Roman" w:cs="Times New Roman"/>
                <w:lang w:val="uk-UA" w:eastAsia="ru-RU"/>
              </w:rPr>
              <w:t xml:space="preserve"> автоматично на основі критеріїв і методики оцінки, зазначених замовником у цій тендерній документації, </w:t>
            </w:r>
            <w:r w:rsidRPr="00140D67">
              <w:rPr>
                <w:rFonts w:ascii="Times New Roman" w:eastAsia="Times New Roman" w:hAnsi="Times New Roman" w:cs="Times New Roman"/>
                <w:lang w:val="uk-UA"/>
              </w:rPr>
              <w:t xml:space="preserve">шляхом визначення тендерної пропозиції найбільш економічно вигідною. </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xml:space="preserve">Найбільш економічно вигідною тендерною пропозицією електронна система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визначає тендерну пропозицію, ціна/приведена ціна якої є найнижчою.</w:t>
            </w:r>
          </w:p>
          <w:p w:rsidR="00140D67" w:rsidRPr="00140D67" w:rsidRDefault="00140D67" w:rsidP="00140D67">
            <w:pPr>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lastRenderedPageBreak/>
              <w:t>Оцінка тендерних пропозицій здійснюється на основі критерію „Ціна”. Питома вага – 100%.</w:t>
            </w:r>
          </w:p>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Оцінка здійснюється щодо предмета закупівлі в цілому.</w:t>
            </w:r>
          </w:p>
          <w:p w:rsidR="00140D67" w:rsidRPr="00140D67" w:rsidRDefault="00140D67" w:rsidP="00140D67">
            <w:pPr>
              <w:widowControl w:val="0"/>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Учасник визначає ціну на </w:t>
            </w:r>
            <w:r w:rsidRPr="00140D67">
              <w:rPr>
                <w:rFonts w:ascii="Times New Roman" w:eastAsia="Times New Roman" w:hAnsi="Times New Roman" w:cs="Times New Roman"/>
                <w:bCs/>
                <w:lang w:val="uk-UA" w:eastAsia="ru-RU"/>
              </w:rPr>
              <w:t>товар (роботи, послуги)</w:t>
            </w:r>
            <w:r w:rsidRPr="00140D67">
              <w:rPr>
                <w:rFonts w:ascii="Times New Roman" w:eastAsia="Times New Roman" w:hAnsi="Times New Roman" w:cs="Times New Roman"/>
                <w:lang w:val="uk-UA" w:eastAsia="ru-RU"/>
              </w:rPr>
              <w:t xml:space="preserve">, що він пропонує </w:t>
            </w:r>
            <w:r w:rsidRPr="00140D67">
              <w:rPr>
                <w:rFonts w:ascii="Times New Roman" w:eastAsia="Times New Roman" w:hAnsi="Times New Roman" w:cs="Times New Roman"/>
                <w:bCs/>
                <w:lang w:val="uk-UA" w:eastAsia="ru-RU"/>
              </w:rPr>
              <w:t>поставити</w:t>
            </w:r>
            <w:r w:rsidRPr="00140D67">
              <w:rPr>
                <w:rFonts w:ascii="Times New Roman" w:eastAsia="Times New Roman" w:hAnsi="Times New Roman" w:cs="Times New Roman"/>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40D67">
              <w:rPr>
                <w:rFonts w:ascii="Times New Roman" w:eastAsia="Times New Roman" w:hAnsi="Times New Roman" w:cs="Times New Roman"/>
                <w:bCs/>
                <w:lang w:val="uk-UA" w:eastAsia="ru-RU"/>
              </w:rPr>
              <w:t>товару</w:t>
            </w:r>
            <w:r w:rsidRPr="00140D67">
              <w:rPr>
                <w:rFonts w:ascii="Times New Roman" w:eastAsia="Times New Roman" w:hAnsi="Times New Roman" w:cs="Times New Roman"/>
                <w:lang w:val="uk-UA" w:eastAsia="ru-RU"/>
              </w:rPr>
              <w:t xml:space="preserve"> даного виду.</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Замовник розглядає тендерну пропозицію, яка визначена найбільш економічно вигідною відповідно особливостей (далі — найбільш економічно вигідна тендерна пропозиція), щодо її відповідності вимогам тендерної документації.</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протягом одного дня з дня прийняття відповідного рішення.</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b/>
                <w:bCs/>
                <w:i/>
                <w:iCs/>
                <w:lang w:val="uk-UA" w:eastAsia="ru-RU"/>
              </w:rPr>
              <w:t>Аномально низька ціна тендерної пропозиції</w:t>
            </w:r>
            <w:r w:rsidRPr="00140D67">
              <w:rPr>
                <w:rFonts w:ascii="Times New Roman" w:eastAsia="Times New Roman" w:hAnsi="Times New Roman" w:cs="Times New Roman"/>
                <w:lang w:val="uk-UA" w:eastAsia="ru-RU"/>
              </w:rPr>
              <w:t xml:space="preserve"> (далі - аномально низька ціна) - </w:t>
            </w:r>
            <w:r w:rsidRPr="00140D67">
              <w:rPr>
                <w:rFonts w:ascii="Times New Roman" w:eastAsia="Times New Roman" w:hAnsi="Times New Roman" w:cs="Times New Roman"/>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rsidR="00140D67" w:rsidRPr="00140D67" w:rsidRDefault="00140D67" w:rsidP="00140D67">
            <w:pPr>
              <w:spacing w:after="0" w:line="240" w:lineRule="auto"/>
              <w:ind w:firstLine="567"/>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40D67" w:rsidRPr="00140D67" w:rsidRDefault="00140D67" w:rsidP="00140D67">
            <w:pPr>
              <w:spacing w:after="0" w:line="240" w:lineRule="auto"/>
              <w:ind w:firstLine="567"/>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40D67" w:rsidRPr="00140D67" w:rsidRDefault="00140D67" w:rsidP="00140D67">
            <w:pPr>
              <w:spacing w:after="0" w:line="240" w:lineRule="auto"/>
              <w:ind w:firstLine="567"/>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отримання учасником процедури закупівлі державної допомоги згідно із законодавством.</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0D67" w:rsidRPr="00140D67" w:rsidRDefault="00140D67" w:rsidP="00140D67">
            <w:pPr>
              <w:spacing w:before="120" w:after="0" w:line="230" w:lineRule="auto"/>
              <w:jc w:val="both"/>
              <w:rPr>
                <w:rFonts w:ascii="Times New Roman" w:eastAsia="Times New Roman" w:hAnsi="Times New Roman" w:cs="Times New Roman"/>
                <w:shd w:val="solid" w:color="FFFFFF" w:fill="FFFFFF"/>
                <w:lang w:val="uk-UA" w:eastAsia="ru-RU"/>
              </w:rPr>
            </w:pPr>
            <w:r w:rsidRPr="00140D67">
              <w:rPr>
                <w:rFonts w:ascii="Times New Roman" w:eastAsia="Times New Roman" w:hAnsi="Times New Roman" w:cs="Times New Roman"/>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0D67">
              <w:rPr>
                <w:rFonts w:ascii="Times New Roman" w:eastAsia="Times New Roman" w:hAnsi="Times New Roman" w:cs="Times New Roman"/>
                <w:shd w:val="solid" w:color="FFFFFF" w:fill="FFFFFF"/>
                <w:lang w:val="uk-UA"/>
              </w:rPr>
              <w:t>невідповідностей</w:t>
            </w:r>
            <w:proofErr w:type="spellEnd"/>
            <w:r w:rsidRPr="00140D67">
              <w:rPr>
                <w:rFonts w:ascii="Times New Roman" w:eastAsia="Times New Roman" w:hAnsi="Times New Roman" w:cs="Times New Roman"/>
                <w:shd w:val="solid" w:color="FFFFFF" w:fill="FFFFFF"/>
                <w:lang w:val="uk-UA"/>
              </w:rPr>
              <w:t xml:space="preserve"> в електронній системі </w:t>
            </w:r>
            <w:proofErr w:type="spellStart"/>
            <w:r w:rsidRPr="00140D67">
              <w:rPr>
                <w:rFonts w:ascii="Times New Roman" w:eastAsia="Times New Roman" w:hAnsi="Times New Roman" w:cs="Times New Roman"/>
                <w:shd w:val="solid" w:color="FFFFFF" w:fill="FFFFFF"/>
                <w:lang w:val="uk-UA"/>
              </w:rPr>
              <w:t>закупівель</w:t>
            </w:r>
            <w:proofErr w:type="spellEnd"/>
            <w:r w:rsidRPr="00140D67">
              <w:rPr>
                <w:rFonts w:ascii="Times New Roman" w:eastAsia="Times New Roman" w:hAnsi="Times New Roman" w:cs="Times New Roman"/>
                <w:shd w:val="solid" w:color="FFFFFF" w:fill="FFFFFF"/>
                <w:lang w:val="uk-UA"/>
              </w:rPr>
              <w:t>.</w:t>
            </w:r>
          </w:p>
          <w:p w:rsidR="00140D67" w:rsidRPr="00140D67" w:rsidRDefault="00140D67" w:rsidP="00140D67">
            <w:pPr>
              <w:shd w:val="clear" w:color="auto" w:fill="FFFFFF"/>
              <w:spacing w:before="120" w:after="0" w:line="230" w:lineRule="auto"/>
              <w:jc w:val="both"/>
              <w:rPr>
                <w:rFonts w:ascii="Times New Roman" w:eastAsia="Calibri" w:hAnsi="Times New Roman" w:cs="Times New Roman"/>
                <w:lang w:val="uk-UA" w:eastAsia="ru-RU"/>
              </w:rPr>
            </w:pPr>
            <w:r w:rsidRPr="00140D67">
              <w:rPr>
                <w:rFonts w:ascii="Times New Roman" w:eastAsia="Calibri" w:hAnsi="Times New Roman" w:cs="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0D67" w:rsidRPr="00140D67" w:rsidRDefault="00140D67" w:rsidP="00140D67">
            <w:pPr>
              <w:widowControl w:val="0"/>
              <w:spacing w:after="0" w:line="240" w:lineRule="auto"/>
              <w:jc w:val="both"/>
              <w:rPr>
                <w:rFonts w:ascii="Times New Roman" w:eastAsia="Times New Roman" w:hAnsi="Times New Roman" w:cs="Times New Roman"/>
                <w:shd w:val="solid" w:color="FFFFFF" w:fill="FFFFFF"/>
                <w:lang w:val="uk-UA"/>
              </w:rPr>
            </w:pPr>
            <w:r w:rsidRPr="00140D67">
              <w:rPr>
                <w:rFonts w:ascii="Times New Roman" w:eastAsia="Times New Roman" w:hAnsi="Times New Roman" w:cs="Times New Roman"/>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40D67">
              <w:rPr>
                <w:rFonts w:ascii="Times New Roman" w:eastAsia="Times New Roman" w:hAnsi="Times New Roman" w:cs="Times New Roman"/>
                <w:shd w:val="solid" w:color="FFFFFF" w:fill="FFFFFF"/>
                <w:lang w:val="uk-UA"/>
              </w:rPr>
              <w:t>невідповідностей</w:t>
            </w:r>
            <w:proofErr w:type="spellEnd"/>
            <w:r w:rsidRPr="00140D67">
              <w:rPr>
                <w:rFonts w:ascii="Times New Roman" w:eastAsia="Times New Roman" w:hAnsi="Times New Roman" w:cs="Times New Roman"/>
                <w:shd w:val="solid" w:color="FFFFFF"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0D67" w:rsidRPr="00140D67" w:rsidRDefault="00140D67" w:rsidP="00140D67">
            <w:pPr>
              <w:spacing w:before="120"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w:t>
            </w:r>
          </w:p>
          <w:p w:rsidR="00140D67" w:rsidRPr="00140D67" w:rsidRDefault="00140D67" w:rsidP="00140D67">
            <w:pPr>
              <w:spacing w:before="120"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40D67">
              <w:rPr>
                <w:rFonts w:ascii="Times New Roman" w:eastAsia="Times New Roman" w:hAnsi="Times New Roman" w:cs="Times New Roman"/>
                <w:b/>
                <w:lang w:val="uk-UA"/>
              </w:rPr>
              <w:t>не пізніш як через чотири дні з дати надходження такого звернення</w:t>
            </w:r>
            <w:r w:rsidRPr="00140D67">
              <w:rPr>
                <w:rFonts w:ascii="Times New Roman" w:eastAsia="Times New Roman" w:hAnsi="Times New Roman" w:cs="Times New Roman"/>
                <w:lang w:val="uk-UA"/>
              </w:rPr>
              <w:t xml:space="preserve"> через електронну систему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відповідно до статті 10 Закону.</w:t>
            </w:r>
          </w:p>
        </w:tc>
      </w:tr>
      <w:tr w:rsidR="00140D67" w:rsidRPr="002C42D6"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lastRenderedPageBreak/>
              <w:t>2</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Інша інформація</w:t>
            </w:r>
          </w:p>
        </w:tc>
        <w:tc>
          <w:tcPr>
            <w:tcW w:w="7888"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rsidR="00140D67" w:rsidRPr="00140D67" w:rsidRDefault="00140D67" w:rsidP="00140D67">
            <w:pPr>
              <w:widowControl w:val="0"/>
              <w:spacing w:after="0" w:line="240" w:lineRule="auto"/>
              <w:ind w:right="120"/>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40D67">
              <w:rPr>
                <w:rFonts w:ascii="Times New Roman" w:eastAsia="Times New Roman" w:hAnsi="Times New Roman" w:cs="Times New Roman"/>
                <w:lang w:val="uk-UA" w:eastAsia="ru-RU"/>
              </w:rPr>
              <w:t>означатиме</w:t>
            </w:r>
            <w:proofErr w:type="spellEnd"/>
            <w:r w:rsidRPr="00140D67">
              <w:rPr>
                <w:rFonts w:ascii="Times New Roman" w:eastAsia="Times New Roman" w:hAnsi="Times New Roman" w:cs="Times New Roman"/>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0D67" w:rsidRPr="00140D67" w:rsidRDefault="00140D67" w:rsidP="00140D67">
            <w:pPr>
              <w:widowControl w:val="0"/>
              <w:spacing w:after="0" w:line="240" w:lineRule="auto"/>
              <w:contextualSpacing/>
              <w:jc w:val="both"/>
              <w:rPr>
                <w:rFonts w:ascii="Calibri" w:eastAsia="Times New Roman" w:hAnsi="Calibri" w:cs="Times New Roman"/>
                <w:lang w:val="uk-UA" w:eastAsia="uk-UA"/>
              </w:rPr>
            </w:pPr>
            <w:r w:rsidRPr="00140D67">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140D67" w:rsidRPr="002C42D6" w:rsidTr="00140D67">
        <w:trPr>
          <w:trHeight w:val="454"/>
          <w:jc w:val="center"/>
        </w:trPr>
        <w:tc>
          <w:tcPr>
            <w:tcW w:w="491"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lastRenderedPageBreak/>
              <w:t>3</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Відхилення тендерних пропозицій</w:t>
            </w:r>
          </w:p>
        </w:tc>
        <w:tc>
          <w:tcPr>
            <w:tcW w:w="7888"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rsidR="00140D67" w:rsidRPr="00140D67" w:rsidRDefault="00140D67" w:rsidP="00140D67">
            <w:pPr>
              <w:spacing w:before="120" w:after="0" w:line="230" w:lineRule="auto"/>
              <w:jc w:val="both"/>
              <w:rPr>
                <w:rFonts w:ascii="Times New Roman" w:eastAsia="Times New Roman" w:hAnsi="Times New Roman" w:cs="Times New Roman"/>
                <w:shd w:val="solid" w:color="FFFFFF" w:fill="FFFFFF"/>
                <w:lang w:val="uk-UA" w:eastAsia="ru-RU"/>
              </w:rPr>
            </w:pPr>
            <w:r w:rsidRPr="00140D67">
              <w:rPr>
                <w:rFonts w:ascii="Times New Roman" w:eastAsia="Times New Roman" w:hAnsi="Times New Roman" w:cs="Times New Roman"/>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140D67">
              <w:rPr>
                <w:rFonts w:ascii="Times New Roman" w:eastAsia="Times New Roman" w:hAnsi="Times New Roman" w:cs="Times New Roman"/>
                <w:shd w:val="solid" w:color="FFFFFF" w:fill="FFFFFF"/>
                <w:lang w:val="uk-UA"/>
              </w:rPr>
              <w:t>закупівель</w:t>
            </w:r>
            <w:proofErr w:type="spellEnd"/>
            <w:r w:rsidRPr="00140D67">
              <w:rPr>
                <w:rFonts w:ascii="Times New Roman" w:eastAsia="Times New Roman" w:hAnsi="Times New Roman" w:cs="Times New Roman"/>
                <w:shd w:val="solid" w:color="FFFFFF" w:fill="FFFFFF"/>
                <w:lang w:val="uk-UA"/>
              </w:rPr>
              <w:t xml:space="preserve"> у разі, коли:</w:t>
            </w:r>
          </w:p>
          <w:p w:rsidR="00140D67" w:rsidRPr="00140D67" w:rsidRDefault="00140D67" w:rsidP="00140D67">
            <w:pPr>
              <w:spacing w:before="120" w:after="0" w:line="23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1) учасник процедури закупівлі:</w:t>
            </w:r>
          </w:p>
          <w:p w:rsidR="00140D67" w:rsidRPr="00140D67" w:rsidRDefault="00140D67" w:rsidP="00140D67">
            <w:pPr>
              <w:spacing w:before="120" w:after="0" w:line="23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1550" w:tgtFrame="_blank" w:history="1">
              <w:r w:rsidRPr="00140D67">
                <w:rPr>
                  <w:rFonts w:ascii="Times New Roman" w:eastAsia="Times New Roman" w:hAnsi="Times New Roman" w:cs="Times New Roman"/>
                  <w:lang w:val="uk-UA" w:eastAsia="ru-RU"/>
                </w:rPr>
                <w:t>абзацом другим</w:t>
              </w:r>
            </w:hyperlink>
            <w:r w:rsidRPr="00140D67">
              <w:rPr>
                <w:rFonts w:ascii="Times New Roman" w:eastAsia="Times New Roman" w:hAnsi="Times New Roman" w:cs="Times New Roman"/>
                <w:lang w:val="uk-UA" w:eastAsia="ru-RU"/>
              </w:rPr>
              <w:t> </w:t>
            </w:r>
            <w:r w:rsidRPr="00140D67">
              <w:rPr>
                <w:rFonts w:ascii="Times New Roman" w:eastAsia="Times New Roman" w:hAnsi="Times New Roman" w:cs="Times New Roman"/>
                <w:bCs/>
                <w:lang w:val="uk-UA" w:eastAsia="ru-RU"/>
              </w:rPr>
              <w:t>пункту 39 особливостей</w:t>
            </w:r>
            <w:r w:rsidRPr="00140D67">
              <w:rPr>
                <w:rFonts w:ascii="Times New Roman" w:eastAsia="Times New Roman" w:hAnsi="Times New Roman" w:cs="Times New Roman"/>
                <w:lang w:val="uk-UA" w:eastAsia="ru-RU"/>
              </w:rPr>
              <w:t>;</w:t>
            </w:r>
          </w:p>
          <w:p w:rsidR="00140D67" w:rsidRPr="00140D67" w:rsidRDefault="00140D67" w:rsidP="00140D67">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140D67">
              <w:rPr>
                <w:rFonts w:ascii="Times New Roman" w:eastAsia="Times New Roman" w:hAnsi="Times New Roman" w:cs="Times New Roman"/>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40D67" w:rsidRPr="00140D67" w:rsidRDefault="00140D67" w:rsidP="00140D67">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140D67">
              <w:rPr>
                <w:rFonts w:ascii="Times New Roman" w:eastAsia="Times New Roman" w:hAnsi="Times New Roman" w:cs="Times New Roman"/>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0D67">
              <w:rPr>
                <w:rFonts w:ascii="Times New Roman" w:eastAsia="Times New Roman" w:hAnsi="Times New Roman" w:cs="Times New Roman"/>
                <w:shd w:val="solid" w:color="FFFFFF" w:fill="FFFFFF"/>
                <w:lang w:val="uk-UA"/>
              </w:rPr>
              <w:t>невідповідностей</w:t>
            </w:r>
            <w:proofErr w:type="spellEnd"/>
            <w:r w:rsidRPr="00140D67">
              <w:rPr>
                <w:rFonts w:ascii="Times New Roman" w:eastAsia="Times New Roman" w:hAnsi="Times New Roman" w:cs="Times New Roman"/>
                <w:shd w:val="solid" w:color="FFFFFF" w:fill="FFFFFF"/>
                <w:lang w:val="uk-UA"/>
              </w:rPr>
              <w:t xml:space="preserve">, протягом 24 годин з моменту розміщення замовником в електронній системі </w:t>
            </w:r>
            <w:proofErr w:type="spellStart"/>
            <w:r w:rsidRPr="00140D67">
              <w:rPr>
                <w:rFonts w:ascii="Times New Roman" w:eastAsia="Times New Roman" w:hAnsi="Times New Roman" w:cs="Times New Roman"/>
                <w:shd w:val="solid" w:color="FFFFFF" w:fill="FFFFFF"/>
                <w:lang w:val="uk-UA"/>
              </w:rPr>
              <w:t>закупівель</w:t>
            </w:r>
            <w:proofErr w:type="spellEnd"/>
            <w:r w:rsidRPr="00140D67">
              <w:rPr>
                <w:rFonts w:ascii="Times New Roman" w:eastAsia="Times New Roman" w:hAnsi="Times New Roman" w:cs="Times New Roman"/>
                <w:shd w:val="solid" w:color="FFFFFF" w:fill="FFFFFF"/>
                <w:lang w:val="uk-UA"/>
              </w:rPr>
              <w:t xml:space="preserve"> повідомлення з вимогою про усунення таких </w:t>
            </w:r>
            <w:proofErr w:type="spellStart"/>
            <w:r w:rsidRPr="00140D67">
              <w:rPr>
                <w:rFonts w:ascii="Times New Roman" w:eastAsia="Times New Roman" w:hAnsi="Times New Roman" w:cs="Times New Roman"/>
                <w:shd w:val="solid" w:color="FFFFFF" w:fill="FFFFFF"/>
                <w:lang w:val="uk-UA"/>
              </w:rPr>
              <w:t>невідповідностей</w:t>
            </w:r>
            <w:proofErr w:type="spellEnd"/>
            <w:r w:rsidRPr="00140D67">
              <w:rPr>
                <w:rFonts w:ascii="Times New Roman" w:eastAsia="Times New Roman" w:hAnsi="Times New Roman" w:cs="Times New Roman"/>
                <w:shd w:val="solid" w:color="FFFFFF" w:fill="FFFFFF"/>
                <w:lang w:val="uk-UA"/>
              </w:rPr>
              <w:t>;</w:t>
            </w:r>
          </w:p>
          <w:p w:rsidR="00140D67" w:rsidRPr="00140D67" w:rsidRDefault="00140D67" w:rsidP="00140D67">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140D67">
              <w:rPr>
                <w:rFonts w:ascii="Times New Roman" w:eastAsia="Times New Roman" w:hAnsi="Times New Roman" w:cs="Times New Roman"/>
                <w:shd w:val="solid" w:color="FFFFFF" w:fill="FFFFFF"/>
                <w:lang w:val="uk-UA"/>
              </w:rPr>
              <w:t>не надав обґрунтування аномально низької ціни тендерної пропозиції протягом строку, визначеного </w:t>
            </w:r>
            <w:r w:rsidRPr="00140D67">
              <w:rPr>
                <w:rFonts w:ascii="Times New Roman" w:eastAsia="Times New Roman" w:hAnsi="Times New Roman" w:cs="Times New Roman"/>
                <w:bCs/>
                <w:shd w:val="solid" w:color="FFFFFF" w:fill="FFFFFF"/>
                <w:lang w:val="uk-UA"/>
              </w:rPr>
              <w:t>абзацом п’ятим пункту 38 особливостей</w:t>
            </w:r>
            <w:r w:rsidRPr="00140D67">
              <w:rPr>
                <w:rFonts w:ascii="Times New Roman" w:eastAsia="Times New Roman" w:hAnsi="Times New Roman" w:cs="Times New Roman"/>
                <w:shd w:val="solid" w:color="FFFFFF" w:fill="FFFFFF"/>
                <w:lang w:val="uk-UA"/>
              </w:rPr>
              <w:t>;</w:t>
            </w:r>
          </w:p>
          <w:p w:rsidR="00140D67" w:rsidRPr="00140D67" w:rsidRDefault="00140D67" w:rsidP="00140D67">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140D67">
              <w:rPr>
                <w:rFonts w:ascii="Times New Roman" w:eastAsia="Times New Roman" w:hAnsi="Times New Roman" w:cs="Times New Roman"/>
                <w:shd w:val="solid" w:color="FFFFFF" w:fill="FFFFFF"/>
                <w:lang w:val="uk-UA"/>
              </w:rPr>
              <w:t>визначив конфіденційною інформацію, що не може бути визначена як конфіденційна відповідно до вимог </w:t>
            </w:r>
            <w:r w:rsidRPr="00140D67">
              <w:rPr>
                <w:rFonts w:ascii="Times New Roman" w:eastAsia="Times New Roman" w:hAnsi="Times New Roman" w:cs="Times New Roman"/>
                <w:bCs/>
                <w:shd w:val="solid" w:color="FFFFFF" w:fill="FFFFFF"/>
                <w:lang w:val="uk-UA"/>
              </w:rPr>
              <w:t>абзацу другого пункту 36 особливостей</w:t>
            </w:r>
            <w:r w:rsidRPr="00140D67">
              <w:rPr>
                <w:rFonts w:ascii="Times New Roman" w:eastAsia="Times New Roman" w:hAnsi="Times New Roman" w:cs="Times New Roman"/>
                <w:shd w:val="solid" w:color="FFFFFF" w:fill="FFFFFF"/>
                <w:lang w:val="uk-UA"/>
              </w:rPr>
              <w:t>;</w:t>
            </w:r>
          </w:p>
          <w:p w:rsidR="00140D67" w:rsidRPr="00140D67" w:rsidRDefault="00140D67" w:rsidP="00140D67">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140D67">
              <w:rPr>
                <w:rFonts w:ascii="Times New Roman" w:eastAsia="Times New Roman" w:hAnsi="Times New Roman" w:cs="Times New Roman"/>
                <w:shd w:val="solid" w:color="FFFFFF" w:fill="FFFFFF"/>
                <w:lang w:val="uk-UA"/>
              </w:rPr>
              <w:t xml:space="preserve">є юридичною особою </w:t>
            </w:r>
            <w:r w:rsidRPr="00140D67">
              <w:rPr>
                <w:rFonts w:ascii="Times New Roman" w:eastAsia="Times New Roman" w:hAnsi="Times New Roman" w:cs="Times New Roman"/>
                <w:lang w:val="uk-UA"/>
              </w:rPr>
              <w:t>–</w:t>
            </w:r>
            <w:r w:rsidRPr="00140D67">
              <w:rPr>
                <w:rFonts w:ascii="Times New Roman" w:eastAsia="Times New Roman" w:hAnsi="Times New Roman" w:cs="Times New Roman"/>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40D67">
              <w:rPr>
                <w:rFonts w:ascii="Times New Roman" w:eastAsia="Times New Roman" w:hAnsi="Times New Roman" w:cs="Times New Roman"/>
                <w:shd w:val="solid" w:color="FFFFFF" w:fill="FFFFFF"/>
                <w:lang w:val="uk-UA"/>
              </w:rPr>
              <w:t>бенефіціарним</w:t>
            </w:r>
            <w:proofErr w:type="spellEnd"/>
            <w:r w:rsidRPr="00140D67">
              <w:rPr>
                <w:rFonts w:ascii="Times New Roman" w:eastAsia="Times New Roman" w:hAnsi="Times New Roman" w:cs="Times New Roman"/>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140D67">
              <w:rPr>
                <w:rFonts w:ascii="Times New Roman" w:eastAsia="Times New Roman" w:hAnsi="Times New Roman" w:cs="Times New Roman"/>
                <w:lang w:val="uk-UA"/>
              </w:rPr>
              <w:t>–</w:t>
            </w:r>
            <w:r w:rsidRPr="00140D67">
              <w:rPr>
                <w:rFonts w:ascii="Times New Roman" w:eastAsia="Times New Roman" w:hAnsi="Times New Roman" w:cs="Times New Roman"/>
                <w:shd w:val="solid" w:color="FFFFFF" w:fill="FFFFFF"/>
                <w:lang w:val="uk-UA"/>
              </w:rPr>
              <w:t xml:space="preserve"> підприємцем) </w:t>
            </w:r>
            <w:r w:rsidRPr="00140D67">
              <w:rPr>
                <w:rFonts w:ascii="Times New Roman" w:eastAsia="Times New Roman" w:hAnsi="Times New Roman" w:cs="Times New Roman"/>
                <w:lang w:val="uk-UA"/>
              </w:rPr>
              <w:t>–</w:t>
            </w:r>
            <w:r w:rsidRPr="00140D67">
              <w:rPr>
                <w:rFonts w:ascii="Times New Roman" w:eastAsia="Times New Roman" w:hAnsi="Times New Roman" w:cs="Times New Roman"/>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40D67">
              <w:rPr>
                <w:rFonts w:ascii="Times New Roman" w:eastAsia="Times New Roman" w:hAnsi="Times New Roman" w:cs="Times New Roman"/>
                <w:lang w:val="uk-UA"/>
              </w:rPr>
              <w:t xml:space="preserve">придбаних до набрання чинності постановою Кабінету Міністрів України </w:t>
            </w:r>
            <w:r w:rsidRPr="00140D67">
              <w:rPr>
                <w:rFonts w:ascii="Times New Roman" w:eastAsia="Times New Roman" w:hAnsi="Times New Roman" w:cs="Times New Roman"/>
                <w:lang w:val="uk-UA"/>
              </w:rPr>
              <w:br/>
              <w:t xml:space="preserve">від 12 жовтня 2022 р. № 1178 “Про затвердження особливостей здійснення публічних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40D67">
              <w:rPr>
                <w:rFonts w:ascii="Times New Roman" w:eastAsia="Times New Roman" w:hAnsi="Times New Roman" w:cs="Times New Roman"/>
                <w:shd w:val="solid" w:color="FFFFFF" w:fill="FFFFFF"/>
                <w:lang w:val="uk-UA"/>
              </w:rPr>
              <w:t>;</w:t>
            </w:r>
          </w:p>
          <w:p w:rsidR="00140D67" w:rsidRPr="00140D67" w:rsidRDefault="00140D67" w:rsidP="00140D67">
            <w:pPr>
              <w:spacing w:before="120"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2) тендерна пропозиція:</w:t>
            </w:r>
          </w:p>
          <w:p w:rsidR="00140D67" w:rsidRPr="00140D67" w:rsidRDefault="00140D67" w:rsidP="00140D67">
            <w:pPr>
              <w:spacing w:before="120"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lastRenderedPageBreak/>
              <w:t>не відповідає умовам технічної специфікації та іншим вимогам щодо предмета закупівлі тендерної документації;</w:t>
            </w:r>
          </w:p>
          <w:p w:rsidR="00140D67" w:rsidRPr="00140D67" w:rsidRDefault="00140D67" w:rsidP="00140D67">
            <w:pPr>
              <w:spacing w:before="120"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викладена іншою мовою (мовами), ніж мова (мови), що передбачена тендерною документацією;</w:t>
            </w:r>
          </w:p>
          <w:p w:rsidR="00140D67" w:rsidRPr="00140D67" w:rsidRDefault="00140D67" w:rsidP="00140D67">
            <w:pPr>
              <w:spacing w:before="120"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є такою, строк дії якої закінчився;</w:t>
            </w:r>
          </w:p>
          <w:p w:rsidR="00140D67" w:rsidRPr="00140D67" w:rsidRDefault="00140D67" w:rsidP="00140D67">
            <w:pPr>
              <w:spacing w:before="120"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 xml:space="preserve">є такою, ціна якої перевищує очікувану вартість </w:t>
            </w:r>
            <w:r w:rsidRPr="00140D67">
              <w:rPr>
                <w:rFonts w:ascii="Times New Roman" w:eastAsia="Times New Roman" w:hAnsi="Times New Roman" w:cs="Times New Roman"/>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0D67" w:rsidRPr="00140D67" w:rsidRDefault="00140D67" w:rsidP="00140D67">
            <w:pPr>
              <w:spacing w:before="120"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140D67" w:rsidRPr="00140D67" w:rsidRDefault="00140D67" w:rsidP="00140D67">
            <w:pPr>
              <w:spacing w:before="120"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3) переможець процедури закупівлі:</w:t>
            </w:r>
          </w:p>
          <w:p w:rsidR="00140D67" w:rsidRPr="00140D67" w:rsidRDefault="00140D67" w:rsidP="00140D67">
            <w:pPr>
              <w:spacing w:before="120"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40D67" w:rsidRPr="00140D67" w:rsidRDefault="00140D67" w:rsidP="00140D67">
            <w:pPr>
              <w:spacing w:before="120"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40D67">
              <w:rPr>
                <w:rFonts w:ascii="Times New Roman" w:eastAsia="Times New Roman" w:hAnsi="Times New Roman" w:cs="Times New Roman"/>
                <w:shd w:val="solid" w:color="FFFFFF" w:fill="FFFFFF"/>
                <w:lang w:val="uk-UA"/>
              </w:rPr>
              <w:t>з урахуванням пункту 44 цих особливостей</w:t>
            </w:r>
            <w:r w:rsidRPr="00140D67">
              <w:rPr>
                <w:rFonts w:ascii="Times New Roman" w:eastAsia="Times New Roman" w:hAnsi="Times New Roman" w:cs="Times New Roman"/>
                <w:lang w:val="uk-UA"/>
              </w:rPr>
              <w:t>;</w:t>
            </w:r>
          </w:p>
          <w:p w:rsidR="00140D67" w:rsidRPr="00140D67" w:rsidRDefault="00140D67" w:rsidP="00140D67">
            <w:pPr>
              <w:spacing w:before="120"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140D67" w:rsidRPr="00140D67" w:rsidRDefault="00140D67" w:rsidP="00140D67">
            <w:pPr>
              <w:spacing w:before="120"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140D67" w:rsidRPr="00140D67" w:rsidRDefault="00140D67" w:rsidP="00140D67">
            <w:pPr>
              <w:spacing w:before="120" w:after="0" w:line="240" w:lineRule="auto"/>
              <w:ind w:firstLine="567"/>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9" w:anchor="n1550" w:tgtFrame="_blank" w:history="1">
              <w:r w:rsidRPr="00140D67">
                <w:rPr>
                  <w:rFonts w:ascii="Times New Roman" w:eastAsia="Times New Roman" w:hAnsi="Times New Roman" w:cs="Times New Roman"/>
                  <w:lang w:val="uk-UA"/>
                </w:rPr>
                <w:t>абзацом другим</w:t>
              </w:r>
            </w:hyperlink>
            <w:r w:rsidRPr="00140D67">
              <w:rPr>
                <w:rFonts w:ascii="Times New Roman" w:eastAsia="Times New Roman" w:hAnsi="Times New Roman" w:cs="Times New Roman"/>
                <w:lang w:val="uk-UA"/>
              </w:rPr>
              <w:t> </w:t>
            </w:r>
            <w:r w:rsidRPr="00140D67">
              <w:rPr>
                <w:rFonts w:ascii="Times New Roman" w:eastAsia="Times New Roman" w:hAnsi="Times New Roman" w:cs="Times New Roman"/>
                <w:bCs/>
                <w:lang w:val="uk-UA"/>
              </w:rPr>
              <w:t>пункту 39 особливостей.</w:t>
            </w:r>
          </w:p>
          <w:p w:rsidR="00140D67" w:rsidRPr="00140D67" w:rsidRDefault="00140D67" w:rsidP="00140D67">
            <w:pPr>
              <w:spacing w:before="120"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 xml:space="preserve">Замовник може відхилити тендерну пропозицію із зазначенням аргументації в електронній системі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у разі, коли:</w:t>
            </w:r>
          </w:p>
          <w:p w:rsidR="00140D67" w:rsidRPr="00140D67" w:rsidRDefault="0062268D" w:rsidP="00140D67">
            <w:pPr>
              <w:numPr>
                <w:ilvl w:val="0"/>
                <w:numId w:val="1"/>
              </w:numPr>
              <w:pBdr>
                <w:top w:val="nil"/>
                <w:left w:val="nil"/>
                <w:bottom w:val="nil"/>
                <w:right w:val="nil"/>
                <w:between w:val="nil"/>
              </w:pBdr>
              <w:tabs>
                <w:tab w:val="left" w:pos="360"/>
                <w:tab w:val="left" w:pos="524"/>
                <w:tab w:val="left" w:pos="807"/>
                <w:tab w:val="left" w:pos="1440"/>
              </w:tabs>
              <w:spacing w:before="120" w:after="0" w:line="240" w:lineRule="auto"/>
              <w:ind w:hanging="247"/>
              <w:jc w:val="both"/>
              <w:rPr>
                <w:rFonts w:ascii="Times New Roman" w:eastAsia="Times New Roman" w:hAnsi="Times New Roman" w:cs="Times New Roman"/>
                <w:lang w:val="uk-UA" w:eastAsia="ru-RU"/>
              </w:rPr>
            </w:pPr>
            <w:r>
              <w:rPr>
                <w:rFonts w:ascii="Times New Roman" w:eastAsia="Times New Roman" w:hAnsi="Times New Roman" w:cs="Times New Roman"/>
                <w:lang w:val="uk-UA"/>
              </w:rPr>
              <w:t xml:space="preserve"> </w:t>
            </w:r>
            <w:r w:rsidR="00140D67" w:rsidRPr="00140D67">
              <w:rPr>
                <w:rFonts w:ascii="Times New Roman" w:eastAsia="Times New Roman" w:hAnsi="Times New Roman" w:cs="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140D67">
              <w:rPr>
                <w:rFonts w:ascii="Times New Roman" w:eastAsia="Times New Roman" w:hAnsi="Times New Roman" w:cs="Times New Roman"/>
                <w:shd w:val="solid" w:color="FFFFFF" w:fill="FFFFFF"/>
                <w:lang w:val="uk-UA"/>
              </w:rPr>
              <w:t xml:space="preserve">   </w:t>
            </w:r>
          </w:p>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140D67">
              <w:rPr>
                <w:rFonts w:ascii="Times New Roman" w:eastAsia="Times New Roman" w:hAnsi="Times New Roman" w:cs="Times New Roman"/>
                <w:lang w:val="uk-UA"/>
              </w:rPr>
              <w:t xml:space="preserve">  </w:t>
            </w:r>
          </w:p>
          <w:p w:rsidR="00140D67" w:rsidRPr="00140D67" w:rsidRDefault="00140D67" w:rsidP="00140D67">
            <w:pPr>
              <w:shd w:val="clear" w:color="auto" w:fill="FFFFFF"/>
              <w:spacing w:after="0" w:line="240" w:lineRule="auto"/>
              <w:ind w:right="23"/>
              <w:jc w:val="both"/>
              <w:rPr>
                <w:rFonts w:ascii="Times New Roman" w:eastAsia="Times New Roman" w:hAnsi="Times New Roman" w:cs="Times New Roman"/>
                <w:b/>
                <w:lang w:val="uk-UA" w:eastAsia="uk-UA"/>
              </w:rPr>
            </w:pPr>
            <w:r w:rsidRPr="00140D67">
              <w:rPr>
                <w:rFonts w:ascii="Times New Roman" w:eastAsia="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w:t>
            </w:r>
          </w:p>
        </w:tc>
      </w:tr>
      <w:tr w:rsidR="00140D67" w:rsidRPr="00140D67" w:rsidTr="00140D67">
        <w:trPr>
          <w:trHeight w:val="125"/>
          <w:jc w:val="center"/>
        </w:trPr>
        <w:tc>
          <w:tcPr>
            <w:tcW w:w="10329" w:type="dxa"/>
            <w:gridSpan w:val="3"/>
            <w:tcMar>
              <w:left w:w="57" w:type="dxa"/>
              <w:right w:w="57" w:type="dxa"/>
            </w:tcMar>
            <w:vAlign w:val="center"/>
          </w:tcPr>
          <w:p w:rsidR="00140D67" w:rsidRPr="00140D67" w:rsidRDefault="00140D67" w:rsidP="00140D67">
            <w:pPr>
              <w:widowControl w:val="0"/>
              <w:spacing w:after="0" w:line="240" w:lineRule="auto"/>
              <w:ind w:left="23" w:hanging="23"/>
              <w:contextualSpacing/>
              <w:jc w:val="center"/>
              <w:rPr>
                <w:rFonts w:ascii="Times New Roman" w:eastAsia="Times New Roman" w:hAnsi="Times New Roman" w:cs="Times New Roman"/>
                <w:b/>
                <w:bdr w:val="none" w:sz="0" w:space="0" w:color="auto" w:frame="1"/>
                <w:lang w:val="uk-UA" w:eastAsia="uk-UA"/>
              </w:rPr>
            </w:pPr>
            <w:r w:rsidRPr="00140D67">
              <w:rPr>
                <w:rFonts w:ascii="Times New Roman" w:eastAsia="Times New Roman" w:hAnsi="Times New Roman" w:cs="Times New Roman"/>
                <w:b/>
                <w:bdr w:val="none" w:sz="0" w:space="0" w:color="auto" w:frame="1"/>
                <w:lang w:val="uk-UA" w:eastAsia="uk-UA"/>
              </w:rPr>
              <w:lastRenderedPageBreak/>
              <w:t>Розділ 6. Результати торгів та укладання договору про закупівлю.</w:t>
            </w:r>
          </w:p>
        </w:tc>
      </w:tr>
      <w:tr w:rsidR="00140D67" w:rsidRPr="00140D67" w:rsidTr="00140D67">
        <w:trPr>
          <w:trHeight w:val="445"/>
          <w:jc w:val="center"/>
        </w:trPr>
        <w:tc>
          <w:tcPr>
            <w:tcW w:w="491"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lastRenderedPageBreak/>
              <w:t>1</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Відміна Замовником торгів чи визнання їх такими, що не відбулися</w:t>
            </w:r>
          </w:p>
        </w:tc>
        <w:tc>
          <w:tcPr>
            <w:tcW w:w="7888" w:type="dxa"/>
            <w:tcMar>
              <w:left w:w="57" w:type="dxa"/>
              <w:right w:w="57" w:type="dxa"/>
            </w:tcMar>
          </w:tcPr>
          <w:p w:rsidR="00140D67" w:rsidRPr="00140D67" w:rsidRDefault="00140D67" w:rsidP="00140D67">
            <w:pPr>
              <w:spacing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Замовник відміняє відкриті торги у разі:</w:t>
            </w:r>
          </w:p>
          <w:p w:rsidR="00140D67" w:rsidRPr="00140D67" w:rsidRDefault="00140D67" w:rsidP="00140D67">
            <w:pPr>
              <w:spacing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1) відсутності подальшої потреби в закупівлі товарів, робіт чи послуг;</w:t>
            </w:r>
          </w:p>
          <w:p w:rsidR="00140D67" w:rsidRPr="00140D67" w:rsidRDefault="00140D67" w:rsidP="00140D67">
            <w:pPr>
              <w:spacing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з описом таких порушень;</w:t>
            </w:r>
          </w:p>
          <w:p w:rsidR="00140D67" w:rsidRPr="00140D67" w:rsidRDefault="00140D67" w:rsidP="00140D67">
            <w:pPr>
              <w:spacing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3) скорочення обсягу видатків на здійснення закупівлі товарів, робіт чи послуг;</w:t>
            </w:r>
          </w:p>
          <w:p w:rsidR="00140D67" w:rsidRPr="00140D67" w:rsidRDefault="00140D67" w:rsidP="00140D67">
            <w:pPr>
              <w:spacing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4) коли здійснення закупівлі стало неможливим внаслідок дії обставин непереборної сили.</w:t>
            </w:r>
          </w:p>
          <w:p w:rsidR="00140D67" w:rsidRPr="00140D67" w:rsidRDefault="00140D67" w:rsidP="00140D67">
            <w:pPr>
              <w:widowControl w:val="0"/>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підстави прийняття такого рішення.</w:t>
            </w:r>
          </w:p>
          <w:p w:rsidR="00140D67" w:rsidRPr="00140D67" w:rsidRDefault="00140D67" w:rsidP="00140D67">
            <w:pPr>
              <w:spacing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 xml:space="preserve">Відкриті торги автоматично відміняються електронною системою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у разі:</w:t>
            </w:r>
          </w:p>
          <w:p w:rsidR="00140D67" w:rsidRPr="00140D67" w:rsidRDefault="00140D67" w:rsidP="00140D67">
            <w:pPr>
              <w:spacing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40D67">
              <w:rPr>
                <w:rFonts w:ascii="Times New Roman" w:eastAsia="Times New Roman" w:hAnsi="Times New Roman" w:cs="Times New Roman"/>
                <w:shd w:val="solid" w:color="FFFFFF" w:fill="FFFFFF"/>
                <w:lang w:val="uk-UA"/>
              </w:rPr>
              <w:t>Особливостями</w:t>
            </w:r>
            <w:r w:rsidRPr="00140D67">
              <w:rPr>
                <w:rFonts w:ascii="Times New Roman" w:eastAsia="Times New Roman" w:hAnsi="Times New Roman" w:cs="Times New Roman"/>
                <w:lang w:val="uk-UA"/>
              </w:rPr>
              <w:t>;</w:t>
            </w:r>
          </w:p>
          <w:p w:rsidR="00140D67" w:rsidRPr="00140D67" w:rsidRDefault="00140D67" w:rsidP="00140D67">
            <w:pPr>
              <w:spacing w:after="0" w:line="240" w:lineRule="auto"/>
              <w:ind w:firstLine="56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2) не</w:t>
            </w:r>
            <w:r w:rsidRPr="00140D67">
              <w:rPr>
                <w:rFonts w:ascii="Times New Roman" w:eastAsia="Times New Roman" w:hAnsi="Times New Roman" w:cs="Times New Roman"/>
                <w:shd w:val="solid" w:color="FFFFFF" w:fill="FFFFFF"/>
                <w:lang w:val="uk-UA"/>
              </w:rPr>
              <w:t>подання жодної тендерної пропозиції для участі</w:t>
            </w:r>
            <w:r w:rsidRPr="00140D67">
              <w:rPr>
                <w:rFonts w:ascii="Times New Roman" w:eastAsia="Times New Roman" w:hAnsi="Times New Roman" w:cs="Times New Roman"/>
                <w:lang w:val="uk-UA"/>
              </w:rPr>
              <w:t xml:space="preserve"> у відкритих торгах у строк, установлений замовником згідно з </w:t>
            </w:r>
            <w:r w:rsidRPr="00140D67">
              <w:rPr>
                <w:rFonts w:ascii="Times New Roman" w:eastAsia="Times New Roman" w:hAnsi="Times New Roman" w:cs="Times New Roman"/>
                <w:shd w:val="solid" w:color="FFFFFF" w:fill="FFFFFF"/>
                <w:lang w:val="uk-UA"/>
              </w:rPr>
              <w:t>Особливостями</w:t>
            </w:r>
            <w:r w:rsidRPr="00140D67">
              <w:rPr>
                <w:rFonts w:ascii="Times New Roman" w:eastAsia="Times New Roman" w:hAnsi="Times New Roman" w:cs="Times New Roman"/>
                <w:lang w:val="uk-UA"/>
              </w:rPr>
              <w:t>.</w:t>
            </w:r>
          </w:p>
          <w:p w:rsidR="00140D67" w:rsidRPr="00140D67" w:rsidRDefault="00140D67" w:rsidP="00140D67">
            <w:pPr>
              <w:widowControl w:val="0"/>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 xml:space="preserve">Електронною системою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0D67" w:rsidRPr="00140D67" w:rsidRDefault="00140D67" w:rsidP="00140D67">
            <w:pPr>
              <w:widowControl w:val="0"/>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lang w:val="uk-UA"/>
              </w:rPr>
              <w:t>Відкриті торги можуть бути відмінені частково (за лотом).</w:t>
            </w:r>
          </w:p>
          <w:p w:rsidR="00140D67" w:rsidRPr="00140D67" w:rsidRDefault="00140D67" w:rsidP="00140D67">
            <w:pPr>
              <w:widowControl w:val="0"/>
              <w:spacing w:after="0" w:line="240" w:lineRule="auto"/>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в день її оприлюднення.</w:t>
            </w: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2</w:t>
            </w:r>
          </w:p>
        </w:tc>
        <w:tc>
          <w:tcPr>
            <w:tcW w:w="1950"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 xml:space="preserve">Строк укладання договору </w:t>
            </w:r>
          </w:p>
        </w:tc>
        <w:tc>
          <w:tcPr>
            <w:tcW w:w="7888" w:type="dxa"/>
            <w:tcMar>
              <w:left w:w="57" w:type="dxa"/>
              <w:right w:w="57" w:type="dxa"/>
            </w:tcMar>
          </w:tcPr>
          <w:p w:rsidR="00140D67" w:rsidRPr="00140D67" w:rsidRDefault="00140D67" w:rsidP="00140D67">
            <w:pPr>
              <w:spacing w:after="0" w:line="240" w:lineRule="auto"/>
              <w:jc w:val="both"/>
              <w:rPr>
                <w:rFonts w:ascii="Times New Roman" w:eastAsia="Times New Roman" w:hAnsi="Times New Roman" w:cs="Times New Roman"/>
                <w:shd w:val="solid" w:color="FFFFFF" w:fill="FFFFFF"/>
                <w:lang w:val="uk-UA" w:eastAsia="ru-RU"/>
              </w:rPr>
            </w:pPr>
            <w:r w:rsidRPr="00140D67">
              <w:rPr>
                <w:rFonts w:ascii="Times New Roman" w:eastAsia="Times New Roman" w:hAnsi="Times New Roman" w:cs="Times New Roman"/>
                <w:shd w:val="solid" w:color="FFFFFF" w:fill="FFFFFF"/>
                <w:lang w:val="uk-UA"/>
              </w:rPr>
              <w:t>Рішення про намір укласти договір про закупівлю приймається замовником відповідно до статті 33 Закону та пункту 46 Особливостей.</w:t>
            </w:r>
          </w:p>
          <w:p w:rsidR="00140D67" w:rsidRPr="00140D67" w:rsidRDefault="00140D67" w:rsidP="00140D67">
            <w:pPr>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rPr>
              <w:t xml:space="preserve">Повідомлення про намір укласти договір про закупівлю автоматично формується електронною системою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40D67">
              <w:rPr>
                <w:rFonts w:ascii="Times New Roman" w:eastAsia="Times New Roman" w:hAnsi="Times New Roman" w:cs="Times New Roman"/>
                <w:lang w:val="uk-UA"/>
              </w:rPr>
              <w:t>закупівель</w:t>
            </w:r>
            <w:proofErr w:type="spellEnd"/>
            <w:r w:rsidRPr="00140D67">
              <w:rPr>
                <w:rFonts w:ascii="Times New Roman" w:eastAsia="Times New Roman" w:hAnsi="Times New Roman" w:cs="Times New Roman"/>
                <w:lang w:val="uk-UA"/>
              </w:rPr>
              <w:t>.</w:t>
            </w:r>
          </w:p>
          <w:p w:rsidR="00140D67" w:rsidRPr="00140D67" w:rsidRDefault="00140D67" w:rsidP="00140D67">
            <w:pPr>
              <w:spacing w:after="0" w:line="240" w:lineRule="auto"/>
              <w:jc w:val="both"/>
              <w:rPr>
                <w:rFonts w:ascii="Times New Roman" w:eastAsia="Times New Roman" w:hAnsi="Times New Roman" w:cs="Times New Roman"/>
                <w:shd w:val="solid" w:color="FFFFFF" w:fill="FFFFFF"/>
                <w:lang w:val="uk-UA" w:eastAsia="ru-RU"/>
              </w:rPr>
            </w:pPr>
            <w:r w:rsidRPr="00140D67">
              <w:rPr>
                <w:rFonts w:ascii="Times New Roman" w:eastAsia="Times New Roman" w:hAnsi="Times New Roman" w:cs="Times New Roman"/>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40D67">
              <w:rPr>
                <w:rFonts w:ascii="Times New Roman" w:eastAsia="Times New Roman" w:hAnsi="Times New Roman" w:cs="Times New Roman"/>
                <w:shd w:val="solid" w:color="FFFFFF" w:fill="FFFFFF"/>
                <w:lang w:val="uk-UA"/>
              </w:rPr>
              <w:t>закупівель</w:t>
            </w:r>
            <w:proofErr w:type="spellEnd"/>
            <w:r w:rsidRPr="00140D67">
              <w:rPr>
                <w:rFonts w:ascii="Times New Roman" w:eastAsia="Times New Roman" w:hAnsi="Times New Roman" w:cs="Times New Roman"/>
                <w:shd w:val="solid" w:color="FFFFFF" w:fill="FFFFFF"/>
                <w:lang w:val="uk-UA"/>
              </w:rPr>
              <w:t xml:space="preserve"> повідомлення про намір укласти договір про закупівлю.</w:t>
            </w:r>
          </w:p>
          <w:p w:rsidR="00140D67" w:rsidRPr="00140D67" w:rsidRDefault="00140D67" w:rsidP="00140D67">
            <w:pPr>
              <w:spacing w:after="0" w:line="240" w:lineRule="auto"/>
              <w:jc w:val="both"/>
              <w:rPr>
                <w:rFonts w:ascii="Calibri" w:eastAsia="Times New Roman" w:hAnsi="Calibri" w:cs="Times New Roman"/>
                <w:lang w:val="uk-UA"/>
              </w:rPr>
            </w:pPr>
            <w:r w:rsidRPr="00140D67">
              <w:rPr>
                <w:rFonts w:ascii="Times New Roman" w:eastAsia="Times New Roman" w:hAnsi="Times New Roman" w:cs="Times New Roman"/>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40D67">
              <w:rPr>
                <w:rFonts w:ascii="Times New Roman" w:eastAsia="Times New Roman" w:hAnsi="Times New Roman" w:cs="Times New Roman"/>
                <w:shd w:val="solid" w:color="FFFFFF" w:fill="FFFFFF"/>
                <w:lang w:val="uk-UA"/>
              </w:rPr>
              <w:t>закупівель</w:t>
            </w:r>
            <w:proofErr w:type="spellEnd"/>
            <w:r w:rsidRPr="00140D67">
              <w:rPr>
                <w:rFonts w:ascii="Times New Roman" w:eastAsia="Times New Roman" w:hAnsi="Times New Roman" w:cs="Times New Roman"/>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140D67" w:rsidRPr="002C42D6"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3</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 xml:space="preserve">Проект договору про закупівлю </w:t>
            </w:r>
          </w:p>
        </w:tc>
        <w:tc>
          <w:tcPr>
            <w:tcW w:w="7888" w:type="dxa"/>
            <w:tcMar>
              <w:left w:w="57" w:type="dxa"/>
              <w:right w:w="57" w:type="dxa"/>
            </w:tcMar>
          </w:tcPr>
          <w:p w:rsidR="00140D67" w:rsidRPr="00140D67" w:rsidRDefault="00140D67" w:rsidP="00140D67">
            <w:pPr>
              <w:widowControl w:val="0"/>
              <w:spacing w:after="0" w:line="240" w:lineRule="auto"/>
              <w:ind w:right="120"/>
              <w:contextualSpacing/>
              <w:jc w:val="both"/>
              <w:rPr>
                <w:rFonts w:ascii="Times New Roman" w:eastAsia="Times New Roman" w:hAnsi="Times New Roman" w:cs="Times New Roman"/>
                <w:lang w:val="uk-UA" w:eastAsia="ru-RU"/>
              </w:rPr>
            </w:pPr>
            <w:proofErr w:type="spellStart"/>
            <w:r w:rsidRPr="00140D67">
              <w:rPr>
                <w:rFonts w:ascii="Times New Roman" w:eastAsia="Times New Roman" w:hAnsi="Times New Roman" w:cs="Times New Roman"/>
                <w:lang w:val="uk-UA" w:eastAsia="ru-RU"/>
              </w:rPr>
              <w:t>Проєкт</w:t>
            </w:r>
            <w:proofErr w:type="spellEnd"/>
            <w:r w:rsidRPr="00140D67">
              <w:rPr>
                <w:rFonts w:ascii="Times New Roman" w:eastAsia="Times New Roman" w:hAnsi="Times New Roman" w:cs="Times New Roman"/>
                <w:lang w:val="uk-UA" w:eastAsia="ru-RU"/>
              </w:rPr>
              <w:t xml:space="preserve"> Договору про закупівлю викладено в </w:t>
            </w:r>
            <w:r w:rsidRPr="00140D67">
              <w:rPr>
                <w:rFonts w:ascii="Times New Roman" w:eastAsia="Times New Roman" w:hAnsi="Times New Roman" w:cs="Times New Roman"/>
                <w:b/>
                <w:bCs/>
                <w:i/>
                <w:iCs/>
                <w:lang w:val="uk-UA" w:eastAsia="ru-RU"/>
              </w:rPr>
              <w:t>Додатку 5</w:t>
            </w:r>
            <w:r w:rsidRPr="00140D67">
              <w:rPr>
                <w:rFonts w:ascii="Times New Roman" w:eastAsia="Times New Roman" w:hAnsi="Times New Roman" w:cs="Times New Roman"/>
                <w:lang w:val="uk-UA" w:eastAsia="ru-RU"/>
              </w:rPr>
              <w:t xml:space="preserve"> до цієї тендерної документації.</w:t>
            </w:r>
          </w:p>
          <w:p w:rsidR="00140D67" w:rsidRPr="00140D67" w:rsidRDefault="00140D67" w:rsidP="00140D67">
            <w:pPr>
              <w:widowControl w:val="0"/>
              <w:spacing w:after="0" w:line="240" w:lineRule="auto"/>
              <w:ind w:right="120"/>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Договір про закупівлю укладається відповідно до вимог цієї тендерної документації та найбільш економічно вигідної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b/>
                <w:bCs/>
                <w:i/>
                <w:iCs/>
                <w:lang w:val="uk-UA" w:eastAsia="ru-RU"/>
              </w:rPr>
              <w:t>Переможець</w:t>
            </w:r>
            <w:r w:rsidRPr="00140D67">
              <w:rPr>
                <w:rFonts w:ascii="Times New Roman" w:eastAsia="Times New Roman" w:hAnsi="Times New Roman" w:cs="Times New Roman"/>
                <w:lang w:val="uk-UA" w:eastAsia="ru-RU"/>
              </w:rPr>
              <w:t xml:space="preserve"> процедури закупівлі під час укладення договору про закупівлю повинен надати:</w:t>
            </w:r>
          </w:p>
          <w:p w:rsidR="00140D67" w:rsidRPr="00140D67" w:rsidRDefault="00140D67" w:rsidP="00140D67">
            <w:pPr>
              <w:widowControl w:val="0"/>
              <w:numPr>
                <w:ilvl w:val="0"/>
                <w:numId w:val="2"/>
              </w:numPr>
              <w:pBdr>
                <w:top w:val="nil"/>
                <w:left w:val="nil"/>
                <w:bottom w:val="nil"/>
                <w:right w:val="nil"/>
                <w:between w:val="nil"/>
              </w:pBdr>
              <w:spacing w:after="0" w:line="276"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інформацію про право підписання договору про закупівлю;</w:t>
            </w:r>
          </w:p>
          <w:p w:rsidR="00140D67" w:rsidRPr="00140D67" w:rsidRDefault="00140D67" w:rsidP="00140D67">
            <w:pPr>
              <w:widowControl w:val="0"/>
              <w:numPr>
                <w:ilvl w:val="0"/>
                <w:numId w:val="2"/>
              </w:numPr>
              <w:pBdr>
                <w:top w:val="nil"/>
                <w:left w:val="nil"/>
                <w:bottom w:val="nil"/>
                <w:right w:val="nil"/>
                <w:between w:val="nil"/>
              </w:pBdr>
              <w:spacing w:after="0" w:line="276" w:lineRule="auto"/>
              <w:ind w:left="140" w:firstLine="220"/>
              <w:contextualSpacing/>
              <w:jc w:val="both"/>
              <w:rPr>
                <w:rFonts w:ascii="Times New Roman" w:eastAsia="Times New Roman" w:hAnsi="Times New Roman" w:cs="Times New Roman"/>
                <w:strike/>
                <w:lang w:val="uk-UA" w:eastAsia="ru-RU"/>
              </w:rPr>
            </w:pPr>
            <w:r w:rsidRPr="00140D67">
              <w:rPr>
                <w:rFonts w:ascii="Times New Roman" w:eastAsia="Calibri" w:hAnsi="Times New Roman" w:cs="Times New Roman"/>
                <w:b/>
                <w:bCs/>
                <w:lang w:val="uk-UA"/>
              </w:rPr>
              <w:t>достовірну інформацію про наявність у нього чинної ліцензії або документа дозвільного характеру</w:t>
            </w:r>
            <w:r w:rsidRPr="00140D67">
              <w:rPr>
                <w:rFonts w:ascii="Times New Roman" w:eastAsia="Calibri" w:hAnsi="Times New Roman" w:cs="Times New Roman"/>
                <w:lang w:val="uk-UA"/>
              </w:rPr>
              <w:t xml:space="preserve"> на провадження виду господарської діяльності, </w:t>
            </w:r>
            <w:r w:rsidRPr="00140D67">
              <w:rPr>
                <w:rFonts w:ascii="Times New Roman" w:eastAsia="Times New Roman" w:hAnsi="Times New Roman" w:cs="Times New Roman"/>
                <w:lang w:val="uk-UA" w:eastAsia="ru-RU"/>
              </w:rPr>
              <w:t>якщо отримання дозволу або ліцензії на провадження такого виду діяльності передбачено законом.</w:t>
            </w:r>
          </w:p>
          <w:p w:rsidR="00140D67" w:rsidRPr="00140D67" w:rsidRDefault="00140D67" w:rsidP="00140D67">
            <w:pPr>
              <w:spacing w:after="0" w:line="240" w:lineRule="auto"/>
              <w:jc w:val="both"/>
              <w:rPr>
                <w:rFonts w:ascii="Times New Roman" w:eastAsia="Times New Roman" w:hAnsi="Times New Roman" w:cs="Times New Roman"/>
                <w:lang w:val="uk-UA" w:eastAsia="uk-UA"/>
              </w:rPr>
            </w:pPr>
            <w:bookmarkStart w:id="3" w:name="_GoBack"/>
            <w:bookmarkEnd w:id="3"/>
            <w:r w:rsidRPr="00140D67">
              <w:rPr>
                <w:rFonts w:ascii="Times New Roman" w:eastAsia="Times New Roman" w:hAnsi="Times New Roman" w:cs="Times New Roman"/>
                <w:i/>
                <w:iCs/>
                <w:lang w:val="uk-UA" w:eastAsia="ru-RU"/>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140D67" w:rsidRPr="002C42D6"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lastRenderedPageBreak/>
              <w:t>4</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bCs/>
                <w:lang w:val="uk-UA" w:eastAsia="ru-RU"/>
              </w:rPr>
              <w:t>Умови договору про закупівлю</w:t>
            </w:r>
          </w:p>
        </w:tc>
        <w:tc>
          <w:tcPr>
            <w:tcW w:w="7888" w:type="dxa"/>
            <w:tcMar>
              <w:left w:w="57" w:type="dxa"/>
              <w:right w:w="57" w:type="dxa"/>
            </w:tcMar>
          </w:tcPr>
          <w:p w:rsidR="003577B1" w:rsidRPr="003577B1" w:rsidRDefault="003577B1" w:rsidP="003577B1">
            <w:pPr>
              <w:widowControl w:val="0"/>
              <w:spacing w:after="0" w:line="240" w:lineRule="auto"/>
              <w:contextualSpacing/>
              <w:jc w:val="both"/>
              <w:rPr>
                <w:rFonts w:ascii="Times New Roman" w:eastAsia="Times New Roman" w:hAnsi="Times New Roman" w:cs="Times New Roman"/>
                <w:lang w:val="uk-UA" w:eastAsia="ru-RU"/>
              </w:rPr>
            </w:pPr>
            <w:r w:rsidRPr="002C42D6">
              <w:rPr>
                <w:rFonts w:ascii="Times New Roman" w:eastAsia="Times New Roman" w:hAnsi="Times New Roman" w:cs="Times New Roman"/>
                <w:color w:val="C00000"/>
                <w:lang w:val="uk-UA"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3577B1">
              <w:rPr>
                <w:rFonts w:ascii="Times New Roman" w:eastAsia="Times New Roman" w:hAnsi="Times New Roman" w:cs="Times New Roman"/>
                <w:lang w:val="uk-UA" w:eastAsia="ru-RU"/>
              </w:rPr>
              <w:t>:</w:t>
            </w:r>
          </w:p>
          <w:p w:rsidR="003577B1" w:rsidRPr="003577B1" w:rsidRDefault="003577B1" w:rsidP="003577B1">
            <w:pPr>
              <w:widowControl w:val="0"/>
              <w:spacing w:after="0" w:line="240" w:lineRule="auto"/>
              <w:contextualSpacing/>
              <w:jc w:val="both"/>
              <w:rPr>
                <w:rFonts w:ascii="Times New Roman" w:eastAsia="Times New Roman" w:hAnsi="Times New Roman" w:cs="Times New Roman"/>
                <w:lang w:val="uk-UA" w:eastAsia="ru-RU"/>
              </w:rPr>
            </w:pPr>
            <w:r w:rsidRPr="003577B1">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rsidR="003577B1" w:rsidRPr="003577B1" w:rsidRDefault="003577B1" w:rsidP="003577B1">
            <w:pPr>
              <w:widowControl w:val="0"/>
              <w:spacing w:after="0" w:line="240" w:lineRule="auto"/>
              <w:contextualSpacing/>
              <w:jc w:val="both"/>
              <w:rPr>
                <w:rFonts w:ascii="Times New Roman" w:eastAsia="Times New Roman" w:hAnsi="Times New Roman" w:cs="Times New Roman"/>
                <w:lang w:val="uk-UA" w:eastAsia="ru-RU"/>
              </w:rPr>
            </w:pPr>
            <w:r w:rsidRPr="003577B1">
              <w:rPr>
                <w:rFonts w:ascii="Times New Roman" w:eastAsia="Times New Roman" w:hAnsi="Times New Roman" w:cs="Times New Roman"/>
                <w:lang w:val="uk-UA" w:eastAsia="ru-RU"/>
              </w:rPr>
              <w:t xml:space="preserve">2) </w:t>
            </w:r>
            <w:r w:rsidRPr="003577B1">
              <w:rPr>
                <w:rFonts w:ascii="Times New Roman" w:eastAsia="Times New Roman" w:hAnsi="Times New Roman" w:cs="Times New Roman"/>
                <w:color w:val="FF0000"/>
                <w:u w:val="single"/>
                <w:lang w:val="uk-UA"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577B1">
              <w:rPr>
                <w:rFonts w:ascii="Times New Roman" w:eastAsia="Times New Roman" w:hAnsi="Times New Roman" w:cs="Times New Roman"/>
                <w:color w:val="FF0000"/>
                <w:u w:val="single"/>
                <w:lang w:val="uk-UA" w:eastAsia="ru-RU"/>
              </w:rPr>
              <w:t>пропорційно</w:t>
            </w:r>
            <w:proofErr w:type="spellEnd"/>
            <w:r w:rsidRPr="003577B1">
              <w:rPr>
                <w:rFonts w:ascii="Times New Roman" w:eastAsia="Times New Roman" w:hAnsi="Times New Roman" w:cs="Times New Roman"/>
                <w:color w:val="FF0000"/>
                <w:u w:val="single"/>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577B1">
              <w:rPr>
                <w:rFonts w:ascii="Times New Roman" w:eastAsia="Times New Roman" w:hAnsi="Times New Roman" w:cs="Times New Roman"/>
                <w:lang w:val="uk-UA" w:eastAsia="ru-RU"/>
              </w:rPr>
              <w:t>;</w:t>
            </w:r>
          </w:p>
          <w:p w:rsidR="003577B1" w:rsidRPr="003577B1" w:rsidRDefault="003577B1" w:rsidP="003577B1">
            <w:pPr>
              <w:widowControl w:val="0"/>
              <w:spacing w:after="0" w:line="240" w:lineRule="auto"/>
              <w:contextualSpacing/>
              <w:jc w:val="both"/>
              <w:rPr>
                <w:rFonts w:ascii="Times New Roman" w:eastAsia="Times New Roman" w:hAnsi="Times New Roman" w:cs="Times New Roman"/>
                <w:lang w:val="uk-UA" w:eastAsia="ru-RU"/>
              </w:rPr>
            </w:pPr>
            <w:r w:rsidRPr="003577B1">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577B1" w:rsidRPr="003577B1" w:rsidRDefault="003577B1" w:rsidP="003577B1">
            <w:pPr>
              <w:widowControl w:val="0"/>
              <w:spacing w:after="0" w:line="240" w:lineRule="auto"/>
              <w:contextualSpacing/>
              <w:jc w:val="both"/>
              <w:rPr>
                <w:rFonts w:ascii="Times New Roman" w:eastAsia="Times New Roman" w:hAnsi="Times New Roman" w:cs="Times New Roman"/>
                <w:lang w:val="uk-UA" w:eastAsia="ru-RU"/>
              </w:rPr>
            </w:pPr>
            <w:r w:rsidRPr="003577B1">
              <w:rPr>
                <w:rFonts w:ascii="Times New Roman" w:eastAsia="Times New Roman"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77B1" w:rsidRPr="003577B1" w:rsidRDefault="003577B1" w:rsidP="003577B1">
            <w:pPr>
              <w:widowControl w:val="0"/>
              <w:spacing w:after="0" w:line="240" w:lineRule="auto"/>
              <w:contextualSpacing/>
              <w:jc w:val="both"/>
              <w:rPr>
                <w:rFonts w:ascii="Times New Roman" w:eastAsia="Times New Roman" w:hAnsi="Times New Roman" w:cs="Times New Roman"/>
                <w:lang w:val="uk-UA" w:eastAsia="ru-RU"/>
              </w:rPr>
            </w:pPr>
            <w:r w:rsidRPr="003577B1">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577B1" w:rsidRPr="003577B1" w:rsidRDefault="003577B1" w:rsidP="003577B1">
            <w:pPr>
              <w:widowControl w:val="0"/>
              <w:spacing w:after="0" w:line="240" w:lineRule="auto"/>
              <w:contextualSpacing/>
              <w:jc w:val="both"/>
              <w:rPr>
                <w:rFonts w:ascii="Times New Roman" w:eastAsia="Times New Roman" w:hAnsi="Times New Roman" w:cs="Times New Roman"/>
                <w:lang w:val="uk-UA" w:eastAsia="ru-RU"/>
              </w:rPr>
            </w:pPr>
            <w:r w:rsidRPr="003577B1">
              <w:rPr>
                <w:rFonts w:ascii="Times New Roman" w:eastAsia="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577B1">
              <w:rPr>
                <w:rFonts w:ascii="Times New Roman" w:eastAsia="Times New Roman" w:hAnsi="Times New Roman" w:cs="Times New Roman"/>
                <w:lang w:val="uk-UA" w:eastAsia="ru-RU"/>
              </w:rPr>
              <w:t>пропорційно</w:t>
            </w:r>
            <w:proofErr w:type="spellEnd"/>
            <w:r w:rsidRPr="003577B1">
              <w:rPr>
                <w:rFonts w:ascii="Times New Roman" w:eastAsia="Times New Roman" w:hAnsi="Times New Roman" w:cs="Times New Roman"/>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3577B1">
              <w:rPr>
                <w:rFonts w:ascii="Times New Roman" w:eastAsia="Times New Roman" w:hAnsi="Times New Roman" w:cs="Times New Roman"/>
                <w:lang w:val="uk-UA" w:eastAsia="ru-RU"/>
              </w:rPr>
              <w:t>пропорційно</w:t>
            </w:r>
            <w:proofErr w:type="spellEnd"/>
            <w:r w:rsidRPr="003577B1">
              <w:rPr>
                <w:rFonts w:ascii="Times New Roman" w:eastAsia="Times New Roman" w:hAnsi="Times New Roman" w:cs="Times New Roman"/>
                <w:lang w:val="uk-UA" w:eastAsia="ru-RU"/>
              </w:rPr>
              <w:t xml:space="preserve"> до зміни податкового навантаження внаслідок зміни системи оподаткування;</w:t>
            </w:r>
          </w:p>
          <w:p w:rsidR="003577B1" w:rsidRPr="003577B1" w:rsidRDefault="003577B1" w:rsidP="003577B1">
            <w:pPr>
              <w:widowControl w:val="0"/>
              <w:spacing w:after="0" w:line="240" w:lineRule="auto"/>
              <w:contextualSpacing/>
              <w:jc w:val="both"/>
              <w:rPr>
                <w:rFonts w:ascii="Times New Roman" w:eastAsia="Times New Roman" w:hAnsi="Times New Roman" w:cs="Times New Roman"/>
                <w:lang w:val="uk-UA" w:eastAsia="ru-RU"/>
              </w:rPr>
            </w:pPr>
            <w:r w:rsidRPr="003577B1">
              <w:rPr>
                <w:rFonts w:ascii="Times New Roman" w:eastAsia="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77B1">
              <w:rPr>
                <w:rFonts w:ascii="Times New Roman" w:eastAsia="Times New Roman" w:hAnsi="Times New Roman" w:cs="Times New Roman"/>
                <w:lang w:val="uk-UA" w:eastAsia="ru-RU"/>
              </w:rPr>
              <w:t>Platts</w:t>
            </w:r>
            <w:proofErr w:type="spellEnd"/>
            <w:r w:rsidRPr="003577B1">
              <w:rPr>
                <w:rFonts w:ascii="Times New Roman" w:eastAsia="Times New Roman"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77B1" w:rsidRPr="003577B1" w:rsidRDefault="003577B1" w:rsidP="003577B1">
            <w:pPr>
              <w:widowControl w:val="0"/>
              <w:spacing w:after="0" w:line="240" w:lineRule="auto"/>
              <w:contextualSpacing/>
              <w:jc w:val="both"/>
              <w:rPr>
                <w:rFonts w:ascii="Times New Roman" w:eastAsia="Times New Roman" w:hAnsi="Times New Roman" w:cs="Times New Roman"/>
                <w:lang w:val="uk-UA" w:eastAsia="ru-RU"/>
              </w:rPr>
            </w:pPr>
            <w:r w:rsidRPr="003577B1">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w:t>
            </w:r>
          </w:p>
          <w:p w:rsidR="00140D67" w:rsidRPr="00140D67" w:rsidRDefault="003577B1" w:rsidP="003577B1">
            <w:pPr>
              <w:spacing w:after="0" w:line="240" w:lineRule="auto"/>
              <w:jc w:val="both"/>
              <w:rPr>
                <w:rFonts w:ascii="Times New Roman" w:eastAsia="Times New Roman" w:hAnsi="Times New Roman" w:cs="Times New Roman"/>
                <w:lang w:val="uk-UA" w:eastAsia="uk-UA"/>
              </w:rPr>
            </w:pPr>
            <w:r w:rsidRPr="003577B1">
              <w:rPr>
                <w:rFonts w:ascii="Times New Roman" w:eastAsia="Times New Roman" w:hAnsi="Times New Roman" w:cs="Times New Roman"/>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5</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Дії Замовника при відмові Переможця торгів підписати договір про закупівлю</w:t>
            </w:r>
          </w:p>
        </w:tc>
        <w:tc>
          <w:tcPr>
            <w:tcW w:w="7888"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40D67">
              <w:rPr>
                <w:rFonts w:ascii="Times New Roman" w:eastAsia="Times New Roman" w:hAnsi="Times New Roman" w:cs="Times New Roman"/>
                <w:lang w:val="uk-UA" w:eastAsia="ru-RU"/>
              </w:rPr>
              <w:t>неукладення</w:t>
            </w:r>
            <w:proofErr w:type="spellEnd"/>
            <w:r w:rsidRPr="00140D67">
              <w:rPr>
                <w:rFonts w:ascii="Times New Roman" w:eastAsia="Times New Roman" w:hAnsi="Times New Roman" w:cs="Times New Roman"/>
                <w:lang w:val="uk-UA" w:eastAsia="ru-RU"/>
              </w:rPr>
              <w:t xml:space="preserve">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40D67">
              <w:rPr>
                <w:rFonts w:ascii="Times New Roman" w:eastAsia="Times New Roman" w:hAnsi="Times New Roman" w:cs="Times New Roman"/>
                <w:shd w:val="solid" w:color="FFFFFF" w:fill="FFFFFF"/>
                <w:lang w:val="uk-UA"/>
              </w:rPr>
              <w:t>та пункту 46 Особливостей.</w:t>
            </w:r>
          </w:p>
        </w:tc>
      </w:tr>
      <w:tr w:rsidR="00140D67" w:rsidRPr="00140D67" w:rsidTr="00140D67">
        <w:trPr>
          <w:trHeight w:val="522"/>
          <w:jc w:val="center"/>
        </w:trPr>
        <w:tc>
          <w:tcPr>
            <w:tcW w:w="491" w:type="dxa"/>
            <w:tcMar>
              <w:left w:w="57" w:type="dxa"/>
              <w:right w:w="57" w:type="dxa"/>
            </w:tcMar>
          </w:tcPr>
          <w:p w:rsidR="00140D67" w:rsidRPr="00140D67" w:rsidRDefault="00140D67" w:rsidP="00140D67">
            <w:pPr>
              <w:widowControl w:val="0"/>
              <w:spacing w:after="0" w:line="240" w:lineRule="auto"/>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lastRenderedPageBreak/>
              <w:t>6</w:t>
            </w:r>
          </w:p>
        </w:tc>
        <w:tc>
          <w:tcPr>
            <w:tcW w:w="1950" w:type="dxa"/>
            <w:tcMar>
              <w:left w:w="57" w:type="dxa"/>
              <w:right w:w="57" w:type="dxa"/>
            </w:tcMar>
          </w:tcPr>
          <w:p w:rsidR="00140D67" w:rsidRPr="00140D67" w:rsidRDefault="00140D67" w:rsidP="00140D67">
            <w:pPr>
              <w:widowControl w:val="0"/>
              <w:spacing w:after="0" w:line="240" w:lineRule="auto"/>
              <w:contextualSpacing/>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Забезпечення виконання договору про закупівлю</w:t>
            </w:r>
          </w:p>
        </w:tc>
        <w:tc>
          <w:tcPr>
            <w:tcW w:w="7888" w:type="dxa"/>
            <w:tcMar>
              <w:left w:w="57" w:type="dxa"/>
              <w:right w:w="57" w:type="dxa"/>
            </w:tcMar>
          </w:tcPr>
          <w:p w:rsidR="00140D67" w:rsidRPr="00140D67" w:rsidRDefault="00140D67" w:rsidP="00140D67">
            <w:pPr>
              <w:widowControl w:val="0"/>
              <w:spacing w:after="0" w:line="240" w:lineRule="auto"/>
              <w:ind w:firstLine="380"/>
              <w:contextualSpacing/>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uk-UA"/>
              </w:rPr>
              <w:t>Забезпечення виконання договору про закупівлю не вимагається.</w:t>
            </w:r>
          </w:p>
        </w:tc>
      </w:tr>
    </w:tbl>
    <w:p w:rsidR="00140D67" w:rsidRPr="00140D67" w:rsidRDefault="00140D67" w:rsidP="00140D67">
      <w:pPr>
        <w:widowControl w:val="0"/>
        <w:spacing w:after="0" w:line="240" w:lineRule="auto"/>
        <w:ind w:firstLine="567"/>
        <w:jc w:val="center"/>
        <w:rPr>
          <w:rFonts w:ascii="Times New Roman" w:eastAsia="Times New Roman" w:hAnsi="Times New Roman" w:cs="Times New Roman"/>
          <w:lang w:val="uk-UA" w:eastAsia="uk-UA"/>
        </w:rPr>
      </w:pPr>
    </w:p>
    <w:p w:rsidR="00140D67" w:rsidRPr="00140D67" w:rsidRDefault="00140D67" w:rsidP="00140D67">
      <w:pPr>
        <w:spacing w:after="0" w:line="240" w:lineRule="auto"/>
        <w:jc w:val="right"/>
        <w:rPr>
          <w:rFonts w:ascii="Times New Roman" w:eastAsia="Times New Roman" w:hAnsi="Times New Roman" w:cs="Times New Roman"/>
          <w:b/>
          <w:bCs/>
          <w:sz w:val="24"/>
          <w:szCs w:val="24"/>
          <w:lang w:val="uk-UA" w:eastAsia="ru-RU"/>
        </w:rPr>
      </w:pPr>
    </w:p>
    <w:p w:rsidR="00140D67" w:rsidRPr="00140D67" w:rsidRDefault="00140D67" w:rsidP="00140D67">
      <w:pPr>
        <w:spacing w:after="0" w:line="240" w:lineRule="auto"/>
        <w:jc w:val="right"/>
        <w:rPr>
          <w:rFonts w:ascii="Times New Roman" w:eastAsia="Times New Roman" w:hAnsi="Times New Roman" w:cs="Times New Roman"/>
          <w:b/>
          <w:bCs/>
          <w:sz w:val="24"/>
          <w:szCs w:val="24"/>
          <w:lang w:val="uk-UA" w:eastAsia="ru-RU"/>
        </w:rPr>
      </w:pPr>
      <w:r w:rsidRPr="00140D67">
        <w:rPr>
          <w:rFonts w:ascii="Times New Roman" w:eastAsia="Times New Roman" w:hAnsi="Times New Roman" w:cs="Times New Roman"/>
          <w:b/>
          <w:bCs/>
          <w:sz w:val="24"/>
          <w:szCs w:val="24"/>
          <w:lang w:val="uk-UA" w:eastAsia="ru-RU"/>
        </w:rPr>
        <w:t xml:space="preserve">  </w:t>
      </w:r>
    </w:p>
    <w:p w:rsidR="00140D67" w:rsidRPr="00140D67" w:rsidRDefault="00140D67" w:rsidP="00140D67">
      <w:pPr>
        <w:spacing w:after="0" w:line="240" w:lineRule="auto"/>
        <w:jc w:val="right"/>
        <w:rPr>
          <w:rFonts w:ascii="Times New Roman" w:eastAsia="Times New Roman" w:hAnsi="Times New Roman" w:cs="Times New Roman"/>
          <w:b/>
          <w:bCs/>
          <w:sz w:val="24"/>
          <w:szCs w:val="24"/>
          <w:lang w:val="uk-UA" w:eastAsia="ru-RU"/>
        </w:rPr>
      </w:pPr>
    </w:p>
    <w:p w:rsidR="00140D67" w:rsidRPr="00140D67" w:rsidRDefault="00140D67" w:rsidP="00140D67">
      <w:pPr>
        <w:spacing w:after="0" w:line="240" w:lineRule="auto"/>
        <w:jc w:val="right"/>
        <w:rPr>
          <w:rFonts w:ascii="Times New Roman" w:eastAsia="Times New Roman" w:hAnsi="Times New Roman" w:cs="Times New Roman"/>
          <w:b/>
          <w:bCs/>
          <w:sz w:val="24"/>
          <w:szCs w:val="24"/>
          <w:lang w:val="uk-UA" w:eastAsia="ru-RU"/>
        </w:rPr>
      </w:pPr>
    </w:p>
    <w:p w:rsidR="00140D67" w:rsidRPr="00140D67" w:rsidRDefault="00140D67" w:rsidP="00140D67">
      <w:pPr>
        <w:spacing w:after="0" w:line="240" w:lineRule="auto"/>
        <w:jc w:val="right"/>
        <w:rPr>
          <w:rFonts w:ascii="Times New Roman" w:eastAsia="Times New Roman" w:hAnsi="Times New Roman" w:cs="Times New Roman"/>
          <w:b/>
          <w:bCs/>
          <w:sz w:val="24"/>
          <w:szCs w:val="24"/>
          <w:lang w:val="uk-UA" w:eastAsia="ru-RU"/>
        </w:rPr>
      </w:pPr>
    </w:p>
    <w:p w:rsidR="00140D67" w:rsidRPr="00140D67" w:rsidRDefault="00140D67" w:rsidP="00140D67">
      <w:pPr>
        <w:spacing w:after="0" w:line="240" w:lineRule="auto"/>
        <w:jc w:val="right"/>
        <w:rPr>
          <w:rFonts w:ascii="Times New Roman" w:eastAsia="Times New Roman" w:hAnsi="Times New Roman" w:cs="Times New Roman"/>
          <w:b/>
          <w:bCs/>
          <w:sz w:val="24"/>
          <w:szCs w:val="24"/>
          <w:lang w:val="uk-UA" w:eastAsia="ru-RU"/>
        </w:rPr>
      </w:pPr>
    </w:p>
    <w:p w:rsidR="00140D67" w:rsidRPr="00140D67" w:rsidRDefault="00140D67" w:rsidP="00140D67">
      <w:pPr>
        <w:spacing w:after="0" w:line="240" w:lineRule="auto"/>
        <w:rPr>
          <w:rFonts w:ascii="Times New Roman" w:eastAsia="Times New Roman" w:hAnsi="Times New Roman" w:cs="Times New Roman"/>
          <w:b/>
          <w:bCs/>
          <w:sz w:val="24"/>
          <w:szCs w:val="24"/>
          <w:lang w:val="uk-UA" w:eastAsia="ru-RU"/>
        </w:rPr>
      </w:pPr>
      <w:r w:rsidRPr="00140D67">
        <w:rPr>
          <w:rFonts w:ascii="Times New Roman" w:eastAsia="Times New Roman" w:hAnsi="Times New Roman" w:cs="Times New Roman"/>
          <w:b/>
          <w:bCs/>
          <w:sz w:val="24"/>
          <w:szCs w:val="24"/>
          <w:lang w:val="uk-UA" w:eastAsia="ru-RU"/>
        </w:rPr>
        <w:t xml:space="preserve"> </w:t>
      </w:r>
    </w:p>
    <w:p w:rsidR="00140D67" w:rsidRPr="00140D67" w:rsidRDefault="00140D67" w:rsidP="00140D67">
      <w:pPr>
        <w:spacing w:after="0" w:line="240" w:lineRule="auto"/>
        <w:rPr>
          <w:rFonts w:ascii="Times New Roman" w:eastAsia="Times New Roman" w:hAnsi="Times New Roman" w:cs="Times New Roman"/>
          <w:b/>
          <w:bCs/>
          <w:sz w:val="24"/>
          <w:szCs w:val="24"/>
          <w:lang w:val="uk-UA" w:eastAsia="ru-RU"/>
        </w:rPr>
      </w:pPr>
    </w:p>
    <w:p w:rsidR="00140D67" w:rsidRPr="00140D67" w:rsidRDefault="00140D67" w:rsidP="00140D67">
      <w:pPr>
        <w:spacing w:after="0" w:line="240" w:lineRule="auto"/>
        <w:rPr>
          <w:rFonts w:ascii="Times New Roman" w:eastAsia="Times New Roman" w:hAnsi="Times New Roman" w:cs="Times New Roman"/>
          <w:b/>
          <w:bCs/>
          <w:sz w:val="24"/>
          <w:szCs w:val="24"/>
          <w:lang w:val="uk-UA" w:eastAsia="ru-RU"/>
        </w:rPr>
      </w:pPr>
    </w:p>
    <w:p w:rsidR="00140D67" w:rsidRPr="00140D67" w:rsidRDefault="00140D67" w:rsidP="00140D67">
      <w:pPr>
        <w:spacing w:after="0" w:line="240" w:lineRule="auto"/>
        <w:rPr>
          <w:rFonts w:ascii="Times New Roman" w:eastAsia="Times New Roman" w:hAnsi="Times New Roman" w:cs="Times New Roman"/>
          <w:b/>
          <w:bCs/>
          <w:sz w:val="24"/>
          <w:szCs w:val="24"/>
          <w:lang w:val="uk-UA" w:eastAsia="ru-RU"/>
        </w:rPr>
      </w:pPr>
    </w:p>
    <w:p w:rsidR="00140D67" w:rsidRPr="00140D67" w:rsidRDefault="00140D67" w:rsidP="00140D67">
      <w:pPr>
        <w:spacing w:after="0" w:line="240" w:lineRule="auto"/>
        <w:rPr>
          <w:rFonts w:ascii="Times New Roman" w:eastAsia="Times New Roman" w:hAnsi="Times New Roman" w:cs="Times New Roman"/>
          <w:b/>
          <w:bCs/>
          <w:sz w:val="24"/>
          <w:szCs w:val="24"/>
          <w:lang w:val="uk-UA" w:eastAsia="ru-RU"/>
        </w:rPr>
      </w:pPr>
    </w:p>
    <w:p w:rsidR="00140D67" w:rsidRPr="00140D67" w:rsidRDefault="00140D67" w:rsidP="00140D67">
      <w:pPr>
        <w:spacing w:after="0" w:line="240" w:lineRule="auto"/>
        <w:rPr>
          <w:rFonts w:ascii="Times New Roman" w:eastAsia="Times New Roman" w:hAnsi="Times New Roman" w:cs="Times New Roman"/>
          <w:b/>
          <w:bCs/>
          <w:sz w:val="24"/>
          <w:szCs w:val="24"/>
          <w:lang w:val="uk-UA" w:eastAsia="ru-RU"/>
        </w:rPr>
      </w:pPr>
    </w:p>
    <w:p w:rsidR="00140D67" w:rsidRPr="00140D67" w:rsidRDefault="00140D67" w:rsidP="00140D67">
      <w:pPr>
        <w:spacing w:after="0" w:line="240" w:lineRule="auto"/>
        <w:jc w:val="right"/>
        <w:rPr>
          <w:rFonts w:ascii="Times New Roman" w:eastAsia="Times New Roman" w:hAnsi="Times New Roman" w:cs="Times New Roman"/>
          <w:b/>
          <w:bCs/>
          <w:sz w:val="24"/>
          <w:szCs w:val="24"/>
          <w:lang w:val="uk-UA" w:eastAsia="ru-RU"/>
        </w:rPr>
      </w:pPr>
    </w:p>
    <w:p w:rsidR="00140D67" w:rsidRPr="00140D67" w:rsidRDefault="00140D67" w:rsidP="00140D67">
      <w:pPr>
        <w:spacing w:after="0" w:line="240" w:lineRule="auto"/>
        <w:jc w:val="right"/>
        <w:rPr>
          <w:rFonts w:ascii="Times New Roman" w:eastAsia="Times New Roman" w:hAnsi="Times New Roman" w:cs="Times New Roman"/>
          <w:b/>
          <w:bCs/>
          <w:sz w:val="24"/>
          <w:szCs w:val="24"/>
          <w:lang w:val="uk-UA" w:eastAsia="ru-RU"/>
        </w:rPr>
      </w:pPr>
      <w:r w:rsidRPr="00140D67">
        <w:rPr>
          <w:rFonts w:ascii="Times New Roman" w:eastAsia="Times New Roman" w:hAnsi="Times New Roman" w:cs="Times New Roman"/>
          <w:b/>
          <w:bCs/>
          <w:sz w:val="24"/>
          <w:szCs w:val="24"/>
          <w:lang w:val="uk-UA" w:eastAsia="ru-RU"/>
        </w:rPr>
        <w:t xml:space="preserve">                                                                                                                         </w:t>
      </w:r>
    </w:p>
    <w:p w:rsidR="00140D67" w:rsidRPr="00140D67" w:rsidRDefault="00140D67" w:rsidP="00140D67">
      <w:pPr>
        <w:spacing w:after="0" w:line="240" w:lineRule="auto"/>
        <w:rPr>
          <w:rFonts w:ascii="Times New Roman" w:eastAsia="Times New Roman" w:hAnsi="Times New Roman" w:cs="Times New Roman"/>
          <w:b/>
          <w:bCs/>
          <w:sz w:val="24"/>
          <w:szCs w:val="24"/>
          <w:lang w:val="uk-UA" w:eastAsia="ru-RU"/>
        </w:rPr>
      </w:pPr>
      <w:r w:rsidRPr="00140D67">
        <w:rPr>
          <w:rFonts w:ascii="Times New Roman" w:eastAsia="Times New Roman" w:hAnsi="Times New Roman" w:cs="Times New Roman"/>
          <w:b/>
          <w:bCs/>
          <w:sz w:val="24"/>
          <w:szCs w:val="24"/>
          <w:lang w:val="uk-UA" w:eastAsia="ru-RU"/>
        </w:rPr>
        <w:br w:type="page"/>
      </w:r>
    </w:p>
    <w:p w:rsidR="00140D67" w:rsidRPr="00140D67" w:rsidRDefault="00140D67" w:rsidP="00140D67">
      <w:pPr>
        <w:spacing w:after="0" w:line="240" w:lineRule="auto"/>
        <w:ind w:left="7090"/>
        <w:rPr>
          <w:rFonts w:ascii="Times New Roman" w:eastAsia="Times New Roman" w:hAnsi="Times New Roman" w:cs="Times New Roman"/>
          <w:b/>
          <w:bCs/>
          <w:lang w:val="uk-UA" w:eastAsia="ru-RU"/>
        </w:rPr>
      </w:pPr>
      <w:r w:rsidRPr="00140D67">
        <w:rPr>
          <w:rFonts w:ascii="Times New Roman" w:eastAsia="Times New Roman" w:hAnsi="Times New Roman" w:cs="Times New Roman"/>
          <w:b/>
          <w:bCs/>
          <w:sz w:val="24"/>
          <w:szCs w:val="24"/>
          <w:lang w:val="uk-UA" w:eastAsia="ru-RU"/>
        </w:rPr>
        <w:lastRenderedPageBreak/>
        <w:t xml:space="preserve"> </w:t>
      </w:r>
      <w:r w:rsidRPr="00140D67">
        <w:rPr>
          <w:rFonts w:ascii="Times New Roman" w:eastAsia="Times New Roman" w:hAnsi="Times New Roman" w:cs="Times New Roman"/>
          <w:b/>
          <w:bCs/>
          <w:lang w:val="uk-UA" w:eastAsia="ru-RU"/>
        </w:rPr>
        <w:t>Додаток 1</w:t>
      </w:r>
    </w:p>
    <w:p w:rsidR="00140D67" w:rsidRPr="00140D67" w:rsidRDefault="00140D67" w:rsidP="00140D67">
      <w:pPr>
        <w:spacing w:after="0" w:line="240" w:lineRule="auto"/>
        <w:jc w:val="right"/>
        <w:rPr>
          <w:rFonts w:ascii="Times New Roman" w:eastAsia="Times New Roman" w:hAnsi="Times New Roman" w:cs="Times New Roman"/>
          <w:b/>
          <w:bCs/>
          <w:lang w:val="uk-UA" w:eastAsia="ru-RU"/>
        </w:rPr>
      </w:pPr>
      <w:r w:rsidRPr="00140D67">
        <w:rPr>
          <w:rFonts w:ascii="Times New Roman" w:eastAsia="Times New Roman" w:hAnsi="Times New Roman" w:cs="Times New Roman"/>
          <w:b/>
          <w:bCs/>
          <w:lang w:val="uk-UA" w:eastAsia="ru-RU"/>
        </w:rPr>
        <w:t xml:space="preserve"> до тендерної документації</w:t>
      </w:r>
    </w:p>
    <w:p w:rsidR="00140D67" w:rsidRPr="00140D67" w:rsidRDefault="00140D67" w:rsidP="00140D67">
      <w:pPr>
        <w:autoSpaceDE w:val="0"/>
        <w:autoSpaceDN w:val="0"/>
        <w:spacing w:after="0" w:line="240" w:lineRule="auto"/>
        <w:jc w:val="center"/>
        <w:rPr>
          <w:rFonts w:ascii="Times New Roman" w:eastAsia="Times New Roman" w:hAnsi="Times New Roman" w:cs="Times New Roman"/>
          <w:b/>
          <w:sz w:val="24"/>
          <w:szCs w:val="24"/>
          <w:lang w:val="uk-UA"/>
        </w:rPr>
      </w:pPr>
    </w:p>
    <w:p w:rsidR="00140D67" w:rsidRPr="00140D67" w:rsidRDefault="00140D67" w:rsidP="00140D67">
      <w:pPr>
        <w:autoSpaceDE w:val="0"/>
        <w:autoSpaceDN w:val="0"/>
        <w:spacing w:after="0" w:line="240" w:lineRule="auto"/>
        <w:jc w:val="center"/>
        <w:rPr>
          <w:rFonts w:ascii="Times New Roman" w:eastAsia="Times New Roman" w:hAnsi="Times New Roman" w:cs="Times New Roman"/>
          <w:b/>
          <w:sz w:val="24"/>
          <w:szCs w:val="24"/>
          <w:lang w:val="uk-UA"/>
        </w:rPr>
      </w:pPr>
      <w:r w:rsidRPr="00140D67">
        <w:rPr>
          <w:rFonts w:ascii="Times New Roman" w:eastAsia="Times New Roman" w:hAnsi="Times New Roman" w:cs="Times New Roman"/>
          <w:b/>
          <w:sz w:val="24"/>
          <w:szCs w:val="24"/>
          <w:lang w:val="uk-UA"/>
        </w:rPr>
        <w:t>ДОКУМЕНТИ ДЛЯ ПІДТВЕРДЖЕННЯ ІНФОРМАЦІЇ ПРО ВІДПОВІДНІСТЬ КВАЛІФІКАЦІЙНИМ КРИТЕРІЯМ (статті 16 Закону)</w:t>
      </w:r>
    </w:p>
    <w:p w:rsidR="00140D67" w:rsidRPr="00140D67" w:rsidRDefault="00140D67" w:rsidP="00140D67">
      <w:pPr>
        <w:autoSpaceDE w:val="0"/>
        <w:autoSpaceDN w:val="0"/>
        <w:spacing w:after="0" w:line="240" w:lineRule="auto"/>
        <w:jc w:val="center"/>
        <w:rPr>
          <w:rFonts w:ascii="Times New Roman" w:eastAsia="Times New Roman" w:hAnsi="Times New Roman" w:cs="Times New Roman"/>
          <w:b/>
          <w:sz w:val="24"/>
          <w:szCs w:val="24"/>
          <w:lang w:val="uk-UA"/>
        </w:rPr>
      </w:pPr>
    </w:p>
    <w:tbl>
      <w:tblPr>
        <w:tblW w:w="10206" w:type="dxa"/>
        <w:tblInd w:w="-459" w:type="dxa"/>
        <w:tblLayout w:type="fixed"/>
        <w:tblLook w:val="01E0" w:firstRow="1" w:lastRow="1" w:firstColumn="1" w:lastColumn="1" w:noHBand="0" w:noVBand="0"/>
      </w:tblPr>
      <w:tblGrid>
        <w:gridCol w:w="10206"/>
      </w:tblGrid>
      <w:tr w:rsidR="00140D67" w:rsidRPr="00140D67" w:rsidTr="00140D67">
        <w:tc>
          <w:tcPr>
            <w:tcW w:w="10206" w:type="dxa"/>
          </w:tcPr>
          <w:p w:rsidR="00140D67" w:rsidRPr="00140D67" w:rsidRDefault="00140D67" w:rsidP="00140D67">
            <w:pPr>
              <w:spacing w:after="0" w:line="240" w:lineRule="auto"/>
              <w:jc w:val="center"/>
              <w:rPr>
                <w:rFonts w:ascii="Times New Roman" w:eastAsia="Times New Roman" w:hAnsi="Times New Roman" w:cs="Times New Roman"/>
                <w:b/>
                <w:lang w:val="uk-UA"/>
              </w:rPr>
            </w:pPr>
            <w:r w:rsidRPr="00140D67">
              <w:rPr>
                <w:rFonts w:ascii="Times New Roman" w:eastAsia="Times New Roman" w:hAnsi="Times New Roman" w:cs="Times New Roman"/>
                <w:b/>
                <w:lang w:val="uk-UA"/>
              </w:rPr>
              <w:t>Документи, що підтверджують відповідність Учасника кваліфікаційним критеріям</w:t>
            </w:r>
          </w:p>
          <w:p w:rsidR="00140D67" w:rsidRPr="00140D67" w:rsidRDefault="00140D67" w:rsidP="00140D67">
            <w:pPr>
              <w:spacing w:after="0" w:line="240" w:lineRule="auto"/>
              <w:jc w:val="center"/>
              <w:rPr>
                <w:rFonts w:ascii="Times New Roman" w:eastAsia="Times New Roman" w:hAnsi="Times New Roman" w:cs="Times New Roman"/>
                <w:b/>
                <w:lang w:val="uk-UA"/>
              </w:rPr>
            </w:pPr>
          </w:p>
        </w:tc>
      </w:tr>
      <w:tr w:rsidR="00140D67" w:rsidRPr="00140D67" w:rsidTr="00140D67">
        <w:trPr>
          <w:trHeight w:val="1614"/>
        </w:trPr>
        <w:tc>
          <w:tcPr>
            <w:tcW w:w="10206" w:type="dxa"/>
          </w:tcPr>
          <w:p w:rsidR="00140D67" w:rsidRPr="00140D67" w:rsidRDefault="00140D67" w:rsidP="00140D67">
            <w:pPr>
              <w:spacing w:after="0" w:line="240" w:lineRule="auto"/>
              <w:ind w:firstLine="432"/>
              <w:jc w:val="both"/>
              <w:rPr>
                <w:rFonts w:ascii="Times New Roman" w:eastAsia="Times New Roman" w:hAnsi="Times New Roman" w:cs="Times New Roman"/>
                <w:b/>
                <w:u w:val="single"/>
                <w:lang w:val="uk-UA"/>
              </w:rPr>
            </w:pPr>
            <w:r w:rsidRPr="00140D67">
              <w:rPr>
                <w:rFonts w:ascii="Times New Roman" w:eastAsia="Times New Roman" w:hAnsi="Times New Roman" w:cs="Times New Roman"/>
                <w:b/>
                <w:u w:val="single"/>
                <w:lang w:val="uk-UA"/>
              </w:rPr>
              <w:t xml:space="preserve">1. Наявність документально підтвердженого досвіду виконання аналогічного </w:t>
            </w:r>
            <w:r w:rsidRPr="00140D67">
              <w:rPr>
                <w:rFonts w:ascii="Times New Roman" w:eastAsia="Times New Roman" w:hAnsi="Times New Roman" w:cs="Times New Roman"/>
                <w:b/>
                <w:color w:val="333333"/>
                <w:u w:val="single"/>
                <w:shd w:val="clear" w:color="auto" w:fill="FFFFFF"/>
                <w:lang w:val="uk-UA"/>
              </w:rPr>
              <w:t>(аналогічних) за предметом закупівлі договору (договорів)</w:t>
            </w:r>
          </w:p>
          <w:p w:rsidR="00140D67" w:rsidRPr="00140D67" w:rsidRDefault="00140D67" w:rsidP="00140D67">
            <w:pPr>
              <w:pBdr>
                <w:top w:val="nil"/>
                <w:left w:val="nil"/>
                <w:bottom w:val="nil"/>
                <w:right w:val="nil"/>
                <w:between w:val="nil"/>
              </w:pBdr>
              <w:spacing w:before="280" w:after="280" w:line="240" w:lineRule="auto"/>
              <w:jc w:val="right"/>
              <w:rPr>
                <w:rFonts w:ascii="Times New Roman" w:eastAsia="Times New Roman" w:hAnsi="Times New Roman" w:cs="Times New Roman"/>
                <w:b/>
                <w:color w:val="000000"/>
                <w:lang w:val="uk-UA" w:eastAsia="ru-RU"/>
              </w:rPr>
            </w:pPr>
            <w:r w:rsidRPr="00140D67">
              <w:rPr>
                <w:rFonts w:ascii="Times New Roman" w:eastAsia="Times New Roman" w:hAnsi="Times New Roman" w:cs="Times New Roman"/>
                <w:b/>
                <w:color w:val="000000"/>
                <w:lang w:val="uk-UA" w:eastAsia="ru-RU"/>
              </w:rPr>
              <w:t>ТАБЛИЦЯ 1</w:t>
            </w:r>
          </w:p>
          <w:p w:rsidR="00140D67" w:rsidRPr="00140D67" w:rsidRDefault="00140D67" w:rsidP="00140D67">
            <w:pPr>
              <w:spacing w:after="0" w:line="240" w:lineRule="auto"/>
              <w:jc w:val="center"/>
              <w:rPr>
                <w:rFonts w:ascii="Times New Roman" w:eastAsia="Times New Roman" w:hAnsi="Times New Roman" w:cs="Times New Roman"/>
                <w:b/>
                <w:lang w:val="uk-UA"/>
              </w:rPr>
            </w:pPr>
            <w:r w:rsidRPr="00140D67">
              <w:rPr>
                <w:rFonts w:ascii="Times New Roman" w:eastAsia="Times New Roman" w:hAnsi="Times New Roman" w:cs="Times New Roman"/>
                <w:b/>
                <w:lang w:val="uk-UA"/>
              </w:rPr>
              <w:t xml:space="preserve">Довідка </w:t>
            </w:r>
          </w:p>
          <w:p w:rsidR="00140D67" w:rsidRPr="00140D67" w:rsidRDefault="00140D67" w:rsidP="00140D67">
            <w:pPr>
              <w:spacing w:after="0" w:line="240" w:lineRule="auto"/>
              <w:contextualSpacing/>
              <w:jc w:val="center"/>
              <w:rPr>
                <w:rFonts w:ascii="Arial" w:eastAsia="Arial" w:hAnsi="Arial" w:cs="Arial"/>
                <w:b/>
                <w:bCs/>
                <w:iCs/>
                <w:color w:val="000000"/>
                <w:lang w:val="uk-UA" w:eastAsia="ru-RU"/>
              </w:rPr>
            </w:pPr>
            <w:r w:rsidRPr="00140D67">
              <w:rPr>
                <w:rFonts w:ascii="Times New Roman" w:eastAsia="Times New Roman" w:hAnsi="Times New Roman" w:cs="Times New Roman"/>
                <w:b/>
                <w:lang w:val="uk-UA"/>
              </w:rPr>
              <w:t>про виконання аналогічного договору</w:t>
            </w:r>
          </w:p>
          <w:tbl>
            <w:tblPr>
              <w:tblW w:w="9731" w:type="dxa"/>
              <w:tblInd w:w="108" w:type="dxa"/>
              <w:tblLayout w:type="fixed"/>
              <w:tblLook w:val="0000" w:firstRow="0" w:lastRow="0" w:firstColumn="0" w:lastColumn="0" w:noHBand="0" w:noVBand="0"/>
            </w:tblPr>
            <w:tblGrid>
              <w:gridCol w:w="709"/>
              <w:gridCol w:w="2552"/>
              <w:gridCol w:w="2409"/>
              <w:gridCol w:w="2146"/>
              <w:gridCol w:w="1915"/>
            </w:tblGrid>
            <w:tr w:rsidR="00140D67" w:rsidRPr="00140D67" w:rsidTr="00140D67">
              <w:trPr>
                <w:trHeight w:val="1678"/>
              </w:trPr>
              <w:tc>
                <w:tcPr>
                  <w:tcW w:w="709" w:type="dxa"/>
                  <w:tcBorders>
                    <w:top w:val="single" w:sz="4" w:space="0" w:color="000000"/>
                    <w:left w:val="single" w:sz="4" w:space="0" w:color="000000"/>
                    <w:bottom w:val="single" w:sz="4" w:space="0" w:color="000000"/>
                  </w:tcBorders>
                  <w:shd w:val="clear" w:color="auto" w:fill="auto"/>
                  <w:vAlign w:val="center"/>
                </w:tcPr>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r w:rsidRPr="00140D67">
                    <w:rPr>
                      <w:rFonts w:ascii="Times New Roman" w:eastAsia="Calibri" w:hAnsi="Times New Roman" w:cs="Times New Roman"/>
                      <w:lang w:val="uk-UA" w:eastAsia="zh-CN"/>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r w:rsidRPr="00140D67">
                    <w:rPr>
                      <w:rFonts w:ascii="Times New Roman" w:eastAsia="Calibri" w:hAnsi="Times New Roman" w:cs="Times New Roman"/>
                      <w:lang w:val="uk-UA" w:eastAsia="zh-CN"/>
                    </w:rPr>
                    <w:t>Замовник,</w:t>
                  </w:r>
                </w:p>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r w:rsidRPr="00140D67">
                    <w:rPr>
                      <w:rFonts w:ascii="Times New Roman" w:eastAsia="Calibri" w:hAnsi="Times New Roman" w:cs="Times New Roman"/>
                      <w:lang w:val="uk-UA" w:eastAsia="zh-CN"/>
                    </w:rPr>
                    <w:t xml:space="preserve">місцезнаходження,              № телефону, </w:t>
                  </w:r>
                </w:p>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r w:rsidRPr="00140D67">
                    <w:rPr>
                      <w:rFonts w:ascii="Times New Roman" w:eastAsia="Calibri" w:hAnsi="Times New Roman" w:cs="Times New Roman"/>
                      <w:lang w:val="uk-UA" w:eastAsia="zh-CN"/>
                    </w:rPr>
                    <w:t>код ЄДРПОУ</w:t>
                  </w:r>
                </w:p>
              </w:tc>
              <w:tc>
                <w:tcPr>
                  <w:tcW w:w="2409" w:type="dxa"/>
                  <w:tcBorders>
                    <w:top w:val="single" w:sz="4" w:space="0" w:color="000000"/>
                    <w:left w:val="single" w:sz="4" w:space="0" w:color="000000"/>
                    <w:bottom w:val="single" w:sz="4" w:space="0" w:color="000000"/>
                  </w:tcBorders>
                  <w:shd w:val="clear" w:color="auto" w:fill="auto"/>
                  <w:vAlign w:val="center"/>
                </w:tcPr>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r w:rsidRPr="00140D67">
                    <w:rPr>
                      <w:rFonts w:ascii="Times New Roman" w:eastAsia="Calibri" w:hAnsi="Times New Roman" w:cs="Times New Roman"/>
                      <w:lang w:val="uk-UA" w:eastAsia="zh-CN"/>
                    </w:rPr>
                    <w:t>1. № договору</w:t>
                  </w:r>
                </w:p>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r w:rsidRPr="00140D67">
                    <w:rPr>
                      <w:rFonts w:ascii="Times New Roman" w:eastAsia="Calibri" w:hAnsi="Times New Roman" w:cs="Times New Roman"/>
                      <w:lang w:val="uk-UA" w:eastAsia="zh-CN"/>
                    </w:rPr>
                    <w:t>2.дата укладання договору</w:t>
                  </w:r>
                </w:p>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r w:rsidRPr="00140D67">
                    <w:rPr>
                      <w:rFonts w:ascii="Times New Roman" w:eastAsia="Calibri" w:hAnsi="Times New Roman" w:cs="Times New Roman"/>
                      <w:lang w:val="uk-UA" w:eastAsia="zh-CN"/>
                    </w:rPr>
                    <w:t>3.предмет договору</w:t>
                  </w:r>
                </w:p>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p>
              </w:tc>
              <w:tc>
                <w:tcPr>
                  <w:tcW w:w="2146" w:type="dxa"/>
                  <w:tcBorders>
                    <w:top w:val="single" w:sz="4" w:space="0" w:color="000000"/>
                    <w:left w:val="single" w:sz="4" w:space="0" w:color="000000"/>
                    <w:bottom w:val="single" w:sz="4" w:space="0" w:color="000000"/>
                  </w:tcBorders>
                  <w:shd w:val="clear" w:color="auto" w:fill="auto"/>
                  <w:vAlign w:val="center"/>
                </w:tcPr>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r w:rsidRPr="00140D67">
                    <w:rPr>
                      <w:rFonts w:ascii="Times New Roman" w:eastAsia="Calibri" w:hAnsi="Times New Roman" w:cs="Times New Roman"/>
                      <w:lang w:val="uk-UA" w:eastAsia="zh-CN"/>
                    </w:rPr>
                    <w:t>Ціна договору, грн</w:t>
                  </w:r>
                </w:p>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r w:rsidRPr="00140D67">
                    <w:rPr>
                      <w:rFonts w:ascii="Times New Roman" w:eastAsia="Calibri" w:hAnsi="Times New Roman" w:cs="Times New Roman"/>
                      <w:lang w:val="uk-UA" w:eastAsia="zh-CN"/>
                    </w:rPr>
                    <w:t>Сума виконання договору, грн</w:t>
                  </w:r>
                </w:p>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p>
              </w:tc>
            </w:tr>
            <w:tr w:rsidR="00140D67" w:rsidRPr="00140D67" w:rsidTr="00140D67">
              <w:trPr>
                <w:trHeight w:val="290"/>
              </w:trPr>
              <w:tc>
                <w:tcPr>
                  <w:tcW w:w="709" w:type="dxa"/>
                  <w:tcBorders>
                    <w:top w:val="single" w:sz="4" w:space="0" w:color="000000"/>
                    <w:left w:val="single" w:sz="4" w:space="0" w:color="000000"/>
                    <w:bottom w:val="single" w:sz="4" w:space="0" w:color="000000"/>
                  </w:tcBorders>
                  <w:shd w:val="clear" w:color="auto" w:fill="auto"/>
                </w:tcPr>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r w:rsidRPr="00140D67">
                    <w:rPr>
                      <w:rFonts w:ascii="Times New Roman" w:eastAsia="Calibri" w:hAnsi="Times New Roman" w:cs="Times New Roman"/>
                      <w:lang w:val="uk-UA" w:eastAsia="zh-CN"/>
                    </w:rPr>
                    <w:t>1</w:t>
                  </w:r>
                </w:p>
              </w:tc>
              <w:tc>
                <w:tcPr>
                  <w:tcW w:w="2552" w:type="dxa"/>
                  <w:tcBorders>
                    <w:top w:val="single" w:sz="4" w:space="0" w:color="000000"/>
                    <w:left w:val="single" w:sz="4" w:space="0" w:color="000000"/>
                    <w:bottom w:val="single" w:sz="4" w:space="0" w:color="000000"/>
                  </w:tcBorders>
                  <w:shd w:val="clear" w:color="auto" w:fill="auto"/>
                </w:tcPr>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r w:rsidRPr="00140D67">
                    <w:rPr>
                      <w:rFonts w:ascii="Times New Roman" w:eastAsia="Calibri" w:hAnsi="Times New Roman" w:cs="Times New Roman"/>
                      <w:lang w:val="uk-UA" w:eastAsia="zh-CN"/>
                    </w:rPr>
                    <w:t>2</w:t>
                  </w:r>
                </w:p>
              </w:tc>
              <w:tc>
                <w:tcPr>
                  <w:tcW w:w="2409" w:type="dxa"/>
                  <w:tcBorders>
                    <w:top w:val="single" w:sz="4" w:space="0" w:color="000000"/>
                    <w:left w:val="single" w:sz="4" w:space="0" w:color="000000"/>
                    <w:bottom w:val="single" w:sz="4" w:space="0" w:color="000000"/>
                  </w:tcBorders>
                  <w:shd w:val="clear" w:color="auto" w:fill="auto"/>
                </w:tcPr>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r w:rsidRPr="00140D67">
                    <w:rPr>
                      <w:rFonts w:ascii="Times New Roman" w:eastAsia="Calibri" w:hAnsi="Times New Roman" w:cs="Times New Roman"/>
                      <w:lang w:val="uk-UA" w:eastAsia="zh-CN"/>
                    </w:rPr>
                    <w:t>3</w:t>
                  </w:r>
                </w:p>
              </w:tc>
              <w:tc>
                <w:tcPr>
                  <w:tcW w:w="2146" w:type="dxa"/>
                  <w:tcBorders>
                    <w:top w:val="single" w:sz="4" w:space="0" w:color="000000"/>
                    <w:left w:val="single" w:sz="4" w:space="0" w:color="000000"/>
                    <w:bottom w:val="single" w:sz="4" w:space="0" w:color="000000"/>
                  </w:tcBorders>
                  <w:shd w:val="clear" w:color="auto" w:fill="auto"/>
                </w:tcPr>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r w:rsidRPr="00140D67">
                    <w:rPr>
                      <w:rFonts w:ascii="Times New Roman" w:eastAsia="Calibri" w:hAnsi="Times New Roman" w:cs="Times New Roman"/>
                      <w:lang w:val="uk-UA" w:eastAsia="zh-CN"/>
                    </w:rPr>
                    <w:t>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r w:rsidRPr="00140D67">
                    <w:rPr>
                      <w:rFonts w:ascii="Times New Roman" w:eastAsia="Calibri" w:hAnsi="Times New Roman" w:cs="Times New Roman"/>
                      <w:lang w:val="uk-UA" w:eastAsia="zh-CN"/>
                    </w:rPr>
                    <w:t>5</w:t>
                  </w:r>
                </w:p>
              </w:tc>
            </w:tr>
            <w:tr w:rsidR="00140D67" w:rsidRPr="00140D67" w:rsidTr="00140D67">
              <w:trPr>
                <w:trHeight w:val="290"/>
              </w:trPr>
              <w:tc>
                <w:tcPr>
                  <w:tcW w:w="709" w:type="dxa"/>
                  <w:tcBorders>
                    <w:top w:val="single" w:sz="4" w:space="0" w:color="000000"/>
                    <w:left w:val="single" w:sz="4" w:space="0" w:color="000000"/>
                    <w:bottom w:val="single" w:sz="4" w:space="0" w:color="000000"/>
                  </w:tcBorders>
                  <w:shd w:val="clear" w:color="auto" w:fill="auto"/>
                </w:tcPr>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p>
              </w:tc>
              <w:tc>
                <w:tcPr>
                  <w:tcW w:w="2552" w:type="dxa"/>
                  <w:tcBorders>
                    <w:top w:val="single" w:sz="4" w:space="0" w:color="000000"/>
                    <w:left w:val="single" w:sz="4" w:space="0" w:color="000000"/>
                    <w:bottom w:val="single" w:sz="4" w:space="0" w:color="000000"/>
                  </w:tcBorders>
                  <w:shd w:val="clear" w:color="auto" w:fill="auto"/>
                </w:tcPr>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p>
              </w:tc>
              <w:tc>
                <w:tcPr>
                  <w:tcW w:w="2409" w:type="dxa"/>
                  <w:tcBorders>
                    <w:top w:val="single" w:sz="4" w:space="0" w:color="000000"/>
                    <w:left w:val="single" w:sz="4" w:space="0" w:color="000000"/>
                    <w:bottom w:val="single" w:sz="4" w:space="0" w:color="000000"/>
                  </w:tcBorders>
                  <w:shd w:val="clear" w:color="auto" w:fill="auto"/>
                </w:tcPr>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p>
              </w:tc>
              <w:tc>
                <w:tcPr>
                  <w:tcW w:w="2146" w:type="dxa"/>
                  <w:tcBorders>
                    <w:top w:val="single" w:sz="4" w:space="0" w:color="000000"/>
                    <w:left w:val="single" w:sz="4" w:space="0" w:color="000000"/>
                    <w:bottom w:val="single" w:sz="4" w:space="0" w:color="000000"/>
                  </w:tcBorders>
                  <w:shd w:val="clear" w:color="auto" w:fill="auto"/>
                </w:tcPr>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0D67" w:rsidRPr="00140D67" w:rsidRDefault="00140D67" w:rsidP="00140D67">
                  <w:pPr>
                    <w:suppressAutoHyphens/>
                    <w:spacing w:after="0" w:line="240" w:lineRule="auto"/>
                    <w:jc w:val="center"/>
                    <w:rPr>
                      <w:rFonts w:ascii="Times New Roman" w:eastAsia="Calibri" w:hAnsi="Times New Roman" w:cs="Times New Roman"/>
                      <w:lang w:val="uk-UA" w:eastAsia="zh-CN"/>
                    </w:rPr>
                  </w:pPr>
                </w:p>
              </w:tc>
            </w:tr>
          </w:tbl>
          <w:p w:rsidR="00140D67" w:rsidRPr="00140D67" w:rsidRDefault="00140D67" w:rsidP="00140D67">
            <w:pPr>
              <w:pBdr>
                <w:top w:val="nil"/>
                <w:left w:val="nil"/>
                <w:bottom w:val="nil"/>
                <w:right w:val="nil"/>
                <w:between w:val="nil"/>
              </w:pBdr>
              <w:shd w:val="clear" w:color="auto" w:fill="FFFFFF"/>
              <w:spacing w:after="0" w:line="276" w:lineRule="auto"/>
              <w:ind w:firstLine="567"/>
              <w:jc w:val="both"/>
              <w:rPr>
                <w:rFonts w:ascii="Times New Roman" w:eastAsia="Times New Roman" w:hAnsi="Times New Roman" w:cs="Times New Roman"/>
                <w:color w:val="000000"/>
                <w:lang w:val="uk-UA" w:eastAsia="ru-RU"/>
              </w:rPr>
            </w:pPr>
            <w:r w:rsidRPr="00140D67">
              <w:rPr>
                <w:rFonts w:ascii="Times New Roman" w:eastAsia="Times New Roman" w:hAnsi="Times New Roman" w:cs="Times New Roman"/>
                <w:color w:val="000000"/>
                <w:lang w:val="uk-UA" w:eastAsia="ru-RU"/>
              </w:rPr>
              <w:t>Довідка має містити інформацію  про аналогічний (-і)  договір (-ори)  із зазначенням контрагента (замовника) за договором, та його реквізитів, дати укладення та номеру договору, предмета договору та інші дані згідно з Таблицею 1.</w:t>
            </w:r>
          </w:p>
          <w:p w:rsidR="00140D67" w:rsidRPr="00140D67" w:rsidRDefault="00140D67" w:rsidP="00140D67">
            <w:pPr>
              <w:widowControl w:val="0"/>
              <w:spacing w:after="0" w:line="240" w:lineRule="auto"/>
              <w:ind w:left="34" w:right="113" w:firstLine="517"/>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Аналогічним договором буде вважатись договір на закупівлю товару: дизельного палива наливом чи на АЗС/АЗК у вигляді універсальних бланків-дозволів (талонів, тощо) , укладений у 2021-2</w:t>
            </w:r>
            <w:r w:rsidR="002C1311">
              <w:rPr>
                <w:rFonts w:ascii="Times New Roman" w:eastAsia="Times New Roman" w:hAnsi="Times New Roman" w:cs="Times New Roman"/>
                <w:lang w:val="uk-UA" w:eastAsia="ru-RU"/>
              </w:rPr>
              <w:t>4</w:t>
            </w:r>
            <w:r w:rsidRPr="00140D67">
              <w:rPr>
                <w:rFonts w:ascii="Times New Roman" w:eastAsia="Times New Roman" w:hAnsi="Times New Roman" w:cs="Times New Roman"/>
                <w:lang w:val="uk-UA" w:eastAsia="ru-RU"/>
              </w:rPr>
              <w:t xml:space="preserve"> рр.</w:t>
            </w:r>
          </w:p>
          <w:p w:rsidR="00140D67" w:rsidRPr="00140D67" w:rsidRDefault="00140D67" w:rsidP="00140D67">
            <w:pPr>
              <w:spacing w:after="0" w:line="276" w:lineRule="auto"/>
              <w:ind w:firstLine="567"/>
              <w:jc w:val="both"/>
              <w:rPr>
                <w:rFonts w:ascii="Times New Roman" w:eastAsia="Times New Roman" w:hAnsi="Times New Roman" w:cs="Times New Roman"/>
                <w:color w:val="000000"/>
                <w:lang w:val="uk-UA" w:eastAsia="ru-RU"/>
              </w:rPr>
            </w:pPr>
            <w:r w:rsidRPr="00140D67">
              <w:rPr>
                <w:rFonts w:ascii="Times New Roman" w:eastAsia="Times New Roman" w:hAnsi="Times New Roman" w:cs="Times New Roman"/>
                <w:color w:val="000000"/>
                <w:lang w:val="uk-UA" w:eastAsia="ru-RU"/>
              </w:rPr>
              <w:t>Для підтвердження інформації, що зазначена у довідці згідно форми, наведеній в Таблиці № 1 до цієї тендерної документації, Учасник надає наступні документи:</w:t>
            </w:r>
          </w:p>
          <w:p w:rsidR="00140D67" w:rsidRPr="00140D67" w:rsidRDefault="00140D67" w:rsidP="00140D67">
            <w:pPr>
              <w:spacing w:after="0" w:line="276" w:lineRule="auto"/>
              <w:ind w:firstLine="567"/>
              <w:jc w:val="both"/>
              <w:rPr>
                <w:rFonts w:ascii="Times New Roman" w:eastAsia="Times New Roman" w:hAnsi="Times New Roman" w:cs="Times New Roman"/>
                <w:color w:val="000000"/>
                <w:lang w:val="uk-UA" w:eastAsia="ru-RU"/>
              </w:rPr>
            </w:pPr>
            <w:r w:rsidRPr="00140D67">
              <w:rPr>
                <w:rFonts w:ascii="Times New Roman" w:eastAsia="Times New Roman" w:hAnsi="Times New Roman" w:cs="Times New Roman"/>
                <w:color w:val="000000"/>
                <w:lang w:val="uk-UA" w:eastAsia="ru-RU"/>
              </w:rPr>
              <w:t>- аналогічний(і) договір(ори) з усіма додатками та невід’ємними частинами до договору;</w:t>
            </w:r>
          </w:p>
          <w:p w:rsidR="00140D67" w:rsidRPr="00140D67" w:rsidRDefault="00140D67" w:rsidP="00140D67">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140D67">
              <w:rPr>
                <w:rFonts w:ascii="Times New Roman" w:eastAsia="Times New Roman" w:hAnsi="Times New Roman" w:cs="Times New Roman"/>
                <w:b/>
                <w:color w:val="000000"/>
                <w:lang w:val="uk-UA" w:eastAsia="ru-RU"/>
              </w:rPr>
              <w:t xml:space="preserve">примітка: </w:t>
            </w:r>
          </w:p>
          <w:p w:rsidR="00140D67" w:rsidRPr="00140D67" w:rsidRDefault="00140D67" w:rsidP="00140D67">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140D67">
              <w:rPr>
                <w:rFonts w:ascii="Times New Roman" w:eastAsia="Times New Roman" w:hAnsi="Times New Roman" w:cs="Times New Roman"/>
                <w:color w:val="000000"/>
                <w:lang w:val="uk-UA" w:eastAsia="ru-RU"/>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rsidR="00140D67" w:rsidRPr="00140D67" w:rsidRDefault="00140D67" w:rsidP="00140D67">
            <w:pPr>
              <w:spacing w:after="0" w:line="240" w:lineRule="auto"/>
              <w:jc w:val="both"/>
              <w:rPr>
                <w:rFonts w:ascii="Times New Roman" w:eastAsia="Times New Roman" w:hAnsi="Times New Roman" w:cs="Times New Roman"/>
                <w:lang w:val="uk-UA" w:eastAsia="ru-RU"/>
              </w:rPr>
            </w:pPr>
            <w:r w:rsidRPr="00140D67">
              <w:rPr>
                <w:rFonts w:ascii="Times New Roman" w:eastAsia="Times New Roman" w:hAnsi="Times New Roman" w:cs="Times New Roman"/>
                <w:lang w:val="uk-UA" w:eastAsia="ru-RU"/>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r w:rsidRPr="00140D67">
              <w:rPr>
                <w:rFonts w:ascii="Times New Roman" w:eastAsia="Times New Roman" w:hAnsi="Times New Roman" w:cs="Times New Roman"/>
                <w:b/>
                <w:lang w:val="uk-UA" w:eastAsia="ru-RU"/>
              </w:rPr>
              <w:tab/>
            </w:r>
            <w:r w:rsidRPr="00140D67">
              <w:rPr>
                <w:rFonts w:ascii="Times New Roman" w:eastAsia="Times New Roman" w:hAnsi="Times New Roman" w:cs="Times New Roman"/>
                <w:b/>
                <w:lang w:val="uk-UA" w:eastAsia="ru-RU"/>
              </w:rPr>
              <w:tab/>
            </w:r>
          </w:p>
          <w:p w:rsidR="00140D67" w:rsidRPr="00140D67" w:rsidRDefault="00140D67" w:rsidP="00140D67">
            <w:pPr>
              <w:tabs>
                <w:tab w:val="left" w:pos="1080"/>
              </w:tabs>
              <w:spacing w:after="0" w:line="240" w:lineRule="auto"/>
              <w:ind w:right="23" w:firstLine="432"/>
              <w:jc w:val="both"/>
              <w:rPr>
                <w:rFonts w:ascii="Times New Roman" w:eastAsia="Times New Roman" w:hAnsi="Times New Roman" w:cs="Times New Roman"/>
                <w:b/>
                <w:i/>
                <w:lang w:val="uk-UA"/>
              </w:rPr>
            </w:pPr>
          </w:p>
        </w:tc>
      </w:tr>
    </w:tbl>
    <w:p w:rsidR="00140D67" w:rsidRPr="00140D67" w:rsidRDefault="00140D67" w:rsidP="00140D67">
      <w:pPr>
        <w:spacing w:after="0" w:line="240" w:lineRule="auto"/>
        <w:ind w:right="-81"/>
        <w:rPr>
          <w:rFonts w:ascii="Times New Roman" w:eastAsia="Times New Roman" w:hAnsi="Times New Roman" w:cs="Times New Roman"/>
          <w:b/>
          <w:lang w:val="uk-UA"/>
        </w:rPr>
      </w:pPr>
    </w:p>
    <w:p w:rsidR="00140D67" w:rsidRPr="00140D67" w:rsidRDefault="00140D67" w:rsidP="00140D67">
      <w:pPr>
        <w:spacing w:after="0" w:line="240" w:lineRule="auto"/>
        <w:ind w:left="7788" w:right="-81" w:firstLine="708"/>
        <w:rPr>
          <w:rFonts w:ascii="Times New Roman" w:eastAsia="Times New Roman" w:hAnsi="Times New Roman" w:cs="Times New Roman"/>
          <w:b/>
          <w:lang w:val="uk-UA"/>
        </w:rPr>
      </w:pPr>
      <w:r w:rsidRPr="00140D67">
        <w:rPr>
          <w:rFonts w:ascii="Times New Roman" w:eastAsia="Times New Roman" w:hAnsi="Times New Roman" w:cs="Times New Roman"/>
          <w:b/>
          <w:lang w:val="uk-UA"/>
        </w:rPr>
        <w:t>Додаток 2</w:t>
      </w:r>
    </w:p>
    <w:p w:rsidR="00140D67" w:rsidRPr="00140D67" w:rsidRDefault="00140D67" w:rsidP="00140D67">
      <w:pPr>
        <w:spacing w:after="0" w:line="240" w:lineRule="auto"/>
        <w:ind w:right="-81"/>
        <w:jc w:val="right"/>
        <w:rPr>
          <w:rFonts w:ascii="Times New Roman" w:eastAsia="Times New Roman" w:hAnsi="Times New Roman" w:cs="Times New Roman"/>
          <w:b/>
          <w:lang w:val="uk-UA"/>
        </w:rPr>
      </w:pPr>
      <w:r w:rsidRPr="00140D67">
        <w:rPr>
          <w:rFonts w:ascii="Times New Roman" w:eastAsia="Times New Roman" w:hAnsi="Times New Roman" w:cs="Times New Roman"/>
          <w:b/>
          <w:lang w:val="uk-UA"/>
        </w:rPr>
        <w:t>до тендерної документації</w:t>
      </w:r>
    </w:p>
    <w:p w:rsidR="00140D67" w:rsidRPr="00140D67" w:rsidRDefault="00140D67" w:rsidP="00140D67">
      <w:pPr>
        <w:spacing w:after="0" w:line="240" w:lineRule="auto"/>
        <w:ind w:right="-81"/>
        <w:jc w:val="right"/>
        <w:rPr>
          <w:rFonts w:ascii="Times New Roman" w:eastAsia="Times New Roman" w:hAnsi="Times New Roman" w:cs="Times New Roman"/>
          <w:b/>
          <w:lang w:val="uk-UA"/>
        </w:rPr>
      </w:pPr>
    </w:p>
    <w:p w:rsidR="00140D67" w:rsidRPr="00140D67" w:rsidRDefault="00140D67" w:rsidP="00140D67">
      <w:pPr>
        <w:spacing w:after="0" w:line="240" w:lineRule="auto"/>
        <w:jc w:val="center"/>
        <w:rPr>
          <w:rFonts w:ascii="Times New Roman" w:eastAsia="Times New Roman" w:hAnsi="Times New Roman" w:cs="Times New Roman"/>
          <w:b/>
          <w:lang w:val="uk-UA"/>
        </w:rPr>
      </w:pPr>
      <w:r w:rsidRPr="00140D67">
        <w:rPr>
          <w:rFonts w:ascii="Times New Roman" w:eastAsia="Times New Roman" w:hAnsi="Times New Roman" w:cs="Times New Roman"/>
          <w:b/>
          <w:lang w:val="uk-UA"/>
        </w:rPr>
        <w:t>Підтвердження відповідності УЧАСНИКА/ПЕРЕМОЖЦЯ  вимогам, визначеним у статті 17 Закону “Про публічні закупівлі” (зі змінами) (далі – Закон).</w:t>
      </w:r>
    </w:p>
    <w:p w:rsidR="00140D67" w:rsidRPr="00140D67" w:rsidRDefault="00140D67" w:rsidP="00140D67">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140D67">
        <w:rPr>
          <w:rFonts w:ascii="Times New Roman" w:eastAsia="Times New Roman" w:hAnsi="Times New Roman" w:cs="Times New Roman"/>
          <w:b/>
          <w:i/>
          <w:iCs/>
          <w:bdr w:val="none" w:sz="0" w:space="0" w:color="auto" w:frame="1"/>
          <w:shd w:val="clear" w:color="auto" w:fill="FFFFFF"/>
          <w:lang w:val="uk-UA" w:eastAsia="ru-RU"/>
        </w:rPr>
        <w:t xml:space="preserve">2.1. </w:t>
      </w:r>
      <w:r w:rsidRPr="00140D67">
        <w:rPr>
          <w:rFonts w:ascii="Times New Roman" w:eastAsia="Times New Roman" w:hAnsi="Times New Roman" w:cs="Times New Roman"/>
          <w:b/>
          <w:iCs/>
          <w:bdr w:val="none" w:sz="0" w:space="0" w:color="auto" w:frame="1"/>
          <w:shd w:val="clear" w:color="auto" w:fill="FFFFFF"/>
          <w:lang w:val="uk-UA" w:eastAsia="ru-RU"/>
        </w:rPr>
        <w:t>Для учасників:</w:t>
      </w:r>
      <w:r w:rsidRPr="00140D67">
        <w:rPr>
          <w:rFonts w:ascii="Times New Roman" w:eastAsia="Times New Roman" w:hAnsi="Times New Roman" w:cs="Times New Roman"/>
          <w:i/>
          <w:iCs/>
          <w:bdr w:val="none" w:sz="0" w:space="0" w:color="auto" w:frame="1"/>
          <w:shd w:val="clear" w:color="auto" w:fill="FFFFFF"/>
          <w:lang w:val="uk-UA" w:eastAsia="ru-RU"/>
        </w:rPr>
        <w:t xml:space="preserve"> </w:t>
      </w:r>
      <w:r w:rsidRPr="00140D67">
        <w:rPr>
          <w:rFonts w:ascii="Times New Roman" w:eastAsia="Times New Roman" w:hAnsi="Times New Roman" w:cs="Times New Roman"/>
          <w:color w:val="000000"/>
          <w:shd w:val="solid" w:color="FFFFFF" w:fill="FFFFFF"/>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140D67">
        <w:rPr>
          <w:rFonts w:ascii="Times New Roman" w:eastAsia="Times New Roman" w:hAnsi="Times New Roman" w:cs="Times New Roman"/>
          <w:color w:val="000000"/>
          <w:shd w:val="solid" w:color="FFFFFF" w:fill="FFFFFF"/>
          <w:lang w:val="uk-UA"/>
        </w:rPr>
        <w:t>закупівель</w:t>
      </w:r>
      <w:proofErr w:type="spellEnd"/>
      <w:r w:rsidRPr="00140D67">
        <w:rPr>
          <w:rFonts w:ascii="Times New Roman" w:eastAsia="Times New Roman" w:hAnsi="Times New Roman" w:cs="Times New Roman"/>
          <w:color w:val="000000"/>
          <w:shd w:val="solid" w:color="FFFFFF" w:fill="FFFFFF"/>
          <w:lang w:val="uk-UA"/>
        </w:rPr>
        <w:t xml:space="preserve"> під час подання тендерної пропозиції. </w:t>
      </w:r>
    </w:p>
    <w:p w:rsidR="00140D67" w:rsidRPr="00140D67" w:rsidRDefault="00140D67" w:rsidP="00140D67">
      <w:pPr>
        <w:spacing w:after="0" w:line="240" w:lineRule="auto"/>
        <w:ind w:firstLine="567"/>
        <w:jc w:val="both"/>
        <w:rPr>
          <w:rFonts w:ascii="Times New Roman" w:eastAsia="Times New Roman" w:hAnsi="Times New Roman" w:cs="Times New Roman"/>
          <w:color w:val="000000"/>
          <w:shd w:val="solid" w:color="FFFFFF" w:fill="FFFFFF"/>
          <w:lang w:val="uk-UA"/>
        </w:rPr>
      </w:pPr>
      <w:r w:rsidRPr="00140D67">
        <w:rPr>
          <w:rFonts w:ascii="Times New Roman" w:eastAsia="Times New Roman" w:hAnsi="Times New Roman" w:cs="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40D67">
        <w:rPr>
          <w:rFonts w:ascii="Times New Roman" w:eastAsia="Times New Roman" w:hAnsi="Times New Roman" w:cs="Times New Roman"/>
          <w:color w:val="000000"/>
          <w:shd w:val="solid" w:color="FFFFFF" w:fill="FFFFFF"/>
          <w:lang w:val="uk-UA"/>
        </w:rPr>
        <w:t>закупівель</w:t>
      </w:r>
      <w:proofErr w:type="spellEnd"/>
      <w:r w:rsidRPr="00140D67">
        <w:rPr>
          <w:rFonts w:ascii="Times New Roman" w:eastAsia="Times New Roman" w:hAnsi="Times New Roman" w:cs="Times New Roman"/>
          <w:color w:val="000000"/>
          <w:shd w:val="solid" w:color="FFFFFF" w:fill="FFFFFF"/>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40D67" w:rsidRPr="00140D67" w:rsidRDefault="00140D67" w:rsidP="00140D67">
      <w:pPr>
        <w:spacing w:after="0" w:line="240" w:lineRule="auto"/>
        <w:ind w:firstLine="567"/>
        <w:jc w:val="both"/>
        <w:rPr>
          <w:rFonts w:ascii="Times New Roman" w:eastAsia="Times New Roman" w:hAnsi="Times New Roman" w:cs="Times New Roman"/>
          <w:shd w:val="solid" w:color="FFFFFF" w:fill="FFFFFF"/>
          <w:lang w:val="uk-UA"/>
        </w:rPr>
      </w:pPr>
      <w:r w:rsidRPr="00140D67">
        <w:rPr>
          <w:rFonts w:ascii="Times New Roman" w:eastAsia="Times New Roman" w:hAnsi="Times New Roman" w:cs="Times New Roman"/>
          <w:color w:val="000000"/>
          <w:shd w:val="solid" w:color="FFFFFF" w:fill="FFFFFF"/>
          <w:lang w:val="uk-UA"/>
        </w:rPr>
        <w:t xml:space="preserve">Замовник не вимагає від учасника процедури закупівлі підтвердження відсутності </w:t>
      </w:r>
      <w:r w:rsidRPr="00140D67">
        <w:rPr>
          <w:rFonts w:ascii="Times New Roman" w:eastAsia="Times New Roman" w:hAnsi="Times New Roman" w:cs="Times New Roman"/>
          <w:shd w:val="clear" w:color="auto" w:fill="FFFFFF"/>
          <w:lang w:val="uk-UA"/>
        </w:rPr>
        <w:t xml:space="preserve">заборгованість із сплати податків і зборів (обов’язкових платежів), крім випадку, якщо такий учасник </w:t>
      </w:r>
      <w:r w:rsidRPr="00140D67">
        <w:rPr>
          <w:rFonts w:ascii="Times New Roman" w:eastAsia="Times New Roman" w:hAnsi="Times New Roman" w:cs="Times New Roman"/>
          <w:shd w:val="clear" w:color="auto" w:fill="FFFFFF"/>
          <w:lang w:val="uk-UA"/>
        </w:rPr>
        <w:lastRenderedPageBreak/>
        <w:t>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40D67" w:rsidRPr="00140D67" w:rsidRDefault="00140D67" w:rsidP="00140D67">
      <w:pPr>
        <w:spacing w:before="120" w:after="0" w:line="240" w:lineRule="auto"/>
        <w:ind w:firstLine="567"/>
        <w:jc w:val="both"/>
        <w:rPr>
          <w:rFonts w:ascii="Times New Roman" w:eastAsia="Times New Roman" w:hAnsi="Times New Roman" w:cs="Times New Roman"/>
          <w:color w:val="000000"/>
          <w:shd w:val="solid" w:color="FFFFFF" w:fill="FFFFFF"/>
          <w:lang w:val="uk-UA"/>
        </w:rPr>
      </w:pPr>
      <w:r w:rsidRPr="00140D67">
        <w:rPr>
          <w:rFonts w:ascii="Times New Roman" w:eastAsia="Times New Roman" w:hAnsi="Times New Roman" w:cs="Times New Roman"/>
          <w:b/>
          <w:lang w:val="uk-UA" w:eastAsia="ru-RU"/>
        </w:rPr>
        <w:t>2.2.</w:t>
      </w:r>
      <w:r w:rsidRPr="00140D67">
        <w:rPr>
          <w:rFonts w:ascii="Times New Roman" w:eastAsia="Times New Roman" w:hAnsi="Times New Roman" w:cs="Times New Roman"/>
          <w:lang w:val="uk-UA" w:eastAsia="ru-RU"/>
        </w:rPr>
        <w:t xml:space="preserve"> </w:t>
      </w:r>
      <w:r w:rsidRPr="00140D67">
        <w:rPr>
          <w:rFonts w:ascii="Times New Roman" w:eastAsia="Times New Roman" w:hAnsi="Times New Roman" w:cs="Times New Roman"/>
          <w:b/>
          <w:lang w:val="uk-UA" w:eastAsia="ru-RU"/>
        </w:rPr>
        <w:t>Для переможця:</w:t>
      </w:r>
      <w:r w:rsidRPr="00140D67">
        <w:rPr>
          <w:rFonts w:ascii="Times New Roman" w:eastAsia="Times New Roman" w:hAnsi="Times New Roman" w:cs="Times New Roman"/>
          <w:color w:val="000000"/>
          <w:shd w:val="solid" w:color="FFFFFF" w:fill="FFFFFF"/>
          <w:lang w:val="uk-UA"/>
        </w:rPr>
        <w:t xml:space="preserve"> Переможець процедури закупівлі у строк, що не перевищує чотири дні з дати оприлюднення в електронній системі </w:t>
      </w:r>
      <w:proofErr w:type="spellStart"/>
      <w:r w:rsidRPr="00140D67">
        <w:rPr>
          <w:rFonts w:ascii="Times New Roman" w:eastAsia="Times New Roman" w:hAnsi="Times New Roman" w:cs="Times New Roman"/>
          <w:color w:val="000000"/>
          <w:shd w:val="solid" w:color="FFFFFF" w:fill="FFFFFF"/>
          <w:lang w:val="uk-UA"/>
        </w:rPr>
        <w:t>закупівель</w:t>
      </w:r>
      <w:proofErr w:type="spellEnd"/>
      <w:r w:rsidRPr="00140D67">
        <w:rPr>
          <w:rFonts w:ascii="Times New Roman" w:eastAsia="Times New Roman" w:hAnsi="Times New Roman" w:cs="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40D67">
        <w:rPr>
          <w:rFonts w:ascii="Times New Roman" w:eastAsia="Times New Roman" w:hAnsi="Times New Roman" w:cs="Times New Roman"/>
          <w:color w:val="000000"/>
          <w:shd w:val="solid" w:color="FFFFFF" w:fill="FFFFFF"/>
          <w:lang w:val="uk-UA"/>
        </w:rPr>
        <w:t>закупівель</w:t>
      </w:r>
      <w:proofErr w:type="spellEnd"/>
      <w:r w:rsidRPr="00140D67">
        <w:rPr>
          <w:rFonts w:ascii="Times New Roman" w:eastAsia="Times New Roman" w:hAnsi="Times New Roman" w:cs="Times New Roman"/>
          <w:color w:val="000000"/>
          <w:shd w:val="solid" w:color="FFFFFF" w:fill="FFFFFF"/>
          <w:lang w:val="uk-UA"/>
        </w:rPr>
        <w:t xml:space="preserve"> документи, що підтверджують відсутність підстав, визначених пунктами 3, 5, 6 і 12 статті 17 Закону</w:t>
      </w:r>
      <w:r w:rsidRPr="00140D67">
        <w:rPr>
          <w:rFonts w:ascii="Calibri" w:eastAsia="Times New Roman" w:hAnsi="Calibri" w:cs="Times New Roman"/>
          <w:lang w:val="uk-UA"/>
        </w:rPr>
        <w:t xml:space="preserve"> </w:t>
      </w:r>
      <w:r w:rsidRPr="00140D67">
        <w:rPr>
          <w:rFonts w:ascii="Times New Roman" w:eastAsia="Times New Roman" w:hAnsi="Times New Roman" w:cs="Times New Roman"/>
          <w:color w:val="000000"/>
          <w:shd w:val="solid" w:color="FFFFFF" w:fill="FFFFFF"/>
          <w:lang w:val="uk-UA"/>
        </w:rPr>
        <w:t>та пункту 47 Особливостей.</w:t>
      </w:r>
    </w:p>
    <w:p w:rsidR="00140D67" w:rsidRPr="00140D67" w:rsidRDefault="00140D67" w:rsidP="00140D67">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140D67">
        <w:rPr>
          <w:rFonts w:ascii="Times New Roman" w:eastAsia="Times New Roman" w:hAnsi="Times New Roman" w:cs="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40D67">
        <w:rPr>
          <w:rFonts w:ascii="Times New Roman" w:eastAsia="Times New Roman" w:hAnsi="Times New Roman" w:cs="Times New Roman"/>
          <w:color w:val="000000"/>
          <w:shd w:val="solid" w:color="FFFFFF" w:fill="FFFFFF"/>
          <w:lang w:val="uk-UA"/>
        </w:rPr>
        <w:t>закупівель</w:t>
      </w:r>
      <w:proofErr w:type="spellEnd"/>
      <w:r w:rsidRPr="00140D67">
        <w:rPr>
          <w:rFonts w:ascii="Times New Roman" w:eastAsia="Times New Roman" w:hAnsi="Times New Roman" w:cs="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140D67" w:rsidRPr="00140D67" w:rsidRDefault="00140D67" w:rsidP="00140D67">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140D67">
        <w:rPr>
          <w:rFonts w:ascii="Times New Roman" w:eastAsia="Times New Roman" w:hAnsi="Times New Roman" w:cs="Times New Roman"/>
          <w:color w:val="000000"/>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140D67" w:rsidRPr="00140D67" w:rsidRDefault="00140D67" w:rsidP="00140D67">
      <w:pPr>
        <w:spacing w:after="0" w:line="240" w:lineRule="auto"/>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uk-UA"/>
        </w:rPr>
        <w:t xml:space="preserve">        Довідка МВС України або відповідного територіального підрозділу (електронна форма, оригінал або нотаріально завірена копія) </w:t>
      </w:r>
      <w:r w:rsidRPr="00140D67">
        <w:rPr>
          <w:rFonts w:ascii="Times New Roman" w:eastAsia="Times New Roman" w:hAnsi="Times New Roman" w:cs="Times New Roman"/>
          <w:lang w:val="uk-UA" w:eastAsia="ru-RU"/>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140D67">
        <w:rPr>
          <w:rFonts w:ascii="Times New Roman" w:eastAsia="Times New Roman" w:hAnsi="Times New Roman" w:cs="Times New Roman"/>
          <w:lang w:val="uk-UA"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140D67" w:rsidRPr="00140D67" w:rsidRDefault="00140D67" w:rsidP="00140D67">
      <w:pPr>
        <w:spacing w:after="0" w:line="240" w:lineRule="auto"/>
        <w:ind w:firstLine="709"/>
        <w:jc w:val="both"/>
        <w:rPr>
          <w:rFonts w:ascii="Times New Roman" w:eastAsia="Times New Roman" w:hAnsi="Times New Roman" w:cs="Times New Roman"/>
          <w:lang w:val="uk-UA" w:eastAsia="uk-UA"/>
        </w:rPr>
      </w:pPr>
      <w:r w:rsidRPr="00140D67">
        <w:rPr>
          <w:rFonts w:ascii="Times New Roman" w:eastAsia="Times New Roman" w:hAnsi="Times New Roman" w:cs="Times New Roman"/>
          <w:lang w:val="uk-UA" w:eastAsia="ru-RU"/>
        </w:rPr>
        <w:t>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w:t>
      </w:r>
      <w:hyperlink r:id="rId10" w:history="1">
        <w:r w:rsidRPr="00140D67">
          <w:rPr>
            <w:rFonts w:ascii="Times New Roman" w:eastAsia="Times New Roman" w:hAnsi="Times New Roman" w:cs="Times New Roman"/>
            <w:color w:val="0000FF"/>
            <w:u w:val="single"/>
            <w:lang w:val="uk-UA" w:eastAsia="ru-RU"/>
          </w:rPr>
          <w:t>https://smarttender.biz/novyny/view/mvs-stvorilo-servis-dlya-vidachi-vityagiv-pro-vidsutnist-sudimosti/</w:t>
        </w:r>
      </w:hyperlink>
      <w:r w:rsidRPr="00140D67">
        <w:rPr>
          <w:rFonts w:ascii="Times New Roman" w:eastAsia="Times New Roman" w:hAnsi="Times New Roman" w:cs="Times New Roman"/>
          <w:lang w:val="uk-UA" w:eastAsia="ru-RU"/>
        </w:rPr>
        <w:t>) та 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140D67" w:rsidRPr="00140D67" w:rsidRDefault="00140D67" w:rsidP="00140D67">
      <w:pPr>
        <w:tabs>
          <w:tab w:val="left" w:pos="9498"/>
        </w:tabs>
        <w:spacing w:after="0" w:line="240" w:lineRule="auto"/>
        <w:ind w:right="-1" w:firstLine="709"/>
        <w:jc w:val="both"/>
        <w:rPr>
          <w:rFonts w:ascii="Times New Roman" w:eastAsia="Times New Roman" w:hAnsi="Times New Roman" w:cs="Times New Roman"/>
          <w:i/>
          <w:iCs/>
          <w:lang w:val="uk-UA" w:eastAsia="ar-SA"/>
        </w:rPr>
      </w:pPr>
      <w:r w:rsidRPr="00140D67">
        <w:rPr>
          <w:rFonts w:ascii="Times New Roman" w:eastAsia="Times New Roman" w:hAnsi="Times New Roman" w:cs="Times New Roman"/>
          <w:i/>
          <w:iCs/>
          <w:lang w:val="uk-UA"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140D67" w:rsidRPr="00140D67" w:rsidRDefault="00140D67" w:rsidP="00140D67">
      <w:pPr>
        <w:tabs>
          <w:tab w:val="left" w:pos="9498"/>
        </w:tabs>
        <w:spacing w:after="0" w:line="240" w:lineRule="auto"/>
        <w:ind w:right="-1" w:firstLine="709"/>
        <w:jc w:val="both"/>
        <w:rPr>
          <w:rFonts w:ascii="Times New Roman" w:eastAsia="Times New Roman" w:hAnsi="Times New Roman" w:cs="Times New Roman"/>
          <w:i/>
          <w:iCs/>
          <w:lang w:val="uk-UA" w:eastAsia="ar-SA"/>
        </w:rPr>
      </w:pPr>
      <w:r w:rsidRPr="00140D67">
        <w:rPr>
          <w:rFonts w:ascii="Times New Roman" w:eastAsia="Times New Roman" w:hAnsi="Times New Roman" w:cs="Times New Roman"/>
          <w:i/>
          <w:iCs/>
          <w:lang w:val="uk-UA"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140D67" w:rsidRPr="00140D67" w:rsidRDefault="00140D67" w:rsidP="00140D67">
      <w:pPr>
        <w:spacing w:before="120" w:after="0" w:line="240" w:lineRule="auto"/>
        <w:ind w:firstLine="567"/>
        <w:jc w:val="both"/>
        <w:rPr>
          <w:rFonts w:ascii="Times New Roman" w:eastAsia="Times New Roman" w:hAnsi="Times New Roman" w:cs="Times New Roman"/>
          <w:i/>
          <w:lang w:val="uk-UA" w:eastAsia="uk-UA"/>
        </w:rPr>
      </w:pPr>
      <w:r w:rsidRPr="00140D67">
        <w:rPr>
          <w:rFonts w:ascii="Times New Roman" w:eastAsia="Times New Roman" w:hAnsi="Times New Roman" w:cs="Times New Roman"/>
          <w:i/>
          <w:iCs/>
          <w:lang w:val="uk-UA" w:eastAsia="ar-SA"/>
        </w:rPr>
        <w:t xml:space="preserve">З огляду на зазначене, переможець закупівлі надає гарантійні листи по вимогам ст.17 Закону в разі, якщо на момент </w:t>
      </w:r>
      <w:r w:rsidRPr="00140D67">
        <w:rPr>
          <w:rFonts w:ascii="Times New Roman" w:eastAsia="Times New Roman" w:hAnsi="Times New Roman" w:cs="Times New Roman"/>
          <w:color w:val="000000"/>
          <w:shd w:val="solid" w:color="FFFFFF" w:fill="FFFFFF"/>
          <w:lang w:val="uk-UA"/>
        </w:rPr>
        <w:t>оприлюднення оголошення про проведення відкритих торгів</w:t>
      </w:r>
      <w:r w:rsidRPr="00140D67">
        <w:rPr>
          <w:rFonts w:ascii="Times New Roman" w:eastAsia="Times New Roman" w:hAnsi="Times New Roman" w:cs="Times New Roman"/>
          <w:i/>
          <w:iCs/>
          <w:lang w:val="uk-UA" w:eastAsia="ar-SA"/>
        </w:rPr>
        <w:t xml:space="preserve"> відсутній вільний доступ до публічної інформації що міститься у </w:t>
      </w:r>
      <w:r w:rsidRPr="00140D67">
        <w:rPr>
          <w:rFonts w:ascii="Times New Roman" w:eastAsia="Times New Roman" w:hAnsi="Times New Roman" w:cs="Times New Roman"/>
          <w:i/>
          <w:lang w:val="uk-UA" w:eastAsia="uk-UA"/>
        </w:rPr>
        <w:t>відкритих єдиних державних реєстрах.</w:t>
      </w:r>
    </w:p>
    <w:p w:rsidR="00140D67" w:rsidRPr="00140D67" w:rsidRDefault="00140D67" w:rsidP="00140D67">
      <w:pPr>
        <w:spacing w:after="0" w:line="240" w:lineRule="auto"/>
        <w:ind w:right="-81" w:firstLine="567"/>
        <w:jc w:val="both"/>
        <w:rPr>
          <w:rFonts w:ascii="Times New Roman" w:eastAsia="Times New Roman" w:hAnsi="Times New Roman" w:cs="Times New Roman"/>
          <w:lang w:val="uk-UA"/>
        </w:rPr>
      </w:pPr>
      <w:r w:rsidRPr="00140D67">
        <w:rPr>
          <w:rFonts w:ascii="Times New Roman" w:eastAsia="Times New Roman" w:hAnsi="Times New Roman" w:cs="Times New Roman"/>
          <w:i/>
          <w:lang w:val="uk-UA"/>
        </w:rPr>
        <w:t>Учасник повинен надати у складі пропозиції лист-гарантію про те, що у разі визначення його переможцем він зобов’язується надати наведені документи у додатку 2 до цієї тендерної документації, які передбачені для надання учасником переможцем, у строки встановлені чинним законодавством.</w:t>
      </w:r>
    </w:p>
    <w:p w:rsidR="00140D67" w:rsidRPr="00140D67" w:rsidRDefault="00140D67" w:rsidP="00140D67">
      <w:pPr>
        <w:spacing w:after="0" w:line="240" w:lineRule="auto"/>
        <w:rPr>
          <w:rFonts w:ascii="Times New Roman" w:eastAsia="Times New Roman" w:hAnsi="Times New Roman" w:cs="Times New Roman"/>
          <w:b/>
          <w:bCs/>
          <w:lang w:val="uk-UA"/>
        </w:rPr>
      </w:pPr>
      <w:r w:rsidRPr="00140D67">
        <w:rPr>
          <w:rFonts w:ascii="Times New Roman" w:eastAsia="Times New Roman" w:hAnsi="Times New Roman" w:cs="Times New Roman"/>
          <w:b/>
          <w:bCs/>
          <w:lang w:val="uk-UA"/>
        </w:rPr>
        <w:br w:type="page"/>
      </w:r>
    </w:p>
    <w:p w:rsidR="00140D67" w:rsidRPr="00140D67" w:rsidRDefault="00140D67" w:rsidP="00140D67">
      <w:pPr>
        <w:spacing w:after="0" w:line="240" w:lineRule="auto"/>
        <w:ind w:left="8508"/>
        <w:rPr>
          <w:rFonts w:ascii="Times New Roman" w:eastAsia="Times New Roman" w:hAnsi="Times New Roman" w:cs="Times New Roman"/>
          <w:b/>
          <w:bCs/>
          <w:lang w:val="uk-UA"/>
        </w:rPr>
      </w:pPr>
      <w:r w:rsidRPr="00140D67">
        <w:rPr>
          <w:rFonts w:ascii="Times New Roman" w:eastAsia="Times New Roman" w:hAnsi="Times New Roman" w:cs="Times New Roman"/>
          <w:b/>
          <w:bCs/>
          <w:lang w:val="uk-UA"/>
        </w:rPr>
        <w:lastRenderedPageBreak/>
        <w:t>Додаток 3</w:t>
      </w:r>
    </w:p>
    <w:p w:rsidR="00140D67" w:rsidRPr="00140D67" w:rsidRDefault="00140D67" w:rsidP="00140D67">
      <w:pPr>
        <w:spacing w:after="0" w:line="240" w:lineRule="auto"/>
        <w:jc w:val="right"/>
        <w:rPr>
          <w:rFonts w:ascii="Times New Roman" w:eastAsia="Times New Roman" w:hAnsi="Times New Roman" w:cs="Times New Roman"/>
          <w:b/>
          <w:bCs/>
          <w:lang w:val="uk-UA"/>
        </w:rPr>
      </w:pPr>
      <w:r w:rsidRPr="00140D67">
        <w:rPr>
          <w:rFonts w:ascii="Times New Roman" w:eastAsia="Times New Roman" w:hAnsi="Times New Roman" w:cs="Times New Roman"/>
          <w:b/>
          <w:bCs/>
          <w:lang w:val="uk-UA"/>
        </w:rPr>
        <w:t>до тендерної документації</w:t>
      </w:r>
    </w:p>
    <w:p w:rsidR="00140D67" w:rsidRPr="00140D67" w:rsidRDefault="00140D67" w:rsidP="00140D67">
      <w:pPr>
        <w:spacing w:after="200" w:line="276" w:lineRule="auto"/>
        <w:ind w:firstLine="709"/>
        <w:jc w:val="center"/>
        <w:rPr>
          <w:rFonts w:ascii="Times New Roman" w:eastAsia="Times New Roman" w:hAnsi="Times New Roman" w:cs="Times New Roman"/>
          <w:b/>
          <w:lang w:val="uk-UA"/>
        </w:rPr>
      </w:pPr>
      <w:r w:rsidRPr="00140D67">
        <w:rPr>
          <w:rFonts w:ascii="Times New Roman" w:eastAsia="Times New Roman" w:hAnsi="Times New Roman" w:cs="Times New Roman"/>
          <w:b/>
          <w:lang w:val="uk-UA"/>
        </w:rPr>
        <w:t>Інформація про технічні, якісні та кількісні характеристики предмета закупівлі "Дизельне паливо"</w:t>
      </w:r>
    </w:p>
    <w:p w:rsidR="00140D67" w:rsidRPr="00140D67" w:rsidRDefault="00140D67" w:rsidP="00140D67">
      <w:pPr>
        <w:spacing w:after="0" w:line="240" w:lineRule="auto"/>
        <w:jc w:val="center"/>
        <w:rPr>
          <w:rFonts w:ascii="Times New Roman" w:eastAsia="Calibri" w:hAnsi="Times New Roman" w:cs="Times New Roman"/>
          <w:b/>
          <w:lang w:val="uk-UA" w:eastAsia="ru-RU"/>
        </w:rPr>
      </w:pPr>
      <w:r w:rsidRPr="00140D67">
        <w:rPr>
          <w:rFonts w:ascii="Times New Roman" w:eastAsia="Calibri" w:hAnsi="Times New Roman" w:cs="Times New Roman"/>
          <w:b/>
          <w:lang w:val="uk-UA" w:eastAsia="ru-RU"/>
        </w:rPr>
        <w:t>Технічне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790"/>
        <w:gridCol w:w="3625"/>
        <w:gridCol w:w="1517"/>
        <w:gridCol w:w="1271"/>
      </w:tblGrid>
      <w:tr w:rsidR="00140D67" w:rsidRPr="00140D67" w:rsidTr="00140D67">
        <w:tc>
          <w:tcPr>
            <w:tcW w:w="0" w:type="auto"/>
            <w:vAlign w:val="center"/>
          </w:tcPr>
          <w:p w:rsidR="00140D67" w:rsidRPr="00140D67" w:rsidRDefault="00140D67" w:rsidP="00140D67">
            <w:pPr>
              <w:widowControl w:val="0"/>
              <w:autoSpaceDE w:val="0"/>
              <w:autoSpaceDN w:val="0"/>
              <w:adjustRightInd w:val="0"/>
              <w:spacing w:after="0" w:line="240" w:lineRule="auto"/>
              <w:jc w:val="center"/>
              <w:rPr>
                <w:rFonts w:ascii="Times New Roman" w:eastAsia="Times New Roman" w:hAnsi="Times New Roman" w:cs="Times New Roman CYR"/>
                <w:bCs/>
                <w:lang w:val="uk-UA" w:eastAsia="ru-RU"/>
              </w:rPr>
            </w:pPr>
            <w:r w:rsidRPr="00140D67">
              <w:rPr>
                <w:rFonts w:ascii="Times New Roman" w:eastAsia="Times New Roman" w:hAnsi="Times New Roman" w:cs="Times New Roman CYR"/>
                <w:bCs/>
                <w:lang w:val="uk-UA" w:eastAsia="ru-RU"/>
              </w:rPr>
              <w:t xml:space="preserve">№ </w:t>
            </w:r>
          </w:p>
        </w:tc>
        <w:tc>
          <w:tcPr>
            <w:tcW w:w="0" w:type="auto"/>
            <w:vAlign w:val="center"/>
          </w:tcPr>
          <w:p w:rsidR="00140D67" w:rsidRPr="00140D67" w:rsidRDefault="00140D67" w:rsidP="00140D67">
            <w:pPr>
              <w:widowControl w:val="0"/>
              <w:autoSpaceDE w:val="0"/>
              <w:autoSpaceDN w:val="0"/>
              <w:adjustRightInd w:val="0"/>
              <w:spacing w:after="0" w:line="240" w:lineRule="auto"/>
              <w:jc w:val="center"/>
              <w:rPr>
                <w:rFonts w:ascii="Times New Roman" w:eastAsia="Times New Roman" w:hAnsi="Times New Roman" w:cs="Times New Roman CYR"/>
                <w:bCs/>
                <w:lang w:val="uk-UA" w:eastAsia="ru-RU"/>
              </w:rPr>
            </w:pPr>
            <w:r w:rsidRPr="00140D67">
              <w:rPr>
                <w:rFonts w:ascii="Times New Roman" w:eastAsia="Times New Roman" w:hAnsi="Times New Roman" w:cs="Times New Roman CYR"/>
                <w:bCs/>
                <w:lang w:val="uk-UA" w:eastAsia="ru-RU"/>
              </w:rPr>
              <w:t>Конкретна назва предмета закупівлі</w:t>
            </w:r>
          </w:p>
        </w:tc>
        <w:tc>
          <w:tcPr>
            <w:tcW w:w="0" w:type="auto"/>
          </w:tcPr>
          <w:p w:rsidR="00140D67" w:rsidRPr="00140D67" w:rsidRDefault="00140D67" w:rsidP="00140D67">
            <w:pPr>
              <w:jc w:val="center"/>
              <w:rPr>
                <w:rFonts w:ascii="Times New Roman" w:eastAsia="Calibri" w:hAnsi="Times New Roman" w:cs="Times New Roman"/>
                <w:lang w:val="uk-UA"/>
              </w:rPr>
            </w:pPr>
            <w:r w:rsidRPr="00140D67">
              <w:rPr>
                <w:rFonts w:ascii="Times New Roman" w:eastAsia="Calibri" w:hAnsi="Times New Roman" w:cs="Times New Roman"/>
                <w:lang w:val="uk-UA"/>
              </w:rPr>
              <w:t>Коди відповідних класифікаторів предмета закупівлі</w:t>
            </w:r>
          </w:p>
        </w:tc>
        <w:tc>
          <w:tcPr>
            <w:tcW w:w="0" w:type="auto"/>
            <w:vAlign w:val="center"/>
          </w:tcPr>
          <w:p w:rsidR="00140D67" w:rsidRPr="00140D67" w:rsidRDefault="00140D67" w:rsidP="00140D67">
            <w:pPr>
              <w:widowControl w:val="0"/>
              <w:autoSpaceDE w:val="0"/>
              <w:autoSpaceDN w:val="0"/>
              <w:adjustRightInd w:val="0"/>
              <w:spacing w:after="0" w:line="240" w:lineRule="auto"/>
              <w:jc w:val="center"/>
              <w:rPr>
                <w:rFonts w:ascii="Times New Roman" w:eastAsia="Times New Roman" w:hAnsi="Times New Roman" w:cs="Times New Roman CYR"/>
                <w:bCs/>
                <w:lang w:val="uk-UA" w:eastAsia="ru-RU"/>
              </w:rPr>
            </w:pPr>
            <w:r w:rsidRPr="00140D67">
              <w:rPr>
                <w:rFonts w:ascii="Times New Roman" w:eastAsia="Times New Roman" w:hAnsi="Times New Roman" w:cs="Times New Roman CYR"/>
                <w:bCs/>
                <w:lang w:val="uk-UA" w:eastAsia="ru-RU"/>
              </w:rPr>
              <w:t>ДСТУ, ТУ</w:t>
            </w:r>
          </w:p>
        </w:tc>
        <w:tc>
          <w:tcPr>
            <w:tcW w:w="0" w:type="auto"/>
            <w:vAlign w:val="center"/>
          </w:tcPr>
          <w:p w:rsidR="00140D67" w:rsidRPr="00140D67" w:rsidRDefault="00140D67" w:rsidP="00140D67">
            <w:pPr>
              <w:widowControl w:val="0"/>
              <w:autoSpaceDE w:val="0"/>
              <w:autoSpaceDN w:val="0"/>
              <w:adjustRightInd w:val="0"/>
              <w:spacing w:after="0" w:line="240" w:lineRule="auto"/>
              <w:jc w:val="center"/>
              <w:rPr>
                <w:rFonts w:ascii="Times New Roman" w:eastAsia="Times New Roman" w:hAnsi="Times New Roman" w:cs="Times New Roman CYR"/>
                <w:bCs/>
                <w:lang w:val="uk-UA" w:eastAsia="ru-RU"/>
              </w:rPr>
            </w:pPr>
            <w:r w:rsidRPr="00140D67">
              <w:rPr>
                <w:rFonts w:ascii="Times New Roman" w:eastAsia="Times New Roman" w:hAnsi="Times New Roman" w:cs="Times New Roman CYR"/>
                <w:bCs/>
                <w:lang w:val="uk-UA" w:eastAsia="ru-RU"/>
              </w:rPr>
              <w:t>Кількість</w:t>
            </w:r>
            <w:r w:rsidRPr="00140D67">
              <w:rPr>
                <w:rFonts w:ascii="Times New Roman" w:eastAsia="Times New Roman" w:hAnsi="Times New Roman" w:cs="Times New Roman CYR"/>
                <w:lang w:val="uk-UA" w:eastAsia="ru-RU"/>
              </w:rPr>
              <w:t xml:space="preserve"> (л)</w:t>
            </w:r>
          </w:p>
        </w:tc>
      </w:tr>
      <w:tr w:rsidR="00140D67" w:rsidRPr="00140D67" w:rsidTr="00140D67">
        <w:tc>
          <w:tcPr>
            <w:tcW w:w="0" w:type="auto"/>
            <w:vAlign w:val="center"/>
          </w:tcPr>
          <w:p w:rsidR="00140D67" w:rsidRPr="00140D67" w:rsidRDefault="00140D67" w:rsidP="00140D67">
            <w:pPr>
              <w:widowControl w:val="0"/>
              <w:autoSpaceDE w:val="0"/>
              <w:autoSpaceDN w:val="0"/>
              <w:adjustRightInd w:val="0"/>
              <w:spacing w:after="0" w:line="240" w:lineRule="auto"/>
              <w:jc w:val="center"/>
              <w:rPr>
                <w:rFonts w:ascii="Times New Roman" w:eastAsia="Times New Roman" w:hAnsi="Times New Roman" w:cs="Times New Roman CYR"/>
                <w:lang w:val="uk-UA" w:eastAsia="ru-RU"/>
              </w:rPr>
            </w:pPr>
            <w:r w:rsidRPr="00140D67">
              <w:rPr>
                <w:rFonts w:ascii="Times New Roman" w:eastAsia="Times New Roman" w:hAnsi="Times New Roman" w:cs="Times New Roman CYR"/>
                <w:lang w:val="uk-UA" w:eastAsia="ru-RU"/>
              </w:rPr>
              <w:t>1</w:t>
            </w:r>
          </w:p>
        </w:tc>
        <w:tc>
          <w:tcPr>
            <w:tcW w:w="0" w:type="auto"/>
            <w:vAlign w:val="center"/>
          </w:tcPr>
          <w:p w:rsidR="00140D67" w:rsidRPr="00140D67" w:rsidRDefault="00140D67" w:rsidP="00140D67">
            <w:pPr>
              <w:spacing w:after="0" w:line="240" w:lineRule="auto"/>
              <w:rPr>
                <w:rFonts w:ascii="Times New Roman" w:eastAsia="Times New Roman" w:hAnsi="Times New Roman" w:cs="Times New Roman CYR"/>
                <w:lang w:val="uk-UA" w:eastAsia="ru-RU"/>
              </w:rPr>
            </w:pPr>
            <w:r w:rsidRPr="00140D67">
              <w:rPr>
                <w:rFonts w:ascii="Times New Roman" w:eastAsia="Calibri" w:hAnsi="Times New Roman" w:cs="Times New Roman"/>
                <w:color w:val="000000"/>
                <w:lang w:val="uk-UA"/>
              </w:rPr>
              <w:t>Дизельне паливо  або еквівалент (налив)</w:t>
            </w:r>
          </w:p>
        </w:tc>
        <w:tc>
          <w:tcPr>
            <w:tcW w:w="0" w:type="auto"/>
          </w:tcPr>
          <w:p w:rsidR="00140D67" w:rsidRPr="00140D67" w:rsidRDefault="00140D67" w:rsidP="00140D67">
            <w:pPr>
              <w:rPr>
                <w:rFonts w:ascii="Calibri" w:eastAsia="Calibri" w:hAnsi="Calibri" w:cs="Times New Roman"/>
                <w:lang w:val="uk-UA"/>
              </w:rPr>
            </w:pPr>
            <w:r w:rsidRPr="00140D67">
              <w:rPr>
                <w:rFonts w:ascii="Times New Roman" w:eastAsia="Calibri" w:hAnsi="Times New Roman" w:cs="Times New Roman"/>
                <w:color w:val="000000"/>
                <w:lang w:val="uk-UA"/>
              </w:rPr>
              <w:t>ДК 021:2015: 09130000-9 - Нафта і дистиляти</w:t>
            </w:r>
          </w:p>
        </w:tc>
        <w:tc>
          <w:tcPr>
            <w:tcW w:w="0" w:type="auto"/>
            <w:vAlign w:val="center"/>
          </w:tcPr>
          <w:p w:rsidR="00140D67" w:rsidRPr="00140D67" w:rsidRDefault="00140D67" w:rsidP="00140D67">
            <w:pPr>
              <w:widowControl w:val="0"/>
              <w:autoSpaceDE w:val="0"/>
              <w:autoSpaceDN w:val="0"/>
              <w:adjustRightInd w:val="0"/>
              <w:spacing w:after="0" w:line="240" w:lineRule="auto"/>
              <w:rPr>
                <w:rFonts w:ascii="Times New Roman" w:eastAsia="Times New Roman" w:hAnsi="Times New Roman" w:cs="Times New Roman CYR"/>
                <w:lang w:val="uk-UA" w:eastAsia="ru-RU"/>
              </w:rPr>
            </w:pPr>
            <w:r w:rsidRPr="00140D67">
              <w:rPr>
                <w:rFonts w:ascii="Times New Roman" w:eastAsia="Times New Roman" w:hAnsi="Times New Roman" w:cs="Times New Roman CYR"/>
                <w:lang w:val="uk-UA" w:eastAsia="ru-RU"/>
              </w:rPr>
              <w:t>ДСТУ 7688:2015</w:t>
            </w:r>
          </w:p>
          <w:p w:rsidR="00140D67" w:rsidRPr="00140D67" w:rsidRDefault="00140D67" w:rsidP="00140D67">
            <w:pPr>
              <w:widowControl w:val="0"/>
              <w:autoSpaceDE w:val="0"/>
              <w:autoSpaceDN w:val="0"/>
              <w:adjustRightInd w:val="0"/>
              <w:spacing w:after="0" w:line="240" w:lineRule="auto"/>
              <w:rPr>
                <w:rFonts w:ascii="Times New Roman" w:eastAsia="Times New Roman" w:hAnsi="Times New Roman" w:cs="Times New Roman CYR"/>
                <w:color w:val="FF0000"/>
                <w:lang w:val="uk-UA" w:eastAsia="ru-RU"/>
              </w:rPr>
            </w:pPr>
          </w:p>
        </w:tc>
        <w:tc>
          <w:tcPr>
            <w:tcW w:w="0" w:type="auto"/>
            <w:vAlign w:val="center"/>
          </w:tcPr>
          <w:p w:rsidR="00140D67" w:rsidRPr="00140D67" w:rsidRDefault="003577B1" w:rsidP="00140D67">
            <w:pPr>
              <w:widowControl w:val="0"/>
              <w:autoSpaceDE w:val="0"/>
              <w:autoSpaceDN w:val="0"/>
              <w:adjustRightInd w:val="0"/>
              <w:spacing w:after="0" w:line="240" w:lineRule="auto"/>
              <w:jc w:val="center"/>
              <w:rPr>
                <w:rFonts w:ascii="Times New Roman" w:eastAsia="Times New Roman" w:hAnsi="Times New Roman" w:cs="Times New Roman CYR"/>
                <w:lang w:val="uk-UA" w:eastAsia="ru-RU"/>
              </w:rPr>
            </w:pPr>
            <w:r>
              <w:rPr>
                <w:rFonts w:ascii="Times New Roman" w:eastAsia="Times New Roman" w:hAnsi="Times New Roman" w:cs="Times New Roman CYR"/>
                <w:lang w:val="uk-UA" w:eastAsia="ru-RU"/>
              </w:rPr>
              <w:t>8</w:t>
            </w:r>
            <w:r w:rsidR="00140D67" w:rsidRPr="00140D67">
              <w:rPr>
                <w:rFonts w:ascii="Times New Roman" w:eastAsia="Times New Roman" w:hAnsi="Times New Roman" w:cs="Times New Roman CYR"/>
                <w:lang w:val="uk-UA" w:eastAsia="ru-RU"/>
              </w:rPr>
              <w:t>000,00</w:t>
            </w:r>
          </w:p>
        </w:tc>
      </w:tr>
    </w:tbl>
    <w:p w:rsidR="00140D67" w:rsidRPr="00140D67" w:rsidRDefault="00140D67" w:rsidP="00140D67">
      <w:pPr>
        <w:widowControl w:val="0"/>
        <w:tabs>
          <w:tab w:val="left" w:pos="851"/>
        </w:tabs>
        <w:suppressAutoHyphens/>
        <w:overflowPunct w:val="0"/>
        <w:autoSpaceDE w:val="0"/>
        <w:spacing w:before="20" w:after="0" w:line="240" w:lineRule="auto"/>
        <w:ind w:firstLine="567"/>
        <w:contextualSpacing/>
        <w:jc w:val="both"/>
        <w:textAlignment w:val="baseline"/>
        <w:rPr>
          <w:rFonts w:ascii="Times New Roman" w:eastAsia="Times New Roman" w:hAnsi="Times New Roman" w:cs="Times New Roman"/>
          <w:color w:val="000000"/>
          <w:lang w:val="uk-UA" w:eastAsia="ru-RU"/>
        </w:rPr>
      </w:pPr>
      <w:r w:rsidRPr="00140D67">
        <w:rPr>
          <w:rFonts w:ascii="Times New Roman" w:eastAsia="Times New Roman" w:hAnsi="Times New Roman" w:cs="Times New Roman"/>
          <w:color w:val="000000"/>
          <w:lang w:val="uk-UA" w:eastAsia="ru-RU"/>
        </w:rPr>
        <w:t xml:space="preserve">1. Поставка товару здійснюється наливом у надземний резервуар за </w:t>
      </w:r>
      <w:proofErr w:type="spellStart"/>
      <w:r w:rsidRPr="00140D67">
        <w:rPr>
          <w:rFonts w:ascii="Times New Roman" w:eastAsia="Times New Roman" w:hAnsi="Times New Roman" w:cs="Times New Roman"/>
          <w:color w:val="000000"/>
          <w:lang w:val="uk-UA" w:eastAsia="ru-RU"/>
        </w:rPr>
        <w:t>адресою</w:t>
      </w:r>
      <w:proofErr w:type="spellEnd"/>
      <w:r w:rsidRPr="00140D67">
        <w:rPr>
          <w:rFonts w:ascii="Times New Roman" w:eastAsia="Times New Roman" w:hAnsi="Times New Roman" w:cs="Times New Roman"/>
          <w:color w:val="000000"/>
          <w:lang w:val="uk-UA" w:eastAsia="ru-RU"/>
        </w:rPr>
        <w:t xml:space="preserve"> Замовника: 39074, Україна, Полтавська область, </w:t>
      </w:r>
      <w:proofErr w:type="spellStart"/>
      <w:r w:rsidRPr="00140D67">
        <w:rPr>
          <w:rFonts w:ascii="Times New Roman" w:eastAsia="Times New Roman" w:hAnsi="Times New Roman" w:cs="Times New Roman"/>
          <w:color w:val="000000"/>
          <w:lang w:val="uk-UA" w:eastAsia="ru-RU"/>
        </w:rPr>
        <w:t>Глобинський</w:t>
      </w:r>
      <w:proofErr w:type="spellEnd"/>
      <w:r w:rsidRPr="00140D67">
        <w:rPr>
          <w:rFonts w:ascii="Times New Roman" w:eastAsia="Times New Roman" w:hAnsi="Times New Roman" w:cs="Times New Roman"/>
          <w:color w:val="000000"/>
          <w:lang w:val="uk-UA" w:eastAsia="ru-RU"/>
        </w:rPr>
        <w:t xml:space="preserve"> район, с. </w:t>
      </w:r>
      <w:proofErr w:type="spellStart"/>
      <w:r w:rsidRPr="00140D67">
        <w:rPr>
          <w:rFonts w:ascii="Times New Roman" w:eastAsia="Times New Roman" w:hAnsi="Times New Roman" w:cs="Times New Roman"/>
          <w:color w:val="000000"/>
          <w:lang w:val="uk-UA" w:eastAsia="ru-RU"/>
        </w:rPr>
        <w:t>Устимівка</w:t>
      </w:r>
      <w:proofErr w:type="spellEnd"/>
      <w:r w:rsidRPr="00140D67">
        <w:rPr>
          <w:rFonts w:ascii="Times New Roman" w:eastAsia="Times New Roman" w:hAnsi="Times New Roman" w:cs="Times New Roman"/>
          <w:color w:val="000000"/>
          <w:lang w:val="uk-UA" w:eastAsia="ru-RU"/>
        </w:rPr>
        <w:t>, вул. Академіка Вавилова, 15.</w:t>
      </w:r>
    </w:p>
    <w:p w:rsidR="00140D67" w:rsidRPr="00140D67" w:rsidRDefault="00140D67" w:rsidP="00140D67">
      <w:pPr>
        <w:widowControl w:val="0"/>
        <w:tabs>
          <w:tab w:val="left" w:pos="851"/>
        </w:tabs>
        <w:suppressAutoHyphens/>
        <w:overflowPunct w:val="0"/>
        <w:autoSpaceDE w:val="0"/>
        <w:spacing w:before="20" w:after="0" w:line="240" w:lineRule="auto"/>
        <w:ind w:firstLine="567"/>
        <w:contextualSpacing/>
        <w:jc w:val="both"/>
        <w:textAlignment w:val="baseline"/>
        <w:rPr>
          <w:rFonts w:ascii="Times New Roman" w:eastAsia="Times New Roman" w:hAnsi="Times New Roman" w:cs="Times New Roman"/>
          <w:color w:val="000000"/>
          <w:lang w:val="uk-UA" w:eastAsia="ru-RU"/>
        </w:rPr>
      </w:pPr>
      <w:r w:rsidRPr="00140D67">
        <w:rPr>
          <w:rFonts w:ascii="Times New Roman" w:eastAsia="Times New Roman" w:hAnsi="Times New Roman" w:cs="Times New Roman"/>
          <w:color w:val="000000"/>
          <w:lang w:val="uk-UA" w:eastAsia="ru-RU"/>
        </w:rPr>
        <w:t>2. У ціну товару включаються витрати на транспортування, страхування, навантаження, розвантаження, сплату митних тарифів, а також всі витрати, податки та інші збори і обов’язкові платежі, що сплачуються або мають бути сплачені.</w:t>
      </w:r>
    </w:p>
    <w:p w:rsidR="00140D67" w:rsidRPr="00140D67" w:rsidRDefault="00140D67" w:rsidP="00140D67">
      <w:pPr>
        <w:shd w:val="clear" w:color="auto" w:fill="FFFFFF"/>
        <w:autoSpaceDE w:val="0"/>
        <w:autoSpaceDN w:val="0"/>
        <w:adjustRightInd w:val="0"/>
        <w:spacing w:after="0" w:line="240" w:lineRule="auto"/>
        <w:ind w:firstLine="540"/>
        <w:jc w:val="both"/>
        <w:rPr>
          <w:rFonts w:ascii="Times New Roman" w:eastAsia="Times New Roman" w:hAnsi="Times New Roman" w:cs="Times New Roman"/>
          <w:lang w:val="uk-UA" w:eastAsia="ru-RU"/>
        </w:rPr>
      </w:pPr>
      <w:r w:rsidRPr="00140D67">
        <w:rPr>
          <w:rFonts w:ascii="Times New Roman" w:eastAsia="Times New Roman" w:hAnsi="Times New Roman" w:cs="Times New Roman"/>
          <w:color w:val="000000"/>
          <w:lang w:val="uk-UA" w:eastAsia="ru-RU"/>
        </w:rPr>
        <w:t xml:space="preserve">3. </w:t>
      </w:r>
      <w:r w:rsidRPr="00140D67">
        <w:rPr>
          <w:rFonts w:ascii="Times New Roman" w:eastAsia="Times New Roman" w:hAnsi="Times New Roman" w:cs="Times New Roman"/>
          <w:lang w:val="uk-UA"/>
        </w:rPr>
        <w:t>Товар повинен відповідати вимогам законодавства та підтверджуватися чинними сертифікатами відповідності на товар, що пропонується чи іншим документом відповідності, який підтверджує якість та відповідність товару (</w:t>
      </w:r>
      <w:r w:rsidRPr="00140D67">
        <w:rPr>
          <w:rFonts w:ascii="Times New Roman" w:eastAsia="Times New Roman" w:hAnsi="Times New Roman" w:cs="Times New Roman"/>
          <w:lang w:val="uk-UA" w:eastAsia="ru-RU"/>
        </w:rPr>
        <w:t xml:space="preserve">ДСТУ та/або Технічний регламент щодо вимог до автомобільних бензинів, дизельного, суднових та котельних палив, затверджений постановою Кабінету Міністрів України від 01.08.2013 року № 927 та підтверджується завіреними копіями паспорту якості заводу виробника або лабораторії з якою є договір та сертифікату відповідності, </w:t>
      </w:r>
      <w:r w:rsidRPr="00140D67">
        <w:rPr>
          <w:rFonts w:ascii="Times New Roman" w:eastAsia="Times New Roman" w:hAnsi="Times New Roman" w:cs="Times New Roman"/>
          <w:bCs/>
          <w:lang w:val="uk-UA" w:eastAsia="ru-RU"/>
        </w:rPr>
        <w:t xml:space="preserve">декларації відповідності </w:t>
      </w:r>
      <w:r w:rsidRPr="00140D67">
        <w:rPr>
          <w:rFonts w:ascii="Times New Roman" w:eastAsia="Times New Roman" w:hAnsi="Times New Roman" w:cs="Times New Roman"/>
          <w:lang w:val="uk-UA" w:eastAsia="ru-RU"/>
        </w:rPr>
        <w:t xml:space="preserve">на кожен вид палива, що є предметом закупівлі. </w:t>
      </w:r>
    </w:p>
    <w:p w:rsidR="00140D67" w:rsidRPr="00140D67" w:rsidRDefault="00140D67" w:rsidP="00140D67">
      <w:pPr>
        <w:spacing w:after="0" w:line="240" w:lineRule="auto"/>
        <w:jc w:val="right"/>
        <w:rPr>
          <w:rFonts w:ascii="Times New Roman" w:eastAsia="Times New Roman" w:hAnsi="Times New Roman" w:cs="Times New Roman"/>
          <w:b/>
          <w:lang w:val="uk-UA"/>
        </w:rPr>
      </w:pPr>
    </w:p>
    <w:p w:rsidR="00140D67" w:rsidRPr="00140D67" w:rsidRDefault="00140D67" w:rsidP="00140D67">
      <w:pPr>
        <w:spacing w:after="0" w:line="240" w:lineRule="auto"/>
        <w:jc w:val="right"/>
        <w:rPr>
          <w:rFonts w:ascii="Times New Roman" w:eastAsia="Times New Roman" w:hAnsi="Times New Roman" w:cs="Times New Roman"/>
          <w:b/>
          <w:lang w:val="uk-UA"/>
        </w:rPr>
      </w:pPr>
      <w:r w:rsidRPr="00140D67">
        <w:rPr>
          <w:rFonts w:ascii="Times New Roman" w:eastAsia="Times New Roman" w:hAnsi="Times New Roman" w:cs="Times New Roman"/>
          <w:b/>
          <w:lang w:val="uk-UA"/>
        </w:rPr>
        <w:t>Додаток 4</w:t>
      </w:r>
    </w:p>
    <w:p w:rsidR="00140D67" w:rsidRPr="00140D67" w:rsidRDefault="00140D67" w:rsidP="00140D67">
      <w:pPr>
        <w:spacing w:after="0" w:line="240" w:lineRule="auto"/>
        <w:jc w:val="right"/>
        <w:rPr>
          <w:rFonts w:ascii="Times New Roman" w:eastAsia="Times New Roman" w:hAnsi="Times New Roman" w:cs="Times New Roman"/>
          <w:b/>
          <w:lang w:val="uk-UA"/>
        </w:rPr>
      </w:pPr>
      <w:r w:rsidRPr="00140D67">
        <w:rPr>
          <w:rFonts w:ascii="Times New Roman" w:eastAsia="Times New Roman" w:hAnsi="Times New Roman" w:cs="Times New Roman"/>
          <w:b/>
          <w:lang w:val="uk-UA"/>
        </w:rPr>
        <w:t>до тендерної документації</w:t>
      </w:r>
    </w:p>
    <w:p w:rsidR="00140D67" w:rsidRPr="00140D67" w:rsidRDefault="00140D67" w:rsidP="00140D67">
      <w:pPr>
        <w:spacing w:after="0" w:line="240" w:lineRule="auto"/>
        <w:jc w:val="right"/>
        <w:rPr>
          <w:rFonts w:ascii="Times New Roman" w:eastAsia="Times New Roman" w:hAnsi="Times New Roman" w:cs="Times New Roman"/>
          <w:b/>
          <w:bCs/>
          <w:lang w:val="uk-UA"/>
        </w:rPr>
      </w:pPr>
    </w:p>
    <w:p w:rsidR="00140D67" w:rsidRPr="00140D67" w:rsidRDefault="00140D67" w:rsidP="00140D67">
      <w:pPr>
        <w:spacing w:after="0" w:line="240" w:lineRule="auto"/>
        <w:jc w:val="center"/>
        <w:rPr>
          <w:rFonts w:ascii="Times New Roman" w:eastAsia="Times New Roman" w:hAnsi="Times New Roman" w:cs="Times New Roman"/>
          <w:b/>
          <w:bCs/>
          <w:lang w:val="uk-UA"/>
        </w:rPr>
      </w:pPr>
      <w:r w:rsidRPr="00140D67">
        <w:rPr>
          <w:rFonts w:ascii="Times New Roman" w:eastAsia="Times New Roman" w:hAnsi="Times New Roman" w:cs="Times New Roman"/>
          <w:b/>
          <w:bCs/>
          <w:lang w:val="uk-UA"/>
        </w:rPr>
        <w:t>Лист-згода</w:t>
      </w:r>
    </w:p>
    <w:p w:rsidR="00140D67" w:rsidRPr="00140D67" w:rsidRDefault="00140D67" w:rsidP="00140D67">
      <w:pPr>
        <w:spacing w:after="0" w:line="240" w:lineRule="auto"/>
        <w:jc w:val="both"/>
        <w:rPr>
          <w:rFonts w:ascii="Times New Roman" w:eastAsia="Times New Roman" w:hAnsi="Times New Roman" w:cs="Times New Roman"/>
          <w:bCs/>
          <w:i/>
          <w:lang w:val="uk-UA"/>
        </w:rPr>
      </w:pPr>
      <w:r w:rsidRPr="00140D67">
        <w:rPr>
          <w:rFonts w:ascii="Times New Roman" w:eastAsia="Times New Roman" w:hAnsi="Times New Roman" w:cs="Times New Roman"/>
          <w:bCs/>
          <w:i/>
          <w:lang w:val="uk-UA"/>
        </w:rPr>
        <w:t xml:space="preserve">*(для учасників фізичних осіб, в </w:t>
      </w:r>
      <w:proofErr w:type="spellStart"/>
      <w:r w:rsidRPr="00140D67">
        <w:rPr>
          <w:rFonts w:ascii="Times New Roman" w:eastAsia="Times New Roman" w:hAnsi="Times New Roman" w:cs="Times New Roman"/>
          <w:bCs/>
          <w:i/>
          <w:lang w:val="uk-UA"/>
        </w:rPr>
        <w:t>т.ч</w:t>
      </w:r>
      <w:proofErr w:type="spellEnd"/>
      <w:r w:rsidRPr="00140D67">
        <w:rPr>
          <w:rFonts w:ascii="Times New Roman" w:eastAsia="Times New Roman" w:hAnsi="Times New Roman" w:cs="Times New Roman"/>
          <w:bCs/>
          <w:i/>
          <w:lang w:val="uk-UA"/>
        </w:rPr>
        <w:t xml:space="preserve">. фізичних осіб-підприємців та посадової особи або представника учасника процедури закупівлі юридичної особи, уповноваженого підписувати документи тендерної документації, якщо </w:t>
      </w:r>
      <w:r w:rsidRPr="00140D67">
        <w:rPr>
          <w:rFonts w:ascii="Times New Roman" w:eastAsia="Times New Roman" w:hAnsi="Times New Roman" w:cs="Times New Roman"/>
          <w:i/>
          <w:iCs/>
          <w:lang w:val="uk-UA"/>
        </w:rPr>
        <w:t xml:space="preserve"> персональні дані включені до складу пропозиції</w:t>
      </w:r>
      <w:r w:rsidRPr="00140D67">
        <w:rPr>
          <w:rFonts w:ascii="Times New Roman" w:eastAsia="Times New Roman" w:hAnsi="Times New Roman" w:cs="Times New Roman"/>
          <w:bCs/>
          <w:i/>
          <w:lang w:val="uk-UA"/>
        </w:rPr>
        <w:t xml:space="preserve"> )</w:t>
      </w:r>
    </w:p>
    <w:p w:rsidR="00140D67" w:rsidRPr="00140D67" w:rsidRDefault="00140D67" w:rsidP="00140D67">
      <w:pPr>
        <w:spacing w:after="0" w:line="240" w:lineRule="auto"/>
        <w:jc w:val="both"/>
        <w:rPr>
          <w:rFonts w:ascii="Times New Roman" w:eastAsia="Times New Roman" w:hAnsi="Times New Roman" w:cs="Times New Roman"/>
          <w:bCs/>
          <w:lang w:val="uk-UA"/>
        </w:rPr>
      </w:pPr>
      <w:r w:rsidRPr="00140D67">
        <w:rPr>
          <w:rFonts w:ascii="Times New Roman" w:eastAsia="Times New Roman" w:hAnsi="Times New Roman" w:cs="Times New Roman"/>
          <w:bCs/>
          <w:lang w:val="uk-UA"/>
        </w:rPr>
        <w:t xml:space="preserve"> </w:t>
      </w:r>
      <w:r w:rsidRPr="00140D67">
        <w:rPr>
          <w:rFonts w:ascii="Times New Roman" w:eastAsia="Times New Roman" w:hAnsi="Times New Roman" w:cs="Times New Roman"/>
          <w:bCs/>
          <w:lang w:val="uk-UA"/>
        </w:rPr>
        <w:tab/>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40D67">
        <w:rPr>
          <w:rFonts w:ascii="Times New Roman" w:eastAsia="Times New Roman" w:hAnsi="Times New Roman" w:cs="Times New Roman"/>
          <w:bCs/>
          <w:lang w:val="uk-UA"/>
        </w:rPr>
        <w:t>т.ч</w:t>
      </w:r>
      <w:proofErr w:type="spellEnd"/>
      <w:r w:rsidRPr="00140D67">
        <w:rPr>
          <w:rFonts w:ascii="Times New Roman" w:eastAsia="Times New Roman" w:hAnsi="Times New Roman" w:cs="Times New Roman"/>
          <w:bCs/>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140D67" w:rsidRPr="00140D67" w:rsidRDefault="00140D67" w:rsidP="00140D67">
      <w:pPr>
        <w:spacing w:after="0" w:line="240" w:lineRule="auto"/>
        <w:jc w:val="both"/>
        <w:rPr>
          <w:rFonts w:ascii="Times New Roman" w:eastAsia="Times New Roman" w:hAnsi="Times New Roman" w:cs="Times New Roman"/>
          <w:i/>
          <w:iCs/>
          <w:lang w:val="uk-UA"/>
        </w:rPr>
      </w:pPr>
      <w:r w:rsidRPr="00140D67">
        <w:rPr>
          <w:rFonts w:ascii="Times New Roman" w:eastAsia="Times New Roman" w:hAnsi="Times New Roman" w:cs="Times New Roman"/>
          <w:i/>
          <w:iCs/>
          <w:lang w:val="uk-UA"/>
        </w:rPr>
        <w:t>Посада, прізвище, ініціали, власноручний підпис уповноваженої особи Учасника, персональні дані якої є в складі пропозиції</w:t>
      </w:r>
    </w:p>
    <w:p w:rsidR="00140D67" w:rsidRPr="00140D67" w:rsidRDefault="00140D67" w:rsidP="00140D67">
      <w:pPr>
        <w:spacing w:after="0" w:line="240" w:lineRule="auto"/>
        <w:jc w:val="both"/>
        <w:rPr>
          <w:rFonts w:ascii="Times New Roman" w:eastAsia="Times New Roman" w:hAnsi="Times New Roman" w:cs="Times New Roman"/>
          <w:bCs/>
          <w:lang w:val="uk-UA"/>
        </w:rPr>
      </w:pPr>
    </w:p>
    <w:p w:rsidR="00140D67" w:rsidRPr="00140D67" w:rsidRDefault="00140D67" w:rsidP="00140D67">
      <w:pPr>
        <w:spacing w:after="0" w:line="240" w:lineRule="auto"/>
        <w:jc w:val="both"/>
        <w:rPr>
          <w:rFonts w:ascii="Times New Roman" w:eastAsia="Times New Roman" w:hAnsi="Times New Roman" w:cs="Times New Roman"/>
          <w:bCs/>
          <w:lang w:val="uk-UA"/>
        </w:rPr>
      </w:pPr>
      <w:r w:rsidRPr="00140D67">
        <w:rPr>
          <w:rFonts w:ascii="Times New Roman" w:eastAsia="Times New Roman" w:hAnsi="Times New Roman" w:cs="Times New Roman"/>
          <w:bCs/>
          <w:lang w:val="uk-UA"/>
        </w:rPr>
        <w:t xml:space="preserve"> _______________                 </w:t>
      </w:r>
      <w:r w:rsidRPr="00140D67">
        <w:rPr>
          <w:rFonts w:ascii="Times New Roman" w:eastAsia="Times New Roman" w:hAnsi="Times New Roman" w:cs="Times New Roman"/>
          <w:bCs/>
          <w:lang w:val="uk-UA"/>
        </w:rPr>
        <w:tab/>
      </w:r>
      <w:r w:rsidRPr="00140D67">
        <w:rPr>
          <w:rFonts w:ascii="Times New Roman" w:eastAsia="Times New Roman" w:hAnsi="Times New Roman" w:cs="Times New Roman"/>
          <w:bCs/>
          <w:lang w:val="uk-UA"/>
        </w:rPr>
        <w:tab/>
      </w:r>
      <w:r w:rsidRPr="00140D67">
        <w:rPr>
          <w:rFonts w:ascii="Times New Roman" w:eastAsia="Times New Roman" w:hAnsi="Times New Roman" w:cs="Times New Roman"/>
          <w:bCs/>
          <w:lang w:val="uk-UA"/>
        </w:rPr>
        <w:tab/>
      </w:r>
      <w:r w:rsidRPr="00140D67">
        <w:rPr>
          <w:rFonts w:ascii="Times New Roman" w:eastAsia="Times New Roman" w:hAnsi="Times New Roman" w:cs="Times New Roman"/>
          <w:bCs/>
          <w:lang w:val="uk-UA"/>
        </w:rPr>
        <w:tab/>
      </w:r>
      <w:r w:rsidRPr="00140D67">
        <w:rPr>
          <w:rFonts w:ascii="Times New Roman" w:eastAsia="Times New Roman" w:hAnsi="Times New Roman" w:cs="Times New Roman"/>
          <w:bCs/>
          <w:lang w:val="uk-UA"/>
        </w:rPr>
        <w:tab/>
      </w:r>
      <w:r w:rsidRPr="00140D67">
        <w:rPr>
          <w:rFonts w:ascii="Times New Roman" w:eastAsia="Times New Roman" w:hAnsi="Times New Roman" w:cs="Times New Roman"/>
          <w:bCs/>
          <w:lang w:val="uk-UA"/>
        </w:rPr>
        <w:tab/>
      </w:r>
      <w:r w:rsidRPr="00140D67">
        <w:rPr>
          <w:rFonts w:ascii="Times New Roman" w:eastAsia="Times New Roman" w:hAnsi="Times New Roman" w:cs="Times New Roman"/>
          <w:bCs/>
          <w:lang w:val="uk-UA"/>
        </w:rPr>
        <w:tab/>
        <w:t xml:space="preserve">   ________________        </w:t>
      </w:r>
      <w:r w:rsidRPr="00140D67">
        <w:rPr>
          <w:rFonts w:ascii="Times New Roman" w:eastAsia="Times New Roman" w:hAnsi="Times New Roman" w:cs="Times New Roman"/>
          <w:bCs/>
          <w:lang w:val="uk-UA"/>
        </w:rPr>
        <w:tab/>
      </w:r>
    </w:p>
    <w:p w:rsidR="00140D67" w:rsidRPr="00140D67" w:rsidRDefault="00140D67" w:rsidP="00140D67">
      <w:pPr>
        <w:spacing w:after="0" w:line="240" w:lineRule="auto"/>
        <w:jc w:val="both"/>
        <w:rPr>
          <w:rFonts w:ascii="Times New Roman" w:eastAsia="Times New Roman" w:hAnsi="Times New Roman" w:cs="Times New Roman"/>
          <w:lang w:val="uk-UA"/>
        </w:rPr>
      </w:pPr>
      <w:r w:rsidRPr="00140D67">
        <w:rPr>
          <w:rFonts w:ascii="Times New Roman" w:eastAsia="Times New Roman" w:hAnsi="Times New Roman" w:cs="Times New Roman"/>
          <w:bCs/>
          <w:lang w:val="uk-UA"/>
        </w:rPr>
        <w:t xml:space="preserve"> </w:t>
      </w:r>
      <w:r w:rsidRPr="00140D67">
        <w:rPr>
          <w:rFonts w:ascii="Times New Roman" w:eastAsia="Times New Roman" w:hAnsi="Times New Roman" w:cs="Times New Roman"/>
          <w:bCs/>
          <w:lang w:val="uk-UA"/>
        </w:rPr>
        <w:tab/>
        <w:t xml:space="preserve"> Дата                                                </w:t>
      </w:r>
      <w:r w:rsidRPr="00140D67">
        <w:rPr>
          <w:rFonts w:ascii="Times New Roman" w:eastAsia="Times New Roman" w:hAnsi="Times New Roman" w:cs="Times New Roman"/>
          <w:bCs/>
          <w:lang w:val="uk-UA"/>
        </w:rPr>
        <w:tab/>
      </w:r>
      <w:r w:rsidRPr="00140D67">
        <w:rPr>
          <w:rFonts w:ascii="Times New Roman" w:eastAsia="Times New Roman" w:hAnsi="Times New Roman" w:cs="Times New Roman"/>
          <w:bCs/>
          <w:lang w:val="uk-UA"/>
        </w:rPr>
        <w:tab/>
      </w:r>
      <w:r w:rsidRPr="00140D67">
        <w:rPr>
          <w:rFonts w:ascii="Times New Roman" w:eastAsia="Times New Roman" w:hAnsi="Times New Roman" w:cs="Times New Roman"/>
          <w:bCs/>
          <w:lang w:val="uk-UA"/>
        </w:rPr>
        <w:tab/>
      </w:r>
      <w:r w:rsidRPr="00140D67">
        <w:rPr>
          <w:rFonts w:ascii="Times New Roman" w:eastAsia="Times New Roman" w:hAnsi="Times New Roman" w:cs="Times New Roman"/>
          <w:bCs/>
          <w:lang w:val="uk-UA"/>
        </w:rPr>
        <w:tab/>
      </w:r>
      <w:r w:rsidRPr="00140D67">
        <w:rPr>
          <w:rFonts w:ascii="Times New Roman" w:eastAsia="Times New Roman" w:hAnsi="Times New Roman" w:cs="Times New Roman"/>
          <w:bCs/>
          <w:lang w:val="uk-UA"/>
        </w:rPr>
        <w:tab/>
        <w:t xml:space="preserve"> Підпис</w:t>
      </w:r>
    </w:p>
    <w:p w:rsidR="00140D67" w:rsidRPr="00140D67" w:rsidRDefault="00140D67" w:rsidP="00140D67">
      <w:pPr>
        <w:spacing w:after="0" w:line="240" w:lineRule="auto"/>
        <w:jc w:val="both"/>
        <w:rPr>
          <w:rFonts w:ascii="Times New Roman" w:eastAsia="Times New Roman" w:hAnsi="Times New Roman" w:cs="Times New Roman"/>
          <w:lang w:val="uk-UA" w:eastAsia="ru-RU"/>
        </w:rPr>
      </w:pPr>
    </w:p>
    <w:p w:rsidR="00140D67" w:rsidRPr="00140D67" w:rsidRDefault="00140D67" w:rsidP="00140D67">
      <w:pPr>
        <w:spacing w:after="200" w:line="276" w:lineRule="auto"/>
        <w:ind w:right="-81"/>
        <w:jc w:val="right"/>
        <w:rPr>
          <w:rFonts w:ascii="Times New Roman" w:eastAsia="Times New Roman" w:hAnsi="Times New Roman" w:cs="Times New Roman"/>
          <w:b/>
          <w:lang w:val="uk-UA" w:eastAsia="ru-RU"/>
        </w:rPr>
      </w:pPr>
      <w:r w:rsidRPr="00140D67">
        <w:rPr>
          <w:rFonts w:ascii="Times New Roman" w:eastAsia="Times New Roman" w:hAnsi="Times New Roman" w:cs="Times New Roman"/>
          <w:b/>
          <w:lang w:val="uk-UA" w:eastAsia="ru-RU"/>
        </w:rPr>
        <w:t xml:space="preserve">                                                                                                                                            Додаток 5</w:t>
      </w:r>
    </w:p>
    <w:p w:rsidR="00140D67" w:rsidRPr="00140D67" w:rsidRDefault="00140D67" w:rsidP="00140D67">
      <w:pPr>
        <w:spacing w:after="200" w:line="276" w:lineRule="auto"/>
        <w:ind w:right="-81"/>
        <w:jc w:val="right"/>
        <w:rPr>
          <w:rFonts w:ascii="Times New Roman" w:eastAsia="Times New Roman" w:hAnsi="Times New Roman" w:cs="Times New Roman"/>
          <w:b/>
          <w:lang w:val="uk-UA" w:eastAsia="ru-RU"/>
        </w:rPr>
      </w:pPr>
      <w:r w:rsidRPr="00140D67">
        <w:rPr>
          <w:rFonts w:ascii="Times New Roman" w:eastAsia="Times New Roman" w:hAnsi="Times New Roman" w:cs="Times New Roman"/>
          <w:b/>
          <w:lang w:val="uk-UA" w:eastAsia="ru-RU"/>
        </w:rPr>
        <w:t xml:space="preserve"> до </w:t>
      </w:r>
      <w:proofErr w:type="spellStart"/>
      <w:r w:rsidRPr="00140D67">
        <w:rPr>
          <w:rFonts w:ascii="Times New Roman" w:eastAsia="Times New Roman" w:hAnsi="Times New Roman" w:cs="Times New Roman"/>
          <w:b/>
          <w:lang w:val="uk-UA" w:eastAsia="ru-RU"/>
        </w:rPr>
        <w:t>тенедерної</w:t>
      </w:r>
      <w:proofErr w:type="spellEnd"/>
      <w:r w:rsidRPr="00140D67">
        <w:rPr>
          <w:rFonts w:ascii="Times New Roman" w:eastAsia="Times New Roman" w:hAnsi="Times New Roman" w:cs="Times New Roman"/>
          <w:b/>
          <w:lang w:val="uk-UA" w:eastAsia="ru-RU"/>
        </w:rPr>
        <w:t xml:space="preserve"> документації</w:t>
      </w:r>
    </w:p>
    <w:p w:rsidR="00140D67" w:rsidRPr="00140D67" w:rsidRDefault="00140D67" w:rsidP="00140D67">
      <w:pPr>
        <w:spacing w:after="200" w:line="276" w:lineRule="auto"/>
        <w:ind w:right="-81"/>
        <w:jc w:val="center"/>
        <w:rPr>
          <w:rFonts w:ascii="Times New Roman" w:eastAsia="Times New Roman" w:hAnsi="Times New Roman" w:cs="Times New Roman"/>
          <w:lang w:val="uk-UA"/>
        </w:rPr>
      </w:pPr>
      <w:r w:rsidRPr="00140D67">
        <w:rPr>
          <w:rFonts w:ascii="Times New Roman" w:eastAsia="Times New Roman" w:hAnsi="Times New Roman" w:cs="Times New Roman"/>
          <w:b/>
          <w:lang w:val="uk-UA" w:eastAsia="ru-RU"/>
        </w:rPr>
        <w:t>Проект договору надається в окремому файлі</w:t>
      </w:r>
    </w:p>
    <w:p w:rsidR="0018319A" w:rsidRPr="00140D67" w:rsidRDefault="0018319A">
      <w:pPr>
        <w:rPr>
          <w:lang w:val="uk-UA"/>
        </w:rPr>
      </w:pPr>
    </w:p>
    <w:sectPr w:rsidR="0018319A" w:rsidRPr="00140D67" w:rsidSect="00140D67">
      <w:headerReference w:type="even" r:id="rId11"/>
      <w:headerReference w:type="default" r:id="rId1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3B" w:rsidRDefault="0065223B">
      <w:pPr>
        <w:spacing w:after="0" w:line="240" w:lineRule="auto"/>
      </w:pPr>
      <w:r>
        <w:separator/>
      </w:r>
    </w:p>
  </w:endnote>
  <w:endnote w:type="continuationSeparator" w:id="0">
    <w:p w:rsidR="0065223B" w:rsidRDefault="0065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3B" w:rsidRDefault="0065223B">
      <w:pPr>
        <w:spacing w:after="0" w:line="240" w:lineRule="auto"/>
      </w:pPr>
      <w:r>
        <w:separator/>
      </w:r>
    </w:p>
  </w:footnote>
  <w:footnote w:type="continuationSeparator" w:id="0">
    <w:p w:rsidR="0065223B" w:rsidRDefault="0065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67" w:rsidRDefault="00140D67" w:rsidP="00140D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140D67" w:rsidRDefault="00140D6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67" w:rsidRDefault="00140D67" w:rsidP="00140D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C42D6">
      <w:rPr>
        <w:rStyle w:val="a5"/>
        <w:noProof/>
      </w:rPr>
      <w:t>21</w:t>
    </w:r>
    <w:r>
      <w:rPr>
        <w:rStyle w:val="a5"/>
      </w:rPr>
      <w:fldChar w:fldCharType="end"/>
    </w:r>
  </w:p>
  <w:p w:rsidR="00140D67" w:rsidRDefault="00140D6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67"/>
    <w:rsid w:val="00140D67"/>
    <w:rsid w:val="0018319A"/>
    <w:rsid w:val="002C1311"/>
    <w:rsid w:val="002C42D6"/>
    <w:rsid w:val="003577B1"/>
    <w:rsid w:val="00426BDD"/>
    <w:rsid w:val="0062268D"/>
    <w:rsid w:val="0065223B"/>
    <w:rsid w:val="00C9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2EA8"/>
  <w15:chartTrackingRefBased/>
  <w15:docId w15:val="{7DDD743B-D511-40B1-9F13-D1B50E5F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0D67"/>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140D67"/>
  </w:style>
  <w:style w:type="character" w:styleId="a5">
    <w:name w:val="page number"/>
    <w:basedOn w:val="a0"/>
    <w:rsid w:val="00140D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922-19/page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marttender.biz/novyny/view/mvs-stvorilo-servis-dlya-vidachi-vityagiv-pro-vidsutnist-sudimosti/"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21</Pages>
  <Words>9970</Words>
  <Characters>56834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2024-01-31T07:45:00Z</dcterms:created>
  <dcterms:modified xsi:type="dcterms:W3CDTF">2024-02-01T06:41:00Z</dcterms:modified>
</cp:coreProperties>
</file>