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8" w:rsidRPr="00821EBD" w:rsidRDefault="009B12E1">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 xml:space="preserve"> </w:t>
      </w:r>
      <w:r w:rsidR="00AA59C8" w:rsidRPr="00821EBD">
        <w:rPr>
          <w:rFonts w:ascii="Times New Roman" w:hAnsi="Times New Roman" w:cs="Times New Roman"/>
          <w:b/>
          <w:sz w:val="28"/>
          <w:szCs w:val="28"/>
          <w:lang w:val="uk-UA"/>
        </w:rPr>
        <w:t xml:space="preserve">Виконавчий комітет </w:t>
      </w:r>
    </w:p>
    <w:p w:rsidR="00B446C0" w:rsidRPr="00821EBD" w:rsidRDefault="00AA59C8" w:rsidP="00AA59C8">
      <w:pPr>
        <w:spacing w:line="240" w:lineRule="auto"/>
        <w:jc w:val="center"/>
        <w:rPr>
          <w:rFonts w:ascii="Times New Roman" w:hAnsi="Times New Roman" w:cs="Times New Roman"/>
          <w:b/>
          <w:sz w:val="28"/>
          <w:szCs w:val="28"/>
          <w:lang w:val="uk-UA"/>
        </w:rPr>
      </w:pPr>
      <w:r w:rsidRPr="00821EBD">
        <w:rPr>
          <w:rFonts w:ascii="Times New Roman" w:hAnsi="Times New Roman" w:cs="Times New Roman"/>
          <w:b/>
          <w:sz w:val="28"/>
          <w:szCs w:val="28"/>
          <w:lang w:val="uk-UA"/>
        </w:rPr>
        <w:t>Бердичівської міської ради Житомирської області</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B446C0" w:rsidRPr="00821EBD">
        <w:tc>
          <w:tcPr>
            <w:tcW w:w="3931" w:type="dxa"/>
            <w:tcBorders>
              <w:top w:val="nil"/>
              <w:left w:val="nil"/>
              <w:bottom w:val="nil"/>
              <w:right w:val="nil"/>
            </w:tcBorders>
          </w:tcPr>
          <w:p w:rsidR="00B446C0" w:rsidRPr="00821EBD" w:rsidRDefault="00B446C0">
            <w:pPr>
              <w:spacing w:line="240" w:lineRule="auto"/>
              <w:rPr>
                <w:lang w:val="uk-UA"/>
              </w:rPr>
            </w:pPr>
          </w:p>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ЗАТВЕРДЖЕНО</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AA59C8">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 xml:space="preserve">РІШЕННЯМ </w:t>
            </w:r>
            <w:r w:rsidRPr="00426953">
              <w:rPr>
                <w:rFonts w:ascii="Times New Roman" w:eastAsia="Times New Roman" w:hAnsi="Times New Roman" w:cs="Times New Roman"/>
                <w:color w:val="000000"/>
                <w:sz w:val="24"/>
                <w:szCs w:val="24"/>
                <w:lang w:val="uk-UA"/>
              </w:rPr>
              <w:t>Уповноваженої особи</w:t>
            </w:r>
            <w:r w:rsidR="00592F71" w:rsidRPr="00821EBD">
              <w:rPr>
                <w:rFonts w:ascii="Times New Roman" w:eastAsia="Times New Roman" w:hAnsi="Times New Roman" w:cs="Times New Roman"/>
                <w:b/>
                <w:color w:val="000000"/>
                <w:sz w:val="24"/>
                <w:szCs w:val="24"/>
                <w:lang w:val="uk-UA"/>
              </w:rPr>
              <w:t xml:space="preserve"> </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ПРОТОКОЛ </w:t>
            </w:r>
            <w:r w:rsidR="00ED00C8">
              <w:rPr>
                <w:rFonts w:ascii="Times New Roman" w:eastAsia="Times New Roman" w:hAnsi="Times New Roman" w:cs="Times New Roman"/>
                <w:color w:val="000000"/>
                <w:sz w:val="24"/>
                <w:szCs w:val="24"/>
                <w:lang w:val="uk-UA"/>
              </w:rPr>
              <w:t>№ 117</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 xml:space="preserve">від </w:t>
            </w:r>
            <w:r w:rsidR="00ED00C8">
              <w:rPr>
                <w:rFonts w:ascii="Times New Roman" w:eastAsia="Times New Roman" w:hAnsi="Times New Roman" w:cs="Times New Roman"/>
                <w:color w:val="000000"/>
                <w:sz w:val="24"/>
                <w:szCs w:val="24"/>
                <w:lang w:val="uk-UA"/>
              </w:rPr>
              <w:t>2</w:t>
            </w:r>
            <w:r w:rsidR="0046189D">
              <w:rPr>
                <w:rFonts w:ascii="Times New Roman" w:eastAsia="Times New Roman" w:hAnsi="Times New Roman" w:cs="Times New Roman"/>
                <w:color w:val="000000"/>
                <w:sz w:val="24"/>
                <w:szCs w:val="24"/>
                <w:lang w:val="uk-UA"/>
              </w:rPr>
              <w:t>3</w:t>
            </w:r>
            <w:r w:rsidRPr="00426953">
              <w:rPr>
                <w:rFonts w:ascii="Times New Roman" w:eastAsia="Times New Roman" w:hAnsi="Times New Roman" w:cs="Times New Roman"/>
                <w:color w:val="000000"/>
                <w:sz w:val="24"/>
                <w:szCs w:val="24"/>
                <w:lang w:val="uk-UA"/>
              </w:rPr>
              <w:t xml:space="preserve"> листопада</w:t>
            </w:r>
            <w:r w:rsidR="00592F71" w:rsidRPr="00426953">
              <w:rPr>
                <w:rFonts w:ascii="Times New Roman" w:eastAsia="Times New Roman" w:hAnsi="Times New Roman" w:cs="Times New Roman"/>
                <w:color w:val="000000"/>
                <w:sz w:val="24"/>
                <w:szCs w:val="24"/>
                <w:lang w:val="uk-UA"/>
              </w:rPr>
              <w:t xml:space="preserve"> 2022 року</w:t>
            </w:r>
          </w:p>
          <w:p w:rsidR="00B446C0" w:rsidRPr="00821EBD" w:rsidRDefault="00B446C0">
            <w:pPr>
              <w:spacing w:line="240" w:lineRule="auto"/>
              <w:rPr>
                <w:rFonts w:ascii="Times New Roman" w:eastAsia="Times New Roman" w:hAnsi="Times New Roman" w:cs="Times New Roman"/>
                <w:color w:val="000000"/>
                <w:sz w:val="28"/>
                <w:szCs w:val="28"/>
                <w:lang w:val="uk-UA"/>
              </w:rPr>
            </w:pPr>
          </w:p>
        </w:tc>
      </w:tr>
    </w:tbl>
    <w:p w:rsidR="00AA59C8" w:rsidRPr="00821EBD" w:rsidRDefault="00AA59C8">
      <w:pPr>
        <w:spacing w:line="240" w:lineRule="auto"/>
        <w:ind w:left="320"/>
        <w:jc w:val="center"/>
        <w:rPr>
          <w:rFonts w:ascii="Times New Roman" w:eastAsia="Times New Roman" w:hAnsi="Times New Roman" w:cs="Times New Roman"/>
          <w:color w:val="000000"/>
          <w:sz w:val="16"/>
          <w:szCs w:val="16"/>
          <w:lang w:val="uk-UA"/>
        </w:rPr>
      </w:pPr>
    </w:p>
    <w:p w:rsidR="00B446C0" w:rsidRPr="00821EBD" w:rsidRDefault="00592F71">
      <w:pPr>
        <w:spacing w:line="240" w:lineRule="auto"/>
        <w:ind w:left="320"/>
        <w:jc w:val="center"/>
        <w:rPr>
          <w:rFonts w:ascii="Times New Roman" w:eastAsia="Times New Roman" w:hAnsi="Times New Roman" w:cs="Times New Roman"/>
          <w:color w:val="000000"/>
          <w:sz w:val="16"/>
          <w:szCs w:val="16"/>
          <w:lang w:val="uk-UA"/>
        </w:rPr>
      </w:pPr>
      <w:r w:rsidRPr="00821EBD">
        <w:rPr>
          <w:rFonts w:ascii="Times New Roman" w:eastAsia="Times New Roman" w:hAnsi="Times New Roman" w:cs="Times New Roman"/>
          <w:color w:val="000000"/>
          <w:sz w:val="16"/>
          <w:szCs w:val="16"/>
          <w:lang w:val="uk-UA"/>
        </w:rPr>
        <w:t>Підпис.</w:t>
      </w: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B446C0" w:rsidRPr="00821EBD">
        <w:tc>
          <w:tcPr>
            <w:tcW w:w="9847" w:type="dxa"/>
            <w:tcBorders>
              <w:top w:val="nil"/>
              <w:left w:val="nil"/>
              <w:bottom w:val="nil"/>
              <w:right w:val="nil"/>
            </w:tcBorders>
          </w:tcPr>
          <w:p w:rsidR="00B446C0" w:rsidRPr="00821EBD" w:rsidRDefault="00592F71">
            <w:pPr>
              <w:spacing w:line="240" w:lineRule="auto"/>
              <w:jc w:val="center"/>
              <w:rPr>
                <w:rFonts w:ascii="Times New Roman" w:eastAsia="Times New Roman" w:hAnsi="Times New Roman" w:cs="Times New Roman"/>
                <w:color w:val="000000"/>
                <w:sz w:val="40"/>
                <w:szCs w:val="40"/>
                <w:lang w:val="uk-UA"/>
              </w:rPr>
            </w:pPr>
            <w:r w:rsidRPr="00821EBD">
              <w:rPr>
                <w:rFonts w:ascii="Times New Roman" w:eastAsia="Times New Roman" w:hAnsi="Times New Roman" w:cs="Times New Roman"/>
                <w:b/>
                <w:color w:val="000000"/>
                <w:sz w:val="40"/>
                <w:szCs w:val="40"/>
                <w:lang w:val="uk-UA"/>
              </w:rPr>
              <w:t>ТЕНДЕРНА ДОКУМЕНТАЦІЯ</w:t>
            </w:r>
          </w:p>
        </w:tc>
      </w:tr>
    </w:tbl>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ДЛЯ ПРОЦЕДУРИ ЗАКУПІВЛІ -</w:t>
      </w: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ВІДКРИТІ ТОРГИ</w:t>
      </w:r>
      <w:r w:rsidR="00EA74AD" w:rsidRPr="00821EBD">
        <w:rPr>
          <w:rFonts w:ascii="Times New Roman" w:eastAsia="Times New Roman" w:hAnsi="Times New Roman" w:cs="Times New Roman"/>
          <w:color w:val="000000"/>
          <w:sz w:val="28"/>
          <w:szCs w:val="28"/>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446C0" w:rsidRPr="00821EBD" w:rsidRDefault="00592F71" w:rsidP="00AA59C8">
      <w:pPr>
        <w:spacing w:before="240" w:line="240" w:lineRule="auto"/>
        <w:jc w:val="center"/>
        <w:rPr>
          <w:rFonts w:ascii="Times New Roman" w:eastAsia="Times New Roman" w:hAnsi="Times New Roman" w:cs="Times New Roman"/>
          <w:b/>
          <w:color w:val="000000"/>
          <w:sz w:val="36"/>
          <w:szCs w:val="36"/>
          <w:lang w:val="uk-UA"/>
        </w:rPr>
      </w:pPr>
      <w:r w:rsidRPr="00821EBD">
        <w:rPr>
          <w:rFonts w:ascii="Times New Roman" w:eastAsia="Times New Roman" w:hAnsi="Times New Roman" w:cs="Times New Roman"/>
          <w:b/>
          <w:sz w:val="36"/>
          <w:szCs w:val="36"/>
          <w:lang w:val="uk-UA"/>
        </w:rPr>
        <w:t xml:space="preserve"> </w:t>
      </w:r>
      <w:r w:rsidR="00545FC3">
        <w:rPr>
          <w:rFonts w:ascii="Times New Roman" w:eastAsia="Times New Roman" w:hAnsi="Times New Roman" w:cs="Times New Roman"/>
          <w:b/>
          <w:sz w:val="36"/>
          <w:szCs w:val="36"/>
          <w:lang w:val="uk-UA"/>
        </w:rPr>
        <w:t>Генератор дизельний</w:t>
      </w:r>
      <w:r w:rsidR="00AA59C8" w:rsidRPr="00821EBD">
        <w:rPr>
          <w:rFonts w:ascii="Times New Roman" w:eastAsia="Times New Roman" w:hAnsi="Times New Roman" w:cs="Times New Roman"/>
          <w:b/>
          <w:sz w:val="36"/>
          <w:szCs w:val="36"/>
          <w:lang w:val="uk-UA"/>
        </w:rPr>
        <w:t xml:space="preserve"> (код за ДК 021:2015: 31120000-3 - Генератори)</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446C0" w:rsidRPr="00821EBD">
        <w:tc>
          <w:tcPr>
            <w:tcW w:w="10165" w:type="dxa"/>
            <w:tcBorders>
              <w:top w:val="nil"/>
              <w:left w:val="nil"/>
              <w:bottom w:val="nil"/>
              <w:right w:val="nil"/>
            </w:tcBorders>
          </w:tcPr>
          <w:p w:rsidR="00B446C0" w:rsidRPr="00821EBD" w:rsidRDefault="00B446C0">
            <w:pPr>
              <w:spacing w:before="240" w:line="240" w:lineRule="auto"/>
              <w:jc w:val="center"/>
              <w:rPr>
                <w:rFonts w:ascii="Times New Roman" w:eastAsia="Times New Roman" w:hAnsi="Times New Roman" w:cs="Times New Roman"/>
                <w:color w:val="000000"/>
                <w:sz w:val="28"/>
                <w:szCs w:val="28"/>
                <w:lang w:val="uk-UA"/>
              </w:rPr>
            </w:pPr>
          </w:p>
        </w:tc>
      </w:tr>
      <w:tr w:rsidR="00B446C0" w:rsidRPr="00821EBD">
        <w:tc>
          <w:tcPr>
            <w:tcW w:w="10165"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r>
    </w:tbl>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32"/>
          <w:szCs w:val="32"/>
          <w:lang w:val="uk-UA"/>
        </w:rPr>
      </w:pPr>
      <w:r w:rsidRPr="00821EBD">
        <w:rPr>
          <w:rFonts w:ascii="Times New Roman" w:eastAsia="Times New Roman" w:hAnsi="Times New Roman" w:cs="Times New Roman"/>
          <w:b/>
          <w:color w:val="000000"/>
          <w:sz w:val="32"/>
          <w:szCs w:val="32"/>
          <w:lang w:val="uk-UA"/>
        </w:rPr>
        <w:t xml:space="preserve"> </w:t>
      </w: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rsidP="005E5F6A">
      <w:pPr>
        <w:spacing w:line="240" w:lineRule="auto"/>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B446C0" w:rsidRPr="00821EBD" w:rsidRDefault="00AA59C8">
      <w:pPr>
        <w:spacing w:line="240" w:lineRule="auto"/>
        <w:jc w:val="center"/>
        <w:rPr>
          <w:rFonts w:ascii="Verdana" w:eastAsia="Verdana" w:hAnsi="Verdana" w:cs="Verdana"/>
          <w:sz w:val="28"/>
          <w:szCs w:val="28"/>
          <w:lang w:val="uk-UA"/>
        </w:rPr>
      </w:pPr>
      <w:r w:rsidRPr="00821EBD">
        <w:rPr>
          <w:rFonts w:ascii="Times New Roman" w:eastAsia="Times New Roman" w:hAnsi="Times New Roman" w:cs="Times New Roman"/>
          <w:b/>
          <w:color w:val="000000"/>
          <w:sz w:val="28"/>
          <w:szCs w:val="28"/>
          <w:lang w:val="uk-UA"/>
        </w:rPr>
        <w:t>м. Бердичів</w:t>
      </w:r>
      <w:r w:rsidR="00592F71" w:rsidRPr="00821EBD">
        <w:rPr>
          <w:rFonts w:ascii="Times New Roman" w:eastAsia="Times New Roman" w:hAnsi="Times New Roman" w:cs="Times New Roman"/>
          <w:b/>
          <w:color w:val="000000"/>
          <w:sz w:val="28"/>
          <w:szCs w:val="28"/>
          <w:lang w:val="uk-UA"/>
        </w:rPr>
        <w:t xml:space="preserve">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color w:val="000000"/>
                <w:lang w:val="uk-UA"/>
              </w:rPr>
              <w:lastRenderedPageBreak/>
              <w:t xml:space="preserve">                                                                                       </w:t>
            </w:r>
            <w:r w:rsidRPr="00821EBD">
              <w:rPr>
                <w:rFonts w:ascii="Times New Roman" w:eastAsia="Times New Roman" w:hAnsi="Times New Roman" w:cs="Times New Roman"/>
                <w:b/>
                <w:color w:val="000000"/>
                <w:sz w:val="24"/>
                <w:szCs w:val="24"/>
                <w:lang w:val="uk-UA"/>
              </w:rPr>
              <w:t>№</w:t>
            </w:r>
          </w:p>
        </w:tc>
        <w:tc>
          <w:tcPr>
            <w:tcW w:w="9916" w:type="dxa"/>
            <w:gridSpan w:val="2"/>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t>Загальні положення</w:t>
            </w:r>
          </w:p>
        </w:tc>
      </w:tr>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6769"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3</w:t>
            </w:r>
          </w:p>
        </w:tc>
      </w:tr>
      <w:tr w:rsidR="00B446C0" w:rsidRPr="00821EBD">
        <w:trPr>
          <w:trHeight w:val="52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замовника торгів</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46189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2.1</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повне найменування</w:t>
            </w:r>
          </w:p>
        </w:tc>
        <w:tc>
          <w:tcPr>
            <w:tcW w:w="6769" w:type="dxa"/>
          </w:tcPr>
          <w:p w:rsidR="00B446C0" w:rsidRPr="00821EBD" w:rsidRDefault="006F160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Виконавчий комітет Бердичівської міської ради Житомирської області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2.2</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місцезнаходження</w:t>
            </w:r>
          </w:p>
        </w:tc>
        <w:tc>
          <w:tcPr>
            <w:tcW w:w="6769" w:type="dxa"/>
          </w:tcPr>
          <w:p w:rsidR="00B446C0" w:rsidRPr="00821EBD" w:rsidRDefault="006F1601">
            <w:pPr>
              <w:widowControl w:val="0"/>
              <w:spacing w:before="120"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821EBD">
              <w:rPr>
                <w:rFonts w:ascii="Times New Roman" w:eastAsia="Times New Roman" w:hAnsi="Times New Roman" w:cs="Times New Roman"/>
                <w:color w:val="000000"/>
                <w:sz w:val="24"/>
                <w:szCs w:val="24"/>
                <w:lang w:val="uk-UA"/>
              </w:rPr>
              <w:t>пл</w:t>
            </w:r>
            <w:proofErr w:type="spellEnd"/>
            <w:r w:rsidRPr="00821EBD">
              <w:rPr>
                <w:rFonts w:ascii="Times New Roman" w:eastAsia="Times New Roman" w:hAnsi="Times New Roman" w:cs="Times New Roman"/>
                <w:color w:val="000000"/>
                <w:sz w:val="24"/>
                <w:szCs w:val="24"/>
                <w:lang w:val="uk-UA"/>
              </w:rPr>
              <w:t>. Центральна, 1.</w:t>
            </w:r>
          </w:p>
        </w:tc>
      </w:tr>
      <w:tr w:rsidR="00B446C0" w:rsidRPr="0046189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rsidR="006F1601"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Тарасова Олена Геннадіївна, головний спеціаліст з публічних закупівель, уповноважена особа, </w:t>
            </w:r>
            <w:proofErr w:type="spellStart"/>
            <w:r w:rsidRPr="00821EBD">
              <w:rPr>
                <w:rFonts w:ascii="Times New Roman" w:eastAsia="Times New Roman" w:hAnsi="Times New Roman" w:cs="Times New Roman"/>
                <w:color w:val="000000"/>
                <w:sz w:val="24"/>
                <w:szCs w:val="24"/>
                <w:lang w:val="uk-UA"/>
              </w:rPr>
              <w:t>тел</w:t>
            </w:r>
            <w:proofErr w:type="spellEnd"/>
            <w:r w:rsidRPr="00821EBD">
              <w:rPr>
                <w:rFonts w:ascii="Times New Roman" w:eastAsia="Times New Roman" w:hAnsi="Times New Roman" w:cs="Times New Roman"/>
                <w:color w:val="000000"/>
                <w:sz w:val="24"/>
                <w:szCs w:val="24"/>
                <w:lang w:val="uk-UA"/>
              </w:rPr>
              <w:t xml:space="preserve">.: (097)9541522. </w:t>
            </w:r>
          </w:p>
          <w:p w:rsidR="00B446C0"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w:t>
            </w:r>
            <w:proofErr w:type="spellStart"/>
            <w:r w:rsidRPr="00821EBD">
              <w:rPr>
                <w:rFonts w:ascii="Times New Roman" w:eastAsia="Times New Roman" w:hAnsi="Times New Roman" w:cs="Times New Roman"/>
                <w:color w:val="000000"/>
                <w:sz w:val="24"/>
                <w:szCs w:val="24"/>
                <w:lang w:val="uk-UA"/>
              </w:rPr>
              <w:t>mail</w:t>
            </w:r>
            <w:proofErr w:type="spellEnd"/>
            <w:r w:rsidRPr="00821EBD">
              <w:rPr>
                <w:rFonts w:ascii="Times New Roman" w:eastAsia="Times New Roman" w:hAnsi="Times New Roman" w:cs="Times New Roman"/>
                <w:color w:val="000000"/>
                <w:sz w:val="24"/>
                <w:szCs w:val="24"/>
                <w:lang w:val="uk-UA"/>
              </w:rPr>
              <w:t>: vbo@berdychiv-rada.gov.ua</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Процедура закупівлі</w:t>
            </w:r>
          </w:p>
        </w:tc>
        <w:tc>
          <w:tcPr>
            <w:tcW w:w="6769" w:type="dxa"/>
          </w:tcPr>
          <w:p w:rsidR="00B446C0" w:rsidRPr="00821EBD" w:rsidRDefault="00592F71" w:rsidP="00EA74AD">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 xml:space="preserve">Відкриті торги (з </w:t>
            </w:r>
            <w:proofErr w:type="spellStart"/>
            <w:r w:rsidRPr="00821EBD">
              <w:rPr>
                <w:rFonts w:ascii="Times New Roman" w:eastAsia="Times New Roman" w:hAnsi="Times New Roman" w:cs="Times New Roman"/>
                <w:color w:val="000000"/>
                <w:sz w:val="24"/>
                <w:szCs w:val="24"/>
                <w:lang w:val="uk-UA"/>
              </w:rPr>
              <w:t>урахувнням</w:t>
            </w:r>
            <w:proofErr w:type="spellEnd"/>
            <w:r w:rsidRPr="00821EBD">
              <w:rPr>
                <w:rFonts w:ascii="Times New Roman" w:eastAsia="Times New Roman" w:hAnsi="Times New Roman" w:cs="Times New Roman"/>
                <w:color w:val="000000"/>
                <w:sz w:val="24"/>
                <w:szCs w:val="24"/>
                <w:lang w:val="uk-UA"/>
              </w:rPr>
              <w:t xml:space="preserve"> особливос</w:t>
            </w:r>
            <w:r w:rsidR="00EA74AD" w:rsidRPr="00821EBD">
              <w:rPr>
                <w:rFonts w:ascii="Times New Roman" w:eastAsia="Times New Roman" w:hAnsi="Times New Roman" w:cs="Times New Roman"/>
                <w:color w:val="000000"/>
                <w:sz w:val="24"/>
                <w:szCs w:val="24"/>
                <w:lang w:val="uk-UA"/>
              </w:rPr>
              <w:t>тей, які передбачені Постановою Кабінету Міністрів України від 12.10.2022 №1178</w:t>
            </w:r>
            <w:r w:rsidRPr="00821EBD">
              <w:rPr>
                <w:rFonts w:ascii="Times New Roman" w:eastAsia="Times New Roman" w:hAnsi="Times New Roman" w:cs="Times New Roman"/>
                <w:color w:val="000000"/>
                <w:sz w:val="24"/>
                <w:szCs w:val="24"/>
                <w:lang w:val="uk-UA"/>
              </w:rPr>
              <w:t>)</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предмет закупівлі</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4.1</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назва предмета закупівлі</w:t>
            </w:r>
          </w:p>
        </w:tc>
        <w:tc>
          <w:tcPr>
            <w:tcW w:w="6769" w:type="dxa"/>
          </w:tcPr>
          <w:p w:rsidR="00B446C0" w:rsidRPr="00821EBD" w:rsidRDefault="00EA74AD" w:rsidP="00EA74A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i/>
                <w:color w:val="000000"/>
                <w:sz w:val="24"/>
                <w:szCs w:val="24"/>
                <w:lang w:val="uk-UA"/>
              </w:rPr>
              <w:t>Генератор дизельний (код за ДК 021:2015: 31120000-3 - Генератори)</w:t>
            </w:r>
          </w:p>
        </w:tc>
      </w:tr>
      <w:tr w:rsidR="00B446C0" w:rsidRPr="00821EBD">
        <w:trPr>
          <w:trHeight w:val="1743"/>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4.2</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Поділ предмета на лоти не передбачено. Закупівля здійснюється по предмету </w:t>
            </w:r>
            <w:proofErr w:type="spellStart"/>
            <w:r w:rsidRPr="00821EBD">
              <w:rPr>
                <w:rFonts w:ascii="Times New Roman" w:eastAsia="Times New Roman" w:hAnsi="Times New Roman" w:cs="Times New Roman"/>
                <w:sz w:val="24"/>
                <w:szCs w:val="24"/>
                <w:lang w:val="uk-UA"/>
              </w:rPr>
              <w:t>вцілому</w:t>
            </w:r>
            <w:proofErr w:type="spellEnd"/>
            <w:r w:rsidRPr="00821EBD">
              <w:rPr>
                <w:rFonts w:ascii="Times New Roman" w:eastAsia="Times New Roman" w:hAnsi="Times New Roman" w:cs="Times New Roman"/>
                <w:sz w:val="24"/>
                <w:szCs w:val="24"/>
                <w:lang w:val="uk-UA"/>
              </w:rPr>
              <w:t>.</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4.3</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769" w:type="dxa"/>
          </w:tcPr>
          <w:p w:rsidR="00B446C0" w:rsidRPr="00821EBD" w:rsidRDefault="00A23BE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Місце поставки: </w:t>
            </w:r>
            <w:r w:rsidRPr="00821EBD">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821EBD">
              <w:rPr>
                <w:rFonts w:ascii="Times New Roman" w:eastAsia="Times New Roman" w:hAnsi="Times New Roman" w:cs="Times New Roman"/>
                <w:color w:val="000000"/>
                <w:sz w:val="24"/>
                <w:szCs w:val="24"/>
                <w:lang w:val="uk-UA"/>
              </w:rPr>
              <w:t>пл</w:t>
            </w:r>
            <w:proofErr w:type="spellEnd"/>
            <w:r w:rsidRPr="00821EBD">
              <w:rPr>
                <w:rFonts w:ascii="Times New Roman" w:eastAsia="Times New Roman" w:hAnsi="Times New Roman" w:cs="Times New Roman"/>
                <w:color w:val="000000"/>
                <w:sz w:val="24"/>
                <w:szCs w:val="24"/>
                <w:lang w:val="uk-UA"/>
              </w:rPr>
              <w:t>. Центральна, 1;</w:t>
            </w:r>
          </w:p>
          <w:p w:rsidR="00A23BED" w:rsidRPr="00821EBD" w:rsidRDefault="00A23BED">
            <w:pPr>
              <w:widowControl w:val="0"/>
              <w:spacing w:before="120" w:after="120" w:line="240" w:lineRule="auto"/>
              <w:ind w:right="113" w:hanging="2"/>
              <w:jc w:val="both"/>
              <w:rPr>
                <w:lang w:val="uk-UA"/>
              </w:rPr>
            </w:pPr>
            <w:r w:rsidRPr="00821EBD">
              <w:rPr>
                <w:rFonts w:ascii="Times New Roman" w:eastAsia="Times New Roman" w:hAnsi="Times New Roman" w:cs="Times New Roman"/>
                <w:color w:val="000000"/>
                <w:sz w:val="24"/>
                <w:szCs w:val="24"/>
                <w:lang w:val="uk-UA"/>
              </w:rPr>
              <w:t>Кількість: Генератор дизельний – 1 шт.</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4.4</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69" w:type="dxa"/>
          </w:tcPr>
          <w:p w:rsidR="00B446C0" w:rsidRPr="00821EBD" w:rsidRDefault="00A23BED">
            <w:pPr>
              <w:widowControl w:val="0"/>
              <w:spacing w:before="120" w:after="120" w:line="240" w:lineRule="auto"/>
              <w:ind w:right="113" w:hanging="2"/>
              <w:jc w:val="both"/>
              <w:rPr>
                <w:lang w:val="uk-UA"/>
              </w:rPr>
            </w:pPr>
            <w:r w:rsidRPr="00821EBD">
              <w:rPr>
                <w:rFonts w:ascii="Times New Roman" w:eastAsia="Times New Roman" w:hAnsi="Times New Roman" w:cs="Times New Roman"/>
                <w:color w:val="000000"/>
                <w:sz w:val="24"/>
                <w:szCs w:val="24"/>
                <w:lang w:val="uk-UA"/>
              </w:rPr>
              <w:t>по 19 грудня 2022 року</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4.5</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очікувана вартість предмета закупівлі</w:t>
            </w:r>
          </w:p>
        </w:tc>
        <w:tc>
          <w:tcPr>
            <w:tcW w:w="6769" w:type="dxa"/>
          </w:tcPr>
          <w:p w:rsidR="00B446C0" w:rsidRPr="00821EBD" w:rsidRDefault="00ED00C8" w:rsidP="00ED00C8">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377200</w:t>
            </w:r>
            <w:r w:rsidR="00A23BED" w:rsidRPr="00821EBD">
              <w:rPr>
                <w:rFonts w:ascii="Times New Roman" w:eastAsia="Times New Roman" w:hAnsi="Times New Roman" w:cs="Times New Roman"/>
                <w:sz w:val="24"/>
                <w:szCs w:val="24"/>
                <w:lang w:val="uk-UA"/>
              </w:rPr>
              <w:t>,00</w:t>
            </w:r>
            <w:r w:rsidR="00592F71" w:rsidRPr="00821EBD">
              <w:rPr>
                <w:rFonts w:ascii="Times New Roman" w:eastAsia="Times New Roman" w:hAnsi="Times New Roman" w:cs="Times New Roman"/>
                <w:sz w:val="24"/>
                <w:szCs w:val="24"/>
                <w:lang w:val="uk-UA"/>
              </w:rPr>
              <w:t xml:space="preserve"> грн.</w:t>
            </w:r>
            <w:r w:rsidR="00A23BED" w:rsidRPr="00821EB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триста сімдесят сім тисяч двісті гривень</w:t>
            </w:r>
            <w:r w:rsidR="00A23BED" w:rsidRPr="00821EBD">
              <w:rPr>
                <w:rFonts w:ascii="Times New Roman" w:eastAsia="Times New Roman" w:hAnsi="Times New Roman" w:cs="Times New Roman"/>
                <w:sz w:val="24"/>
                <w:szCs w:val="24"/>
                <w:lang w:val="uk-UA"/>
              </w:rPr>
              <w:t xml:space="preserve"> 00 коп.)</w:t>
            </w:r>
          </w:p>
        </w:tc>
      </w:tr>
      <w:tr w:rsidR="00B446C0" w:rsidRPr="00821EBD">
        <w:trPr>
          <w:trHeight w:val="1920"/>
          <w:jc w:val="center"/>
        </w:trPr>
        <w:tc>
          <w:tcPr>
            <w:tcW w:w="576" w:type="dxa"/>
          </w:tcPr>
          <w:p w:rsidR="00B446C0" w:rsidRPr="00821EBD" w:rsidRDefault="00592F71">
            <w:pPr>
              <w:widowControl w:val="0"/>
              <w:spacing w:before="120" w:after="120" w:line="240" w:lineRule="auto"/>
              <w:rPr>
                <w:color w:val="000000"/>
                <w:sz w:val="24"/>
                <w:szCs w:val="24"/>
                <w:lang w:val="uk-UA"/>
              </w:rPr>
            </w:pPr>
            <w:r w:rsidRPr="00821EBD">
              <w:rPr>
                <w:rFonts w:ascii="Times New Roman" w:eastAsia="Times New Roman" w:hAnsi="Times New Roman" w:cs="Times New Roman"/>
                <w:color w:val="000000"/>
                <w:sz w:val="24"/>
                <w:szCs w:val="24"/>
                <w:lang w:val="uk-UA"/>
              </w:rPr>
              <w:t>4.6</w:t>
            </w:r>
          </w:p>
        </w:tc>
        <w:tc>
          <w:tcPr>
            <w:tcW w:w="3147" w:type="dxa"/>
          </w:tcPr>
          <w:p w:rsidR="00B446C0" w:rsidRPr="00821EBD" w:rsidRDefault="00592F71">
            <w:pPr>
              <w:widowControl w:val="0"/>
              <w:spacing w:before="120" w:after="120" w:line="240" w:lineRule="auto"/>
              <w:ind w:left="-9" w:right="113"/>
              <w:rPr>
                <w:color w:val="000000"/>
                <w:sz w:val="24"/>
                <w:szCs w:val="24"/>
                <w:lang w:val="uk-UA"/>
              </w:rPr>
            </w:pPr>
            <w:r w:rsidRPr="00821EBD">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lang w:val="uk-UA"/>
              </w:rPr>
              <w:t>ціна, яка є вищою ніж очікувана вартість предмета закупівлі  не</w:t>
            </w:r>
            <w:r w:rsidR="00A23BED" w:rsidRPr="00821EBD">
              <w:rPr>
                <w:rFonts w:ascii="Times New Roman" w:eastAsia="Times New Roman" w:hAnsi="Times New Roman" w:cs="Times New Roman"/>
                <w:color w:val="000000"/>
                <w:sz w:val="24"/>
                <w:szCs w:val="24"/>
                <w:lang w:val="uk-UA"/>
              </w:rPr>
              <w:t xml:space="preserve"> </w:t>
            </w:r>
            <w:r w:rsidRPr="00821EBD">
              <w:rPr>
                <w:rFonts w:ascii="Times New Roman" w:eastAsia="Times New Roman" w:hAnsi="Times New Roman" w:cs="Times New Roman"/>
                <w:color w:val="000000"/>
                <w:sz w:val="24"/>
                <w:szCs w:val="24"/>
                <w:lang w:val="uk-UA"/>
              </w:rPr>
              <w:t>приймається</w:t>
            </w:r>
          </w:p>
          <w:p w:rsidR="00B446C0" w:rsidRPr="00821EBD" w:rsidRDefault="00B446C0">
            <w:pPr>
              <w:widowControl w:val="0"/>
              <w:spacing w:line="240" w:lineRule="auto"/>
              <w:ind w:right="113"/>
              <w:jc w:val="both"/>
              <w:rPr>
                <w:rFonts w:ascii="Times New Roman" w:eastAsia="Times New Roman" w:hAnsi="Times New Roman" w:cs="Times New Roman"/>
                <w:sz w:val="24"/>
                <w:szCs w:val="24"/>
                <w:highlight w:val="yellow"/>
                <w:lang w:val="uk-UA"/>
              </w:rPr>
            </w:pPr>
          </w:p>
          <w:p w:rsidR="00B446C0" w:rsidRPr="00821EBD" w:rsidRDefault="00B446C0">
            <w:pPr>
              <w:widowControl w:val="0"/>
              <w:spacing w:after="120" w:line="240" w:lineRule="auto"/>
              <w:ind w:right="113"/>
              <w:jc w:val="both"/>
              <w:rPr>
                <w:rFonts w:ascii="Times New Roman" w:eastAsia="Times New Roman" w:hAnsi="Times New Roman" w:cs="Times New Roman"/>
                <w:sz w:val="24"/>
                <w:szCs w:val="24"/>
                <w:highlight w:val="yellow"/>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5</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Недискримінація учасників</w:t>
            </w:r>
          </w:p>
        </w:tc>
        <w:tc>
          <w:tcPr>
            <w:tcW w:w="6769" w:type="dxa"/>
          </w:tcPr>
          <w:p w:rsidR="00B446C0" w:rsidRPr="00821EBD" w:rsidRDefault="00592F71">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459E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юридичних </w:t>
            </w:r>
            <w:r w:rsidRPr="00EA514F">
              <w:rPr>
                <w:rFonts w:ascii="Times New Roman" w:eastAsia="Times New Roman" w:hAnsi="Times New Roman" w:cs="Times New Roman"/>
                <w:color w:val="000000"/>
                <w:sz w:val="24"/>
                <w:szCs w:val="24"/>
                <w:lang w:val="uk-UA"/>
              </w:rPr>
              <w:t>осіб — резидентів Російської Федерації/Республіки Білорусь державної форми</w:t>
            </w:r>
            <w:r w:rsidRPr="00821EBD">
              <w:rPr>
                <w:rFonts w:ascii="Times New Roman" w:eastAsia="Times New Roman" w:hAnsi="Times New Roman" w:cs="Times New Roman"/>
                <w:color w:val="000000"/>
                <w:sz w:val="24"/>
                <w:szCs w:val="24"/>
                <w:lang w:val="uk-UA"/>
              </w:rPr>
              <w:t xml:space="preserve">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821EBD">
              <w:rPr>
                <w:rFonts w:ascii="Times New Roman" w:eastAsia="Times New Roman" w:hAnsi="Times New Roman" w:cs="Times New Roman"/>
                <w:color w:val="000000"/>
                <w:sz w:val="24"/>
                <w:szCs w:val="24"/>
                <w:lang w:val="uk-UA"/>
              </w:rPr>
              <w:t>бенефіціарними</w:t>
            </w:r>
            <w:proofErr w:type="spellEnd"/>
            <w:r w:rsidRPr="00821EBD">
              <w:rPr>
                <w:rFonts w:ascii="Times New Roman" w:eastAsia="Times New Roman" w:hAnsi="Times New Roman" w:cs="Times New Roman"/>
                <w:color w:val="000000"/>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№1178;</w:t>
            </w:r>
          </w:p>
          <w:p w:rsidR="00B446C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rsidR="00A459E0" w:rsidRPr="00821EBD" w:rsidRDefault="00592F71" w:rsidP="00A459E0">
            <w:pPr>
              <w:widowControl w:val="0"/>
              <w:spacing w:before="120" w:line="240" w:lineRule="auto"/>
              <w:ind w:left="34" w:right="113" w:hanging="21"/>
              <w:jc w:val="both"/>
              <w:rPr>
                <w:color w:val="000000"/>
                <w:lang w:val="uk-UA"/>
              </w:rPr>
            </w:pPr>
            <w:r w:rsidRPr="00821EBD">
              <w:rPr>
                <w:rFonts w:ascii="Times New Roman" w:eastAsia="Times New Roman" w:hAnsi="Times New Roman" w:cs="Times New Roman"/>
                <w:color w:val="000000"/>
                <w:sz w:val="24"/>
                <w:szCs w:val="24"/>
                <w:lang w:val="uk-UA"/>
              </w:rPr>
              <w:t>Валютою тендерної пропозиції є гривня</w:t>
            </w:r>
            <w:r w:rsidR="00A459E0" w:rsidRPr="00821EBD">
              <w:rPr>
                <w:rFonts w:ascii="Times New Roman" w:eastAsia="Times New Roman" w:hAnsi="Times New Roman" w:cs="Times New Roman"/>
                <w:color w:val="000000"/>
                <w:sz w:val="24"/>
                <w:szCs w:val="24"/>
                <w:lang w:val="uk-UA"/>
              </w:rPr>
              <w:t>.</w:t>
            </w:r>
          </w:p>
          <w:p w:rsidR="00B446C0" w:rsidRPr="00821EBD" w:rsidRDefault="00B446C0">
            <w:pPr>
              <w:widowControl w:val="0"/>
              <w:spacing w:after="120" w:line="240" w:lineRule="auto"/>
              <w:ind w:left="34" w:right="113" w:hanging="23"/>
              <w:jc w:val="both"/>
              <w:rPr>
                <w:color w:val="000000"/>
                <w:lang w:val="uk-UA"/>
              </w:rPr>
            </w:pPr>
          </w:p>
        </w:tc>
      </w:tr>
      <w:tr w:rsidR="00B446C0" w:rsidRPr="0046189D">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7</w:t>
            </w:r>
          </w:p>
        </w:tc>
        <w:tc>
          <w:tcPr>
            <w:tcW w:w="3147" w:type="dxa"/>
            <w:vAlign w:val="center"/>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769" w:type="dxa"/>
          </w:tcPr>
          <w:p w:rsidR="00B446C0" w:rsidRDefault="00592F71">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821EBD">
              <w:rPr>
                <w:rFonts w:ascii="Times New Roman" w:eastAsia="Times New Roman" w:hAnsi="Times New Roman" w:cs="Times New Roman"/>
                <w:color w:val="000000" w:themeColor="text1"/>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32C59" w:rsidRPr="00821EBD" w:rsidRDefault="00F32C59">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EA514F">
              <w:rPr>
                <w:rFonts w:ascii="Times New Roman" w:eastAsia="Times New Roman" w:hAnsi="Times New Roman" w:cs="Times New Roman"/>
                <w:color w:val="000000" w:themeColor="text1"/>
                <w:sz w:val="24"/>
                <w:szCs w:val="24"/>
                <w:lang w:val="uk-UA"/>
              </w:rPr>
              <w:t>Визначальним є текст, викладений українською мовою, про що в листі учасник зазначає, що у разі надання ним будь-яких документів складених іншою мовою</w:t>
            </w:r>
            <w:r w:rsidRPr="00F32C59">
              <w:rPr>
                <w:rFonts w:ascii="Times New Roman" w:eastAsia="Times New Roman" w:hAnsi="Times New Roman" w:cs="Times New Roman"/>
                <w:color w:val="000000" w:themeColor="text1"/>
                <w:sz w:val="24"/>
                <w:szCs w:val="24"/>
                <w:lang w:val="uk-UA"/>
              </w:rPr>
              <w:t xml:space="preserve"> пропозиція учасника повинна містити також їх автентичний переклад українською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w:t>
            </w:r>
          </w:p>
          <w:p w:rsidR="00B446C0" w:rsidRPr="00821EBD" w:rsidRDefault="00592F71">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themeColor="text1"/>
                <w:sz w:val="24"/>
                <w:szCs w:val="24"/>
                <w:lang w:val="uk-UA"/>
              </w:rPr>
              <w:lastRenderedPageBreak/>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w:t>
            </w:r>
            <w:r w:rsidRPr="00821EBD">
              <w:rPr>
                <w:rFonts w:ascii="Times New Roman" w:eastAsia="Times New Roman" w:hAnsi="Times New Roman" w:cs="Times New Roman"/>
                <w:color w:val="000000"/>
                <w:sz w:val="24"/>
                <w:szCs w:val="24"/>
                <w:lang w:val="uk-UA"/>
              </w:rPr>
              <w:t>є текст, викладений українською мовою.</w:t>
            </w:r>
          </w:p>
          <w:p w:rsidR="00B446C0" w:rsidRPr="00821EBD" w:rsidRDefault="00592F71" w:rsidP="00F32C59">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B446C0" w:rsidRPr="00821EBD">
        <w:trPr>
          <w:trHeight w:val="520"/>
          <w:jc w:val="center"/>
        </w:trPr>
        <w:tc>
          <w:tcPr>
            <w:tcW w:w="10492" w:type="dxa"/>
            <w:gridSpan w:val="3"/>
            <w:vAlign w:val="center"/>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b/>
                <w:color w:val="000000"/>
                <w:sz w:val="24"/>
                <w:szCs w:val="24"/>
                <w:lang w:val="uk-UA"/>
              </w:rPr>
              <w:lastRenderedPageBreak/>
              <w:t>Порядок внесення змін та надання роз’яснень до тендерної документації</w:t>
            </w:r>
          </w:p>
        </w:tc>
      </w:tr>
      <w:tr w:rsidR="00B446C0" w:rsidRPr="00821EBD">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Процедура надання роз’яснень щодо тендерної документації </w:t>
            </w:r>
          </w:p>
        </w:tc>
        <w:tc>
          <w:tcPr>
            <w:tcW w:w="6769" w:type="dxa"/>
          </w:tcPr>
          <w:p w:rsidR="00B446C0" w:rsidRPr="00821EBD" w:rsidRDefault="00592F71">
            <w:pPr>
              <w:widowControl w:val="0"/>
              <w:spacing w:after="144" w:line="240" w:lineRule="auto"/>
              <w:ind w:right="113"/>
              <w:jc w:val="both"/>
              <w:rPr>
                <w:color w:val="000000"/>
                <w:lang w:val="uk-UA"/>
              </w:rPr>
            </w:pPr>
            <w:r w:rsidRPr="00821EBD">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21EBD">
              <w:rPr>
                <w:rFonts w:ascii="Times New Roman" w:eastAsia="Times New Roman" w:hAnsi="Times New Roman" w:cs="Times New Roman"/>
                <w:color w:val="000000"/>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B446C0" w:rsidRPr="0046189D">
        <w:trPr>
          <w:trHeight w:val="520"/>
          <w:jc w:val="center"/>
        </w:trPr>
        <w:tc>
          <w:tcPr>
            <w:tcW w:w="576" w:type="dxa"/>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Внесення змін до тендерної документації</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1EBD">
              <w:rPr>
                <w:rFonts w:ascii="Times New Roman" w:eastAsia="Times New Roman" w:hAnsi="Times New Roman" w:cs="Times New Roman"/>
                <w:color w:val="000000"/>
                <w:sz w:val="24"/>
                <w:szCs w:val="24"/>
                <w:highlight w:val="white"/>
                <w:lang w:val="uk-UA"/>
              </w:rPr>
              <w:t>машинозчитувальному</w:t>
            </w:r>
            <w:proofErr w:type="spellEnd"/>
            <w:r w:rsidRPr="00821EBD">
              <w:rPr>
                <w:rFonts w:ascii="Times New Roman" w:eastAsia="Times New Roman" w:hAnsi="Times New Roman" w:cs="Times New Roman"/>
                <w:color w:val="000000"/>
                <w:sz w:val="24"/>
                <w:szCs w:val="24"/>
                <w:highlight w:val="white"/>
                <w:lang w:val="uk-UA"/>
              </w:rPr>
              <w:t xml:space="preserve"> форматі розміщуються в електронній системі закупівель протягом одного дня з дня прийняття рішення про їх внесення.</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w:t>
            </w:r>
            <w:r w:rsidRPr="00821EBD">
              <w:rPr>
                <w:rFonts w:ascii="Times New Roman" w:eastAsia="Times New Roman" w:hAnsi="Times New Roman" w:cs="Times New Roman"/>
                <w:color w:val="000000"/>
                <w:sz w:val="24"/>
                <w:szCs w:val="24"/>
                <w:lang w:val="uk-UA"/>
              </w:rPr>
              <w:lastRenderedPageBreak/>
              <w:t>автоматично призупиняє перебіг відкритих торгів.</w:t>
            </w:r>
          </w:p>
          <w:p w:rsidR="00B446C0" w:rsidRPr="00821EBD" w:rsidRDefault="00592F71">
            <w:pPr>
              <w:widowControl w:val="0"/>
              <w:spacing w:after="144" w:line="240" w:lineRule="auto"/>
              <w:ind w:right="113" w:hanging="21"/>
              <w:jc w:val="both"/>
              <w:rPr>
                <w:color w:val="000000"/>
                <w:lang w:val="uk-UA"/>
              </w:rPr>
            </w:pPr>
            <w:r w:rsidRPr="00821EBD">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46C0" w:rsidRPr="00821EBD">
        <w:trPr>
          <w:trHeight w:val="520"/>
          <w:jc w:val="center"/>
        </w:trPr>
        <w:tc>
          <w:tcPr>
            <w:tcW w:w="10492" w:type="dxa"/>
            <w:gridSpan w:val="3"/>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lastRenderedPageBreak/>
              <w:t xml:space="preserve">Інструкція з підготовки тендерної пропозиції </w:t>
            </w:r>
          </w:p>
        </w:tc>
      </w:tr>
      <w:tr w:rsidR="00B446C0" w:rsidRPr="00821EBD">
        <w:trPr>
          <w:trHeight w:val="520"/>
          <w:jc w:val="center"/>
        </w:trPr>
        <w:tc>
          <w:tcPr>
            <w:tcW w:w="576" w:type="dxa"/>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Зміст і спосіб подання тендерної пропозиції</w:t>
            </w:r>
          </w:p>
        </w:tc>
        <w:tc>
          <w:tcPr>
            <w:tcW w:w="6769" w:type="dxa"/>
          </w:tcPr>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21EBD">
              <w:rPr>
                <w:rFonts w:ascii="Times New Roman" w:eastAsia="Times New Roman" w:hAnsi="Times New Roman" w:cs="Times New Roman"/>
                <w:b/>
                <w:color w:val="000000"/>
                <w:sz w:val="24"/>
                <w:szCs w:val="24"/>
                <w:lang w:val="uk-UA"/>
              </w:rPr>
              <w:t>завантаження файлів із сканованими копіями нижчезазначених документів:</w:t>
            </w:r>
          </w:p>
          <w:p w:rsidR="00B446C0" w:rsidRPr="00EA514F"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592F71" w:rsidRPr="00821EBD">
              <w:rPr>
                <w:rFonts w:ascii="Times New Roman" w:eastAsia="Times New Roman" w:hAnsi="Times New Roman" w:cs="Times New Roman"/>
                <w:color w:val="000000"/>
                <w:sz w:val="24"/>
                <w:szCs w:val="24"/>
                <w:lang w:val="uk-UA"/>
              </w:rPr>
              <w:t xml:space="preserve">) </w:t>
            </w:r>
            <w:r w:rsidR="00592F71" w:rsidRPr="00EA514F">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статті 17 Закону, згідно переліку, наведеного </w:t>
            </w:r>
            <w:r w:rsidR="00592F71" w:rsidRPr="00EA514F">
              <w:rPr>
                <w:rFonts w:ascii="Times New Roman" w:eastAsia="Times New Roman" w:hAnsi="Times New Roman" w:cs="Times New Roman"/>
                <w:b/>
                <w:color w:val="000000"/>
                <w:sz w:val="24"/>
                <w:szCs w:val="24"/>
                <w:lang w:val="uk-UA"/>
              </w:rPr>
              <w:t xml:space="preserve">у пункті 5 </w:t>
            </w:r>
            <w:r w:rsidR="00592F71" w:rsidRPr="00EA514F">
              <w:rPr>
                <w:rFonts w:ascii="Times New Roman" w:eastAsia="Times New Roman" w:hAnsi="Times New Roman" w:cs="Times New Roman"/>
                <w:color w:val="000000"/>
                <w:sz w:val="24"/>
                <w:szCs w:val="24"/>
                <w:lang w:val="uk-UA"/>
              </w:rPr>
              <w:t>цього розділу тендерної документації;</w:t>
            </w:r>
          </w:p>
          <w:p w:rsidR="00B446C0" w:rsidRPr="00821EBD"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592F71" w:rsidRPr="00EA514F">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lang w:val="uk-UA"/>
              </w:rPr>
              <w:t>Додатку № 2</w:t>
            </w:r>
            <w:r w:rsidR="00592F71" w:rsidRPr="00EA514F">
              <w:rPr>
                <w:rFonts w:ascii="Times New Roman" w:eastAsia="Times New Roman" w:hAnsi="Times New Roman" w:cs="Times New Roman"/>
                <w:b/>
                <w:color w:val="000000"/>
                <w:sz w:val="24"/>
                <w:szCs w:val="24"/>
                <w:lang w:val="uk-UA"/>
              </w:rPr>
              <w:t xml:space="preserve">, </w:t>
            </w:r>
            <w:r w:rsidR="00592F71" w:rsidRPr="00EA514F">
              <w:rPr>
                <w:rFonts w:ascii="Times New Roman" w:eastAsia="Times New Roman" w:hAnsi="Times New Roman" w:cs="Times New Roman"/>
                <w:color w:val="000000"/>
                <w:sz w:val="24"/>
                <w:szCs w:val="24"/>
                <w:lang w:val="uk-UA"/>
              </w:rPr>
              <w:t xml:space="preserve"> до тендерної документації;</w:t>
            </w:r>
          </w:p>
          <w:p w:rsidR="00B446C0" w:rsidRPr="00EA514F"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4) документів, що підтверджують повноваження посадової особи або представника учасника процедури закупівлі щодо </w:t>
            </w:r>
            <w:r w:rsidRPr="00EA514F">
              <w:rPr>
                <w:rFonts w:ascii="Times New Roman" w:eastAsia="Times New Roman" w:hAnsi="Times New Roman" w:cs="Times New Roman"/>
                <w:color w:val="000000"/>
                <w:sz w:val="24"/>
                <w:szCs w:val="24"/>
                <w:lang w:val="uk-UA"/>
              </w:rPr>
              <w:t>підпису документів тендерної пропозиції:</w:t>
            </w:r>
          </w:p>
          <w:p w:rsidR="00B446C0" w:rsidRPr="00EA514F"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b/>
                <w:sz w:val="24"/>
                <w:szCs w:val="24"/>
                <w:u w:val="single"/>
                <w:lang w:val="uk-UA"/>
              </w:rPr>
              <w:t>для керівника учасника</w:t>
            </w:r>
            <w:r w:rsidRPr="00EA514F">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B446C0" w:rsidRPr="00821EBD"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b/>
                <w:sz w:val="24"/>
                <w:szCs w:val="24"/>
                <w:u w:val="single"/>
                <w:lang w:val="uk-UA"/>
              </w:rPr>
              <w:t>для іншої посадової особи учасника</w:t>
            </w:r>
            <w:r w:rsidRPr="00EA514F">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5) витяг із судового або торгового, або банківського реєстрів </w:t>
            </w:r>
            <w:r w:rsidRPr="00821EBD">
              <w:rPr>
                <w:rFonts w:ascii="Times New Roman" w:eastAsia="Times New Roman" w:hAnsi="Times New Roman" w:cs="Times New Roman"/>
                <w:b/>
                <w:color w:val="000000"/>
                <w:sz w:val="24"/>
                <w:szCs w:val="24"/>
                <w:lang w:val="uk-UA"/>
              </w:rPr>
              <w:t>(для учасників - нерезидентів України);</w:t>
            </w:r>
          </w:p>
          <w:p w:rsidR="00B446C0" w:rsidRPr="00EA514F" w:rsidRDefault="00592F7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6) інформація про субпідрядника (субпідрядників) </w:t>
            </w:r>
            <w:r w:rsidRPr="00EA514F">
              <w:rPr>
                <w:rFonts w:ascii="Times New Roman" w:eastAsia="Times New Roman" w:hAnsi="Times New Roman" w:cs="Times New Roman"/>
                <w:b/>
                <w:color w:val="000000"/>
                <w:sz w:val="24"/>
                <w:szCs w:val="24"/>
                <w:lang w:val="uk-UA"/>
              </w:rPr>
              <w:t xml:space="preserve">(в разі їх залучення </w:t>
            </w:r>
            <w:r w:rsidRPr="00EA514F">
              <w:rPr>
                <w:rFonts w:ascii="Times New Roman" w:eastAsia="Times New Roman" w:hAnsi="Times New Roman" w:cs="Times New Roman"/>
                <w:b/>
                <w:sz w:val="24"/>
                <w:szCs w:val="24"/>
                <w:lang w:val="uk-UA"/>
              </w:rPr>
              <w:t>у обсязі не менше ніж 20 відсотків від вартості договору про закупівлю)</w:t>
            </w:r>
            <w:r w:rsidRPr="00EA514F">
              <w:rPr>
                <w:rFonts w:ascii="Times New Roman" w:eastAsia="Times New Roman" w:hAnsi="Times New Roman" w:cs="Times New Roman"/>
                <w:color w:val="000000"/>
                <w:sz w:val="24"/>
                <w:szCs w:val="24"/>
                <w:lang w:val="uk-UA"/>
              </w:rPr>
              <w:t>;</w:t>
            </w:r>
          </w:p>
          <w:p w:rsidR="00B446C0" w:rsidRPr="00EA514F" w:rsidRDefault="00592F7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7) інформація яка містить відомості про учасника </w:t>
            </w:r>
            <w:r w:rsidRPr="00EA514F">
              <w:rPr>
                <w:rFonts w:ascii="Times New Roman" w:eastAsia="Times New Roman" w:hAnsi="Times New Roman" w:cs="Times New Roman"/>
                <w:b/>
                <w:color w:val="000000"/>
                <w:sz w:val="24"/>
                <w:szCs w:val="24"/>
                <w:lang w:val="uk-UA"/>
              </w:rPr>
              <w:t xml:space="preserve">(Додаток </w:t>
            </w:r>
            <w:r w:rsidR="009B0AA1" w:rsidRPr="00EA514F">
              <w:rPr>
                <w:rFonts w:ascii="Times New Roman" w:eastAsia="Times New Roman" w:hAnsi="Times New Roman" w:cs="Times New Roman"/>
                <w:b/>
                <w:color w:val="000000"/>
                <w:sz w:val="24"/>
                <w:szCs w:val="24"/>
                <w:lang w:val="uk-UA"/>
              </w:rPr>
              <w:t xml:space="preserve">№ </w:t>
            </w:r>
            <w:r w:rsidR="00CC2E04">
              <w:rPr>
                <w:rFonts w:ascii="Times New Roman" w:eastAsia="Times New Roman" w:hAnsi="Times New Roman" w:cs="Times New Roman"/>
                <w:b/>
                <w:color w:val="000000"/>
                <w:sz w:val="24"/>
                <w:szCs w:val="24"/>
                <w:lang w:val="uk-UA"/>
              </w:rPr>
              <w:t>1</w:t>
            </w:r>
            <w:r w:rsidRPr="00EA514F">
              <w:rPr>
                <w:rFonts w:ascii="Times New Roman" w:eastAsia="Times New Roman" w:hAnsi="Times New Roman" w:cs="Times New Roman"/>
                <w:b/>
                <w:color w:val="000000"/>
                <w:sz w:val="24"/>
                <w:szCs w:val="24"/>
                <w:lang w:val="uk-UA"/>
              </w:rPr>
              <w:t>)</w:t>
            </w:r>
            <w:r w:rsidRPr="00EA514F">
              <w:rPr>
                <w:rFonts w:ascii="Times New Roman" w:eastAsia="Times New Roman" w:hAnsi="Times New Roman" w:cs="Times New Roman"/>
                <w:color w:val="000000"/>
                <w:sz w:val="24"/>
                <w:szCs w:val="24"/>
                <w:lang w:val="uk-UA"/>
              </w:rPr>
              <w:t>;</w:t>
            </w:r>
          </w:p>
          <w:p w:rsidR="009B0AA1" w:rsidRPr="00821EBD" w:rsidRDefault="009B0AA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8) заповнену  «Форму пропозиції» згідно з </w:t>
            </w:r>
            <w:r w:rsidR="00CC2E04">
              <w:rPr>
                <w:rFonts w:ascii="Times New Roman" w:eastAsia="Times New Roman" w:hAnsi="Times New Roman" w:cs="Times New Roman"/>
                <w:b/>
                <w:color w:val="000000"/>
                <w:sz w:val="24"/>
                <w:szCs w:val="24"/>
                <w:lang w:val="uk-UA"/>
              </w:rPr>
              <w:t>Додатком № 4</w:t>
            </w:r>
            <w:r w:rsidRPr="00EA514F">
              <w:rPr>
                <w:rFonts w:ascii="Times New Roman" w:eastAsia="Times New Roman" w:hAnsi="Times New Roman" w:cs="Times New Roman"/>
                <w:color w:val="000000"/>
                <w:sz w:val="24"/>
                <w:szCs w:val="24"/>
                <w:lang w:val="uk-UA"/>
              </w:rPr>
              <w:t xml:space="preserve"> до цієї тендерної документації</w:t>
            </w:r>
          </w:p>
          <w:p w:rsidR="00B446C0" w:rsidRPr="00821EBD" w:rsidRDefault="00297106">
            <w:pPr>
              <w:spacing w:line="240" w:lineRule="auto"/>
              <w:ind w:firstLine="281"/>
              <w:jc w:val="both"/>
              <w:rPr>
                <w:rFonts w:ascii="Times New Roman" w:eastAsia="Times New Roman" w:hAnsi="Times New Roman" w:cs="Times New Roman"/>
                <w:color w:val="000000"/>
                <w:sz w:val="24"/>
                <w:szCs w:val="24"/>
                <w:lang w:val="uk-UA"/>
              </w:rPr>
            </w:pPr>
            <w:r w:rsidRPr="00297106">
              <w:rPr>
                <w:rFonts w:ascii="Times New Roman" w:eastAsia="Times New Roman" w:hAnsi="Times New Roman" w:cs="Times New Roman"/>
                <w:color w:val="000000"/>
                <w:sz w:val="24"/>
                <w:szCs w:val="24"/>
                <w:lang w:val="uk-UA"/>
              </w:rPr>
              <w:t>9</w:t>
            </w:r>
            <w:r w:rsidR="00592F71" w:rsidRPr="00297106">
              <w:rPr>
                <w:rFonts w:ascii="Times New Roman" w:eastAsia="Times New Roman" w:hAnsi="Times New Roman" w:cs="Times New Roman"/>
                <w:color w:val="000000"/>
                <w:sz w:val="24"/>
                <w:szCs w:val="24"/>
                <w:lang w:val="uk-UA"/>
              </w:rPr>
              <w:t xml:space="preserve">) </w:t>
            </w:r>
            <w:r w:rsidRPr="00297106">
              <w:rPr>
                <w:rFonts w:ascii="Times New Roman" w:eastAsia="Times New Roman" w:hAnsi="Times New Roman" w:cs="Times New Roman"/>
                <w:sz w:val="24"/>
                <w:szCs w:val="24"/>
                <w:lang w:val="uk-UA"/>
              </w:rPr>
              <w:t>інші документами, передбаченими вимогами цієї тендерної документації.</w:t>
            </w:r>
          </w:p>
          <w:p w:rsidR="00B446C0" w:rsidRPr="00821EBD" w:rsidRDefault="00B446C0">
            <w:pPr>
              <w:spacing w:line="240" w:lineRule="auto"/>
              <w:ind w:firstLine="281"/>
              <w:jc w:val="both"/>
              <w:rPr>
                <w:rFonts w:ascii="Times New Roman" w:eastAsia="Times New Roman" w:hAnsi="Times New Roman" w:cs="Times New Roman"/>
                <w:color w:val="000000"/>
                <w:sz w:val="20"/>
                <w:szCs w:val="20"/>
                <w:lang w:val="uk-UA"/>
              </w:rPr>
            </w:pP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w:t>
            </w:r>
            <w:r w:rsidRPr="00821EBD">
              <w:rPr>
                <w:rFonts w:ascii="Times New Roman" w:eastAsia="Times New Roman" w:hAnsi="Times New Roman" w:cs="Times New Roman"/>
                <w:b/>
                <w:color w:val="000000"/>
                <w:sz w:val="24"/>
                <w:szCs w:val="24"/>
                <w:lang w:val="uk-UA"/>
              </w:rPr>
              <w:lastRenderedPageBreak/>
              <w:t xml:space="preserve">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446C0" w:rsidRPr="00821EBD"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21EBD">
              <w:rPr>
                <w:rFonts w:ascii="Times New Roman" w:eastAsia="Times New Roman" w:hAnsi="Times New Roman" w:cs="Times New Roman"/>
                <w:color w:val="000000"/>
                <w:sz w:val="24"/>
                <w:szCs w:val="24"/>
                <w:lang w:val="uk-UA"/>
              </w:rPr>
              <w:t>pdf</w:t>
            </w:r>
            <w:proofErr w:type="spellEnd"/>
            <w:r w:rsidRPr="00821EBD">
              <w:rPr>
                <w:rFonts w:ascii="Times New Roman" w:eastAsia="Times New Roman" w:hAnsi="Times New Roman" w:cs="Times New Roman"/>
                <w:color w:val="000000"/>
                <w:sz w:val="24"/>
                <w:szCs w:val="24"/>
                <w:lang w:val="uk-UA"/>
              </w:rPr>
              <w:t xml:space="preserve">, </w:t>
            </w:r>
            <w:proofErr w:type="spellStart"/>
            <w:r w:rsidRPr="00821EBD">
              <w:rPr>
                <w:rFonts w:ascii="Times New Roman" w:eastAsia="Times New Roman" w:hAnsi="Times New Roman" w:cs="Times New Roman"/>
                <w:color w:val="000000"/>
                <w:sz w:val="24"/>
                <w:szCs w:val="24"/>
                <w:lang w:val="uk-UA"/>
              </w:rPr>
              <w:t>jpeg</w:t>
            </w:r>
            <w:proofErr w:type="spellEnd"/>
            <w:r w:rsidRPr="00821EBD">
              <w:rPr>
                <w:rFonts w:ascii="Times New Roman" w:eastAsia="Times New Roman" w:hAnsi="Times New Roman" w:cs="Times New Roman"/>
                <w:color w:val="000000"/>
                <w:sz w:val="24"/>
                <w:szCs w:val="24"/>
                <w:lang w:val="uk-UA"/>
              </w:rPr>
              <w:t xml:space="preserve"> та/або розширення програм, що здійснюють архівацію даних (</w:t>
            </w:r>
            <w:proofErr w:type="spellStart"/>
            <w:r w:rsidRPr="00821EBD">
              <w:rPr>
                <w:rFonts w:ascii="Times New Roman" w:eastAsia="Times New Roman" w:hAnsi="Times New Roman" w:cs="Times New Roman"/>
                <w:color w:val="000000"/>
                <w:sz w:val="24"/>
                <w:szCs w:val="24"/>
                <w:lang w:val="uk-UA"/>
              </w:rPr>
              <w:t>WinRAR</w:t>
            </w:r>
            <w:proofErr w:type="spellEnd"/>
            <w:r w:rsidRPr="00821EBD">
              <w:rPr>
                <w:rFonts w:ascii="Times New Roman" w:eastAsia="Times New Roman" w:hAnsi="Times New Roman" w:cs="Times New Roman"/>
                <w:color w:val="000000"/>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B446C0"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rsidR="00F85CA3" w:rsidRPr="00821EBD" w:rsidRDefault="00F85CA3">
            <w:pPr>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великої літери;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розділових знаків та відмінювання слів у реченні;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 xml:space="preserve">використання слова або </w:t>
            </w:r>
            <w:proofErr w:type="spellStart"/>
            <w:r w:rsidRPr="00821EBD">
              <w:rPr>
                <w:rFonts w:ascii="Times New Roman" w:eastAsia="Times New Roman" w:hAnsi="Times New Roman" w:cs="Times New Roman"/>
                <w:i/>
                <w:color w:val="000000"/>
                <w:sz w:val="24"/>
                <w:szCs w:val="24"/>
                <w:lang w:val="uk-UA"/>
              </w:rPr>
              <w:t>мовного</w:t>
            </w:r>
            <w:proofErr w:type="spellEnd"/>
            <w:r w:rsidRPr="00821EBD">
              <w:rPr>
                <w:rFonts w:ascii="Times New Roman" w:eastAsia="Times New Roman" w:hAnsi="Times New Roman" w:cs="Times New Roman"/>
                <w:i/>
                <w:color w:val="000000"/>
                <w:sz w:val="24"/>
                <w:szCs w:val="24"/>
                <w:lang w:val="uk-UA"/>
              </w:rPr>
              <w:t xml:space="preserve"> звороту, запозичених з іншої мови;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застосування правил переносу частини слова з рядка в рядок;</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написання слів разом та/або окремо, та/або через дефіс;</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 xml:space="preserve">7. Подання документа (документів) учасником процедури закупівлі у складі тендерної пропозиції, що складений у </w:t>
            </w:r>
            <w:r w:rsidRPr="00821EBD">
              <w:rPr>
                <w:rFonts w:ascii="Times New Roman" w:eastAsia="Times New Roman" w:hAnsi="Times New Roman" w:cs="Times New Roman"/>
                <w:i/>
                <w:color w:val="000000"/>
                <w:sz w:val="24"/>
                <w:szCs w:val="24"/>
                <w:lang w:val="uk-UA"/>
              </w:rPr>
              <w:lastRenderedPageBreak/>
              <w:t>довільній формі та не містить вихідного номера.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46C0" w:rsidRPr="00821EBD" w:rsidRDefault="00592F71">
            <w:pPr>
              <w:shd w:val="clear" w:color="auto" w:fill="FFFFFF"/>
              <w:spacing w:line="240" w:lineRule="auto"/>
              <w:ind w:firstLine="31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8" w:anchor="n1421">
              <w:r w:rsidRPr="00821EBD">
                <w:rPr>
                  <w:rFonts w:ascii="Times New Roman" w:eastAsia="Times New Roman" w:hAnsi="Times New Roman" w:cs="Times New Roman"/>
                  <w:color w:val="000000"/>
                  <w:sz w:val="24"/>
                  <w:szCs w:val="24"/>
                  <w:lang w:val="uk-UA"/>
                </w:rPr>
                <w:t>п. 19 ч. 2 ст. 22</w:t>
              </w:r>
            </w:hyperlink>
            <w:r w:rsidRPr="00821EBD">
              <w:rPr>
                <w:rFonts w:ascii="Times New Roman" w:eastAsia="Times New Roman" w:hAnsi="Times New Roman" w:cs="Times New Roman"/>
                <w:color w:val="000000"/>
                <w:sz w:val="24"/>
                <w:szCs w:val="24"/>
                <w:lang w:val="uk-UA"/>
              </w:rPr>
              <w:t xml:space="preserve"> Закону:</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розміщення інформації не на фірмовому бланку підприємства;</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 </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зазначення в довідці русизмів, </w:t>
            </w:r>
            <w:proofErr w:type="spellStart"/>
            <w:r w:rsidRPr="00821EBD">
              <w:rPr>
                <w:rFonts w:ascii="Times New Roman" w:eastAsia="Times New Roman" w:hAnsi="Times New Roman" w:cs="Times New Roman"/>
                <w:i/>
                <w:color w:val="000000"/>
                <w:sz w:val="24"/>
                <w:szCs w:val="24"/>
                <w:lang w:val="uk-UA"/>
              </w:rPr>
              <w:t>сленгових</w:t>
            </w:r>
            <w:proofErr w:type="spellEnd"/>
            <w:r w:rsidRPr="00821EBD">
              <w:rPr>
                <w:rFonts w:ascii="Times New Roman" w:eastAsia="Times New Roman" w:hAnsi="Times New Roman" w:cs="Times New Roman"/>
                <w:i/>
                <w:color w:val="000000"/>
                <w:sz w:val="24"/>
                <w:szCs w:val="24"/>
                <w:lang w:val="uk-UA"/>
              </w:rPr>
              <w:t xml:space="preserve"> слів або технічних помилок</w:t>
            </w:r>
            <w:r w:rsidRPr="00821EBD">
              <w:rPr>
                <w:rFonts w:ascii="Times New Roman" w:eastAsia="Times New Roman" w:hAnsi="Times New Roman" w:cs="Times New Roman"/>
                <w:color w:val="000000"/>
                <w:sz w:val="24"/>
                <w:szCs w:val="24"/>
                <w:lang w:val="uk-UA"/>
              </w:rPr>
              <w:t>;</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замість вимоги надати довідку в довільній формі учасник надав лист-пояснення;</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інші формальні (несуттєві) помилки, що пов’язані з </w:t>
            </w:r>
            <w:r w:rsidRPr="00821EBD">
              <w:rPr>
                <w:rFonts w:ascii="Times New Roman" w:eastAsia="Times New Roman" w:hAnsi="Times New Roman" w:cs="Times New Roman"/>
                <w:color w:val="000000"/>
                <w:sz w:val="24"/>
                <w:szCs w:val="24"/>
                <w:lang w:val="uk-UA"/>
              </w:rPr>
              <w:lastRenderedPageBreak/>
              <w:t>оформленням тендерної пропозиції та не впливають на зміст пропозиції.</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446C0" w:rsidRPr="00821EBD" w:rsidRDefault="00592F71">
            <w:pPr>
              <w:widowControl w:val="0"/>
              <w:spacing w:after="96" w:line="240" w:lineRule="auto"/>
              <w:ind w:left="34"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821EBD">
                <w:rPr>
                  <w:rFonts w:ascii="Times New Roman" w:eastAsia="Times New Roman" w:hAnsi="Times New Roman" w:cs="Times New Roman"/>
                  <w:color w:val="000000"/>
                  <w:sz w:val="24"/>
                  <w:szCs w:val="24"/>
                  <w:u w:val="single"/>
                  <w:lang w:val="uk-UA"/>
                </w:rPr>
                <w:t>абз</w:t>
              </w:r>
              <w:proofErr w:type="spellEnd"/>
              <w:r w:rsidRPr="00821EBD">
                <w:rPr>
                  <w:rFonts w:ascii="Times New Roman" w:eastAsia="Times New Roman" w:hAnsi="Times New Roman" w:cs="Times New Roman"/>
                  <w:color w:val="000000"/>
                  <w:sz w:val="24"/>
                  <w:szCs w:val="24"/>
                  <w:u w:val="single"/>
                  <w:lang w:val="uk-UA"/>
                </w:rPr>
                <w:t>. 4 ст. 2</w:t>
              </w:r>
            </w:hyperlink>
            <w:r w:rsidRPr="00821EBD">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B446C0" w:rsidRPr="00821EBD" w:rsidRDefault="00592F71">
            <w:pPr>
              <w:spacing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A514F">
              <w:rPr>
                <w:rFonts w:ascii="Times New Roman" w:eastAsia="Times New Roman" w:hAnsi="Times New Roman" w:cs="Times New Roman"/>
                <w:color w:val="000000"/>
                <w:sz w:val="24"/>
                <w:szCs w:val="24"/>
                <w:lang w:val="uk-UA"/>
              </w:rPr>
              <w:t>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w:t>
            </w:r>
            <w:r w:rsidRPr="00821EBD">
              <w:rPr>
                <w:rFonts w:ascii="Times New Roman" w:eastAsia="Times New Roman" w:hAnsi="Times New Roman" w:cs="Times New Roman"/>
                <w:color w:val="000000"/>
                <w:sz w:val="24"/>
                <w:szCs w:val="24"/>
                <w:lang w:val="uk-UA"/>
              </w:rPr>
              <w:t xml:space="preserve"> несе виключно учасник процедури закупівлі, що подав тендерну пропозицію.</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21EBD">
              <w:rPr>
                <w:rFonts w:ascii="Times New Roman" w:eastAsia="Times New Roman" w:hAnsi="Times New Roman" w:cs="Times New Roman"/>
                <w:b/>
                <w:color w:val="000000"/>
                <w:sz w:val="24"/>
                <w:szCs w:val="24"/>
                <w:highlight w:val="white"/>
                <w:lang w:val="uk-UA"/>
              </w:rPr>
              <w:t xml:space="preserve"> Конфіденційною </w:t>
            </w:r>
            <w:r w:rsidRPr="00821EBD">
              <w:rPr>
                <w:rFonts w:ascii="Times New Roman" w:eastAsia="Times New Roman" w:hAnsi="Times New Roman" w:cs="Times New Roman"/>
                <w:b/>
                <w:color w:val="000000"/>
                <w:sz w:val="24"/>
                <w:szCs w:val="24"/>
                <w:highlight w:val="white"/>
                <w:u w:val="single"/>
                <w:lang w:val="uk-UA"/>
              </w:rPr>
              <w:t>не може</w:t>
            </w:r>
            <w:r w:rsidRPr="00821EBD">
              <w:rPr>
                <w:rFonts w:ascii="Times New Roman" w:eastAsia="Times New Roman" w:hAnsi="Times New Roman" w:cs="Times New Roman"/>
                <w:b/>
                <w:color w:val="000000"/>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821EBD">
                <w:rPr>
                  <w:rFonts w:ascii="Times New Roman" w:eastAsia="Times New Roman" w:hAnsi="Times New Roman" w:cs="Times New Roman"/>
                  <w:b/>
                  <w:color w:val="000000"/>
                  <w:sz w:val="24"/>
                  <w:szCs w:val="24"/>
                  <w:highlight w:val="white"/>
                  <w:u w:val="single"/>
                  <w:lang w:val="uk-UA"/>
                </w:rPr>
                <w:t>ст. 16</w:t>
              </w:r>
            </w:hyperlink>
            <w:r w:rsidRPr="00821EBD">
              <w:rPr>
                <w:rFonts w:ascii="Times New Roman" w:eastAsia="Times New Roman" w:hAnsi="Times New Roman" w:cs="Times New Roman"/>
                <w:b/>
                <w:color w:val="000000"/>
                <w:sz w:val="24"/>
                <w:szCs w:val="24"/>
                <w:highlight w:val="white"/>
                <w:lang w:val="uk-UA"/>
              </w:rPr>
              <w:t xml:space="preserve"> Закону, і документи, що підтверджують відсутність підстав, встановлених </w:t>
            </w:r>
            <w:hyperlink r:id="rId11" w:anchor="n1261">
              <w:r w:rsidRPr="00821EBD">
                <w:rPr>
                  <w:rFonts w:ascii="Times New Roman" w:eastAsia="Times New Roman" w:hAnsi="Times New Roman" w:cs="Times New Roman"/>
                  <w:b/>
                  <w:color w:val="000000"/>
                  <w:sz w:val="24"/>
                  <w:szCs w:val="24"/>
                  <w:highlight w:val="white"/>
                  <w:u w:val="single"/>
                  <w:lang w:val="uk-UA"/>
                </w:rPr>
                <w:t>ст. 17</w:t>
              </w:r>
            </w:hyperlink>
            <w:r w:rsidRPr="00821EBD">
              <w:rPr>
                <w:rFonts w:ascii="Times New Roman" w:eastAsia="Times New Roman" w:hAnsi="Times New Roman" w:cs="Times New Roman"/>
                <w:b/>
                <w:color w:val="000000"/>
                <w:sz w:val="24"/>
                <w:szCs w:val="24"/>
                <w:highlight w:val="white"/>
                <w:lang w:val="uk-UA"/>
              </w:rPr>
              <w:t xml:space="preserve"> Закону.</w:t>
            </w:r>
          </w:p>
          <w:p w:rsidR="00B446C0" w:rsidRPr="00821EBD" w:rsidRDefault="00592F71">
            <w:pPr>
              <w:spacing w:after="12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sidRPr="00821EBD">
                <w:rPr>
                  <w:rFonts w:ascii="Times New Roman" w:eastAsia="Times New Roman" w:hAnsi="Times New Roman" w:cs="Times New Roman"/>
                  <w:color w:val="000000"/>
                  <w:sz w:val="24"/>
                  <w:szCs w:val="24"/>
                  <w:u w:val="single"/>
                  <w:lang w:val="uk-UA"/>
                </w:rPr>
                <w:t>Закону України «Про захист персональних даних»</w:t>
              </w:r>
            </w:hyperlink>
            <w:r w:rsidRPr="00821EBD">
              <w:rPr>
                <w:rFonts w:ascii="Times New Roman" w:eastAsia="Times New Roman" w:hAnsi="Times New Roman" w:cs="Times New Roman"/>
                <w:color w:val="000000"/>
                <w:sz w:val="24"/>
                <w:szCs w:val="24"/>
                <w:highlight w:val="white"/>
                <w:lang w:val="uk-UA"/>
              </w:rPr>
              <w:t xml:space="preserve">) у документах, що підтверджують відповідність кваліфікаційним критеріям відповідно до </w:t>
            </w:r>
            <w:hyperlink r:id="rId13" w:anchor="n1250">
              <w:r w:rsidRPr="00821EBD">
                <w:rPr>
                  <w:rFonts w:ascii="Times New Roman" w:eastAsia="Times New Roman" w:hAnsi="Times New Roman" w:cs="Times New Roman"/>
                  <w:color w:val="000000"/>
                  <w:sz w:val="24"/>
                  <w:szCs w:val="24"/>
                  <w:u w:val="single"/>
                  <w:lang w:val="uk-UA"/>
                </w:rPr>
                <w:t>ст. 16</w:t>
              </w:r>
            </w:hyperlink>
            <w:r w:rsidRPr="00821EBD">
              <w:rPr>
                <w:rFonts w:ascii="Times New Roman" w:eastAsia="Times New Roman" w:hAnsi="Times New Roman" w:cs="Times New Roman"/>
                <w:color w:val="000000"/>
                <w:sz w:val="24"/>
                <w:szCs w:val="24"/>
                <w:highlight w:val="white"/>
                <w:lang w:val="uk-UA"/>
              </w:rPr>
              <w:t xml:space="preserve"> Закону. При цьому зміст документу не має бути спотворений.</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Якщо документ, що вимагається Замовником, містить </w:t>
            </w:r>
            <w:r w:rsidRPr="00EA514F">
              <w:rPr>
                <w:rFonts w:ascii="Times New Roman" w:eastAsia="Times New Roman" w:hAnsi="Times New Roman" w:cs="Times New Roman"/>
                <w:color w:val="000000"/>
                <w:sz w:val="24"/>
                <w:szCs w:val="24"/>
                <w:lang w:val="uk-UA"/>
              </w:rPr>
              <w:lastRenderedPageBreak/>
              <w:t xml:space="preserve">інформацію, яка є публічною, що оприлюднена у формі відкритих даних згідно із </w:t>
            </w:r>
            <w:hyperlink r:id="rId14">
              <w:r w:rsidRPr="00EA514F">
                <w:rPr>
                  <w:rFonts w:ascii="Times New Roman" w:eastAsia="Times New Roman" w:hAnsi="Times New Roman" w:cs="Times New Roman"/>
                  <w:color w:val="000000"/>
                  <w:sz w:val="24"/>
                  <w:szCs w:val="24"/>
                  <w:u w:val="single"/>
                  <w:lang w:val="uk-UA"/>
                </w:rPr>
                <w:t>Законом України</w:t>
              </w:r>
            </w:hyperlink>
            <w:r w:rsidRPr="00EA514F">
              <w:rPr>
                <w:rFonts w:ascii="Times New Roman" w:eastAsia="Times New Roman" w:hAnsi="Times New Roman" w:cs="Times New Roman"/>
                <w:color w:val="000000"/>
                <w:sz w:val="24"/>
                <w:szCs w:val="24"/>
                <w:lang w:val="uk-UA"/>
              </w:rPr>
              <w:t xml:space="preserve"> «</w:t>
            </w:r>
            <w:hyperlink r:id="rId15" w:anchor="Text">
              <w:r w:rsidRPr="00EA514F">
                <w:rPr>
                  <w:rFonts w:ascii="Times New Roman" w:eastAsia="Times New Roman" w:hAnsi="Times New Roman" w:cs="Times New Roman"/>
                  <w:color w:val="000000"/>
                  <w:sz w:val="24"/>
                  <w:szCs w:val="24"/>
                  <w:u w:val="single"/>
                  <w:lang w:val="uk-UA"/>
                </w:rPr>
                <w:t>Про доступ до публічної інформації</w:t>
              </w:r>
            </w:hyperlink>
            <w:r w:rsidRPr="00EA514F">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EA514F">
              <w:rPr>
                <w:rFonts w:ascii="Times New Roman" w:eastAsia="Times New Roman" w:hAnsi="Times New Roman" w:cs="Times New Roman"/>
                <w:b/>
                <w:color w:val="000000"/>
                <w:sz w:val="24"/>
                <w:szCs w:val="24"/>
                <w:lang w:val="uk-UA"/>
              </w:rPr>
              <w:t>надається лист-роз’яснення, в якому зазначається, де міститься така інформація</w:t>
            </w:r>
            <w:r w:rsidRPr="00EA514F">
              <w:rPr>
                <w:rFonts w:ascii="Times New Roman" w:eastAsia="Times New Roman" w:hAnsi="Times New Roman" w:cs="Times New Roman"/>
                <w:color w:val="000000"/>
                <w:sz w:val="24"/>
                <w:szCs w:val="24"/>
                <w:lang w:val="uk-UA"/>
              </w:rPr>
              <w:t>.</w:t>
            </w:r>
          </w:p>
          <w:p w:rsidR="00B446C0" w:rsidRPr="00821EBD" w:rsidRDefault="00592F71">
            <w:pPr>
              <w:spacing w:after="160"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Підготовка документів учасниками-нерезидентами:</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46C0" w:rsidRPr="00821EBD" w:rsidRDefault="00592F71">
            <w:pPr>
              <w:shd w:val="clear" w:color="auto" w:fill="FFFFFF"/>
              <w:spacing w:line="240" w:lineRule="auto"/>
              <w:ind w:firstLine="287"/>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A514F">
              <w:rPr>
                <w:rFonts w:ascii="Times New Roman" w:eastAsia="Times New Roman" w:hAnsi="Times New Roman" w:cs="Times New Roman"/>
                <w:color w:val="000000"/>
                <w:sz w:val="24"/>
                <w:szCs w:val="24"/>
                <w:lang w:val="uk-UA"/>
              </w:rPr>
              <w:t>ії</w:t>
            </w:r>
            <w:proofErr w:type="spellEnd"/>
            <w:r w:rsidRPr="00EA514F">
              <w:rPr>
                <w:rFonts w:ascii="Times New Roman" w:eastAsia="Times New Roman" w:hAnsi="Times New Roman" w:cs="Times New Roman"/>
                <w:color w:val="000000"/>
                <w:sz w:val="24"/>
                <w:szCs w:val="24"/>
                <w:lang w:val="uk-UA"/>
              </w:rPr>
              <w:t>) роз`яснення(-</w:t>
            </w:r>
            <w:proofErr w:type="spellStart"/>
            <w:r w:rsidRPr="00EA514F">
              <w:rPr>
                <w:rFonts w:ascii="Times New Roman" w:eastAsia="Times New Roman" w:hAnsi="Times New Roman" w:cs="Times New Roman"/>
                <w:color w:val="000000"/>
                <w:sz w:val="24"/>
                <w:szCs w:val="24"/>
                <w:lang w:val="uk-UA"/>
              </w:rPr>
              <w:t>нь</w:t>
            </w:r>
            <w:proofErr w:type="spellEnd"/>
            <w:r w:rsidRPr="00EA514F">
              <w:rPr>
                <w:rFonts w:ascii="Times New Roman" w:eastAsia="Times New Roman" w:hAnsi="Times New Roman" w:cs="Times New Roman"/>
                <w:color w:val="000000"/>
                <w:sz w:val="24"/>
                <w:szCs w:val="24"/>
                <w:lang w:val="uk-UA"/>
              </w:rPr>
              <w:t>) державних органів.</w:t>
            </w:r>
          </w:p>
          <w:p w:rsidR="00B446C0" w:rsidRPr="00821EBD" w:rsidRDefault="00592F71">
            <w:pPr>
              <w:spacing w:after="160" w:line="240" w:lineRule="auto"/>
              <w:ind w:firstLine="317"/>
              <w:jc w:val="both"/>
              <w:rPr>
                <w:rFonts w:ascii="Times New Roman" w:eastAsia="Times New Roman" w:hAnsi="Times New Roman" w:cs="Times New Roman"/>
                <w:b/>
                <w:color w:val="000000"/>
                <w:sz w:val="24"/>
                <w:szCs w:val="24"/>
                <w:highlight w:val="yellow"/>
                <w:lang w:val="uk-UA"/>
              </w:rPr>
            </w:pPr>
            <w:r w:rsidRPr="00821EBD">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446C0" w:rsidRPr="00821EBD">
        <w:trPr>
          <w:trHeight w:val="40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rsidR="00B446C0" w:rsidRPr="00F85CA3" w:rsidRDefault="00F85CA3">
            <w:pPr>
              <w:widowControl w:val="0"/>
              <w:rPr>
                <w:rFonts w:ascii="Times New Roman" w:hAnsi="Times New Roman" w:cs="Times New Roman"/>
                <w:color w:val="000000"/>
                <w:sz w:val="24"/>
                <w:szCs w:val="24"/>
                <w:lang w:val="uk-UA"/>
              </w:rPr>
            </w:pPr>
            <w:r w:rsidRPr="00F85CA3">
              <w:rPr>
                <w:rFonts w:ascii="Times New Roman" w:hAnsi="Times New Roman" w:cs="Times New Roman"/>
                <w:color w:val="000000"/>
                <w:sz w:val="24"/>
                <w:szCs w:val="24"/>
                <w:lang w:val="uk-UA"/>
              </w:rPr>
              <w:t>Забезпечення тендерної пропозиції 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r w:rsidR="00B446C0" w:rsidRPr="00821EBD">
        <w:trPr>
          <w:trHeight w:val="1128"/>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rsidR="00B446C0" w:rsidRPr="00821EBD" w:rsidRDefault="00B446C0">
            <w:pPr>
              <w:widowControl w:val="0"/>
              <w:spacing w:after="72" w:line="240" w:lineRule="auto"/>
              <w:ind w:left="34" w:right="113"/>
              <w:jc w:val="both"/>
              <w:rPr>
                <w:rFonts w:ascii="Times New Roman" w:eastAsia="Times New Roman" w:hAnsi="Times New Roman" w:cs="Times New Roman"/>
                <w:sz w:val="24"/>
                <w:szCs w:val="24"/>
                <w:lang w:val="uk-UA"/>
              </w:rPr>
            </w:pPr>
          </w:p>
          <w:p w:rsidR="00B446C0" w:rsidRPr="00821EBD" w:rsidRDefault="00592F71">
            <w:pPr>
              <w:widowControl w:val="0"/>
              <w:spacing w:before="72" w:after="72"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B446C0" w:rsidRPr="0046189D">
        <w:trPr>
          <w:trHeight w:val="520"/>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446C0" w:rsidRPr="00821EBD" w:rsidRDefault="00592F71">
            <w:pPr>
              <w:widowControl w:val="0"/>
              <w:spacing w:before="48" w:after="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821EBD">
              <w:rPr>
                <w:rFonts w:ascii="Times New Roman" w:eastAsia="Times New Roman" w:hAnsi="Times New Roman" w:cs="Times New Roman"/>
                <w:color w:val="000000"/>
                <w:sz w:val="24"/>
                <w:szCs w:val="24"/>
                <w:lang w:val="uk-UA"/>
              </w:rPr>
              <w:lastRenderedPageBreak/>
              <w:t>пропозиції, повідомивши про це замовникові через електронну систему закупівель.</w:t>
            </w:r>
          </w:p>
        </w:tc>
      </w:tr>
      <w:tr w:rsidR="00B446C0" w:rsidRPr="0046189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5</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p>
        </w:tc>
        <w:tc>
          <w:tcPr>
            <w:tcW w:w="6769" w:type="dxa"/>
          </w:tcPr>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821EBD">
              <w:rPr>
                <w:rFonts w:ascii="Times New Roman" w:eastAsia="Times New Roman" w:hAnsi="Times New Roman" w:cs="Times New Roman"/>
                <w:color w:val="000000"/>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46C0" w:rsidRPr="00821EBD" w:rsidRDefault="00592F7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46C0" w:rsidRPr="00821EBD"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зобов’язаний відхилити тендерну пропозицію </w:t>
            </w:r>
            <w:r w:rsidRPr="00821EBD">
              <w:rPr>
                <w:rFonts w:ascii="Times New Roman" w:eastAsia="Times New Roman" w:hAnsi="Times New Roman" w:cs="Times New Roman"/>
                <w:color w:val="000000"/>
                <w:sz w:val="24"/>
                <w:szCs w:val="24"/>
                <w:lang w:val="uk-UA"/>
              </w:rPr>
              <w:lastRenderedPageBreak/>
              <w:t>переможця процедури закупівлі в разі, якщо наявні підстави, визначені статтею 17 Закону (крім пункту 13 частини першої статті 17 Закону):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821EBD">
              <w:rPr>
                <w:rFonts w:ascii="Times New Roman" w:eastAsia="Times New Roman" w:hAnsi="Times New Roman" w:cs="Times New Roman"/>
                <w:color w:val="000000"/>
                <w:sz w:val="24"/>
                <w:szCs w:val="24"/>
                <w:lang w:val="uk-UA"/>
              </w:rPr>
              <w:t>внесено</w:t>
            </w:r>
            <w:proofErr w:type="spellEnd"/>
            <w:r w:rsidRPr="00821EBD">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1EBD">
              <w:rPr>
                <w:rFonts w:ascii="Times New Roman" w:eastAsia="Times New Roman" w:hAnsi="Times New Roman" w:cs="Times New Roman"/>
                <w:color w:val="000000"/>
                <w:sz w:val="24"/>
                <w:szCs w:val="24"/>
                <w:lang w:val="uk-UA"/>
              </w:rPr>
              <w:t>антиконкурентних</w:t>
            </w:r>
            <w:proofErr w:type="spellEnd"/>
            <w:r w:rsidRPr="00821EBD">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10) юридична особа, яка є учасником процедури закупівлі </w:t>
            </w:r>
            <w:r w:rsidRPr="00821EBD">
              <w:rPr>
                <w:rFonts w:ascii="Times New Roman" w:eastAsia="Times New Roman" w:hAnsi="Times New Roman" w:cs="Times New Roman"/>
                <w:color w:val="000000"/>
                <w:sz w:val="24"/>
                <w:szCs w:val="24"/>
                <w:lang w:val="uk-UA"/>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B446C0" w:rsidRPr="00EA514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sz w:val="24"/>
                <w:szCs w:val="24"/>
                <w:lang w:val="uk-UA"/>
              </w:rPr>
              <w:t xml:space="preserve">Гарантійний лист в довільній формі про відсутність підстави </w:t>
            </w:r>
            <w:r w:rsidRPr="00EA514F">
              <w:rPr>
                <w:rFonts w:ascii="Times New Roman" w:eastAsia="Times New Roman" w:hAnsi="Times New Roman" w:cs="Times New Roman"/>
                <w:sz w:val="24"/>
                <w:szCs w:val="24"/>
                <w:lang w:val="uk-UA"/>
              </w:rPr>
              <w:lastRenderedPageBreak/>
              <w:t xml:space="preserve">для відмови учаснику в участі у процедурі закупівлі, передбаченої </w:t>
            </w:r>
            <w:r w:rsidRPr="00EA514F">
              <w:rPr>
                <w:rFonts w:ascii="Times New Roman" w:eastAsia="Times New Roman" w:hAnsi="Times New Roman" w:cs="Times New Roman"/>
                <w:b/>
                <w:sz w:val="24"/>
                <w:szCs w:val="24"/>
                <w:lang w:val="uk-UA"/>
              </w:rPr>
              <w:t>пунктом 3 частини 1 статті 17 Закону</w:t>
            </w:r>
            <w:r w:rsidRPr="00EA514F">
              <w:rPr>
                <w:rFonts w:ascii="Times New Roman" w:eastAsia="Times New Roman" w:hAnsi="Times New Roman" w:cs="Times New Roman"/>
                <w:sz w:val="24"/>
                <w:szCs w:val="24"/>
                <w:lang w:val="uk-UA"/>
              </w:rPr>
              <w:t xml:space="preserve"> та(або) </w:t>
            </w:r>
            <w:proofErr w:type="spellStart"/>
            <w:r w:rsidRPr="00EA514F">
              <w:rPr>
                <w:rFonts w:ascii="Times New Roman" w:eastAsia="Times New Roman" w:hAnsi="Times New Roman" w:cs="Times New Roman"/>
                <w:sz w:val="24"/>
                <w:szCs w:val="24"/>
                <w:lang w:val="uk-UA"/>
              </w:rPr>
              <w:t>скріншот</w:t>
            </w:r>
            <w:proofErr w:type="spellEnd"/>
            <w:r w:rsidRPr="00EA514F">
              <w:rPr>
                <w:rFonts w:ascii="Times New Roman" w:eastAsia="Times New Roman" w:hAnsi="Times New Roman" w:cs="Times New Roman"/>
                <w:sz w:val="24"/>
                <w:szCs w:val="24"/>
                <w:lang w:val="uk-UA"/>
              </w:rPr>
              <w:t xml:space="preserve">, або (Інформаційну довідку з Єдиного державного реєстру осіб, які вчинили корупційні або пов’язані з корупцією правопорушення </w:t>
            </w:r>
            <w:proofErr w:type="spellStart"/>
            <w:r w:rsidRPr="00EA514F">
              <w:rPr>
                <w:rFonts w:ascii="Times New Roman" w:eastAsia="Times New Roman" w:hAnsi="Times New Roman" w:cs="Times New Roman"/>
                <w:color w:val="0E1D2F"/>
                <w:sz w:val="24"/>
                <w:szCs w:val="24"/>
                <w:lang w:val="uk-UA"/>
              </w:rPr>
              <w:t>отримуну</w:t>
            </w:r>
            <w:proofErr w:type="spellEnd"/>
            <w:r w:rsidRPr="00EA514F">
              <w:rPr>
                <w:rFonts w:ascii="Times New Roman" w:eastAsia="Times New Roman" w:hAnsi="Times New Roman" w:cs="Times New Roman"/>
                <w:color w:val="0E1D2F"/>
                <w:sz w:val="24"/>
                <w:szCs w:val="24"/>
                <w:lang w:val="uk-UA"/>
              </w:rPr>
              <w:t xml:space="preserve"> з Реєстрі в онлайн-режимі за посиланням </w:t>
            </w:r>
            <w:hyperlink r:id="rId16">
              <w:r w:rsidRPr="00EA514F">
                <w:rPr>
                  <w:rFonts w:ascii="Times New Roman" w:eastAsia="Times New Roman" w:hAnsi="Times New Roman" w:cs="Times New Roman"/>
                  <w:color w:val="368BB6"/>
                  <w:sz w:val="24"/>
                  <w:szCs w:val="24"/>
                  <w:u w:val="single"/>
                  <w:lang w:val="uk-UA"/>
                </w:rPr>
                <w:t>https://bit.ly/3sUToHs</w:t>
              </w:r>
            </w:hyperlink>
            <w:r w:rsidRPr="00EA514F">
              <w:rPr>
                <w:rFonts w:ascii="Times New Roman" w:eastAsia="Times New Roman" w:hAnsi="Times New Roman" w:cs="Times New Roman"/>
                <w:sz w:val="24"/>
                <w:szCs w:val="24"/>
                <w:lang w:val="uk-UA"/>
              </w:rPr>
              <w:t>)</w:t>
            </w:r>
            <w:r w:rsidRPr="00EA514F">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B446C0" w:rsidRPr="00EA514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EA514F">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w:t>
            </w:r>
            <w:r w:rsidR="00437F13" w:rsidRPr="00EA514F">
              <w:rPr>
                <w:rFonts w:ascii="Times New Roman" w:eastAsia="Times New Roman" w:hAnsi="Times New Roman" w:cs="Times New Roman"/>
                <w:sz w:val="24"/>
                <w:szCs w:val="24"/>
                <w:lang w:val="uk-UA"/>
              </w:rPr>
              <w:t>ості” з електронного сервісу МВС</w:t>
            </w:r>
            <w:r w:rsidRPr="00EA514F">
              <w:rPr>
                <w:rFonts w:ascii="Times New Roman" w:eastAsia="Times New Roman" w:hAnsi="Times New Roman" w:cs="Times New Roman"/>
                <w:sz w:val="24"/>
                <w:szCs w:val="24"/>
                <w:lang w:val="uk-UA"/>
              </w:rPr>
              <w:t xml:space="preserve"> </w:t>
            </w:r>
            <w:hyperlink r:id="rId17">
              <w:r w:rsidRPr="00EA514F">
                <w:rPr>
                  <w:rFonts w:ascii="Times New Roman" w:eastAsia="Times New Roman" w:hAnsi="Times New Roman" w:cs="Times New Roman"/>
                  <w:color w:val="368BB6"/>
                  <w:sz w:val="24"/>
                  <w:szCs w:val="24"/>
                  <w:u w:val="single"/>
                  <w:lang w:val="uk-UA"/>
                </w:rPr>
                <w:t>vytiah.mvs.gov.ua</w:t>
              </w:r>
            </w:hyperlink>
            <w:r w:rsidRPr="00EA514F">
              <w:rPr>
                <w:rFonts w:ascii="Times New Roman" w:eastAsia="Times New Roman" w:hAnsi="Times New Roman" w:cs="Times New Roman"/>
                <w:sz w:val="24"/>
                <w:szCs w:val="24"/>
                <w:lang w:val="uk-UA"/>
              </w:rPr>
              <w:t>.</w:t>
            </w:r>
            <w:r w:rsidRPr="00EA514F">
              <w:rPr>
                <w:rFonts w:ascii="Times New Roman" w:eastAsia="Times New Roman" w:hAnsi="Times New Roman" w:cs="Times New Roman"/>
                <w:color w:val="000000"/>
                <w:sz w:val="24"/>
                <w:szCs w:val="24"/>
                <w:lang w:val="uk-UA"/>
              </w:rPr>
              <w:t xml:space="preserve"> Зазначений витяг</w:t>
            </w:r>
            <w:r w:rsidR="00437F13" w:rsidRPr="00EA514F">
              <w:rPr>
                <w:rFonts w:ascii="Times New Roman" w:eastAsia="Times New Roman" w:hAnsi="Times New Roman" w:cs="Times New Roman"/>
                <w:color w:val="000000"/>
                <w:sz w:val="24"/>
                <w:szCs w:val="24"/>
                <w:lang w:val="uk-UA"/>
              </w:rPr>
              <w:t xml:space="preserve"> </w:t>
            </w:r>
            <w:r w:rsidRPr="00EA514F">
              <w:rPr>
                <w:rFonts w:ascii="Times New Roman" w:eastAsia="Times New Roman" w:hAnsi="Times New Roman" w:cs="Times New Roman"/>
                <w:color w:val="000000"/>
                <w:sz w:val="24"/>
                <w:szCs w:val="24"/>
                <w:lang w:val="uk-UA"/>
              </w:rPr>
              <w:t xml:space="preserve">надається щодо осіб (особи), визначених згідно </w:t>
            </w:r>
            <w:r w:rsidRPr="00EA514F">
              <w:rPr>
                <w:rFonts w:ascii="Times New Roman" w:eastAsia="Times New Roman" w:hAnsi="Times New Roman" w:cs="Times New Roman"/>
                <w:b/>
                <w:color w:val="000000"/>
                <w:sz w:val="24"/>
                <w:szCs w:val="24"/>
                <w:lang w:val="uk-UA"/>
              </w:rPr>
              <w:t>п. 5, 6, частини 1 ст. 17 Закону</w:t>
            </w:r>
            <w:r w:rsidRPr="00EA514F">
              <w:rPr>
                <w:rFonts w:ascii="Times New Roman" w:eastAsia="Times New Roman" w:hAnsi="Times New Roman" w:cs="Times New Roman"/>
                <w:color w:val="000000"/>
                <w:sz w:val="24"/>
                <w:szCs w:val="24"/>
                <w:lang w:val="uk-UA"/>
              </w:rPr>
              <w:t>.</w:t>
            </w:r>
          </w:p>
          <w:p w:rsidR="00B446C0" w:rsidRPr="00EA514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EA514F">
              <w:rPr>
                <w:rFonts w:ascii="Times New Roman" w:eastAsia="Times New Roman" w:hAnsi="Times New Roman" w:cs="Times New Roman"/>
                <w:sz w:val="24"/>
                <w:szCs w:val="24"/>
                <w:lang w:val="uk-UA"/>
              </w:rPr>
              <w:t>Гарантійний лист в довільній формі</w:t>
            </w:r>
            <w:r w:rsidRPr="00EA514F">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EA514F">
              <w:rPr>
                <w:rFonts w:ascii="Times New Roman" w:eastAsia="Times New Roman" w:hAnsi="Times New Roman" w:cs="Times New Roman"/>
                <w:b/>
                <w:color w:val="000000"/>
                <w:sz w:val="24"/>
                <w:szCs w:val="24"/>
                <w:lang w:val="uk-UA"/>
              </w:rPr>
              <w:t>п.12 частини 1 ст.17 Закону</w:t>
            </w:r>
            <w:r w:rsidRPr="00EA514F">
              <w:rPr>
                <w:rFonts w:ascii="Times New Roman" w:eastAsia="Times New Roman" w:hAnsi="Times New Roman" w:cs="Times New Roman"/>
                <w:color w:val="000000"/>
                <w:sz w:val="24"/>
                <w:szCs w:val="24"/>
                <w:lang w:val="uk-UA"/>
              </w:rPr>
              <w:t>.</w:t>
            </w:r>
          </w:p>
          <w:p w:rsidR="00B446C0" w:rsidRPr="00821EBD"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sz w:val="24"/>
                <w:szCs w:val="24"/>
                <w:lang w:val="uk-UA"/>
              </w:rPr>
              <w:t>Гарантійний лист в довільній формі</w:t>
            </w:r>
            <w:r w:rsidRPr="00EA514F">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EA514F">
              <w:rPr>
                <w:rFonts w:ascii="Times New Roman" w:eastAsia="Times New Roman" w:hAnsi="Times New Roman" w:cs="Times New Roman"/>
                <w:b/>
                <w:color w:val="000000"/>
                <w:sz w:val="24"/>
                <w:szCs w:val="24"/>
                <w:lang w:val="uk-UA"/>
              </w:rPr>
              <w:t>абзацом 1 ч. 2 ст. 17 Закону</w:t>
            </w:r>
            <w:r w:rsidRPr="00EA514F">
              <w:rPr>
                <w:rFonts w:ascii="Times New Roman" w:eastAsia="Times New Roman" w:hAnsi="Times New Roman" w:cs="Times New Roman"/>
                <w:color w:val="000000"/>
                <w:sz w:val="24"/>
                <w:szCs w:val="24"/>
                <w:lang w:val="uk-UA"/>
              </w:rPr>
              <w:t>, або інформація у довільній формі, що підтверджує вжиття заходів для доведення надійності учасника, згідно абзацу 2 ч. 2 ст. 17 Закону.</w:t>
            </w:r>
          </w:p>
        </w:tc>
      </w:tr>
      <w:tr w:rsidR="00B446C0" w:rsidRPr="0046189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6</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8">
              <w:r w:rsidRPr="00821EBD">
                <w:rPr>
                  <w:rFonts w:ascii="Times New Roman" w:eastAsia="Times New Roman" w:hAnsi="Times New Roman" w:cs="Times New Roman"/>
                  <w:color w:val="000000"/>
                  <w:sz w:val="24"/>
                  <w:szCs w:val="24"/>
                  <w:lang w:val="uk-UA"/>
                </w:rPr>
                <w:t>частиною другою</w:t>
              </w:r>
            </w:hyperlink>
            <w:r w:rsidRPr="00821EBD">
              <w:rPr>
                <w:rFonts w:ascii="Times New Roman" w:eastAsia="Times New Roman" w:hAnsi="Times New Roman" w:cs="Times New Roman"/>
                <w:color w:val="000000"/>
                <w:sz w:val="24"/>
                <w:szCs w:val="24"/>
                <w:lang w:val="uk-UA"/>
              </w:rPr>
              <w:t xml:space="preserve"> статті 22 Закону.</w:t>
            </w:r>
          </w:p>
          <w:p w:rsidR="00B446C0" w:rsidRPr="00821EBD" w:rsidRDefault="00592F71">
            <w:pPr>
              <w:spacing w:line="240" w:lineRule="auto"/>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00CC2E04">
              <w:rPr>
                <w:rFonts w:ascii="Times New Roman" w:eastAsia="Times New Roman" w:hAnsi="Times New Roman" w:cs="Times New Roman"/>
                <w:b/>
                <w:sz w:val="24"/>
                <w:szCs w:val="24"/>
                <w:lang w:val="uk-UA"/>
              </w:rPr>
              <w:t>Додатку № 2</w:t>
            </w:r>
            <w:r w:rsidRPr="00EA514F">
              <w:rPr>
                <w:rFonts w:ascii="Times New Roman" w:eastAsia="Times New Roman" w:hAnsi="Times New Roman" w:cs="Times New Roman"/>
                <w:b/>
                <w:sz w:val="24"/>
                <w:szCs w:val="24"/>
                <w:lang w:val="uk-UA"/>
              </w:rPr>
              <w:t xml:space="preserve"> до цієї тендерної документації</w:t>
            </w:r>
            <w:r w:rsidRPr="00EA514F">
              <w:rPr>
                <w:rFonts w:ascii="Times New Roman" w:eastAsia="Times New Roman" w:hAnsi="Times New Roman" w:cs="Times New Roman"/>
                <w:sz w:val="24"/>
                <w:szCs w:val="24"/>
                <w:lang w:val="uk-UA"/>
              </w:rPr>
              <w:t>.</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B446C0" w:rsidRPr="00821EBD" w:rsidRDefault="00592F71">
            <w:pPr>
              <w:spacing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B446C0" w:rsidRPr="00EA514F" w:rsidRDefault="00592F71">
            <w:pPr>
              <w:tabs>
                <w:tab w:val="left" w:pos="424"/>
              </w:tabs>
              <w:spacing w:line="240" w:lineRule="auto"/>
              <w:ind w:firstLine="140"/>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Інформаційна довідка, складена у довільній формі про документальне підтвердження відповідності послуг вимогам </w:t>
            </w:r>
            <w:r w:rsidRPr="00EA514F">
              <w:rPr>
                <w:rFonts w:ascii="Times New Roman" w:eastAsia="Times New Roman" w:hAnsi="Times New Roman" w:cs="Times New Roman"/>
                <w:color w:val="000000"/>
                <w:sz w:val="24"/>
                <w:szCs w:val="24"/>
                <w:lang w:val="uk-UA"/>
              </w:rPr>
              <w:lastRenderedPageBreak/>
              <w:t xml:space="preserve">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00CC2E04">
              <w:rPr>
                <w:rFonts w:ascii="Times New Roman" w:eastAsia="Times New Roman" w:hAnsi="Times New Roman" w:cs="Times New Roman"/>
                <w:b/>
                <w:color w:val="000000"/>
                <w:sz w:val="24"/>
                <w:szCs w:val="24"/>
                <w:lang w:val="uk-UA"/>
              </w:rPr>
              <w:t>Додатку №2</w:t>
            </w: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Інші документи відповідно до вимог, визначених у цій тендерній документації та додатках до неї.</w:t>
            </w:r>
          </w:p>
          <w:p w:rsidR="00B446C0" w:rsidRPr="00EA514F" w:rsidRDefault="00B446C0">
            <w:pPr>
              <w:tabs>
                <w:tab w:val="left" w:pos="424"/>
              </w:tabs>
              <w:spacing w:line="240" w:lineRule="auto"/>
              <w:ind w:firstLine="140"/>
              <w:jc w:val="both"/>
              <w:rPr>
                <w:rFonts w:ascii="Times New Roman" w:eastAsia="Times New Roman" w:hAnsi="Times New Roman" w:cs="Times New Roman"/>
                <w:color w:val="000000"/>
                <w:sz w:val="24"/>
                <w:szCs w:val="24"/>
                <w:lang w:val="uk-UA"/>
              </w:rPr>
            </w:pPr>
          </w:p>
          <w:p w:rsidR="00B446C0" w:rsidRPr="00EA514F"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рішення.</w:t>
            </w:r>
            <w:r w:rsidRPr="00821EBD">
              <w:rPr>
                <w:rFonts w:ascii="Times New Roman" w:eastAsia="Times New Roman" w:hAnsi="Times New Roman" w:cs="Times New Roman"/>
                <w:color w:val="000000"/>
                <w:sz w:val="24"/>
                <w:szCs w:val="24"/>
                <w:lang w:val="uk-UA"/>
              </w:rPr>
              <w:t xml:space="preserve"> </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7</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 надається.</w:t>
            </w:r>
          </w:p>
        </w:tc>
      </w:tr>
      <w:tr w:rsidR="00B446C0" w:rsidRPr="0046189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8</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446C0" w:rsidRPr="00821EBD">
        <w:trPr>
          <w:trHeight w:val="520"/>
          <w:jc w:val="center"/>
        </w:trPr>
        <w:tc>
          <w:tcPr>
            <w:tcW w:w="10492" w:type="dxa"/>
            <w:gridSpan w:val="3"/>
          </w:tcPr>
          <w:p w:rsidR="00B446C0" w:rsidRPr="00821EBD" w:rsidRDefault="00592F71">
            <w:pPr>
              <w:widowControl w:val="0"/>
              <w:spacing w:before="48" w:line="240" w:lineRule="auto"/>
              <w:ind w:left="34" w:right="113" w:hanging="23"/>
              <w:jc w:val="center"/>
              <w:rPr>
                <w:color w:val="000000"/>
                <w:lang w:val="uk-UA"/>
              </w:rPr>
            </w:pPr>
            <w:r w:rsidRPr="00821EBD">
              <w:rPr>
                <w:rFonts w:ascii="Times New Roman" w:eastAsia="Times New Roman" w:hAnsi="Times New Roman" w:cs="Times New Roman"/>
                <w:b/>
                <w:color w:val="000000"/>
                <w:sz w:val="24"/>
                <w:szCs w:val="24"/>
                <w:lang w:val="uk-UA"/>
              </w:rPr>
              <w:t>Подання та розкриття тендерної пропозиції</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rsidR="00B446C0" w:rsidRPr="00821EBD" w:rsidRDefault="00592F71">
            <w:pPr>
              <w:widowControl w:val="0"/>
              <w:spacing w:before="48" w:line="240" w:lineRule="auto"/>
              <w:ind w:left="34"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highlight w:val="yellow"/>
                <w:lang w:val="uk-UA"/>
              </w:rPr>
              <w:t>Кінцевий строк подання тендерних пропозицій</w:t>
            </w:r>
          </w:p>
          <w:p w:rsidR="00B446C0" w:rsidRPr="00821EBD" w:rsidRDefault="00780489">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highlight w:val="yellow"/>
                <w:lang w:val="uk-UA"/>
              </w:rPr>
              <w:t>02</w:t>
            </w:r>
            <w:r w:rsidR="00B66EB3">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lang w:val="uk-UA"/>
              </w:rPr>
              <w:t>грудня</w:t>
            </w:r>
            <w:bookmarkStart w:id="0" w:name="_GoBack"/>
            <w:bookmarkEnd w:id="0"/>
            <w:r w:rsidR="00B66EB3">
              <w:rPr>
                <w:rFonts w:ascii="Times New Roman" w:eastAsia="Times New Roman" w:hAnsi="Times New Roman" w:cs="Times New Roman"/>
                <w:color w:val="000000"/>
                <w:sz w:val="24"/>
                <w:szCs w:val="24"/>
                <w:highlight w:val="yellow"/>
                <w:lang w:val="uk-UA"/>
              </w:rPr>
              <w:t xml:space="preserve"> 2022 року</w:t>
            </w:r>
            <w:r w:rsidR="00592F71" w:rsidRPr="00821EBD">
              <w:rPr>
                <w:rFonts w:ascii="Times New Roman" w:eastAsia="Times New Roman" w:hAnsi="Times New Roman" w:cs="Times New Roman"/>
                <w:color w:val="000000"/>
                <w:sz w:val="24"/>
                <w:szCs w:val="24"/>
                <w:highlight w:val="yellow"/>
                <w:lang w:val="uk-UA"/>
              </w:rPr>
              <w:t xml:space="preserve"> до 00 год. 00 хв.</w:t>
            </w:r>
          </w:p>
          <w:p w:rsidR="00B446C0" w:rsidRPr="00821EBD" w:rsidRDefault="00592F71">
            <w:pPr>
              <w:widowControl w:val="0"/>
              <w:spacing w:line="240" w:lineRule="auto"/>
              <w:ind w:left="34"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отримана тендерна пропозиція автоматично вноситься до реєстру;</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446C0" w:rsidRPr="00821EBD">
        <w:trPr>
          <w:trHeight w:val="520"/>
          <w:jc w:val="center"/>
        </w:trPr>
        <w:tc>
          <w:tcPr>
            <w:tcW w:w="10492" w:type="dxa"/>
            <w:gridSpan w:val="3"/>
          </w:tcPr>
          <w:p w:rsidR="00B446C0" w:rsidRPr="00821EBD" w:rsidRDefault="00592F71">
            <w:pPr>
              <w:widowControl w:val="0"/>
              <w:spacing w:before="120" w:after="120" w:line="240" w:lineRule="auto"/>
              <w:ind w:right="113"/>
              <w:jc w:val="center"/>
              <w:rPr>
                <w:color w:val="000000"/>
                <w:lang w:val="uk-UA"/>
              </w:rPr>
            </w:pPr>
            <w:r w:rsidRPr="00821EBD">
              <w:rPr>
                <w:rFonts w:ascii="Times New Roman" w:eastAsia="Times New Roman" w:hAnsi="Times New Roman" w:cs="Times New Roman"/>
                <w:b/>
                <w:color w:val="000000"/>
                <w:sz w:val="24"/>
                <w:szCs w:val="24"/>
                <w:lang w:val="uk-UA"/>
              </w:rPr>
              <w:t>Оцінка тендерної пропозиції</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Перелік критеріїв та </w:t>
            </w:r>
            <w:r w:rsidRPr="00821EBD">
              <w:rPr>
                <w:rFonts w:ascii="Times New Roman" w:eastAsia="Times New Roman" w:hAnsi="Times New Roman" w:cs="Times New Roman"/>
                <w:color w:val="000000"/>
                <w:sz w:val="24"/>
                <w:szCs w:val="24"/>
                <w:lang w:val="uk-UA"/>
              </w:rPr>
              <w:lastRenderedPageBreak/>
              <w:t>методика оцінки тендерної пропозиції із зазначенням питомої ваги критерію</w:t>
            </w:r>
          </w:p>
        </w:tc>
        <w:tc>
          <w:tcPr>
            <w:tcW w:w="6769" w:type="dxa"/>
          </w:tcPr>
          <w:p w:rsidR="00B446C0" w:rsidRPr="00821EBD" w:rsidRDefault="00592F71">
            <w:pPr>
              <w:widowControl w:val="0"/>
              <w:spacing w:before="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 xml:space="preserve">Замовником визначаються критерії та методика оцінки </w:t>
            </w:r>
            <w:r w:rsidRPr="00821EBD">
              <w:rPr>
                <w:rFonts w:ascii="Times New Roman" w:eastAsia="Times New Roman" w:hAnsi="Times New Roman" w:cs="Times New Roman"/>
                <w:color w:val="000000"/>
                <w:sz w:val="24"/>
                <w:szCs w:val="24"/>
                <w:lang w:val="uk-UA"/>
              </w:rPr>
              <w:lastRenderedPageBreak/>
              <w:t>відповідно до частини першої статті 29 Закону;</w:t>
            </w:r>
          </w:p>
          <w:p w:rsidR="00B446C0" w:rsidRPr="00821EBD" w:rsidRDefault="00B446C0">
            <w:pPr>
              <w:widowControl w:val="0"/>
              <w:spacing w:line="240" w:lineRule="auto"/>
              <w:ind w:right="113"/>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446C0" w:rsidRPr="00821EBD" w:rsidRDefault="00592F71">
            <w:pPr>
              <w:widowControl w:val="0"/>
              <w:spacing w:after="120" w:line="240" w:lineRule="auto"/>
              <w:ind w:left="34"/>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B446C0" w:rsidRPr="0046189D">
        <w:trPr>
          <w:trHeight w:val="343"/>
          <w:jc w:val="center"/>
        </w:trPr>
        <w:tc>
          <w:tcPr>
            <w:tcW w:w="576" w:type="dxa"/>
          </w:tcPr>
          <w:p w:rsidR="00B446C0" w:rsidRPr="00821EBD" w:rsidRDefault="00B446C0">
            <w:pPr>
              <w:widowControl w:val="0"/>
              <w:spacing w:before="120" w:after="120" w:line="240" w:lineRule="auto"/>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Інша інформація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Відповідальність за достовірність нада</w:t>
            </w:r>
            <w:r w:rsidR="005B4E81">
              <w:rPr>
                <w:rFonts w:ascii="Times New Roman" w:eastAsia="Times New Roman" w:hAnsi="Times New Roman" w:cs="Times New Roman"/>
                <w:color w:val="000000"/>
                <w:sz w:val="24"/>
                <w:szCs w:val="24"/>
                <w:lang w:val="uk-UA"/>
              </w:rPr>
              <w:t>ної інформації в своїй тендерні</w:t>
            </w:r>
            <w:r w:rsidR="00DC76E0">
              <w:rPr>
                <w:rFonts w:ascii="Times New Roman" w:eastAsia="Times New Roman" w:hAnsi="Times New Roman" w:cs="Times New Roman"/>
                <w:color w:val="000000"/>
                <w:sz w:val="24"/>
                <w:szCs w:val="24"/>
                <w:lang w:val="uk-UA"/>
              </w:rPr>
              <w:t>й пропозиції</w:t>
            </w:r>
            <w:r w:rsidRPr="00821EBD">
              <w:rPr>
                <w:rFonts w:ascii="Times New Roman" w:eastAsia="Times New Roman" w:hAnsi="Times New Roman" w:cs="Times New Roman"/>
                <w:color w:val="000000"/>
                <w:sz w:val="24"/>
                <w:szCs w:val="24"/>
                <w:lang w:val="uk-UA"/>
              </w:rPr>
              <w:t xml:space="preserve"> несе учасник.</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821EBD">
              <w:rPr>
                <w:rFonts w:ascii="Times New Roman" w:eastAsia="Times New Roman" w:hAnsi="Times New Roman" w:cs="Times New Roman"/>
                <w:color w:val="000000"/>
                <w:sz w:val="24"/>
                <w:szCs w:val="24"/>
                <w:lang w:val="uk-UA"/>
              </w:rPr>
              <w:lastRenderedPageBreak/>
              <w:t>довільній формі щодо цін або вартості відповідних товарів, робіт чи послуг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в електронній системі закупівель.</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w:t>
            </w:r>
            <w:r w:rsidR="00376CA3">
              <w:rPr>
                <w:rFonts w:ascii="Times New Roman" w:eastAsia="Times New Roman" w:hAnsi="Times New Roman" w:cs="Times New Roman"/>
                <w:color w:val="000000"/>
                <w:sz w:val="24"/>
                <w:szCs w:val="24"/>
                <w:lang w:val="uk-UA"/>
              </w:rPr>
              <w:t>ури закупівлі у складі тендерної</w:t>
            </w:r>
            <w:r w:rsidRPr="00821EBD">
              <w:rPr>
                <w:rFonts w:ascii="Times New Roman" w:eastAsia="Times New Roman" w:hAnsi="Times New Roman" w:cs="Times New Roman"/>
                <w:color w:val="000000"/>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w:t>
            </w:r>
            <w:r w:rsidRPr="00821EBD">
              <w:rPr>
                <w:rFonts w:ascii="Times New Roman" w:eastAsia="Times New Roman" w:hAnsi="Times New Roman" w:cs="Times New Roman"/>
                <w:color w:val="000000"/>
                <w:sz w:val="24"/>
                <w:szCs w:val="24"/>
                <w:lang w:val="uk-UA"/>
              </w:rPr>
              <w:lastRenderedPageBreak/>
              <w:t xml:space="preserve">виправлення або </w:t>
            </w:r>
            <w:proofErr w:type="spellStart"/>
            <w:r w:rsidRPr="00821EBD">
              <w:rPr>
                <w:rFonts w:ascii="Times New Roman" w:eastAsia="Times New Roman" w:hAnsi="Times New Roman" w:cs="Times New Roman"/>
                <w:color w:val="000000"/>
                <w:sz w:val="24"/>
                <w:szCs w:val="24"/>
                <w:lang w:val="uk-UA"/>
              </w:rPr>
              <w:t>невиправлення</w:t>
            </w:r>
            <w:proofErr w:type="spellEnd"/>
            <w:r w:rsidRPr="00821EBD">
              <w:rPr>
                <w:rFonts w:ascii="Times New Roman" w:eastAsia="Times New Roman" w:hAnsi="Times New Roman" w:cs="Times New Roman"/>
                <w:color w:val="000000"/>
                <w:sz w:val="24"/>
                <w:szCs w:val="24"/>
                <w:lang w:val="uk-UA"/>
              </w:rPr>
              <w:t xml:space="preserve"> учасниками виявлених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w:t>
            </w:r>
          </w:p>
          <w:p w:rsidR="00B446C0" w:rsidRPr="00821EBD" w:rsidRDefault="00592F71">
            <w:pPr>
              <w:widowControl w:val="0"/>
              <w:spacing w:before="120" w:after="120" w:line="240" w:lineRule="auto"/>
              <w:ind w:right="113"/>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CC2E04">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A514F">
              <w:rPr>
                <w:rFonts w:ascii="Times New Roman" w:eastAsia="Times New Roman" w:hAnsi="Times New Roman" w:cs="Times New Roman"/>
                <w:color w:val="000000"/>
                <w:sz w:val="24"/>
                <w:szCs w:val="24"/>
                <w:lang w:val="uk-UA"/>
              </w:rPr>
              <w:t>бенефіціарними</w:t>
            </w:r>
            <w:proofErr w:type="spellEnd"/>
            <w:r w:rsidRPr="00EA514F">
              <w:rPr>
                <w:rFonts w:ascii="Times New Roman" w:eastAsia="Times New Roman" w:hAnsi="Times New Roman" w:cs="Times New Roman"/>
                <w:color w:val="000000"/>
                <w:sz w:val="24"/>
                <w:szCs w:val="24"/>
                <w:lang w:val="uk-UA"/>
              </w:rPr>
              <w:t xml:space="preserve"> власниками яких є резиденти Російської Федерації/Республіки Білорусь).</w:t>
            </w:r>
          </w:p>
        </w:tc>
      </w:tr>
      <w:tr w:rsidR="00B446C0" w:rsidRPr="0046189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3</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Відхилення тендерних пропозицій</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1) учасник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21EBD">
              <w:rPr>
                <w:rFonts w:ascii="Times New Roman" w:eastAsia="Times New Roman" w:hAnsi="Times New Roman" w:cs="Times New Roman"/>
                <w:color w:val="000000"/>
                <w:sz w:val="24"/>
                <w:szCs w:val="24"/>
                <w:highlight w:val="white"/>
                <w:lang w:val="uk-UA"/>
              </w:rPr>
              <w:t>невідповідностей</w:t>
            </w:r>
            <w:proofErr w:type="spellEnd"/>
            <w:r w:rsidRPr="00821EBD">
              <w:rPr>
                <w:rFonts w:ascii="Times New Roman" w:eastAsia="Times New Roman" w:hAnsi="Times New Roman" w:cs="Times New Roman"/>
                <w:color w:val="000000"/>
                <w:sz w:val="24"/>
                <w:szCs w:val="24"/>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21EBD">
              <w:rPr>
                <w:rFonts w:ascii="Times New Roman" w:eastAsia="Times New Roman" w:hAnsi="Times New Roman" w:cs="Times New Roman"/>
                <w:color w:val="000000"/>
                <w:sz w:val="24"/>
                <w:szCs w:val="24"/>
                <w:highlight w:val="white"/>
                <w:lang w:val="uk-UA"/>
              </w:rPr>
              <w:t>невідповідностей</w:t>
            </w:r>
            <w:proofErr w:type="spellEnd"/>
            <w:r w:rsidRPr="00821EBD">
              <w:rPr>
                <w:rFonts w:ascii="Times New Roman" w:eastAsia="Times New Roman" w:hAnsi="Times New Roman" w:cs="Times New Roman"/>
                <w:color w:val="000000"/>
                <w:sz w:val="24"/>
                <w:szCs w:val="24"/>
                <w:highlight w:val="white"/>
                <w:lang w:val="uk-UA"/>
              </w:rPr>
              <w:t>;</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1EBD">
              <w:rPr>
                <w:rFonts w:ascii="Times New Roman" w:eastAsia="Times New Roman" w:hAnsi="Times New Roman" w:cs="Times New Roman"/>
                <w:color w:val="000000"/>
                <w:sz w:val="24"/>
                <w:szCs w:val="24"/>
                <w:lang w:val="uk-UA"/>
              </w:rPr>
              <w:t>бенефіціарним</w:t>
            </w:r>
            <w:proofErr w:type="spellEnd"/>
            <w:r w:rsidRPr="00821EBD">
              <w:rPr>
                <w:rFonts w:ascii="Times New Roman" w:eastAsia="Times New Roman" w:hAnsi="Times New Roman" w:cs="Times New Roman"/>
                <w:color w:val="00000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тендерна пропозиція: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викладена іншою мовою (мовами), аніж мова (мови), що вимагається тендерною документацією;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є такою, строк дії якої закінчився;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 такою, ціна якої перевищує очікувану вартість </w:t>
            </w:r>
            <w:r w:rsidRPr="00821EBD">
              <w:rPr>
                <w:rFonts w:ascii="Times New Roman" w:eastAsia="Times New Roman" w:hAnsi="Times New Roman" w:cs="Times New Roman"/>
                <w:color w:val="000000"/>
                <w:sz w:val="24"/>
                <w:szCs w:val="24"/>
                <w:highlight w:val="white"/>
                <w:lang w:val="uk-UA"/>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821EBD">
              <w:rPr>
                <w:rFonts w:ascii="Times New Roman" w:eastAsia="Times New Roman" w:hAnsi="Times New Roman" w:cs="Times New Roman"/>
                <w:color w:val="000000"/>
                <w:sz w:val="24"/>
                <w:szCs w:val="24"/>
                <w:highlight w:val="white"/>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відповідає вимогам, встановленим в тендерній документації відповідно до абзацу першого частини третьої статті 22 Закону;</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переможець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821EBD">
              <w:rPr>
                <w:rFonts w:ascii="Times New Roman" w:eastAsia="Times New Roman" w:hAnsi="Times New Roman" w:cs="Times New Roman"/>
                <w:color w:val="000000"/>
                <w:sz w:val="24"/>
                <w:szCs w:val="24"/>
                <w:lang w:val="uk-UA"/>
              </w:rPr>
              <w:br/>
            </w:r>
            <w:r w:rsidRPr="00821EBD">
              <w:rPr>
                <w:rFonts w:ascii="Times New Roman" w:eastAsia="Times New Roman" w:hAnsi="Times New Roman" w:cs="Times New Roman"/>
                <w:color w:val="000000"/>
                <w:sz w:val="24"/>
                <w:szCs w:val="24"/>
                <w:highlight w:val="white"/>
                <w:lang w:val="uk-UA"/>
              </w:rPr>
              <w:t>з урахуванням пункту 43 цих Особливостей</w:t>
            </w:r>
            <w:r w:rsidRPr="00821EBD">
              <w:rPr>
                <w:rFonts w:ascii="Times New Roman" w:eastAsia="Times New Roman" w:hAnsi="Times New Roman" w:cs="Times New Roman"/>
                <w:color w:val="000000"/>
                <w:sz w:val="24"/>
                <w:szCs w:val="24"/>
                <w:lang w:val="uk-UA"/>
              </w:rPr>
              <w:t>;</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821EBD">
              <w:rPr>
                <w:rFonts w:ascii="Times New Roman" w:eastAsia="Times New Roman" w:hAnsi="Times New Roman" w:cs="Times New Roman"/>
                <w:color w:val="000000"/>
                <w:sz w:val="24"/>
                <w:szCs w:val="24"/>
                <w:lang w:val="uk-UA"/>
              </w:rPr>
              <w:br/>
              <w:t>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rsidR="00B446C0" w:rsidRPr="00821EBD" w:rsidRDefault="00592F71">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821EBD">
              <w:rPr>
                <w:rFonts w:ascii="Times New Roman" w:eastAsia="Times New Roman" w:hAnsi="Times New Roman" w:cs="Times New Roman"/>
                <w:color w:val="000000"/>
                <w:sz w:val="24"/>
                <w:szCs w:val="24"/>
                <w:lang w:val="uk-UA"/>
              </w:rPr>
              <w:lastRenderedPageBreak/>
              <w:t>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46C0" w:rsidRPr="00821EBD" w:rsidRDefault="00592F71" w:rsidP="00052E16">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821EBD">
              <w:rPr>
                <w:rFonts w:ascii="Times New Roman" w:eastAsia="Times New Roman" w:hAnsi="Times New Roman" w:cs="Times New Roman"/>
                <w:b/>
                <w:color w:val="000000"/>
                <w:sz w:val="24"/>
                <w:szCs w:val="24"/>
                <w:lang w:val="uk-UA"/>
              </w:rPr>
              <w:t xml:space="preserve"> </w:t>
            </w:r>
            <w:r w:rsidRPr="00821EBD">
              <w:rPr>
                <w:rFonts w:ascii="Times New Roman" w:eastAsia="Times New Roman" w:hAnsi="Times New Roman" w:cs="Times New Roman"/>
                <w:color w:val="000000"/>
                <w:sz w:val="24"/>
                <w:szCs w:val="24"/>
                <w:lang w:val="uk-UA"/>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46C0" w:rsidRPr="00821EBD">
        <w:trPr>
          <w:trHeight w:val="520"/>
          <w:jc w:val="center"/>
        </w:trPr>
        <w:tc>
          <w:tcPr>
            <w:tcW w:w="10492" w:type="dxa"/>
            <w:gridSpan w:val="3"/>
            <w:vAlign w:val="center"/>
          </w:tcPr>
          <w:p w:rsidR="00B446C0" w:rsidRPr="00821EBD" w:rsidRDefault="00592F71">
            <w:pPr>
              <w:widowControl w:val="0"/>
              <w:spacing w:before="120" w:after="120" w:line="240" w:lineRule="auto"/>
              <w:ind w:left="92" w:hanging="20"/>
              <w:jc w:val="center"/>
              <w:rPr>
                <w:color w:val="000000"/>
                <w:lang w:val="uk-UA"/>
              </w:rPr>
            </w:pPr>
            <w:r w:rsidRPr="00821EBD">
              <w:rPr>
                <w:rFonts w:ascii="Times New Roman" w:eastAsia="Times New Roman" w:hAnsi="Times New Roman" w:cs="Times New Roman"/>
                <w:b/>
                <w:color w:val="000000"/>
                <w:sz w:val="24"/>
                <w:szCs w:val="24"/>
                <w:lang w:val="uk-UA"/>
              </w:rPr>
              <w:lastRenderedPageBreak/>
              <w:t>Результати торгів та укладання договору про закупівлю</w:t>
            </w:r>
          </w:p>
        </w:tc>
      </w:tr>
      <w:tr w:rsidR="00B446C0" w:rsidRPr="00821EBD">
        <w:trPr>
          <w:trHeight w:val="520"/>
          <w:jc w:val="center"/>
        </w:trPr>
        <w:tc>
          <w:tcPr>
            <w:tcW w:w="576" w:type="dxa"/>
          </w:tcPr>
          <w:p w:rsidR="00B446C0" w:rsidRPr="00821EBD" w:rsidRDefault="00B446C0">
            <w:pPr>
              <w:widowControl w:val="0"/>
              <w:spacing w:before="120" w:after="120" w:line="240" w:lineRule="auto"/>
              <w:ind w:right="113"/>
              <w:jc w:val="both"/>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Відміна замовником торгів чи визнання їх такими, що не відбулися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відміняє відкриті торги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Відкриті торги можуть бути відмінені частково (за лотом).</w:t>
            </w:r>
          </w:p>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Строк укладання договору </w:t>
            </w:r>
          </w:p>
        </w:tc>
        <w:tc>
          <w:tcPr>
            <w:tcW w:w="6769" w:type="dxa"/>
          </w:tcPr>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821EBD">
              <w:rPr>
                <w:rFonts w:ascii="Times New Roman" w:eastAsia="Times New Roman" w:hAnsi="Times New Roman" w:cs="Times New Roman"/>
                <w:sz w:val="24"/>
                <w:szCs w:val="24"/>
                <w:lang w:val="uk-UA"/>
              </w:rPr>
              <w:t>5</w:t>
            </w:r>
            <w:r w:rsidRPr="00821EBD">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Проект договору про закупівлю </w:t>
            </w:r>
          </w:p>
        </w:tc>
        <w:tc>
          <w:tcPr>
            <w:tcW w:w="6769" w:type="dxa"/>
          </w:tcPr>
          <w:p w:rsidR="00B446C0" w:rsidRPr="00821EBD" w:rsidRDefault="00592F71">
            <w:pPr>
              <w:widowControl w:val="0"/>
              <w:spacing w:before="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B446C0" w:rsidRPr="00EA514F"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Проект договору викладено у </w:t>
            </w:r>
            <w:r w:rsidR="00CC2E04">
              <w:rPr>
                <w:rFonts w:ascii="Times New Roman" w:eastAsia="Times New Roman" w:hAnsi="Times New Roman" w:cs="Times New Roman"/>
                <w:b/>
                <w:color w:val="000000"/>
                <w:sz w:val="24"/>
                <w:szCs w:val="24"/>
                <w:lang w:val="uk-UA"/>
              </w:rPr>
              <w:t>Додатку № 3</w:t>
            </w:r>
            <w:r w:rsidRPr="00EA514F">
              <w:rPr>
                <w:rFonts w:ascii="Times New Roman" w:eastAsia="Times New Roman" w:hAnsi="Times New Roman" w:cs="Times New Roman"/>
                <w:color w:val="000000"/>
                <w:sz w:val="24"/>
                <w:szCs w:val="24"/>
                <w:lang w:val="uk-UA"/>
              </w:rPr>
              <w:t xml:space="preserve"> до цієї тендерної документації.</w:t>
            </w:r>
          </w:p>
          <w:p w:rsidR="00B446C0" w:rsidRPr="00EA514F" w:rsidRDefault="00592F71">
            <w:pPr>
              <w:keepNext/>
              <w:keepLines/>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B446C0" w:rsidRPr="00EA514F" w:rsidRDefault="00592F71">
            <w:pPr>
              <w:keepNext/>
              <w:keepLines/>
              <w:spacing w:line="240" w:lineRule="auto"/>
              <w:ind w:left="720"/>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sidRPr="00EA514F">
              <w:rPr>
                <w:color w:val="000000"/>
                <w:lang w:val="uk-UA"/>
              </w:rPr>
              <w:t xml:space="preserve"> р</w:t>
            </w:r>
            <w:r w:rsidRPr="00EA514F">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6769" w:type="dxa"/>
          </w:tcPr>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Учасник </w:t>
            </w:r>
            <w:r w:rsidRPr="00821EBD">
              <w:rPr>
                <w:rFonts w:ascii="Times New Roman" w:eastAsia="Times New Roman" w:hAnsi="Times New Roman" w:cs="Times New Roman"/>
                <w:sz w:val="24"/>
                <w:szCs w:val="24"/>
                <w:lang w:val="uk-UA"/>
              </w:rPr>
              <w:t xml:space="preserve">– </w:t>
            </w:r>
            <w:r w:rsidRPr="00821EBD">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446C0" w:rsidRPr="00821EBD" w:rsidRDefault="00592F71">
            <w:pPr>
              <w:widowControl w:val="0"/>
              <w:spacing w:before="120" w:after="240"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lastRenderedPageBreak/>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446C0" w:rsidRPr="00821EBD" w:rsidRDefault="00592F71">
            <w:pPr>
              <w:widowControl w:val="0"/>
              <w:spacing w:before="120" w:after="240" w:line="240" w:lineRule="auto"/>
              <w:ind w:firstLine="566"/>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eastAsia="Times New Roman" w:hAnsi="Times New Roman" w:cs="Times New Roman"/>
                <w:color w:val="000000"/>
                <w:sz w:val="24"/>
                <w:szCs w:val="24"/>
                <w:lang w:val="uk-UA"/>
              </w:rPr>
              <w:t>Platts</w:t>
            </w:r>
            <w:proofErr w:type="spellEnd"/>
            <w:r w:rsidRPr="00821EBD">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46189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5</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Дії замовника при відмові переможця торгів підписати договір про закупівлю</w:t>
            </w:r>
          </w:p>
        </w:tc>
        <w:tc>
          <w:tcPr>
            <w:tcW w:w="6769" w:type="dxa"/>
          </w:tcPr>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Забезпечення виконання договору про закупівлю </w:t>
            </w:r>
          </w:p>
        </w:tc>
        <w:tc>
          <w:tcPr>
            <w:tcW w:w="6769" w:type="dxa"/>
          </w:tcPr>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rsidR="00B446C0" w:rsidRPr="00821EBD" w:rsidRDefault="00B446C0" w:rsidP="0013173C">
      <w:pPr>
        <w:spacing w:after="200"/>
        <w:rPr>
          <w:rFonts w:ascii="Times New Roman" w:eastAsia="Times New Roman" w:hAnsi="Times New Roman" w:cs="Times New Roman"/>
          <w:sz w:val="28"/>
          <w:szCs w:val="28"/>
          <w:lang w:val="uk-UA"/>
        </w:rPr>
      </w:pPr>
    </w:p>
    <w:sectPr w:rsidR="00B446C0" w:rsidRPr="00821EBD">
      <w:footerReference w:type="default" r:id="rId19"/>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9D" w:rsidRDefault="0046189D">
      <w:pPr>
        <w:spacing w:line="240" w:lineRule="auto"/>
      </w:pPr>
      <w:r>
        <w:separator/>
      </w:r>
    </w:p>
  </w:endnote>
  <w:endnote w:type="continuationSeparator" w:id="0">
    <w:p w:rsidR="0046189D" w:rsidRDefault="00461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9D" w:rsidRDefault="0046189D">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780489">
      <w:rPr>
        <w:noProof/>
        <w:color w:val="000000"/>
      </w:rPr>
      <w:t>15</w:t>
    </w:r>
    <w:r>
      <w:rPr>
        <w:color w:val="000000"/>
      </w:rPr>
      <w:fldChar w:fldCharType="end"/>
    </w:r>
  </w:p>
  <w:p w:rsidR="0046189D" w:rsidRDefault="0046189D">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9D" w:rsidRDefault="0046189D">
      <w:r>
        <w:separator/>
      </w:r>
    </w:p>
  </w:footnote>
  <w:footnote w:type="continuationSeparator" w:id="0">
    <w:p w:rsidR="0046189D" w:rsidRDefault="00461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884BBD"/>
    <w:multiLevelType w:val="hybridMultilevel"/>
    <w:tmpl w:val="99B68822"/>
    <w:lvl w:ilvl="0" w:tplc="0422000F">
      <w:start w:val="1"/>
      <w:numFmt w:val="decimal"/>
      <w:lvlText w:val="%1."/>
      <w:lvlJc w:val="left"/>
      <w:pPr>
        <w:ind w:left="682" w:hanging="360"/>
      </w:pPr>
    </w:lvl>
    <w:lvl w:ilvl="1" w:tplc="04220019">
      <w:start w:val="1"/>
      <w:numFmt w:val="lowerLetter"/>
      <w:lvlText w:val="%2."/>
      <w:lvlJc w:val="left"/>
      <w:pPr>
        <w:ind w:left="1402" w:hanging="360"/>
      </w:pPr>
    </w:lvl>
    <w:lvl w:ilvl="2" w:tplc="0422001B">
      <w:start w:val="1"/>
      <w:numFmt w:val="lowerRoman"/>
      <w:lvlText w:val="%3."/>
      <w:lvlJc w:val="right"/>
      <w:pPr>
        <w:ind w:left="2122" w:hanging="180"/>
      </w:pPr>
    </w:lvl>
    <w:lvl w:ilvl="3" w:tplc="0422000F">
      <w:start w:val="1"/>
      <w:numFmt w:val="decimal"/>
      <w:lvlText w:val="%4."/>
      <w:lvlJc w:val="left"/>
      <w:pPr>
        <w:ind w:left="2842" w:hanging="360"/>
      </w:pPr>
    </w:lvl>
    <w:lvl w:ilvl="4" w:tplc="04220019">
      <w:start w:val="1"/>
      <w:numFmt w:val="lowerLetter"/>
      <w:lvlText w:val="%5."/>
      <w:lvlJc w:val="left"/>
      <w:pPr>
        <w:ind w:left="3562" w:hanging="360"/>
      </w:pPr>
    </w:lvl>
    <w:lvl w:ilvl="5" w:tplc="0422001B">
      <w:start w:val="1"/>
      <w:numFmt w:val="lowerRoman"/>
      <w:lvlText w:val="%6."/>
      <w:lvlJc w:val="right"/>
      <w:pPr>
        <w:ind w:left="4282" w:hanging="180"/>
      </w:pPr>
    </w:lvl>
    <w:lvl w:ilvl="6" w:tplc="0422000F">
      <w:start w:val="1"/>
      <w:numFmt w:val="decimal"/>
      <w:lvlText w:val="%7."/>
      <w:lvlJc w:val="left"/>
      <w:pPr>
        <w:ind w:left="5002" w:hanging="360"/>
      </w:pPr>
    </w:lvl>
    <w:lvl w:ilvl="7" w:tplc="04220019">
      <w:start w:val="1"/>
      <w:numFmt w:val="lowerLetter"/>
      <w:lvlText w:val="%8."/>
      <w:lvlJc w:val="left"/>
      <w:pPr>
        <w:ind w:left="5722" w:hanging="360"/>
      </w:pPr>
    </w:lvl>
    <w:lvl w:ilvl="8" w:tplc="0422001B">
      <w:start w:val="1"/>
      <w:numFmt w:val="lowerRoman"/>
      <w:lvlText w:val="%9."/>
      <w:lvlJc w:val="right"/>
      <w:pPr>
        <w:ind w:left="6442" w:hanging="180"/>
      </w:pPr>
    </w:lvl>
  </w:abstractNum>
  <w:abstractNum w:abstractNumId="2">
    <w:nsid w:val="63FF6FD9"/>
    <w:multiLevelType w:val="hybridMultilevel"/>
    <w:tmpl w:val="3D7E91D4"/>
    <w:lvl w:ilvl="0" w:tplc="43D22F7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6C0"/>
    <w:rsid w:val="00052E16"/>
    <w:rsid w:val="000B39D8"/>
    <w:rsid w:val="000E4C78"/>
    <w:rsid w:val="000E5BD4"/>
    <w:rsid w:val="0013173C"/>
    <w:rsid w:val="00144AD4"/>
    <w:rsid w:val="001A62EA"/>
    <w:rsid w:val="001E3DAD"/>
    <w:rsid w:val="00297106"/>
    <w:rsid w:val="002F3F39"/>
    <w:rsid w:val="00376CA3"/>
    <w:rsid w:val="003C424E"/>
    <w:rsid w:val="00413C5B"/>
    <w:rsid w:val="0042039A"/>
    <w:rsid w:val="00426953"/>
    <w:rsid w:val="00437F13"/>
    <w:rsid w:val="0046189D"/>
    <w:rsid w:val="004B6917"/>
    <w:rsid w:val="004C5406"/>
    <w:rsid w:val="00545FC3"/>
    <w:rsid w:val="00586423"/>
    <w:rsid w:val="00592F71"/>
    <w:rsid w:val="005B015A"/>
    <w:rsid w:val="005B4E81"/>
    <w:rsid w:val="005C7221"/>
    <w:rsid w:val="005E5F6A"/>
    <w:rsid w:val="006B1553"/>
    <w:rsid w:val="006E2CFC"/>
    <w:rsid w:val="006F1601"/>
    <w:rsid w:val="00724668"/>
    <w:rsid w:val="00735D2A"/>
    <w:rsid w:val="0074662A"/>
    <w:rsid w:val="00780489"/>
    <w:rsid w:val="007D55E6"/>
    <w:rsid w:val="007F58F5"/>
    <w:rsid w:val="008164A2"/>
    <w:rsid w:val="00821EBD"/>
    <w:rsid w:val="00857A75"/>
    <w:rsid w:val="009308B9"/>
    <w:rsid w:val="00944483"/>
    <w:rsid w:val="0099364D"/>
    <w:rsid w:val="009B0AA1"/>
    <w:rsid w:val="009B12E1"/>
    <w:rsid w:val="009F1263"/>
    <w:rsid w:val="00A23BED"/>
    <w:rsid w:val="00A459E0"/>
    <w:rsid w:val="00A52ECE"/>
    <w:rsid w:val="00AA59C8"/>
    <w:rsid w:val="00B446C0"/>
    <w:rsid w:val="00B53C12"/>
    <w:rsid w:val="00B625F2"/>
    <w:rsid w:val="00B63281"/>
    <w:rsid w:val="00B66EB3"/>
    <w:rsid w:val="00C26F41"/>
    <w:rsid w:val="00CB6768"/>
    <w:rsid w:val="00CB78EF"/>
    <w:rsid w:val="00CC2E04"/>
    <w:rsid w:val="00D407E9"/>
    <w:rsid w:val="00DC76E0"/>
    <w:rsid w:val="00E04C94"/>
    <w:rsid w:val="00E217BD"/>
    <w:rsid w:val="00E26603"/>
    <w:rsid w:val="00EA514F"/>
    <w:rsid w:val="00EA74AD"/>
    <w:rsid w:val="00ED00C8"/>
    <w:rsid w:val="00EF3E83"/>
    <w:rsid w:val="00F32C59"/>
    <w:rsid w:val="00F85CA3"/>
    <w:rsid w:val="00FA1ABD"/>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zakon0.rada.gov.ua/laws/show/2289-1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bit.ly/3sUToHs?fbclid=IwAR2T3ybsUOxlihiwTP9PfWI7AKimscmZigh70IkfIfIOvSCcl9gTYRCkeY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24</Pages>
  <Words>8713</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49</cp:revision>
  <dcterms:created xsi:type="dcterms:W3CDTF">2022-10-24T20:00:00Z</dcterms:created>
  <dcterms:modified xsi:type="dcterms:W3CDTF">2022-11-24T08:48:00Z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