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01" w:rsidRPr="00E97601" w:rsidRDefault="00E97601" w:rsidP="00E9760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lang w:val="ru-RU" w:eastAsia="zh-CN"/>
        </w:rPr>
      </w:pPr>
      <w:proofErr w:type="spellStart"/>
      <w:r w:rsidRPr="00E97601">
        <w:rPr>
          <w:rFonts w:ascii="Times New Roman" w:eastAsia="Calibri" w:hAnsi="Times New Roman" w:cs="Times New Roman"/>
          <w:b/>
          <w:lang w:val="ru-RU" w:eastAsia="zh-CN"/>
        </w:rPr>
        <w:t>Додаток</w:t>
      </w:r>
      <w:proofErr w:type="spellEnd"/>
      <w:r w:rsidRPr="00E97601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  <w:r w:rsidRPr="00E97601">
        <w:rPr>
          <w:rFonts w:ascii="Times New Roman" w:eastAsia="Calibri" w:hAnsi="Times New Roman" w:cs="Times New Roman"/>
          <w:b/>
          <w:lang w:eastAsia="zh-CN"/>
        </w:rPr>
        <w:t>6</w:t>
      </w:r>
      <w:r w:rsidRPr="00E97601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val="ru-RU"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>до Оголошення</w:t>
      </w:r>
      <w:r w:rsidRPr="00E97601">
        <w:rPr>
          <w:rFonts w:ascii="Times New Roman" w:eastAsia="Calibri" w:hAnsi="Times New Roman" w:cs="Times New Roman"/>
          <w:lang w:val="ru-RU" w:eastAsia="zh-CN"/>
        </w:rPr>
        <w:t xml:space="preserve"> 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ПРОЄКТ Договору </w:t>
      </w:r>
    </w:p>
    <w:p w:rsidR="00E97601" w:rsidRPr="00E97601" w:rsidRDefault="00E97601" w:rsidP="00136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</w:p>
    <w:p w:rsidR="00E97601" w:rsidRDefault="00BA0D56" w:rsidP="00136F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Рахни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лісові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</w:t>
      </w:r>
      <w:r w:rsidR="00136F4E">
        <w:rPr>
          <w:rFonts w:ascii="Times New Roman" w:eastAsia="Times New Roman" w:hAnsi="Times New Roman" w:cs="Times New Roman"/>
          <w:lang w:eastAsia="zh-CN"/>
        </w:rPr>
        <w:t xml:space="preserve">       «___»______________2022 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р</w:t>
      </w:r>
      <w:r w:rsidR="00136F4E">
        <w:rPr>
          <w:rFonts w:ascii="Times New Roman" w:eastAsia="Times New Roman" w:hAnsi="Times New Roman" w:cs="Times New Roman"/>
          <w:lang w:eastAsia="zh-CN"/>
        </w:rPr>
        <w:t>.</w:t>
      </w:r>
    </w:p>
    <w:p w:rsidR="00136F4E" w:rsidRPr="00E97601" w:rsidRDefault="00136F4E" w:rsidP="00136F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97601" w:rsidRPr="00E97601" w:rsidRDefault="00BA0D56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>Рахнівсько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 xml:space="preserve"> лісовий ліцей</w:t>
      </w:r>
      <w:r w:rsidR="00136F4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 xml:space="preserve"> 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в особі </w:t>
      </w:r>
      <w:r>
        <w:rPr>
          <w:rFonts w:ascii="Times New Roman" w:eastAsia="Times New Roman" w:hAnsi="Times New Roman" w:cs="Times New Roman"/>
          <w:b/>
          <w:i/>
          <w:u w:val="single"/>
          <w:lang w:eastAsia="zh-CN"/>
        </w:rPr>
        <w:t>директора Горобця Віталія Олексійовича</w:t>
      </w:r>
      <w:r w:rsidR="00E97601" w:rsidRPr="00E97601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="00136F4E">
        <w:rPr>
          <w:rFonts w:ascii="Times New Roman" w:eastAsia="Times New Roman" w:hAnsi="Times New Roman" w:cs="Times New Roman"/>
          <w:lang w:eastAsia="zh-CN"/>
        </w:rPr>
        <w:t>який діє на підставі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  <w:lang w:eastAsia="zh-CN"/>
        </w:rPr>
        <w:t>Статуту</w:t>
      </w:r>
      <w:r w:rsidR="00E97601" w:rsidRPr="00E9760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136F4E">
        <w:rPr>
          <w:rFonts w:ascii="Times New Roman" w:eastAsia="Times New Roman" w:hAnsi="Times New Roman" w:cs="Times New Roman"/>
          <w:lang w:eastAsia="zh-CN"/>
        </w:rPr>
        <w:t>(надалі-Замовник), з одного боку, та _____________________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в особі_____________________ діючого на підставі ______________________ (надалі - Виконавець), з іншого боку, разом - Сторони ,склали даний договір про наступне (надалі-Договір):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97601">
        <w:rPr>
          <w:rFonts w:ascii="Times New Roman" w:eastAsia="Times New Roman" w:hAnsi="Times New Roman" w:cs="Times New Roman"/>
          <w:b/>
          <w:lang w:eastAsia="zh-CN"/>
        </w:rPr>
        <w:t>І. ПРЕДМЕТ ДОГОВОРУ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>1. Виконавець зобов’язується надати послуги з проведення лабораторних досліджень працівників Замовника відповідно до вимог наказу МОЗ України № 280 від 23.07.2002 «</w:t>
      </w:r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 xml:space="preserve"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>хвороб</w:t>
      </w:r>
      <w:proofErr w:type="spellEnd"/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>»</w:t>
      </w: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 xml:space="preserve">, по коду </w:t>
      </w:r>
      <w:r w:rsidRPr="00E97601">
        <w:rPr>
          <w:rFonts w:ascii="Times New Roman" w:eastAsia="Times New Roman" w:hAnsi="Times New Roman" w:cs="Times New Roman"/>
          <w:color w:val="000000"/>
        </w:rPr>
        <w:t>ДК 021:2015 код 85110000-3 - Послуги лікувальних закладів та супутні послуги  (Проведення медичних оглядів працівників)</w:t>
      </w: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>, надалі «Послуги», в обсязі, визначеному у додатку до договору «Специфікація», а Замовник прийняти і оплати надані послуги на умовах цього договору.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ІІ. ПОРЯДОК НАДАННЯ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2.1.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надає послуги по даному Договору працівникам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відповідно до узгоджених </w:t>
      </w:r>
      <w:r w:rsidRPr="00E97601">
        <w:rPr>
          <w:rFonts w:ascii="Times New Roman" w:eastAsia="Times New Roman" w:hAnsi="Times New Roman" w:cs="Times New Roman"/>
          <w:lang w:eastAsia="zh-CN"/>
        </w:rPr>
        <w:t>Графіків послуг з проведення лабораторних досліджень працівників зі с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писком працівників, які повинні пройти обов’язкові лабораторні дослідження, які складаються представниками  навчальних закладів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Замовника.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2.2. Графіками лабораторних досліджень працівників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а визначаються Строки . Графіки затверджуються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та погоджуються із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C780E">
        <w:rPr>
          <w:rFonts w:ascii="Times New Roman" w:eastAsia="Times New Roman" w:hAnsi="Times New Roman" w:cs="Times New Roman"/>
          <w:lang w:eastAsia="zh-CN"/>
        </w:rPr>
        <w:t xml:space="preserve">2.3. Послуги надаються </w:t>
      </w:r>
      <w:r w:rsidRPr="006C780E">
        <w:rPr>
          <w:rFonts w:ascii="Times New Roman" w:eastAsia="Times New Roman" w:hAnsi="Times New Roman" w:cs="Times New Roman"/>
          <w:b/>
          <w:i/>
          <w:lang w:eastAsia="zh-CN"/>
        </w:rPr>
        <w:t xml:space="preserve">Виконавцем </w:t>
      </w:r>
      <w:r w:rsidRPr="006C780E">
        <w:rPr>
          <w:rFonts w:ascii="Times New Roman" w:eastAsia="Times New Roman" w:hAnsi="Times New Roman" w:cs="Times New Roman"/>
          <w:lang w:eastAsia="zh-CN"/>
        </w:rPr>
        <w:t xml:space="preserve">у  власному приміщенні за </w:t>
      </w:r>
      <w:proofErr w:type="spellStart"/>
      <w:r w:rsidRPr="006C780E">
        <w:rPr>
          <w:rFonts w:ascii="Times New Roman" w:eastAsia="Times New Roman" w:hAnsi="Times New Roman" w:cs="Times New Roman"/>
          <w:lang w:eastAsia="zh-CN"/>
        </w:rPr>
        <w:t>адресою</w:t>
      </w:r>
      <w:proofErr w:type="spellEnd"/>
      <w:r w:rsidRPr="006C780E">
        <w:rPr>
          <w:rFonts w:ascii="Times New Roman" w:eastAsia="Times New Roman" w:hAnsi="Times New Roman" w:cs="Times New Roman"/>
          <w:lang w:eastAsia="zh-CN"/>
        </w:rPr>
        <w:t>: ___________________________________________.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          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>2.4. Для проведення послуг з лабораторних досліджень  працівник навчального закладу  подає документ, що посвідчує особу.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2.5. Результати досліджень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зазначає у  особистих медичних книжках (форма № 1-ОМК) працівників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2.7. Здача-приймання наданих послуг оформляється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Актом прийому–передачі  наданих послуг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. Акт прийому-передачі складається щомісячно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до 10 (десятого) числа місяця, наступного за звітним, та  надається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у 2-х примірниках. На вимогу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або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розрахунковий період та строки складання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Акта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прийому–передачі  наданих послуг може бути іншим, ніж передбачено умовами договору.  Датою прийняття послуг є дата підписання останньою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Стороною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Акта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прийому–передачі  наданих послуг. 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2.8.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перевіряє Акт прийому–передачі  наданих послуг, і в разі відсутності зауважень до наданих послуг, підписує його і протягом 5-ти робочих днів передає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Виконавцю.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2.9. У випадку наявності мотивованих зауважень до наданих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послуг,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складають двосторонній Акт з переліком зауважень і терміном їх усунення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Виконавцем,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 цьому строк підписання Акту прийому–передачі  наданих послуг продовжується.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2.10. У разі виявлення помилок або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невідповідностей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у Акті прийому–передачі  наданих послуг, уповноваженими представниками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Сторін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протягом трьох робочих днів складається і підписується акт у довільній формі з переліком необхідних виправлень і терміном їх усунення. 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2.11. У випадку виявлення невідповідності обсягів наданих послуг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у триденний строк спільно з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складає акт про фактично надані послуги за відповідний період.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ІІІ. ЯКІСТЬ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3.1. Якість послуг, що надаються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по даному Договору, а також матеріали, обладнання, що використовуються, повинні відповідати нормам санітарії, гігієни та безпеки, а також іншим вимогам, що встановлені чинним законодавством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3.2.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 наданні послуг забезпечує дотримання встановлених Конституцією України та іншими нормативно-правовими актами України прав людини та прав пацієнтів.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ab/>
      </w:r>
    </w:p>
    <w:p w:rsidR="006C780E" w:rsidRPr="00E97601" w:rsidRDefault="006C780E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IV. СУМА ДОГОВОРУ ТА ВАРТІСТЬ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lastRenderedPageBreak/>
        <w:t xml:space="preserve">4.1. </w:t>
      </w:r>
      <w:r w:rsidRPr="00E97601">
        <w:rPr>
          <w:rFonts w:ascii="Times New Roman" w:eastAsia="Times New Roman" w:hAnsi="Times New Roman" w:cs="Times New Roman"/>
          <w:lang w:eastAsia="zh-CN"/>
        </w:rPr>
        <w:t>Ціна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цього Договору становить 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______ грн. _____коп. (___________________________ гривень _______ копійок),</w:t>
      </w:r>
      <w:r w:rsidRPr="00E97601">
        <w:rPr>
          <w:rFonts w:ascii="Times New Roman" w:eastAsia="Times New Roman" w:hAnsi="Times New Roman" w:cs="Times New Roman"/>
          <w:b/>
          <w:lang w:eastAsia="zh-CN"/>
        </w:rPr>
        <w:t xml:space="preserve"> з/без ПДВ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, відповідно до складеного в межах бюджетних асигнувань розрахунку договірної ціни, який є невід’ємною частиною договору (додаток 1).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4.2. Ціна ць</w:t>
      </w:r>
      <w:r w:rsidR="00136F4E">
        <w:rPr>
          <w:rFonts w:ascii="Times New Roman" w:eastAsia="Times New Roman" w:hAnsi="Times New Roman" w:cs="Times New Roman"/>
          <w:lang w:eastAsia="zh-CN"/>
        </w:rPr>
        <w:t>ого договору може бути зменшена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за згодо</w:t>
      </w:r>
      <w:r w:rsidR="00136F4E">
        <w:rPr>
          <w:rFonts w:ascii="Times New Roman" w:eastAsia="Times New Roman" w:hAnsi="Times New Roman" w:cs="Times New Roman"/>
          <w:lang w:eastAsia="zh-CN"/>
        </w:rPr>
        <w:t>ю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в залежності до реального фінансування видатків Замовника, шляхом укладання додаткових угод.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>4.3. Зменшення обсягу послуг може здійснюватися у разі змін діючого законодавства щодо проведення досліджень або зміни кількості працівників, які підлягають обов’язковому профілактичному медичному огляду.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4.4.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бути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залежно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реального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фінансування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V. ПОРЯДОК ЗДІЙСНЕННЯ ОПЛАТИ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5.1. Розрахунки за надані послуги проводяться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щомісячно після фактичного надання послуг, шляхом перерахування грошових коштів на поточний рахунок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 на підставі Акту прийому – передачі наданих послуг за відповідний місяць протягом 10 (десяти) робочих днів з дня підписання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Акту прийому–передачі наданих послуг.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VI. ПРАВА ТА ОБОВ'ЯЗКИ СТОРІН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 Згідно з цим договором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зобов'язується: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6.1.1. Забезпечувати допомогу щодо належного виконання фахівцями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обов'язків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6.1.2. До початку проходження лабораторних досліджень забезпечити надання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Виконавцю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графіків та списків працівників, які підлягають вищезазначеним послугам;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6.1.3. Своєчасно інформувати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у письмовій формі про зміну чисельності та складу своїх працівників;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6.1.4. Прийняти виконаний обсяг послуг та здійснити оплату за надані послуги у строки та у розмірах, визначених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6.1.5. Здійснювати контроль за проходженням робітниками в установлений термін обов’язкових лабораторних досліджень.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6.2. 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має право: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6.2.1. Вимагати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прийнятих на себе зобов'язань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6.2.2. Контролювати обсяг, доцільність та якість надання медичних послуг без втручання в діагностичний процес, а також перевіряти правильність та достовірність даних первинних документів, що виставлені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на оплату послуг;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6.2.3. Змінювати протягом строку дії договору кількість та списки працівників, які повинні пройти дослідження;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6.2.3. У разі отримання інформації про факти неналежного надання лабораторних досліджень, ініціювати звернення до компетентних державних органів про перевірку якості надання медичних послуг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6.2.4. Запитувати у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 xml:space="preserve">Виконавця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інформацію, яка стосуються надання лабораторних досліджень працівникам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6.2.5. Вчиняти інші дії, передбачені законодавством, для здійснення контролю за виконанням умов Договору;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6.2.6. Виступати з ініціативою щодо внесення змін до цього Договору або його розірвання;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 Згідно з цим договором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зобов'язується: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6.3.1. Своєчасно та якісно надавати весь обсяг послуг, визначений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6.3.2. Обов’язкові лабораторні дослідження проводити з дотриманням санітарно-гігієнічних та протиепідемічних норм та дотриманням вимог стандартів та нормативно-правових актів, які діють на території України і регулюють порядок надання медичних послуг;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6.3.3. Здійснювати надання послуг за цим Договором за допомогою фахівців, які мають відповідну кваліфікацію;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6.3.4. Здійснювати надання послуг з послуг досліджень у належних приміщеннях, які укомплектовані у відповідності з табелем оснащення;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6.3.5. щомісячно, до 10 (десятого) числа місяця наступного за звітним, за грудень – до 20 грудня, надавати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 xml:space="preserve">Замовнику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Акт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>прийому–передачі наданих послуг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та рахунок-фактуру.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6.4.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має право: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6.4.1. На своєчасну та в повному обсязі оплату за надані послуги, передбачені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6.4.2. Отримувати від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інформацію, необхідну для надання послуг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6.4.3. Залучати до проведення медичних оглядів інші заклади охорони здоров’я або окремих спеціалістів закладів на платній або безоплатній основі, в залежності від наявності коштів загального фонду бюджету в кошторисах закладів охорони здоров’я на відповідні цілі;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lastRenderedPageBreak/>
        <w:t>6.4.4. Виступати з ініціативою щодо внесення змін до цього Договору або його розірвання.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зобов'язуються: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6.5.1. Належним чином виконувати всі зобов'язання за цим Договором.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6.5.2. У  разі   затримки   виконання   зобов’язань   за   цим   Договором з об’єктивних обставин, скоригувати терміни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зобов’язань, а при необхідності й інші умови цього Договору.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6.5.3. Негайно повідомляти іншу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щодо змін власних поштових та банківських реквізитів.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VII. ВІДПОВІДАЛЬНІСТЬ СТОРІН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За невиконання або неналежне виконання зобов’язань згідно з цим Договором Сторони несуть відповідальність відповідно до законодавства України та умов Договору.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При наявності претензій 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до фактично наданих послуг за відповідний період:</w:t>
      </w:r>
    </w:p>
    <w:p w:rsidR="00E97601" w:rsidRPr="00E97601" w:rsidRDefault="00E97601" w:rsidP="00E97601">
      <w:p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по кількості –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повинен протягом тижня з дня визнання претензії привести обсяг послуг у відповідність до узгоджених графіків або узгодити їх коригування;</w:t>
      </w:r>
    </w:p>
    <w:p w:rsidR="00E97601" w:rsidRPr="00E97601" w:rsidRDefault="00E97601" w:rsidP="00E97601">
      <w:p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по якості –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з дня визнання претензії повинен вжити всіх можливих заходів щодо усунення недоліків в якості наданих послуг.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>Претензії по неналежному наданню послуг заявляються та приймаються в письмовій формі протягом 20 (двадцяти) календарних днів з моменту їх виявлення.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Якщо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або будь-який його підрозділ своїми неправомірними або некомпетентними діями заподіють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збитки,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зобов’язаний відшкодувати їх у повному обсязі протягом 15 (п'ятнадцяти) днів із дня пред'явлення відповідних вимог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При порушенні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терміну оплати, останній сплачує на користь </w:t>
      </w:r>
      <w:proofErr w:type="spellStart"/>
      <w:r w:rsidRPr="00E97601">
        <w:rPr>
          <w:rFonts w:ascii="Times New Roman" w:eastAsia="Times New Roman" w:hAnsi="Times New Roman" w:cs="Times New Roman"/>
          <w:b/>
          <w:bCs/>
          <w:i/>
          <w:lang w:val="ru-RU" w:eastAsia="zh-CN"/>
        </w:rPr>
        <w:t>Виконав</w:t>
      </w:r>
      <w:proofErr w:type="spellEnd"/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, за його вимогою, пеню у розмірі 0,1 % (нуль цілих одна десятих відсотки) від несплаченої суми за кожний день прострочення оплати, але не більше подвійної облікової ставки НБУ, яка діяла у період прострочення. 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У   разі   невиконання   або   несвоєчасного   виконання зобов'язань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сплачує 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штрафні санкції (пеню) в розмірі подвійної облікової ставки Національного банку України від обсягу зобов’язань, у виконанні якого виникла затримка, за кожен день затримки.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не несе відповідальності за порушення строків надання послуг  з причини неявки працівників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numPr>
          <w:ilvl w:val="0"/>
          <w:numId w:val="2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ОБСТАВИНИ НЕПЕРЕБОРНОЇ СИЛИ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8.1. 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 xml:space="preserve">Сторони 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не несуть відповідальності за невиконання або неналежного виконання будь-якого із положень даного Договору, якщо це не виконання або неналежне виконання є наслідком причин, що знаходяться поза контролем виконавчої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Сторони</w:t>
      </w:r>
      <w:r w:rsidRPr="00E97601">
        <w:rPr>
          <w:rFonts w:ascii="Times New Roman" w:eastAsia="Times New Roman" w:hAnsi="Times New Roman" w:cs="Times New Roman"/>
          <w:lang w:eastAsia="uk-UA"/>
        </w:rPr>
        <w:t>, таких як пожежі, стихійні лиха, воєнні дії  (далі «форс-мажорні обставини»).</w:t>
      </w:r>
    </w:p>
    <w:p w:rsidR="00E97601" w:rsidRPr="00E97601" w:rsidRDefault="00E97601" w:rsidP="00E97601">
      <w:pPr>
        <w:tabs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>8.2.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ab/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Сторона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, для якої створилася неможливість виконання зобов’язань за цим Договором, повинна негайно сповістити іншу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Сторону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(в письмовій формі) про виникнення і припинення обставин, які перешкоджають виконанню зобов’язань. </w:t>
      </w:r>
    </w:p>
    <w:p w:rsidR="00E97601" w:rsidRPr="00E97601" w:rsidRDefault="00E97601" w:rsidP="00E97601">
      <w:pPr>
        <w:tabs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8.3. </w:t>
      </w:r>
      <w:r w:rsidRPr="00E97601">
        <w:rPr>
          <w:rFonts w:ascii="Times New Roman" w:eastAsia="Times New Roman" w:hAnsi="Times New Roman" w:cs="Times New Roman"/>
          <w:lang w:eastAsia="uk-UA"/>
        </w:rPr>
        <w:t>Наявність та строк дії форс-мажорних обставин підтверджується довідкою Торгово-промислової палати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lang w:eastAsia="zh-CN"/>
        </w:rPr>
        <w:t>ІХ. ПОРЯДОК ЗМІН АБО ПРИПИНЕННЯ ДОГОВОРУ</w:t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t xml:space="preserve"> Тетяни  Іванівника  "______________________________________ри необхідності частково на теріторії пов </w:t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</w:p>
    <w:p w:rsidR="00E97601" w:rsidRPr="00E97601" w:rsidRDefault="00E97601" w:rsidP="00E97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9.1.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Зміни, доповнення та розірвання цього Договору оформлюється шляхом вчинення відповідного письмового правочину, який підписується уповноваженими представниками обох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, скріплюється печатками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є його невід`ємною частиною. 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Зміни та доповнення, що пропонуються </w:t>
      </w:r>
      <w:proofErr w:type="spellStart"/>
      <w:r w:rsidRPr="00E97601">
        <w:rPr>
          <w:rFonts w:ascii="Times New Roman" w:eastAsia="Times New Roman" w:hAnsi="Times New Roman" w:cs="Times New Roman"/>
          <w:lang w:eastAsia="uk-UA"/>
        </w:rPr>
        <w:t>внести</w:t>
      </w:r>
      <w:proofErr w:type="spellEnd"/>
      <w:r w:rsidRPr="00E97601">
        <w:rPr>
          <w:rFonts w:ascii="Times New Roman" w:eastAsia="Times New Roman" w:hAnsi="Times New Roman" w:cs="Times New Roman"/>
          <w:lang w:eastAsia="uk-UA"/>
        </w:rPr>
        <w:t xml:space="preserve"> розглядаються протягом одного місяця з дати їх подання до розгляду іншій стороні.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9.2. Договір може бути розірваний на вимогу однієї із сторін за рішенням суду у випадках, передбачених чинним законодавством.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9.3.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Чинность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цього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val="ru-RU" w:eastAsia="zh-CN"/>
        </w:rPr>
        <w:t>Договору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припиняється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внаслідок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: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-  закінчення строку, на який його було укладено;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- достроково за взаємною згодою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Сторін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або за рішенням суду.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Х. ВИРІШЕННЯ СПОРІВ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10.1. Спори, що виникають під час виконання цього Договору або у зв’язку з ним, розв’язуються шляхом переговорів. 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lastRenderedPageBreak/>
        <w:t>10.2. Всі неврегульовані спори, розбіжності або вимоги, які виникають з даного Договору або у зв’язку з ним, в тому числі такі, що стосуються його виконання, порушення, припинення або визнання недійсним, підлягають вирішенню в господарському суді в установленому законодавством порядку.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ХІ. СТРОК ДІЇ ДОГОВОРУ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11.1. Договір вважається укладеним і набирає чинності з моменту його підписання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скріплення печатками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діє до 31 грудня 2022 року.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11.2. Закінчення строку дії Договору не звільняє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Сторони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від відповідальності за порушення умов Договору, що виникли під час його дії.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XIІ.   ІНШІ УМОВИ ДОГОВОРУ</w:t>
      </w:r>
    </w:p>
    <w:p w:rsidR="00E97601" w:rsidRPr="00E97601" w:rsidRDefault="00E97601" w:rsidP="00E97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12.1. В усьому іншому, що не передбачено умовами даного Договору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Сторони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керуються чинним законодавством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12.2.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підтверджує, що він має усі необхідні дозволи (ліцензія, акредитація), які вимагаються чинним в Україні законодавством для виконання ним своїх обов’язків за цим Договором.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12.3. 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, уповноважені на укладання цього Договору, погодились, що їх персональні дані, які стали відомі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Сторонам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в зв’язку з укладанням цього Договору включаються до баз персональних даних Сторін. Підписуючи даний Договір, уповноважені 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Сторін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дають згоду (дозвіл) на обробку їх персональних даних,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12.4. В розумінні Закону України «Про захист персональних даних» Виконавець є третя особа, якій представники Замовника передають персональні дані працівників з бази персональних даних для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своїх зобов’язань за цим Договором. Підписавши цей договір Виконавець підтверджує про вжиття заходів щодо забезпечення виконання вимог Закону України «Про захист персональних даних» відносно отриманих персональних даних.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12.5.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Внесення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цей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Договір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його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розірвання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допускається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тільки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згодою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Сторін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а так само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випадках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передбачені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згідно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ст. 41 Закону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України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«Про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публічні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». 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12.5.1. Умови договору про закупівлю не повинні відрізнятися від змісту пропозиції,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Істотні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змінюватися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після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його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підписання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сторонами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повному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крім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:</w:t>
      </w:r>
    </w:p>
    <w:p w:rsidR="00E97601" w:rsidRPr="00E97601" w:rsidRDefault="00E97601" w:rsidP="00E976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зокрема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урахуванням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фактичного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замовника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до 10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відсотків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пропорційно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такого товару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такого товару на ринку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-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частіше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ніж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один раз на 90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днів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моменту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підписання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Обмеження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строків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застосовується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випадках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умов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бензину та дизельного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пального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газу 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електричної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енергії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3)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покращення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предмета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покращення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4)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строку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дії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 строку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передачі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робіт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послуг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виникнення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документально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підтверджених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об’єктивних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обставин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спричинили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у тому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числі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обставин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непереборної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сили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затримки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фінансування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витрат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замовника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5)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погодження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бік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(без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кількості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 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товарів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робіт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послуг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), у тому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числі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6)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зв’язку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ставок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зборів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та/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умов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пільг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оподаткування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-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пропорційно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таких ставок та/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пільг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оподаткування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7)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встановленого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згідно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із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законодавством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органами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державної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статистики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індексу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споживчих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курсу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іноземної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валюти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біржових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котирувань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показників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Platts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ARGUS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регульованих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тарифів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нормативів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застосовуються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встановлення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порядку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12.6.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Дія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бути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строк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достатній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для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проведення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lastRenderedPageBreak/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на початку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наступного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року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перевищує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20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відсотків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початковому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укладеному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попередньому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році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досягнення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цієї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затверджено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установленому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порядку.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12.7.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внесення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Договору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товару,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зв’язку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Постачальник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зобов’язаний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надати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 xml:space="preserve">у строк до </w:t>
      </w:r>
      <w:proofErr w:type="spellStart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>двох</w:t>
      </w:r>
      <w:proofErr w:type="spellEnd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>тижнів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листа з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обґрунтуванням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скласти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додаткову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угоду, 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також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надати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документ (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висновок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довідку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) з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органу,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підтверджує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на ринку за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товару.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7601">
        <w:rPr>
          <w:rFonts w:ascii="Times New Roman" w:eastAsia="Times New Roman" w:hAnsi="Times New Roman" w:cs="Times New Roman"/>
          <w:lang w:eastAsia="ru-RU"/>
        </w:rPr>
        <w:t xml:space="preserve">12.8.Взаємовідносини  </w:t>
      </w:r>
      <w:r w:rsidRPr="00E97601">
        <w:rPr>
          <w:rFonts w:ascii="Times New Roman" w:eastAsia="Times New Roman" w:hAnsi="Times New Roman" w:cs="Times New Roman"/>
          <w:b/>
          <w:i/>
          <w:lang w:eastAsia="ru-RU"/>
        </w:rPr>
        <w:t>Сторін</w:t>
      </w:r>
      <w:r w:rsidRPr="00E97601">
        <w:rPr>
          <w:rFonts w:ascii="Times New Roman" w:eastAsia="Times New Roman" w:hAnsi="Times New Roman" w:cs="Times New Roman"/>
          <w:lang w:eastAsia="ru-RU"/>
        </w:rPr>
        <w:t>, що не врегульовані цим Договором, регулюються чинним законодавством України.</w:t>
      </w:r>
    </w:p>
    <w:p w:rsidR="00E97601" w:rsidRPr="00E97601" w:rsidRDefault="00E97601" w:rsidP="00E97601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12.9. Договір укладено українською мовою у двох примірниках, які мають однакову юридичну силу, по одному примірнику для кожної із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lang w:eastAsia="uk-UA"/>
        </w:rPr>
        <w:t>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ХІІІ. </w:t>
      </w:r>
      <w:r w:rsidRPr="00E97601">
        <w:rPr>
          <w:rFonts w:ascii="Times New Roman" w:eastAsia="Calibri" w:hAnsi="Times New Roman" w:cs="Times New Roman"/>
          <w:b/>
          <w:bCs/>
          <w:spacing w:val="-2"/>
          <w:lang w:eastAsia="zh-CN"/>
        </w:rPr>
        <w:t>ДОДАТКИ ДО ДОГОВОРУ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>13.1. Додатки до цього Договору є його невід'ємною складовою частиною.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 xml:space="preserve">13.2. До цього Договору додаються: 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 xml:space="preserve">         - Додаток № 1 – Специфікація</w:t>
      </w:r>
    </w:p>
    <w:p w:rsidR="00E97601" w:rsidRPr="00E97601" w:rsidRDefault="00E97601" w:rsidP="00E97601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XI</w:t>
      </w:r>
      <w:r w:rsidRPr="00E97601">
        <w:rPr>
          <w:rFonts w:ascii="Times New Roman" w:eastAsia="Times New Roman" w:hAnsi="Times New Roman" w:cs="Times New Roman"/>
          <w:b/>
          <w:bCs/>
          <w:lang w:val="en-US" w:eastAsia="uk-UA"/>
        </w:rPr>
        <w:t>V</w:t>
      </w: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.  ЮРИДИЧНІ АДРЕСИ ТА РЕКВІЗИТИ СТОРІН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E97601" w:rsidRPr="00E97601" w:rsidRDefault="00216EA3" w:rsidP="00216EA3">
      <w:pPr>
        <w:tabs>
          <w:tab w:val="left" w:pos="6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ЗАМОВНИК</w:t>
      </w:r>
      <w:r>
        <w:rPr>
          <w:rFonts w:ascii="Times New Roman" w:eastAsia="Times New Roman" w:hAnsi="Times New Roman" w:cs="Times New Roman"/>
          <w:b/>
          <w:lang w:eastAsia="zh-CN"/>
        </w:rPr>
        <w:tab/>
        <w:t>ВИКОНАВЕЦЬ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proofErr w:type="spellStart"/>
      <w:r>
        <w:rPr>
          <w:rFonts w:ascii="FreeSerif" w:eastAsia="Batang" w:hAnsi="FreeSerif"/>
          <w:sz w:val="24"/>
          <w:szCs w:val="24"/>
        </w:rPr>
        <w:t>Рахнісько</w:t>
      </w:r>
      <w:proofErr w:type="spellEnd"/>
      <w:r>
        <w:rPr>
          <w:rFonts w:ascii="FreeSerif" w:eastAsia="Batang" w:hAnsi="FreeSerif"/>
          <w:sz w:val="24"/>
          <w:szCs w:val="24"/>
        </w:rPr>
        <w:t xml:space="preserve">-Лісовий ліцей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proofErr w:type="spellStart"/>
      <w:r>
        <w:rPr>
          <w:rFonts w:ascii="FreeSerif" w:eastAsia="Batang" w:hAnsi="FreeSerif"/>
          <w:sz w:val="24"/>
          <w:szCs w:val="24"/>
        </w:rPr>
        <w:t>Шпиківської</w:t>
      </w:r>
      <w:proofErr w:type="spellEnd"/>
      <w:r>
        <w:rPr>
          <w:rFonts w:ascii="FreeSerif" w:eastAsia="Batang" w:hAnsi="FreeSerif"/>
          <w:sz w:val="24"/>
          <w:szCs w:val="24"/>
        </w:rPr>
        <w:t xml:space="preserve"> селищної ради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Тульчинського району Вінницької області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23536  Вінницька область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с. </w:t>
      </w:r>
      <w:proofErr w:type="spellStart"/>
      <w:r>
        <w:rPr>
          <w:rFonts w:ascii="FreeSerif" w:eastAsia="Batang" w:hAnsi="FreeSerif"/>
          <w:sz w:val="24"/>
          <w:szCs w:val="24"/>
        </w:rPr>
        <w:t>Рахни</w:t>
      </w:r>
      <w:proofErr w:type="spellEnd"/>
      <w:r>
        <w:rPr>
          <w:rFonts w:ascii="FreeSerif" w:eastAsia="Batang" w:hAnsi="FreeSerif"/>
          <w:sz w:val="24"/>
          <w:szCs w:val="24"/>
        </w:rPr>
        <w:t xml:space="preserve"> Лісові вул. Макаренка ,3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ЄДРПОУ 20098604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р/р______________________________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МФО 820172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ДКСУ м. Київ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 Директор  </w:t>
      </w:r>
    </w:p>
    <w:p w:rsidR="005D6C59" w:rsidRDefault="00BA0D56" w:rsidP="00BA0D56">
      <w:pPr>
        <w:suppressAutoHyphens/>
        <w:spacing w:after="0" w:line="240" w:lineRule="auto"/>
        <w:rPr>
          <w:rFonts w:ascii="FreeSerif" w:eastAsia="Batang" w:hAnsi="FreeSerif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     ____________________ Горобець В.О.</w:t>
      </w:r>
    </w:p>
    <w:p w:rsidR="00E97601" w:rsidRPr="00E97601" w:rsidRDefault="00E97601" w:rsidP="00BA0D5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zh-CN"/>
        </w:rPr>
      </w:pPr>
      <w:bookmarkStart w:id="0" w:name="_GoBack"/>
      <w:bookmarkEnd w:id="0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М.П.                                                                                                                </w:t>
      </w:r>
    </w:p>
    <w:p w:rsidR="00E97601" w:rsidRPr="00E97601" w:rsidRDefault="00E97601" w:rsidP="00E97601">
      <w:pPr>
        <w:suppressAutoHyphens/>
        <w:ind w:lef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Pr="00E97601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Default="00E97601" w:rsidP="00E97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C780E" w:rsidRPr="00E97601" w:rsidRDefault="006C780E" w:rsidP="00E97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Додаток 1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  <w:r w:rsidRPr="00E97601">
        <w:rPr>
          <w:rFonts w:ascii="Times New Roman" w:eastAsia="Calibri" w:hAnsi="Times New Roman" w:cs="Times New Roman"/>
          <w:b/>
          <w:sz w:val="24"/>
          <w:szCs w:val="20"/>
          <w:lang w:eastAsia="zh-CN"/>
        </w:rPr>
        <w:lastRenderedPageBreak/>
        <w:t xml:space="preserve">                                                                                           до Договору № ___</w:t>
      </w:r>
    </w:p>
    <w:p w:rsidR="00E97601" w:rsidRPr="00E97601" w:rsidRDefault="00E97601" w:rsidP="00E97601">
      <w:pPr>
        <w:tabs>
          <w:tab w:val="left" w:pos="6804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від __ __________ 202</w:t>
      </w:r>
      <w:r w:rsidR="00216EA3">
        <w:rPr>
          <w:rFonts w:ascii="Times New Roman" w:eastAsia="Calibri" w:hAnsi="Times New Roman" w:cs="Times New Roman"/>
          <w:b/>
          <w:lang w:eastAsia="zh-CN"/>
        </w:rPr>
        <w:t>2</w:t>
      </w:r>
      <w:r w:rsidRPr="00E97601">
        <w:rPr>
          <w:rFonts w:ascii="Times New Roman" w:eastAsia="Calibri" w:hAnsi="Times New Roman" w:cs="Times New Roman"/>
          <w:b/>
          <w:lang w:eastAsia="zh-CN"/>
        </w:rPr>
        <w:t xml:space="preserve"> року</w:t>
      </w: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color w:val="000000"/>
          <w:lang w:eastAsia="zh-CN"/>
        </w:rPr>
        <w:t>СПЕЦИФІКАЦІЯ</w:t>
      </w: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1803"/>
        <w:gridCol w:w="1187"/>
        <w:gridCol w:w="1870"/>
        <w:gridCol w:w="1906"/>
      </w:tblGrid>
      <w:tr w:rsidR="00E97601" w:rsidRPr="00E97601" w:rsidTr="00E21354">
        <w:trPr>
          <w:trHeight w:val="822"/>
        </w:trPr>
        <w:tc>
          <w:tcPr>
            <w:tcW w:w="2982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Найменування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r w:rsidRPr="00E97601">
              <w:rPr>
                <w:rFonts w:ascii="Times New Roman" w:eastAsia="Times New Roman" w:hAnsi="Times New Roman" w:cs="Times New Roman"/>
                <w:b/>
                <w:lang w:eastAsia="zh-CN"/>
              </w:rPr>
              <w:t>послуг (досліджень, інше)</w:t>
            </w:r>
          </w:p>
        </w:tc>
        <w:tc>
          <w:tcPr>
            <w:tcW w:w="1803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Одиниця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виміру</w:t>
            </w:r>
            <w:proofErr w:type="spellEnd"/>
          </w:p>
        </w:tc>
        <w:tc>
          <w:tcPr>
            <w:tcW w:w="1187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Кількість</w:t>
            </w:r>
            <w:proofErr w:type="spellEnd"/>
          </w:p>
        </w:tc>
        <w:tc>
          <w:tcPr>
            <w:tcW w:w="1870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Ціна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за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одиницю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</w:p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(грн. без ПДВ)</w:t>
            </w:r>
          </w:p>
        </w:tc>
        <w:tc>
          <w:tcPr>
            <w:tcW w:w="1906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Загальна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вартість</w:t>
            </w:r>
            <w:proofErr w:type="spellEnd"/>
          </w:p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(грн. без ПДВ)</w:t>
            </w:r>
          </w:p>
        </w:tc>
      </w:tr>
      <w:tr w:rsidR="00E97601" w:rsidRPr="00E97601" w:rsidTr="00216EA3">
        <w:trPr>
          <w:trHeight w:val="611"/>
        </w:trPr>
        <w:tc>
          <w:tcPr>
            <w:tcW w:w="2982" w:type="dxa"/>
            <w:vAlign w:val="center"/>
          </w:tcPr>
          <w:p w:rsidR="00E97601" w:rsidRPr="00E97601" w:rsidRDefault="00216EA3" w:rsidP="00216E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медичних </w:t>
            </w:r>
            <w:r w:rsidR="00E97601" w:rsidRPr="00E97601">
              <w:rPr>
                <w:rFonts w:ascii="Times New Roman" w:eastAsia="Times New Roman" w:hAnsi="Times New Roman" w:cs="Times New Roman"/>
              </w:rPr>
              <w:t>оглядів працівників</w:t>
            </w:r>
          </w:p>
        </w:tc>
        <w:tc>
          <w:tcPr>
            <w:tcW w:w="1803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97601">
              <w:rPr>
                <w:rFonts w:ascii="Times New Roman" w:eastAsia="Times New Roman" w:hAnsi="Times New Roman" w:cs="Times New Roman"/>
                <w:lang w:eastAsia="zh-CN"/>
              </w:rPr>
              <w:t>послуга</w:t>
            </w:r>
          </w:p>
        </w:tc>
        <w:tc>
          <w:tcPr>
            <w:tcW w:w="1187" w:type="dxa"/>
            <w:vAlign w:val="center"/>
          </w:tcPr>
          <w:p w:rsidR="00E97601" w:rsidRPr="00E97601" w:rsidRDefault="00C67BF8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108</w:t>
            </w:r>
          </w:p>
        </w:tc>
        <w:tc>
          <w:tcPr>
            <w:tcW w:w="1870" w:type="dxa"/>
            <w:vAlign w:val="center"/>
          </w:tcPr>
          <w:p w:rsidR="00E97601" w:rsidRPr="00E97601" w:rsidRDefault="00E97601" w:rsidP="00E9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  <w:tc>
          <w:tcPr>
            <w:tcW w:w="1906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E21354">
        <w:trPr>
          <w:trHeight w:val="274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Сума без ПДВ: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E21354">
        <w:trPr>
          <w:trHeight w:val="274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ПДВ (20%):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216EA3">
        <w:trPr>
          <w:trHeight w:val="226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Всього з ПДВ: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216EA3">
        <w:trPr>
          <w:trHeight w:val="304"/>
        </w:trPr>
        <w:tc>
          <w:tcPr>
            <w:tcW w:w="9748" w:type="dxa"/>
            <w:gridSpan w:val="5"/>
            <w:shd w:val="clear" w:color="auto" w:fill="FFFFFF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Загальна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вартість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пропозиції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 з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урахуванням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ПДВ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складає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(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зазначається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цифрами та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прописом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)</w:t>
            </w:r>
          </w:p>
        </w:tc>
      </w:tr>
    </w:tbl>
    <w:p w:rsidR="00E97601" w:rsidRPr="00E97601" w:rsidRDefault="00E97601" w:rsidP="00E97601">
      <w:pPr>
        <w:tabs>
          <w:tab w:val="left" w:pos="426"/>
          <w:tab w:val="left" w:pos="6876"/>
        </w:tabs>
        <w:suppressAutoHyphens/>
        <w:rPr>
          <w:rFonts w:ascii="Times New Roman" w:eastAsia="Calibri" w:hAnsi="Times New Roman" w:cs="Times New Roman"/>
          <w:b/>
          <w:lang w:eastAsia="zh-CN"/>
        </w:rPr>
      </w:pPr>
    </w:p>
    <w:p w:rsidR="00E97601" w:rsidRPr="00E97601" w:rsidRDefault="00E97601" w:rsidP="00E97601">
      <w:pPr>
        <w:suppressAutoHyphens/>
        <w:rPr>
          <w:rFonts w:ascii="Times New Roman" w:eastAsia="Calibri" w:hAnsi="Times New Roman" w:cs="Times New Roman"/>
          <w:lang w:eastAsia="zh-C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E97601" w:rsidRPr="00E97601" w:rsidTr="00E21354">
        <w:tc>
          <w:tcPr>
            <w:tcW w:w="5211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color w:val="000000"/>
                <w:lang w:val="ru-RU" w:eastAsia="zh-CN"/>
              </w:rPr>
              <w:t>ЗАМОВНИК</w:t>
            </w: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color w:val="000000"/>
                <w:lang w:val="ru-RU" w:eastAsia="zh-CN"/>
              </w:rPr>
              <w:t>ПОСТАЧАЛЬНИК</w:t>
            </w:r>
          </w:p>
        </w:tc>
      </w:tr>
      <w:tr w:rsidR="00E97601" w:rsidRPr="00E97601" w:rsidTr="00E21354">
        <w:tc>
          <w:tcPr>
            <w:tcW w:w="5211" w:type="dxa"/>
            <w:vMerge w:val="restart"/>
            <w:shd w:val="clear" w:color="auto" w:fill="auto"/>
          </w:tcPr>
          <w:p w:rsidR="00E97601" w:rsidRPr="006C780E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6C780E" w:rsidRDefault="00BA0D56" w:rsidP="00216E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zh-CN"/>
              </w:rPr>
              <w:t>Рахнівсько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zh-CN"/>
              </w:rPr>
              <w:t>-Лісовий ліцей</w:t>
            </w: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216EA3" w:rsidRDefault="00BA0D56" w:rsidP="00216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Директор</w:t>
            </w:r>
            <w:r w:rsidR="00216EA3" w:rsidRPr="002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В.О.</w:t>
            </w:r>
            <w:r w:rsidR="00216EA3" w:rsidRPr="002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Горобець</w:t>
            </w:r>
          </w:p>
          <w:p w:rsidR="00216EA3" w:rsidRPr="006C780E" w:rsidRDefault="00216EA3" w:rsidP="00E97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М.П.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</w:p>
        </w:tc>
      </w:tr>
      <w:tr w:rsidR="00E97601" w:rsidRPr="00E97601" w:rsidTr="00E21354">
        <w:trPr>
          <w:trHeight w:val="2360"/>
        </w:trPr>
        <w:tc>
          <w:tcPr>
            <w:tcW w:w="5211" w:type="dxa"/>
            <w:vMerge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</w:p>
        </w:tc>
      </w:tr>
    </w:tbl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845F22" w:rsidRDefault="00845F22"/>
    <w:sectPr w:rsidR="00845F22" w:rsidSect="00D33053">
      <w:headerReference w:type="default" r:id="rId7"/>
      <w:pgSz w:w="11906" w:h="16838"/>
      <w:pgMar w:top="1134" w:right="567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4D" w:rsidRDefault="0033094D">
      <w:pPr>
        <w:spacing w:after="0" w:line="240" w:lineRule="auto"/>
      </w:pPr>
      <w:r>
        <w:separator/>
      </w:r>
    </w:p>
  </w:endnote>
  <w:endnote w:type="continuationSeparator" w:id="0">
    <w:p w:rsidR="0033094D" w:rsidRDefault="003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4D" w:rsidRDefault="0033094D">
      <w:pPr>
        <w:spacing w:after="0" w:line="240" w:lineRule="auto"/>
      </w:pPr>
      <w:r>
        <w:separator/>
      </w:r>
    </w:p>
  </w:footnote>
  <w:footnote w:type="continuationSeparator" w:id="0">
    <w:p w:rsidR="0033094D" w:rsidRDefault="0033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9" w:rsidRDefault="00E97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780E">
      <w:rPr>
        <w:noProof/>
      </w:rPr>
      <w:t>6</w:t>
    </w:r>
    <w:r>
      <w:fldChar w:fldCharType="end"/>
    </w:r>
  </w:p>
  <w:p w:rsidR="00920E09" w:rsidRPr="00291995" w:rsidRDefault="0033094D" w:rsidP="00260BC0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218D"/>
    <w:multiLevelType w:val="hybridMultilevel"/>
    <w:tmpl w:val="8F9CEBAC"/>
    <w:lvl w:ilvl="0" w:tplc="7EE0E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F5F"/>
    <w:multiLevelType w:val="singleLevel"/>
    <w:tmpl w:val="CEFE5BC8"/>
    <w:lvl w:ilvl="0">
      <w:start w:val="1"/>
      <w:numFmt w:val="decimal"/>
      <w:lvlText w:val="7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5A7D3E50"/>
    <w:multiLevelType w:val="hybridMultilevel"/>
    <w:tmpl w:val="5510DBAE"/>
    <w:lvl w:ilvl="0" w:tplc="BE823A42">
      <w:start w:val="8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11"/>
    <w:rsid w:val="000B58AC"/>
    <w:rsid w:val="00136F4E"/>
    <w:rsid w:val="00216EA3"/>
    <w:rsid w:val="0033094D"/>
    <w:rsid w:val="00576A57"/>
    <w:rsid w:val="005D6C59"/>
    <w:rsid w:val="006A1847"/>
    <w:rsid w:val="006C780E"/>
    <w:rsid w:val="00700AB3"/>
    <w:rsid w:val="00845F22"/>
    <w:rsid w:val="00AC6BBC"/>
    <w:rsid w:val="00BA0D56"/>
    <w:rsid w:val="00BF7C9E"/>
    <w:rsid w:val="00C67BF8"/>
    <w:rsid w:val="00E97601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F1B6"/>
  <w15:docId w15:val="{5736401C-47A7-4962-87BE-CBE9098A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2797</Words>
  <Characters>15949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2022-09-27T09:44:00Z</dcterms:created>
  <dcterms:modified xsi:type="dcterms:W3CDTF">2022-10-14T10:42:00Z</dcterms:modified>
</cp:coreProperties>
</file>