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F1" w:rsidRDefault="00225DF1" w:rsidP="00225DF1">
      <w:pPr>
        <w:pStyle w:val="a6"/>
        <w:jc w:val="right"/>
        <w:rPr>
          <w:rFonts w:ascii="Times New Roman" w:hAnsi="Times New Roman"/>
          <w:b/>
          <w:sz w:val="24"/>
          <w:szCs w:val="24"/>
          <w:lang w:val="uk-UA"/>
        </w:rPr>
      </w:pPr>
      <w:r>
        <w:rPr>
          <w:rFonts w:ascii="Times New Roman" w:hAnsi="Times New Roman"/>
          <w:b/>
          <w:sz w:val="24"/>
          <w:szCs w:val="24"/>
          <w:lang w:val="uk-UA"/>
        </w:rPr>
        <w:t>Додаток  № 4</w:t>
      </w:r>
    </w:p>
    <w:p w:rsidR="00225DF1" w:rsidRPr="00E8360F" w:rsidRDefault="00225DF1" w:rsidP="00225DF1">
      <w:pPr>
        <w:pStyle w:val="a6"/>
        <w:jc w:val="right"/>
        <w:rPr>
          <w:rFonts w:ascii="Times New Roman" w:hAnsi="Times New Roman"/>
          <w:b/>
          <w:sz w:val="24"/>
          <w:szCs w:val="24"/>
          <w:lang w:val="uk-UA"/>
        </w:rPr>
      </w:pPr>
      <w:r w:rsidRPr="00E8360F">
        <w:rPr>
          <w:rFonts w:ascii="Times New Roman" w:hAnsi="Times New Roman"/>
          <w:b/>
          <w:sz w:val="24"/>
          <w:szCs w:val="24"/>
          <w:lang w:val="uk-UA"/>
        </w:rPr>
        <w:t>до тендерної документації</w:t>
      </w:r>
    </w:p>
    <w:p w:rsidR="00225DF1" w:rsidRPr="00E8360F" w:rsidRDefault="00225DF1" w:rsidP="00225DF1">
      <w:pPr>
        <w:pStyle w:val="Dogovor"/>
        <w:keepNext w:val="0"/>
        <w:pageBreakBefore w:val="0"/>
        <w:spacing w:before="0"/>
        <w:rPr>
          <w:sz w:val="24"/>
          <w:szCs w:val="24"/>
          <w:lang w:val="uk-UA"/>
        </w:rPr>
      </w:pPr>
      <w:r w:rsidRPr="00E8360F">
        <w:rPr>
          <w:sz w:val="24"/>
          <w:szCs w:val="24"/>
          <w:lang w:val="uk-UA"/>
        </w:rPr>
        <w:t xml:space="preserve">ДОГОВІР КУПІВЛІ-ПРОДАЖУ №                                           </w:t>
      </w:r>
    </w:p>
    <w:p w:rsidR="00225DF1" w:rsidRDefault="00225DF1" w:rsidP="00225DF1">
      <w:pPr>
        <w:jc w:val="center"/>
        <w:rPr>
          <w:rFonts w:ascii="Times New Roman" w:eastAsia="Times New Roman" w:hAnsi="Times New Roman" w:cs="Times New Roman"/>
          <w:b/>
          <w:bCs/>
          <w:color w:val="000000"/>
          <w:sz w:val="24"/>
          <w:szCs w:val="24"/>
          <w:lang w:eastAsia="ru-RU"/>
        </w:rPr>
      </w:pPr>
      <w:r w:rsidRPr="00E8360F">
        <w:rPr>
          <w:rFonts w:ascii="Times New Roman" w:hAnsi="Times New Roman" w:cs="Times New Roman"/>
          <w:b/>
          <w:sz w:val="24"/>
          <w:szCs w:val="24"/>
        </w:rPr>
        <w:t>НА ВІДПУСК ПАЛИВНО-МАСТИЛЬНИХ МАТЕРІАЛІВ</w:t>
      </w:r>
      <w:r>
        <w:rPr>
          <w:szCs w:val="22"/>
        </w:rPr>
        <w:t xml:space="preserve">  (</w:t>
      </w:r>
      <w:proofErr w:type="spellStart"/>
      <w:r w:rsidRPr="006A5D15">
        <w:rPr>
          <w:rFonts w:ascii="Times New Roman" w:eastAsia="Times New Roman" w:hAnsi="Times New Roman" w:cs="Times New Roman"/>
          <w:b/>
          <w:bCs/>
          <w:color w:val="000000"/>
          <w:sz w:val="24"/>
          <w:szCs w:val="24"/>
          <w:lang w:eastAsia="ru-RU"/>
        </w:rPr>
        <w:t>Проєкт</w:t>
      </w:r>
      <w:proofErr w:type="spellEnd"/>
      <w:r>
        <w:rPr>
          <w:rFonts w:ascii="Times New Roman" w:eastAsia="Times New Roman" w:hAnsi="Times New Roman" w:cs="Times New Roman"/>
          <w:b/>
          <w:bCs/>
          <w:color w:val="000000"/>
          <w:sz w:val="24"/>
          <w:szCs w:val="24"/>
          <w:lang w:eastAsia="ru-RU"/>
        </w:rPr>
        <w:t>)</w:t>
      </w:r>
    </w:p>
    <w:p w:rsidR="00225DF1" w:rsidRPr="006A5D15" w:rsidRDefault="00225DF1" w:rsidP="00225DF1">
      <w:pPr>
        <w:jc w:val="center"/>
        <w:rPr>
          <w:rFonts w:ascii="Times New Roman" w:eastAsia="Times New Roman" w:hAnsi="Times New Roman" w:cs="Times New Roman"/>
          <w:sz w:val="24"/>
          <w:szCs w:val="24"/>
          <w:lang w:eastAsia="ru-RU"/>
        </w:rPr>
      </w:pPr>
    </w:p>
    <w:p w:rsidR="00225DF1" w:rsidRPr="009B017B" w:rsidRDefault="00225DF1" w:rsidP="00225DF1">
      <w:pPr>
        <w:pStyle w:val="Dogovor"/>
        <w:keepNext w:val="0"/>
        <w:pageBreakBefore w:val="0"/>
        <w:spacing w:before="0"/>
        <w:rPr>
          <w:szCs w:val="22"/>
          <w:lang w:val="uk-UA"/>
        </w:rPr>
      </w:pPr>
    </w:p>
    <w:p w:rsidR="00225DF1" w:rsidRDefault="00225DF1" w:rsidP="00225DF1">
      <w:pPr>
        <w:ind w:firstLine="284"/>
        <w:jc w:val="both"/>
        <w:rPr>
          <w:rFonts w:ascii="Times New Roman" w:eastAsia="Times New Roman" w:hAnsi="Times New Roman" w:cs="Times New Roman"/>
          <w:color w:val="000000"/>
          <w:sz w:val="24"/>
          <w:szCs w:val="24"/>
          <w:lang w:eastAsia="ru-RU"/>
        </w:rPr>
      </w:pPr>
      <w:r w:rsidRPr="006A5D15">
        <w:rPr>
          <w:rFonts w:ascii="Times New Roman" w:eastAsia="Times New Roman" w:hAnsi="Times New Roman" w:cs="Times New Roman"/>
          <w:b/>
          <w:bCs/>
          <w:color w:val="000000"/>
          <w:sz w:val="24"/>
          <w:szCs w:val="24"/>
          <w:lang w:eastAsia="ru-RU"/>
        </w:rPr>
        <w:br/>
      </w:r>
      <w:r w:rsidR="00FB7A1A">
        <w:rPr>
          <w:rFonts w:ascii="Times New Roman" w:eastAsia="Times New Roman" w:hAnsi="Times New Roman" w:cs="Times New Roman"/>
          <w:color w:val="000000"/>
          <w:sz w:val="24"/>
          <w:szCs w:val="24"/>
          <w:lang w:eastAsia="ru-RU"/>
        </w:rPr>
        <w:t xml:space="preserve">м. </w:t>
      </w:r>
      <w:r w:rsidR="00FB7A1A" w:rsidRPr="00FB7A1A">
        <w:rPr>
          <w:rFonts w:ascii="Times New Roman" w:eastAsia="Times New Roman" w:hAnsi="Times New Roman" w:cs="Times New Roman"/>
          <w:color w:val="000000"/>
          <w:sz w:val="24"/>
          <w:szCs w:val="24"/>
          <w:lang w:eastAsia="ru-RU"/>
        </w:rPr>
        <w:t>Зіньків</w:t>
      </w:r>
      <w:r w:rsidRPr="00E8360F">
        <w:rPr>
          <w:rFonts w:ascii="Times New Roman" w:eastAsia="Times New Roman" w:hAnsi="Times New Roman" w:cs="Times New Roman"/>
          <w:color w:val="000000"/>
          <w:sz w:val="24"/>
          <w:szCs w:val="24"/>
          <w:lang w:eastAsia="ru-RU"/>
        </w:rPr>
        <w:t xml:space="preserve">                      </w:t>
      </w:r>
      <w:r w:rsidRPr="00E8360F">
        <w:rPr>
          <w:rFonts w:ascii="Times New Roman" w:eastAsia="Times New Roman" w:hAnsi="Times New Roman" w:cs="Times New Roman"/>
          <w:color w:val="000000"/>
          <w:sz w:val="24"/>
          <w:szCs w:val="24"/>
          <w:lang w:eastAsia="ru-RU"/>
        </w:rPr>
        <w:tab/>
      </w:r>
      <w:r w:rsidRPr="00E8360F">
        <w:rPr>
          <w:rFonts w:ascii="Times New Roman" w:eastAsia="Times New Roman" w:hAnsi="Times New Roman" w:cs="Times New Roman"/>
          <w:color w:val="000000"/>
          <w:sz w:val="24"/>
          <w:szCs w:val="24"/>
          <w:lang w:eastAsia="ru-RU"/>
        </w:rPr>
        <w:tab/>
      </w:r>
      <w:r w:rsidRPr="00E8360F">
        <w:rPr>
          <w:rFonts w:ascii="Times New Roman" w:eastAsia="Times New Roman" w:hAnsi="Times New Roman" w:cs="Times New Roman"/>
          <w:color w:val="000000"/>
          <w:sz w:val="24"/>
          <w:szCs w:val="24"/>
          <w:lang w:eastAsia="ru-RU"/>
        </w:rPr>
        <w:tab/>
        <w:t xml:space="preserve">                                                                                             «___»_________________</w:t>
      </w:r>
      <w:r w:rsidRPr="00E8360F">
        <w:rPr>
          <w:rFonts w:ascii="Times New Roman" w:eastAsia="Times New Roman" w:hAnsi="Times New Roman" w:cs="Times New Roman"/>
          <w:color w:val="000000"/>
          <w:sz w:val="24"/>
          <w:szCs w:val="24"/>
          <w:lang w:eastAsia="ru-RU"/>
        </w:rPr>
        <w:tab/>
      </w:r>
    </w:p>
    <w:p w:rsidR="00225DF1" w:rsidRDefault="00225DF1" w:rsidP="00225DF1">
      <w:pPr>
        <w:ind w:firstLine="284"/>
        <w:jc w:val="both"/>
        <w:rPr>
          <w:rFonts w:ascii="Times New Roman" w:eastAsia="Times New Roman" w:hAnsi="Times New Roman" w:cs="Times New Roman"/>
          <w:color w:val="000000"/>
          <w:sz w:val="24"/>
          <w:szCs w:val="24"/>
          <w:lang w:eastAsia="ru-RU"/>
        </w:rPr>
      </w:pPr>
    </w:p>
    <w:p w:rsidR="00225DF1" w:rsidRDefault="00225DF1" w:rsidP="00225DF1">
      <w:pPr>
        <w:ind w:firstLine="284"/>
        <w:jc w:val="both"/>
        <w:rPr>
          <w:rFonts w:ascii="Times New Roman" w:eastAsia="Times New Roman" w:hAnsi="Times New Roman" w:cs="Times New Roman"/>
          <w:sz w:val="24"/>
          <w:szCs w:val="24"/>
        </w:rPr>
      </w:pPr>
      <w:r w:rsidRPr="006A5D15">
        <w:rPr>
          <w:rFonts w:ascii="Times New Roman" w:eastAsia="Times New Roman" w:hAnsi="Times New Roman" w:cs="Times New Roman"/>
          <w:color w:val="000000"/>
          <w:sz w:val="24"/>
          <w:szCs w:val="24"/>
          <w:lang w:eastAsia="ru-RU"/>
        </w:rPr>
        <w:t>__________________________________________________________,в подальшому      іменується "</w:t>
      </w:r>
      <w:r>
        <w:rPr>
          <w:rFonts w:ascii="Times New Roman" w:eastAsia="Times New Roman" w:hAnsi="Times New Roman" w:cs="Times New Roman"/>
          <w:color w:val="000000"/>
          <w:sz w:val="24"/>
          <w:szCs w:val="24"/>
          <w:lang w:eastAsia="ru-RU"/>
        </w:rPr>
        <w:t>Продавець»</w:t>
      </w:r>
      <w:r w:rsidRPr="006A5D15">
        <w:rPr>
          <w:rFonts w:ascii="Times New Roman" w:eastAsia="Times New Roman" w:hAnsi="Times New Roman" w:cs="Times New Roman"/>
          <w:color w:val="000000"/>
          <w:sz w:val="24"/>
          <w:szCs w:val="24"/>
          <w:lang w:eastAsia="ru-RU"/>
        </w:rPr>
        <w:t xml:space="preserve">", в особі _____________________________________, що діє на підставі ______________, з одного боку, та </w:t>
      </w:r>
      <w:r w:rsidR="00317C6C" w:rsidRPr="00317C6C">
        <w:rPr>
          <w:rFonts w:ascii="Times New Roman" w:eastAsia="Times New Roman" w:hAnsi="Times New Roman" w:cs="Times New Roman"/>
          <w:b/>
          <w:bCs/>
          <w:color w:val="000000"/>
          <w:sz w:val="24"/>
          <w:szCs w:val="24"/>
          <w:u w:val="single"/>
          <w:lang w:eastAsia="ru-RU"/>
        </w:rPr>
        <w:t>Міське комунальне підприємство «</w:t>
      </w:r>
      <w:proofErr w:type="spellStart"/>
      <w:r w:rsidR="00317C6C" w:rsidRPr="00317C6C">
        <w:rPr>
          <w:rFonts w:ascii="Times New Roman" w:eastAsia="Times New Roman" w:hAnsi="Times New Roman" w:cs="Times New Roman"/>
          <w:b/>
          <w:bCs/>
          <w:color w:val="000000"/>
          <w:sz w:val="24"/>
          <w:szCs w:val="24"/>
          <w:u w:val="single"/>
          <w:lang w:eastAsia="ru-RU"/>
        </w:rPr>
        <w:t>Зіньківський</w:t>
      </w:r>
      <w:proofErr w:type="spellEnd"/>
      <w:r w:rsidR="00317C6C" w:rsidRPr="00317C6C">
        <w:rPr>
          <w:rFonts w:ascii="Times New Roman" w:eastAsia="Times New Roman" w:hAnsi="Times New Roman" w:cs="Times New Roman"/>
          <w:b/>
          <w:bCs/>
          <w:color w:val="000000"/>
          <w:sz w:val="24"/>
          <w:szCs w:val="24"/>
          <w:u w:val="single"/>
          <w:lang w:eastAsia="ru-RU"/>
        </w:rPr>
        <w:t xml:space="preserve"> комунгосп» </w:t>
      </w:r>
      <w:proofErr w:type="spellStart"/>
      <w:r w:rsidR="00317C6C" w:rsidRPr="00317C6C">
        <w:rPr>
          <w:rFonts w:ascii="Times New Roman" w:eastAsia="Times New Roman" w:hAnsi="Times New Roman" w:cs="Times New Roman"/>
          <w:b/>
          <w:bCs/>
          <w:color w:val="000000"/>
          <w:sz w:val="24"/>
          <w:szCs w:val="24"/>
          <w:u w:val="single"/>
          <w:lang w:eastAsia="ru-RU"/>
        </w:rPr>
        <w:t>Зіньківської</w:t>
      </w:r>
      <w:proofErr w:type="spellEnd"/>
      <w:r w:rsidR="00317C6C" w:rsidRPr="00317C6C">
        <w:rPr>
          <w:rFonts w:ascii="Times New Roman" w:eastAsia="Times New Roman" w:hAnsi="Times New Roman" w:cs="Times New Roman"/>
          <w:b/>
          <w:bCs/>
          <w:color w:val="000000"/>
          <w:sz w:val="24"/>
          <w:szCs w:val="24"/>
          <w:u w:val="single"/>
          <w:lang w:eastAsia="ru-RU"/>
        </w:rPr>
        <w:t xml:space="preserve"> міської ради</w:t>
      </w:r>
      <w:r w:rsidRPr="006A5D15">
        <w:rPr>
          <w:rFonts w:ascii="Times New Roman" w:eastAsia="Times New Roman" w:hAnsi="Times New Roman" w:cs="Times New Roman"/>
          <w:color w:val="000000"/>
          <w:sz w:val="24"/>
          <w:szCs w:val="24"/>
          <w:lang w:eastAsia="ru-RU"/>
        </w:rPr>
        <w:t>, в подальшому іменується "</w:t>
      </w:r>
      <w:r>
        <w:rPr>
          <w:rFonts w:ascii="Times New Roman" w:eastAsia="Times New Roman" w:hAnsi="Times New Roman" w:cs="Times New Roman"/>
          <w:color w:val="000000"/>
          <w:sz w:val="24"/>
          <w:szCs w:val="24"/>
          <w:lang w:eastAsia="ru-RU"/>
        </w:rPr>
        <w:t>Покупець</w:t>
      </w:r>
      <w:r w:rsidRPr="006A5D15">
        <w:rPr>
          <w:rFonts w:ascii="Times New Roman" w:eastAsia="Times New Roman" w:hAnsi="Times New Roman" w:cs="Times New Roman"/>
          <w:color w:val="000000"/>
          <w:sz w:val="24"/>
          <w:szCs w:val="24"/>
          <w:lang w:eastAsia="ru-RU"/>
        </w:rPr>
        <w:t>", в особі директора</w:t>
      </w:r>
      <w:r w:rsidR="00317C6C">
        <w:rPr>
          <w:rFonts w:ascii="Times New Roman" w:eastAsia="Times New Roman" w:hAnsi="Times New Roman" w:cs="Times New Roman"/>
          <w:color w:val="000000"/>
          <w:sz w:val="24"/>
          <w:szCs w:val="24"/>
          <w:lang w:eastAsia="ru-RU"/>
        </w:rPr>
        <w:t xml:space="preserve">  </w:t>
      </w:r>
      <w:r w:rsidR="00317C6C" w:rsidRPr="00317C6C">
        <w:rPr>
          <w:rFonts w:ascii="Times New Roman" w:eastAsia="Times New Roman" w:hAnsi="Times New Roman" w:cs="Times New Roman"/>
          <w:color w:val="000000"/>
          <w:sz w:val="24"/>
          <w:szCs w:val="24"/>
          <w:lang w:eastAsia="ru-RU"/>
        </w:rPr>
        <w:t>Козерода Андрія Васильовича</w:t>
      </w:r>
      <w:r w:rsidRPr="006A5D15">
        <w:rPr>
          <w:rFonts w:ascii="Times New Roman" w:eastAsia="Times New Roman" w:hAnsi="Times New Roman" w:cs="Times New Roman"/>
          <w:color w:val="000000"/>
          <w:sz w:val="24"/>
          <w:szCs w:val="24"/>
          <w:lang w:eastAsia="ru-RU"/>
        </w:rPr>
        <w:t xml:space="preserve">, що діє на підставі Статуту, з другого боку, а разом іменуються "Сторони", а кожен окремо – "Сторона",  </w:t>
      </w:r>
      <w:r w:rsidRPr="005E12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rPr>
        <w:t>уклали цей Договір про таке:</w:t>
      </w:r>
    </w:p>
    <w:p w:rsidR="00225DF1" w:rsidRPr="00225DF1" w:rsidRDefault="00225DF1" w:rsidP="00225DF1">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
    <w:p w:rsidR="00225DF1" w:rsidRPr="002C5362" w:rsidRDefault="00225DF1" w:rsidP="00225DF1">
      <w:pPr>
        <w:pStyle w:val="ac"/>
        <w:numPr>
          <w:ilvl w:val="0"/>
          <w:numId w:val="1"/>
        </w:numPr>
        <w:spacing w:line="240" w:lineRule="auto"/>
        <w:rPr>
          <w:b/>
          <w:color w:val="000000"/>
          <w:sz w:val="24"/>
          <w:szCs w:val="24"/>
          <w:lang w:val="uk-UA"/>
        </w:rPr>
      </w:pPr>
      <w:r w:rsidRPr="002C5362">
        <w:rPr>
          <w:b/>
          <w:color w:val="000000"/>
          <w:sz w:val="24"/>
          <w:szCs w:val="24"/>
          <w:lang w:val="uk-UA"/>
        </w:rPr>
        <w:t>ВИЗНАЧЕННЯ</w:t>
      </w:r>
      <w:r>
        <w:rPr>
          <w:b/>
          <w:color w:val="000000"/>
          <w:sz w:val="24"/>
          <w:szCs w:val="24"/>
          <w:lang w:val="uk-UA"/>
        </w:rPr>
        <w:t xml:space="preserve"> ТЕРМІНІВ</w:t>
      </w:r>
    </w:p>
    <w:p w:rsidR="00225DF1" w:rsidRDefault="00225DF1" w:rsidP="00225DF1">
      <w:pPr>
        <w:pStyle w:val="ac"/>
        <w:keepNext/>
        <w:autoSpaceDE w:val="0"/>
        <w:autoSpaceDN w:val="0"/>
        <w:adjustRightInd w:val="0"/>
        <w:spacing w:line="240" w:lineRule="auto"/>
        <w:jc w:val="both"/>
        <w:outlineLvl w:val="0"/>
        <w:rPr>
          <w:color w:val="000000"/>
          <w:sz w:val="24"/>
          <w:szCs w:val="24"/>
          <w:lang w:val="uk-UA" w:eastAsia="uk-UA"/>
        </w:rPr>
      </w:pPr>
      <w:r>
        <w:rPr>
          <w:color w:val="000000"/>
          <w:sz w:val="24"/>
          <w:szCs w:val="24"/>
          <w:lang w:val="uk-UA"/>
        </w:rPr>
        <w:t>1.1.</w:t>
      </w:r>
      <w:r w:rsidRPr="002C5362">
        <w:rPr>
          <w:color w:val="000000"/>
          <w:sz w:val="24"/>
          <w:szCs w:val="24"/>
          <w:lang w:val="uk-UA"/>
        </w:rPr>
        <w:t xml:space="preserve">Продавець - суб’єкт господарської діяльності, який діє відповідно до цивільного та господарського законодавства України, здійснює </w:t>
      </w:r>
      <w:r w:rsidRPr="002C5362">
        <w:rPr>
          <w:color w:val="000000"/>
          <w:sz w:val="24"/>
          <w:szCs w:val="24"/>
          <w:lang w:val="uk-UA" w:eastAsia="uk-UA"/>
        </w:rPr>
        <w:t>торгівлю нафтопродуктами(далі – Товар).</w:t>
      </w:r>
    </w:p>
    <w:p w:rsidR="00225DF1" w:rsidRPr="002C5362" w:rsidRDefault="00225DF1" w:rsidP="00225DF1">
      <w:pPr>
        <w:pStyle w:val="ac"/>
        <w:keepNext/>
        <w:autoSpaceDE w:val="0"/>
        <w:autoSpaceDN w:val="0"/>
        <w:adjustRightInd w:val="0"/>
        <w:spacing w:line="240" w:lineRule="auto"/>
        <w:jc w:val="both"/>
        <w:outlineLvl w:val="0"/>
        <w:rPr>
          <w:color w:val="000000"/>
          <w:sz w:val="24"/>
          <w:szCs w:val="24"/>
          <w:lang w:val="uk-UA" w:eastAsia="uk-UA"/>
        </w:rPr>
      </w:pPr>
      <w:r>
        <w:rPr>
          <w:color w:val="000000"/>
          <w:sz w:val="24"/>
          <w:szCs w:val="24"/>
          <w:lang w:val="uk-UA" w:eastAsia="uk-UA"/>
        </w:rPr>
        <w:t xml:space="preserve">2.1. </w:t>
      </w:r>
      <w:r w:rsidRPr="002C5362">
        <w:rPr>
          <w:color w:val="000000"/>
          <w:sz w:val="24"/>
          <w:szCs w:val="24"/>
          <w:lang w:val="uk-UA" w:eastAsia="uk-UA"/>
        </w:rPr>
        <w:t xml:space="preserve">Покупець – </w:t>
      </w:r>
      <w:r w:rsidRPr="002C5362">
        <w:rPr>
          <w:color w:val="000000"/>
          <w:sz w:val="24"/>
          <w:szCs w:val="24"/>
          <w:lang w:val="uk-UA"/>
        </w:rPr>
        <w:t>суб’єкт господарської діяльності, який закуповує нафтопродукти для власних потреб. Оплату за нафтопродукти здійснює виключно Покупець “Сторона” за Договором.</w:t>
      </w:r>
    </w:p>
    <w:p w:rsidR="00225DF1" w:rsidRPr="002C5362" w:rsidRDefault="00225DF1" w:rsidP="00225DF1">
      <w:pPr>
        <w:pStyle w:val="ac"/>
        <w:tabs>
          <w:tab w:val="num" w:pos="426"/>
        </w:tabs>
        <w:spacing w:line="240" w:lineRule="auto"/>
        <w:jc w:val="both"/>
        <w:rPr>
          <w:color w:val="000000"/>
          <w:sz w:val="24"/>
          <w:szCs w:val="24"/>
          <w:lang w:val="uk-UA"/>
        </w:rPr>
      </w:pPr>
      <w:r>
        <w:rPr>
          <w:color w:val="000000"/>
          <w:sz w:val="24"/>
          <w:szCs w:val="24"/>
          <w:lang w:val="uk-UA"/>
        </w:rPr>
        <w:t>3.1. АЗС – автозаправна станція, б</w:t>
      </w:r>
      <w:r w:rsidRPr="002C5362">
        <w:rPr>
          <w:color w:val="000000"/>
          <w:sz w:val="24"/>
          <w:szCs w:val="24"/>
          <w:lang w:val="uk-UA"/>
        </w:rPr>
        <w:t>удь-яка з АЗС, визначених  у Додатку №1 до цього Договору.</w:t>
      </w:r>
    </w:p>
    <w:p w:rsidR="00225DF1" w:rsidRDefault="00225DF1" w:rsidP="00225DF1">
      <w:pPr>
        <w:pStyle w:val="ac"/>
        <w:tabs>
          <w:tab w:val="num" w:pos="426"/>
        </w:tabs>
        <w:spacing w:line="240" w:lineRule="auto"/>
        <w:jc w:val="both"/>
        <w:rPr>
          <w:color w:val="000000"/>
          <w:sz w:val="24"/>
          <w:szCs w:val="24"/>
          <w:lang w:val="uk-UA"/>
        </w:rPr>
      </w:pPr>
      <w:r>
        <w:rPr>
          <w:color w:val="000000"/>
          <w:sz w:val="24"/>
          <w:szCs w:val="24"/>
          <w:lang w:val="uk-UA"/>
        </w:rPr>
        <w:t xml:space="preserve">4.1. </w:t>
      </w:r>
      <w:r w:rsidR="009128DA">
        <w:rPr>
          <w:color w:val="000000"/>
          <w:sz w:val="24"/>
          <w:szCs w:val="24"/>
          <w:lang w:val="uk-UA"/>
        </w:rPr>
        <w:t>Талони</w:t>
      </w:r>
      <w:r w:rsidRPr="000660FD">
        <w:rPr>
          <w:color w:val="000000"/>
          <w:sz w:val="24"/>
          <w:szCs w:val="24"/>
          <w:lang w:val="uk-UA"/>
        </w:rPr>
        <w:t xml:space="preserve"> – документ</w:t>
      </w:r>
      <w:r w:rsidR="009128DA">
        <w:rPr>
          <w:color w:val="000000"/>
          <w:sz w:val="24"/>
          <w:szCs w:val="24"/>
          <w:lang w:val="uk-UA"/>
        </w:rPr>
        <w:t>и</w:t>
      </w:r>
      <w:r w:rsidRPr="000660FD">
        <w:rPr>
          <w:color w:val="000000"/>
          <w:sz w:val="24"/>
          <w:szCs w:val="24"/>
          <w:lang w:val="uk-UA"/>
        </w:rPr>
        <w:t>, встановленої форми на підставі якого здійснюється відпу</w:t>
      </w:r>
      <w:r w:rsidR="009128DA">
        <w:rPr>
          <w:color w:val="000000"/>
          <w:sz w:val="24"/>
          <w:szCs w:val="24"/>
          <w:lang w:val="uk-UA"/>
        </w:rPr>
        <w:t>ск Товару на АЗС. Талон</w:t>
      </w:r>
      <w:r w:rsidRPr="000660FD">
        <w:rPr>
          <w:color w:val="000000"/>
          <w:sz w:val="24"/>
          <w:szCs w:val="24"/>
          <w:lang w:val="uk-UA"/>
        </w:rPr>
        <w:t xml:space="preserve"> надає Покупцеві лише прав</w:t>
      </w:r>
      <w:r w:rsidR="009128DA">
        <w:rPr>
          <w:color w:val="000000"/>
          <w:sz w:val="24"/>
          <w:szCs w:val="24"/>
          <w:lang w:val="uk-UA"/>
        </w:rPr>
        <w:t>о отримати Товар. Талон</w:t>
      </w:r>
      <w:r w:rsidRPr="000660FD">
        <w:rPr>
          <w:color w:val="000000"/>
          <w:sz w:val="24"/>
          <w:szCs w:val="24"/>
          <w:lang w:val="uk-UA"/>
        </w:rPr>
        <w:t xml:space="preserve"> не є платіжним документом, що підтверджує оплату товару. Покупець після отримання  від Продавця самостійно визначає умови їх обліку, зберігання та використанн</w:t>
      </w:r>
      <w:r w:rsidR="009128DA">
        <w:rPr>
          <w:color w:val="000000"/>
          <w:sz w:val="24"/>
          <w:szCs w:val="24"/>
          <w:lang w:val="uk-UA"/>
        </w:rPr>
        <w:t>я. Ризики втрати талонів</w:t>
      </w:r>
      <w:r w:rsidRPr="000660FD">
        <w:rPr>
          <w:color w:val="000000"/>
          <w:sz w:val="24"/>
          <w:szCs w:val="24"/>
          <w:lang w:val="uk-UA"/>
        </w:rPr>
        <w:t xml:space="preserve"> (шляхом їх пошкодження, знищення чи викрадення) після їх отримання несе Покупець. </w:t>
      </w:r>
    </w:p>
    <w:p w:rsidR="00225DF1" w:rsidRPr="000660FD" w:rsidRDefault="00225DF1" w:rsidP="00225DF1">
      <w:pPr>
        <w:pStyle w:val="ac"/>
        <w:spacing w:line="240" w:lineRule="auto"/>
        <w:rPr>
          <w:color w:val="000000"/>
          <w:sz w:val="24"/>
          <w:szCs w:val="24"/>
          <w:lang w:val="ru-RU"/>
        </w:rPr>
      </w:pPr>
    </w:p>
    <w:p w:rsidR="00225DF1" w:rsidRPr="002C5362" w:rsidRDefault="00225DF1" w:rsidP="00225DF1">
      <w:pPr>
        <w:pStyle w:val="3"/>
        <w:spacing w:before="0" w:after="0" w:line="240" w:lineRule="auto"/>
        <w:rPr>
          <w:color w:val="000000"/>
          <w:sz w:val="24"/>
          <w:szCs w:val="24"/>
          <w:lang w:val="uk-UA"/>
        </w:rPr>
      </w:pPr>
      <w:r>
        <w:rPr>
          <w:color w:val="000000"/>
          <w:sz w:val="24"/>
          <w:szCs w:val="24"/>
          <w:lang w:val="uk-UA"/>
        </w:rPr>
        <w:t xml:space="preserve">2. </w:t>
      </w:r>
      <w:r w:rsidRPr="002C5362">
        <w:rPr>
          <w:color w:val="000000"/>
          <w:sz w:val="24"/>
          <w:szCs w:val="24"/>
          <w:lang w:val="uk-UA"/>
        </w:rPr>
        <w:t>ПРЕДМЕТ ДОГОВОРУ</w:t>
      </w:r>
    </w:p>
    <w:p w:rsidR="00225DF1" w:rsidRDefault="00225DF1" w:rsidP="00225DF1">
      <w:pPr>
        <w:jc w:val="both"/>
        <w:rPr>
          <w:rFonts w:ascii="Times New Roman" w:hAnsi="Times New Roman"/>
          <w:sz w:val="24"/>
          <w:szCs w:val="24"/>
        </w:rPr>
      </w:pPr>
      <w:r>
        <w:rPr>
          <w:rFonts w:ascii="Times New Roman" w:hAnsi="Times New Roman"/>
          <w:sz w:val="24"/>
          <w:szCs w:val="24"/>
        </w:rPr>
        <w:t>2.1.</w:t>
      </w:r>
      <w:r w:rsidRPr="00225DF1">
        <w:rPr>
          <w:rFonts w:ascii="Times New Roman" w:hAnsi="Times New Roman"/>
          <w:sz w:val="24"/>
          <w:szCs w:val="24"/>
        </w:rPr>
        <w:t xml:space="preserve">Продавець, протягом строку дії цього Договору, зобов’язується передавати у власність Покупця та відпускати через мережу АЗС визначених у Додатку №1 до цього Договору   </w:t>
      </w:r>
      <w:r w:rsidR="009128DA">
        <w:rPr>
          <w:rFonts w:ascii="Times New Roman" w:hAnsi="Times New Roman"/>
          <w:b/>
          <w:sz w:val="24"/>
          <w:szCs w:val="24"/>
        </w:rPr>
        <w:t>дизельне палив</w:t>
      </w:r>
      <w:r w:rsidR="009128DA">
        <w:rPr>
          <w:rFonts w:ascii="Times New Roman" w:hAnsi="Times New Roman"/>
          <w:b/>
          <w:sz w:val="24"/>
          <w:szCs w:val="24"/>
          <w:lang w:val="ru-RU"/>
        </w:rPr>
        <w:t>о,</w:t>
      </w:r>
      <w:r w:rsidRPr="00225DF1">
        <w:rPr>
          <w:rFonts w:ascii="Times New Roman" w:hAnsi="Times New Roman"/>
          <w:b/>
          <w:sz w:val="24"/>
          <w:szCs w:val="24"/>
        </w:rPr>
        <w:t xml:space="preserve"> бензин марки А-95</w:t>
      </w:r>
      <w:r w:rsidR="009128DA">
        <w:rPr>
          <w:rFonts w:ascii="Times New Roman" w:hAnsi="Times New Roman"/>
          <w:b/>
          <w:sz w:val="24"/>
          <w:szCs w:val="24"/>
          <w:lang w:val="ru-RU"/>
        </w:rPr>
        <w:t xml:space="preserve"> PRO, </w:t>
      </w:r>
      <w:proofErr w:type="spellStart"/>
      <w:r w:rsidR="009128DA">
        <w:rPr>
          <w:rFonts w:ascii="Times New Roman" w:hAnsi="Times New Roman"/>
          <w:b/>
          <w:sz w:val="24"/>
          <w:szCs w:val="24"/>
          <w:lang w:val="ru-RU"/>
        </w:rPr>
        <w:t>нафтовий</w:t>
      </w:r>
      <w:proofErr w:type="spellEnd"/>
      <w:r w:rsidR="009128DA">
        <w:rPr>
          <w:rFonts w:ascii="Times New Roman" w:hAnsi="Times New Roman"/>
          <w:b/>
          <w:sz w:val="24"/>
          <w:szCs w:val="24"/>
          <w:lang w:val="ru-RU"/>
        </w:rPr>
        <w:t xml:space="preserve"> газ </w:t>
      </w:r>
      <w:proofErr w:type="spellStart"/>
      <w:r w:rsidR="009128DA">
        <w:rPr>
          <w:rFonts w:ascii="Times New Roman" w:hAnsi="Times New Roman"/>
          <w:b/>
          <w:sz w:val="24"/>
          <w:szCs w:val="24"/>
          <w:lang w:val="ru-RU"/>
        </w:rPr>
        <w:t>скраплений</w:t>
      </w:r>
      <w:proofErr w:type="spellEnd"/>
      <w:r w:rsidR="00F87626">
        <w:rPr>
          <w:rFonts w:ascii="Times New Roman" w:hAnsi="Times New Roman"/>
          <w:sz w:val="24"/>
          <w:szCs w:val="24"/>
        </w:rPr>
        <w:t xml:space="preserve">  (</w:t>
      </w:r>
      <w:r w:rsidRPr="00225DF1">
        <w:rPr>
          <w:rFonts w:ascii="Times New Roman" w:hAnsi="Times New Roman"/>
          <w:sz w:val="24"/>
          <w:szCs w:val="24"/>
        </w:rPr>
        <w:t xml:space="preserve">талони), </w:t>
      </w:r>
      <w:r w:rsidRPr="00225DF1">
        <w:rPr>
          <w:rFonts w:ascii="Times New Roman" w:hAnsi="Times New Roman"/>
          <w:bCs/>
          <w:sz w:val="24"/>
          <w:szCs w:val="24"/>
        </w:rPr>
        <w:t xml:space="preserve">код </w:t>
      </w:r>
      <w:proofErr w:type="spellStart"/>
      <w:r w:rsidRPr="00225DF1">
        <w:rPr>
          <w:rFonts w:ascii="Times New Roman" w:hAnsi="Times New Roman"/>
          <w:bCs/>
          <w:sz w:val="24"/>
          <w:szCs w:val="24"/>
        </w:rPr>
        <w:t>ДК</w:t>
      </w:r>
      <w:proofErr w:type="spellEnd"/>
      <w:r w:rsidRPr="00225DF1">
        <w:rPr>
          <w:rFonts w:ascii="Times New Roman" w:hAnsi="Times New Roman"/>
          <w:bCs/>
          <w:sz w:val="24"/>
          <w:szCs w:val="24"/>
        </w:rPr>
        <w:t xml:space="preserve"> 021:2015: </w:t>
      </w:r>
      <w:r w:rsidRPr="00225DF1">
        <w:rPr>
          <w:rFonts w:ascii="Times New Roman" w:hAnsi="Times New Roman"/>
          <w:sz w:val="24"/>
          <w:szCs w:val="24"/>
        </w:rPr>
        <w:t xml:space="preserve">09130000-9 — Нафта і дистиляти, </w:t>
      </w:r>
      <w:r w:rsidRPr="00225DF1">
        <w:rPr>
          <w:rFonts w:ascii="Times New Roman" w:hAnsi="Times New Roman"/>
          <w:bCs/>
          <w:sz w:val="24"/>
          <w:szCs w:val="24"/>
        </w:rPr>
        <w:t>номенклатурна  назва предмету</w:t>
      </w:r>
      <w:r w:rsidR="00A3195C">
        <w:rPr>
          <w:rFonts w:ascii="Times New Roman" w:hAnsi="Times New Roman"/>
          <w:bCs/>
          <w:sz w:val="24"/>
          <w:szCs w:val="24"/>
          <w:lang w:val="ru-RU"/>
        </w:rPr>
        <w:t xml:space="preserve"> </w:t>
      </w:r>
      <w:r w:rsidRPr="00225DF1">
        <w:rPr>
          <w:rFonts w:ascii="Times New Roman" w:hAnsi="Times New Roman"/>
          <w:bCs/>
          <w:sz w:val="24"/>
          <w:szCs w:val="24"/>
        </w:rPr>
        <w:t>закупівлі: 09134200-9 - Дизельне паливо, 09132000-3 - Бензин,</w:t>
      </w:r>
      <w:r w:rsidR="00A3195C">
        <w:rPr>
          <w:rFonts w:ascii="Times New Roman" w:hAnsi="Times New Roman"/>
          <w:bCs/>
          <w:sz w:val="24"/>
          <w:szCs w:val="24"/>
          <w:lang w:val="ru-RU"/>
        </w:rPr>
        <w:t xml:space="preserve"> 09133000</w:t>
      </w:r>
      <w:r w:rsidR="007B512A">
        <w:rPr>
          <w:rFonts w:ascii="Times New Roman" w:hAnsi="Times New Roman"/>
          <w:bCs/>
          <w:sz w:val="24"/>
          <w:szCs w:val="24"/>
          <w:lang w:val="ru-RU"/>
        </w:rPr>
        <w:t xml:space="preserve">-0 </w:t>
      </w:r>
      <w:r w:rsidR="00A3195C">
        <w:rPr>
          <w:rFonts w:ascii="Times New Roman" w:hAnsi="Times New Roman"/>
          <w:bCs/>
          <w:sz w:val="24"/>
          <w:szCs w:val="24"/>
          <w:lang w:val="ru-RU"/>
        </w:rPr>
        <w:t xml:space="preserve">- </w:t>
      </w:r>
      <w:proofErr w:type="spellStart"/>
      <w:r w:rsidR="00A3195C">
        <w:rPr>
          <w:rFonts w:ascii="Times New Roman" w:hAnsi="Times New Roman"/>
          <w:bCs/>
          <w:sz w:val="24"/>
          <w:szCs w:val="24"/>
          <w:lang w:val="ru-RU"/>
        </w:rPr>
        <w:t>Нафтовий</w:t>
      </w:r>
      <w:proofErr w:type="spellEnd"/>
      <w:r w:rsidR="00A3195C">
        <w:rPr>
          <w:rFonts w:ascii="Times New Roman" w:hAnsi="Times New Roman"/>
          <w:bCs/>
          <w:sz w:val="24"/>
          <w:szCs w:val="24"/>
          <w:lang w:val="ru-RU"/>
        </w:rPr>
        <w:t xml:space="preserve"> газ </w:t>
      </w:r>
      <w:proofErr w:type="spellStart"/>
      <w:r w:rsidR="00A3195C">
        <w:rPr>
          <w:rFonts w:ascii="Times New Roman" w:hAnsi="Times New Roman"/>
          <w:bCs/>
          <w:sz w:val="24"/>
          <w:szCs w:val="24"/>
          <w:lang w:val="ru-RU"/>
        </w:rPr>
        <w:t>скраплений</w:t>
      </w:r>
      <w:proofErr w:type="spellEnd"/>
      <w:r w:rsidRPr="00225DF1">
        <w:rPr>
          <w:rFonts w:ascii="Times New Roman" w:hAnsi="Times New Roman"/>
          <w:sz w:val="24"/>
          <w:szCs w:val="24"/>
        </w:rPr>
        <w:t xml:space="preserve">  (далі – Товар) належної якості, що відповідає державним стандартам, в кількості та за цінами, які зазначено у видаткових накладних, а Покупець зобов’язується оплачувати вартість Товару на умовах цього Договору. </w:t>
      </w:r>
    </w:p>
    <w:p w:rsidR="00225DF1" w:rsidRPr="006A5D15" w:rsidRDefault="00225DF1" w:rsidP="00225D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6A5D1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Pr="006A5D1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Покупець</w:t>
      </w:r>
      <w:r w:rsidRPr="006A5D15">
        <w:rPr>
          <w:rFonts w:ascii="Times New Roman" w:eastAsia="Times New Roman" w:hAnsi="Times New Roman" w:cs="Times New Roman"/>
          <w:color w:val="000000"/>
          <w:sz w:val="24"/>
          <w:szCs w:val="24"/>
          <w:lang w:eastAsia="ru-RU"/>
        </w:rPr>
        <w:t xml:space="preserve"> залишає за собою право на зменшення обсягів придбання Товару в залежності від обсягів фінансування.</w:t>
      </w:r>
    </w:p>
    <w:p w:rsidR="00225DF1" w:rsidRPr="006A5D15" w:rsidRDefault="00225DF1" w:rsidP="00225DF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2.3. </w:t>
      </w:r>
      <w:r w:rsidRPr="006A5D15">
        <w:rPr>
          <w:rFonts w:ascii="Times New Roman" w:eastAsia="Times New Roman" w:hAnsi="Times New Roman" w:cs="Times New Roman"/>
          <w:color w:val="000000"/>
          <w:sz w:val="24"/>
          <w:szCs w:val="24"/>
          <w:lang w:eastAsia="ru-RU"/>
        </w:rPr>
        <w:t xml:space="preserve">Кількість товару – згідно з Додатком </w:t>
      </w:r>
      <w:r>
        <w:rPr>
          <w:rFonts w:ascii="Times New Roman" w:eastAsia="Times New Roman" w:hAnsi="Times New Roman" w:cs="Times New Roman"/>
          <w:color w:val="000000"/>
          <w:sz w:val="24"/>
          <w:szCs w:val="24"/>
          <w:lang w:eastAsia="ru-RU"/>
        </w:rPr>
        <w:t>2</w:t>
      </w:r>
      <w:r w:rsidRPr="006A5D15">
        <w:rPr>
          <w:rFonts w:ascii="Times New Roman" w:eastAsia="Times New Roman" w:hAnsi="Times New Roman" w:cs="Times New Roman"/>
          <w:color w:val="000000"/>
          <w:sz w:val="24"/>
          <w:szCs w:val="24"/>
          <w:lang w:eastAsia="ru-RU"/>
        </w:rPr>
        <w:t xml:space="preserve"> до Договору. </w:t>
      </w:r>
    </w:p>
    <w:p w:rsidR="00225DF1" w:rsidRPr="00225DF1" w:rsidRDefault="00225DF1" w:rsidP="00225DF1">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2.4.Продавець</w:t>
      </w:r>
      <w:r w:rsidRPr="006A5D15">
        <w:rPr>
          <w:rFonts w:ascii="Times New Roman" w:eastAsia="Times New Roman" w:hAnsi="Times New Roman" w:cs="Times New Roman"/>
          <w:color w:val="000000"/>
          <w:sz w:val="24"/>
          <w:szCs w:val="24"/>
          <w:lang w:eastAsia="ru-RU"/>
        </w:rPr>
        <w:t xml:space="preserve"> гарантує, що у нього є всі необхідні документи для здійснення продажу Товару, що поставляється згідно Договору. </w:t>
      </w:r>
    </w:p>
    <w:p w:rsidR="00225DF1" w:rsidRPr="00E8360F" w:rsidRDefault="00225DF1" w:rsidP="00225DF1">
      <w:pPr>
        <w:pStyle w:val="aa"/>
        <w:spacing w:line="240" w:lineRule="auto"/>
        <w:ind w:firstLine="0"/>
        <w:jc w:val="left"/>
        <w:rPr>
          <w:sz w:val="24"/>
          <w:szCs w:val="24"/>
          <w:lang w:val="uk-UA"/>
        </w:rPr>
      </w:pPr>
    </w:p>
    <w:p w:rsidR="00225DF1" w:rsidRPr="00E8360F" w:rsidRDefault="00225DF1" w:rsidP="00225DF1">
      <w:pPr>
        <w:pStyle w:val="aa"/>
        <w:spacing w:line="240" w:lineRule="auto"/>
        <w:ind w:firstLine="0"/>
        <w:jc w:val="center"/>
        <w:rPr>
          <w:b/>
          <w:sz w:val="24"/>
          <w:szCs w:val="24"/>
          <w:lang w:val="uk-UA"/>
        </w:rPr>
      </w:pPr>
      <w:r>
        <w:rPr>
          <w:b/>
          <w:sz w:val="24"/>
          <w:szCs w:val="24"/>
          <w:lang w:val="uk-UA"/>
        </w:rPr>
        <w:t xml:space="preserve">3. </w:t>
      </w:r>
      <w:r w:rsidRPr="00E8360F">
        <w:rPr>
          <w:b/>
          <w:sz w:val="24"/>
          <w:szCs w:val="24"/>
          <w:lang w:val="uk-UA"/>
        </w:rPr>
        <w:t>ЗОБОВ’ЯЗАННЯ ПРОДАВЦЯ</w:t>
      </w:r>
    </w:p>
    <w:p w:rsidR="00225DF1" w:rsidRPr="00E8360F" w:rsidRDefault="00225DF1" w:rsidP="00225DF1">
      <w:pPr>
        <w:pStyle w:val="aa"/>
        <w:spacing w:line="240" w:lineRule="auto"/>
        <w:ind w:firstLine="0"/>
        <w:rPr>
          <w:sz w:val="24"/>
          <w:szCs w:val="24"/>
          <w:lang w:val="uk-UA"/>
        </w:rPr>
      </w:pPr>
      <w:r w:rsidRPr="00E8360F">
        <w:rPr>
          <w:sz w:val="24"/>
          <w:szCs w:val="24"/>
          <w:lang w:val="uk-UA"/>
        </w:rPr>
        <w:t xml:space="preserve">3.1. Передавати у власність  Покупця Товар, за умови виконання Покупцем своїх обов’язків </w:t>
      </w:r>
      <w:r w:rsidRPr="00E8360F">
        <w:rPr>
          <w:sz w:val="24"/>
          <w:szCs w:val="24"/>
          <w:lang w:val="uk-UA"/>
        </w:rPr>
        <w:lastRenderedPageBreak/>
        <w:t xml:space="preserve">по цьому Договору, в обсягах та за цінами визначеними у видаткових накладних. </w:t>
      </w:r>
    </w:p>
    <w:p w:rsidR="00225DF1" w:rsidRPr="00E8360F" w:rsidRDefault="00225DF1" w:rsidP="00225DF1">
      <w:pPr>
        <w:pStyle w:val="aa"/>
        <w:spacing w:line="240" w:lineRule="auto"/>
        <w:ind w:firstLine="0"/>
        <w:rPr>
          <w:sz w:val="24"/>
          <w:szCs w:val="24"/>
          <w:lang w:val="uk-UA"/>
        </w:rPr>
      </w:pPr>
      <w:r w:rsidRPr="00E8360F">
        <w:rPr>
          <w:sz w:val="24"/>
          <w:szCs w:val="24"/>
          <w:lang w:val="uk-UA"/>
        </w:rPr>
        <w:t xml:space="preserve">3.2. Здійснювати відпуск Товару Покупцю на АЗС, визначених у Додатку №1 до Договору, після </w:t>
      </w:r>
      <w:r w:rsidR="00A3195C">
        <w:rPr>
          <w:sz w:val="24"/>
          <w:szCs w:val="24"/>
          <w:lang w:val="uk-UA"/>
        </w:rPr>
        <w:t>надання Покупцем талонів, які</w:t>
      </w:r>
      <w:r w:rsidRPr="00E8360F">
        <w:rPr>
          <w:sz w:val="24"/>
          <w:szCs w:val="24"/>
          <w:lang w:val="uk-UA"/>
        </w:rPr>
        <w:t xml:space="preserve">  є в н</w:t>
      </w:r>
      <w:r w:rsidR="00A3195C">
        <w:rPr>
          <w:sz w:val="24"/>
          <w:szCs w:val="24"/>
          <w:lang w:val="uk-UA"/>
        </w:rPr>
        <w:t xml:space="preserve">алежному стані та строк дії яких </w:t>
      </w:r>
      <w:r w:rsidRPr="00E8360F">
        <w:rPr>
          <w:sz w:val="24"/>
          <w:szCs w:val="24"/>
          <w:lang w:val="uk-UA"/>
        </w:rPr>
        <w:t xml:space="preserve">не закінчився. </w:t>
      </w:r>
    </w:p>
    <w:p w:rsidR="00225DF1" w:rsidRPr="00E8360F" w:rsidRDefault="00225DF1" w:rsidP="00225DF1">
      <w:pPr>
        <w:pStyle w:val="aa"/>
        <w:spacing w:line="240" w:lineRule="auto"/>
        <w:ind w:firstLine="0"/>
        <w:jc w:val="center"/>
        <w:rPr>
          <w:b/>
          <w:sz w:val="24"/>
          <w:szCs w:val="24"/>
          <w:lang w:val="uk-UA"/>
        </w:rPr>
      </w:pPr>
    </w:p>
    <w:p w:rsidR="00225DF1" w:rsidRPr="00E8360F" w:rsidRDefault="00225DF1" w:rsidP="00225DF1">
      <w:pPr>
        <w:pStyle w:val="aa"/>
        <w:numPr>
          <w:ilvl w:val="0"/>
          <w:numId w:val="4"/>
        </w:numPr>
        <w:spacing w:line="240" w:lineRule="auto"/>
        <w:jc w:val="center"/>
        <w:rPr>
          <w:b/>
          <w:sz w:val="24"/>
          <w:szCs w:val="24"/>
          <w:lang w:val="uk-UA"/>
        </w:rPr>
      </w:pPr>
      <w:r w:rsidRPr="00E8360F">
        <w:rPr>
          <w:b/>
          <w:sz w:val="24"/>
          <w:szCs w:val="24"/>
          <w:lang w:val="uk-UA"/>
        </w:rPr>
        <w:t>ЗОБОВ’ЯЗАННЯ ПОКУПЦЯ</w:t>
      </w:r>
    </w:p>
    <w:p w:rsidR="00225DF1" w:rsidRPr="00E8360F" w:rsidRDefault="00225DF1" w:rsidP="00225DF1">
      <w:pPr>
        <w:pStyle w:val="aa"/>
        <w:spacing w:line="240" w:lineRule="auto"/>
        <w:ind w:left="390" w:firstLine="0"/>
        <w:rPr>
          <w:b/>
          <w:sz w:val="24"/>
          <w:szCs w:val="24"/>
          <w:lang w:val="uk-UA"/>
        </w:rPr>
      </w:pPr>
    </w:p>
    <w:p w:rsidR="00225DF1" w:rsidRPr="00E8360F" w:rsidRDefault="00225DF1" w:rsidP="00225DF1">
      <w:pPr>
        <w:pStyle w:val="aa"/>
        <w:spacing w:line="240" w:lineRule="auto"/>
        <w:ind w:firstLine="0"/>
        <w:rPr>
          <w:color w:val="auto"/>
          <w:sz w:val="24"/>
          <w:szCs w:val="24"/>
          <w:lang w:val="uk-UA"/>
        </w:rPr>
      </w:pPr>
      <w:r w:rsidRPr="00E8360F">
        <w:rPr>
          <w:sz w:val="24"/>
          <w:szCs w:val="24"/>
          <w:lang w:val="uk-UA"/>
        </w:rPr>
        <w:t>4.</w:t>
      </w:r>
      <w:r w:rsidRPr="00E8360F">
        <w:rPr>
          <w:sz w:val="24"/>
          <w:szCs w:val="24"/>
          <w:lang w:val="ru-RU"/>
        </w:rPr>
        <w:t>1</w:t>
      </w:r>
      <w:r w:rsidRPr="00E8360F">
        <w:rPr>
          <w:sz w:val="24"/>
          <w:szCs w:val="24"/>
          <w:lang w:val="uk-UA"/>
        </w:rPr>
        <w:t>.</w:t>
      </w:r>
      <w:r w:rsidR="00A3195C">
        <w:rPr>
          <w:sz w:val="24"/>
          <w:szCs w:val="24"/>
          <w:lang w:val="uk-UA"/>
        </w:rPr>
        <w:t xml:space="preserve">  </w:t>
      </w:r>
      <w:r w:rsidRPr="00E8360F">
        <w:rPr>
          <w:sz w:val="24"/>
          <w:szCs w:val="24"/>
          <w:lang w:val="uk-UA"/>
        </w:rPr>
        <w:t xml:space="preserve"> Своєчасно оплачувати Продавцю вартість </w:t>
      </w:r>
      <w:r w:rsidRPr="00E8360F">
        <w:rPr>
          <w:color w:val="auto"/>
          <w:sz w:val="24"/>
          <w:szCs w:val="24"/>
          <w:lang w:val="uk-UA"/>
        </w:rPr>
        <w:t>Товару.</w:t>
      </w:r>
    </w:p>
    <w:p w:rsidR="00225DF1" w:rsidRPr="00E8360F" w:rsidRDefault="00225DF1" w:rsidP="00225DF1">
      <w:pPr>
        <w:pStyle w:val="aa"/>
        <w:spacing w:line="240" w:lineRule="auto"/>
        <w:ind w:firstLine="0"/>
        <w:rPr>
          <w:sz w:val="24"/>
          <w:szCs w:val="24"/>
          <w:lang w:val="uk-UA"/>
        </w:rPr>
      </w:pPr>
      <w:r w:rsidRPr="00E8360F">
        <w:rPr>
          <w:sz w:val="24"/>
          <w:szCs w:val="24"/>
          <w:lang w:val="uk-UA"/>
        </w:rPr>
        <w:t>4.</w:t>
      </w:r>
      <w:r w:rsidRPr="00E8360F">
        <w:rPr>
          <w:sz w:val="24"/>
          <w:szCs w:val="24"/>
          <w:lang w:val="ru-RU"/>
        </w:rPr>
        <w:t>2</w:t>
      </w:r>
      <w:r w:rsidR="00A3195C">
        <w:rPr>
          <w:sz w:val="24"/>
          <w:szCs w:val="24"/>
          <w:lang w:val="uk-UA"/>
        </w:rPr>
        <w:t xml:space="preserve">. </w:t>
      </w:r>
      <w:r w:rsidRPr="00E8360F">
        <w:rPr>
          <w:sz w:val="24"/>
          <w:szCs w:val="24"/>
          <w:lang w:val="uk-UA"/>
        </w:rPr>
        <w:t>Своєчасно надавати Продавцю довіреність на отримання Товару, оформлену у встановленому діючим законодавством порядку.</w:t>
      </w:r>
    </w:p>
    <w:p w:rsidR="00225DF1" w:rsidRPr="00E8360F" w:rsidRDefault="00225DF1" w:rsidP="00225DF1">
      <w:pPr>
        <w:pStyle w:val="aa"/>
        <w:spacing w:line="240" w:lineRule="auto"/>
        <w:ind w:firstLine="0"/>
        <w:rPr>
          <w:sz w:val="24"/>
          <w:szCs w:val="24"/>
          <w:lang w:val="uk-UA"/>
        </w:rPr>
      </w:pPr>
      <w:r w:rsidRPr="00E8360F">
        <w:rPr>
          <w:sz w:val="24"/>
          <w:szCs w:val="24"/>
          <w:lang w:val="uk-UA"/>
        </w:rPr>
        <w:t>4.</w:t>
      </w:r>
      <w:r w:rsidRPr="00E8360F">
        <w:rPr>
          <w:sz w:val="24"/>
          <w:szCs w:val="24"/>
          <w:lang w:val="ru-RU"/>
        </w:rPr>
        <w:t>3</w:t>
      </w:r>
      <w:r w:rsidRPr="00E8360F">
        <w:rPr>
          <w:sz w:val="24"/>
          <w:szCs w:val="24"/>
          <w:lang w:val="uk-UA"/>
        </w:rPr>
        <w:t>. Приймати Товар згідно цього Договору.</w:t>
      </w:r>
    </w:p>
    <w:p w:rsidR="00225DF1" w:rsidRPr="00E8360F" w:rsidRDefault="00A3195C" w:rsidP="00225DF1">
      <w:pPr>
        <w:pStyle w:val="aa"/>
        <w:spacing w:line="240" w:lineRule="auto"/>
        <w:ind w:firstLine="0"/>
        <w:rPr>
          <w:sz w:val="24"/>
          <w:szCs w:val="24"/>
          <w:lang w:val="uk-UA"/>
        </w:rPr>
      </w:pPr>
      <w:r>
        <w:rPr>
          <w:sz w:val="24"/>
          <w:szCs w:val="24"/>
          <w:lang w:val="uk-UA"/>
        </w:rPr>
        <w:t>4.4. Використати талон</w:t>
      </w:r>
      <w:r w:rsidR="00225DF1" w:rsidRPr="00E8360F">
        <w:rPr>
          <w:sz w:val="24"/>
          <w:szCs w:val="24"/>
          <w:lang w:val="uk-UA"/>
        </w:rPr>
        <w:t>и для отримання Товару на АЗС.</w:t>
      </w:r>
    </w:p>
    <w:p w:rsidR="00225DF1" w:rsidRPr="00E8360F" w:rsidRDefault="00225DF1" w:rsidP="00225DF1">
      <w:pPr>
        <w:pStyle w:val="aa"/>
        <w:spacing w:line="240" w:lineRule="auto"/>
        <w:ind w:firstLine="0"/>
        <w:jc w:val="center"/>
        <w:rPr>
          <w:b/>
          <w:sz w:val="24"/>
          <w:szCs w:val="24"/>
          <w:lang w:val="uk-UA"/>
        </w:rPr>
      </w:pPr>
    </w:p>
    <w:p w:rsidR="00225DF1" w:rsidRPr="00E8360F" w:rsidRDefault="00225DF1" w:rsidP="00225DF1">
      <w:pPr>
        <w:pStyle w:val="aa"/>
        <w:numPr>
          <w:ilvl w:val="0"/>
          <w:numId w:val="3"/>
        </w:numPr>
        <w:spacing w:line="240" w:lineRule="auto"/>
        <w:jc w:val="center"/>
        <w:rPr>
          <w:b/>
          <w:sz w:val="24"/>
          <w:szCs w:val="24"/>
          <w:lang w:val="uk-UA"/>
        </w:rPr>
      </w:pPr>
      <w:r w:rsidRPr="00E8360F">
        <w:rPr>
          <w:b/>
          <w:sz w:val="24"/>
          <w:szCs w:val="24"/>
          <w:lang w:val="uk-UA"/>
        </w:rPr>
        <w:t>ПОРЯДОК ПЕРЕДАЧІ ТА ВІДПУСКУ ТОВАРУ</w:t>
      </w:r>
    </w:p>
    <w:p w:rsidR="00225DF1" w:rsidRPr="00E8360F" w:rsidRDefault="00225DF1" w:rsidP="00225DF1">
      <w:pPr>
        <w:pStyle w:val="aa"/>
        <w:spacing w:line="240" w:lineRule="auto"/>
        <w:ind w:left="750" w:firstLine="0"/>
        <w:rPr>
          <w:b/>
          <w:sz w:val="24"/>
          <w:szCs w:val="24"/>
          <w:lang w:val="uk-UA"/>
        </w:rPr>
      </w:pPr>
    </w:p>
    <w:p w:rsidR="00225DF1" w:rsidRPr="00E8360F" w:rsidRDefault="00225DF1" w:rsidP="00225DF1">
      <w:pPr>
        <w:pStyle w:val="aa"/>
        <w:ind w:firstLine="0"/>
        <w:jc w:val="left"/>
        <w:rPr>
          <w:sz w:val="24"/>
          <w:szCs w:val="24"/>
          <w:lang w:val="uk-UA"/>
        </w:rPr>
      </w:pPr>
      <w:r w:rsidRPr="00E8360F">
        <w:rPr>
          <w:sz w:val="24"/>
          <w:szCs w:val="24"/>
          <w:lang w:val="uk-UA"/>
        </w:rPr>
        <w:t>5.</w:t>
      </w:r>
      <w:r w:rsidRPr="00E8360F">
        <w:rPr>
          <w:sz w:val="24"/>
          <w:szCs w:val="24"/>
          <w:lang w:val="ru-RU"/>
        </w:rPr>
        <w:t>1</w:t>
      </w:r>
      <w:r w:rsidRPr="00E8360F">
        <w:rPr>
          <w:sz w:val="24"/>
          <w:szCs w:val="24"/>
          <w:lang w:val="uk-UA"/>
        </w:rPr>
        <w:t xml:space="preserve">. Продавець зобов‘язується підготувати для передачі Товар, за умови виконання Покупцем своїх обов’язків по цьому Договору. </w:t>
      </w:r>
    </w:p>
    <w:p w:rsidR="00225DF1" w:rsidRPr="00E8360F" w:rsidRDefault="00225DF1" w:rsidP="00225DF1">
      <w:pPr>
        <w:pStyle w:val="aa"/>
        <w:ind w:firstLine="0"/>
        <w:rPr>
          <w:sz w:val="24"/>
          <w:szCs w:val="24"/>
          <w:lang w:val="uk-UA"/>
        </w:rPr>
      </w:pPr>
      <w:r w:rsidRPr="00E8360F">
        <w:rPr>
          <w:sz w:val="24"/>
          <w:szCs w:val="24"/>
          <w:lang w:val="uk-UA"/>
        </w:rPr>
        <w:t xml:space="preserve">5.2. Відпуск Товару здійснюється Покупцю  на АЗС,  на підставі виконання Покупцем свого обов’язку, відповідно до п. 3.1. </w:t>
      </w:r>
      <w:r w:rsidRPr="00E8360F">
        <w:rPr>
          <w:sz w:val="24"/>
          <w:szCs w:val="24"/>
          <w:lang w:val="ru-RU"/>
        </w:rPr>
        <w:t>Договору</w:t>
      </w:r>
      <w:r w:rsidRPr="00E8360F">
        <w:rPr>
          <w:sz w:val="24"/>
          <w:szCs w:val="24"/>
          <w:lang w:val="uk-UA"/>
        </w:rPr>
        <w:t>.</w:t>
      </w:r>
    </w:p>
    <w:p w:rsidR="00225DF1" w:rsidRPr="00E8360F" w:rsidRDefault="00225DF1" w:rsidP="00225DF1">
      <w:pPr>
        <w:pStyle w:val="aa"/>
        <w:spacing w:line="240" w:lineRule="auto"/>
        <w:ind w:firstLine="0"/>
        <w:rPr>
          <w:sz w:val="24"/>
          <w:szCs w:val="24"/>
          <w:lang w:val="uk-UA"/>
        </w:rPr>
      </w:pPr>
      <w:r w:rsidRPr="00E8360F">
        <w:rPr>
          <w:sz w:val="24"/>
          <w:szCs w:val="24"/>
          <w:lang w:val="uk-UA"/>
        </w:rPr>
        <w:t>5.</w:t>
      </w:r>
      <w:r w:rsidRPr="00E8360F">
        <w:rPr>
          <w:sz w:val="24"/>
          <w:szCs w:val="24"/>
          <w:lang w:val="ru-RU"/>
        </w:rPr>
        <w:t>3</w:t>
      </w:r>
      <w:r w:rsidRPr="00E8360F">
        <w:rPr>
          <w:sz w:val="24"/>
          <w:szCs w:val="24"/>
          <w:lang w:val="uk-UA"/>
        </w:rPr>
        <w:t xml:space="preserve">. </w:t>
      </w:r>
      <w:r w:rsidRPr="00E8360F">
        <w:rPr>
          <w:color w:val="auto"/>
          <w:sz w:val="24"/>
          <w:szCs w:val="24"/>
          <w:lang w:val="uk-UA"/>
        </w:rPr>
        <w:t>Відпуск Товару здійснюється на  АЗС, визначених у Додатку №1 до цього</w:t>
      </w:r>
      <w:r w:rsidRPr="00E8360F">
        <w:rPr>
          <w:sz w:val="24"/>
          <w:szCs w:val="24"/>
          <w:lang w:val="uk-UA"/>
        </w:rPr>
        <w:t xml:space="preserve"> Договору, за умови </w:t>
      </w:r>
      <w:proofErr w:type="spellStart"/>
      <w:r w:rsidRPr="00E8360F">
        <w:rPr>
          <w:sz w:val="24"/>
          <w:szCs w:val="24"/>
          <w:lang w:val="uk-UA"/>
        </w:rPr>
        <w:t>пред</w:t>
      </w:r>
      <w:proofErr w:type="spellEnd"/>
      <w:r w:rsidRPr="00E8360F">
        <w:rPr>
          <w:sz w:val="24"/>
          <w:szCs w:val="24"/>
          <w:lang w:val="ru-RU"/>
        </w:rPr>
        <w:t>’</w:t>
      </w:r>
      <w:r w:rsidRPr="00E8360F">
        <w:rPr>
          <w:sz w:val="24"/>
          <w:szCs w:val="24"/>
          <w:lang w:val="uk-UA"/>
        </w:rPr>
        <w:t>явлення та передачі Покупц</w:t>
      </w:r>
      <w:r w:rsidR="00A3195C">
        <w:rPr>
          <w:sz w:val="24"/>
          <w:szCs w:val="24"/>
          <w:lang w:val="uk-UA"/>
        </w:rPr>
        <w:t>ем оператору АЗС талон</w:t>
      </w:r>
      <w:r w:rsidRPr="00E8360F">
        <w:rPr>
          <w:sz w:val="24"/>
          <w:szCs w:val="24"/>
          <w:lang w:val="uk-UA"/>
        </w:rPr>
        <w:t>и, строк дії яких не закінчився,  в робочий час, встано</w:t>
      </w:r>
      <w:r w:rsidR="00A3195C">
        <w:rPr>
          <w:sz w:val="24"/>
          <w:szCs w:val="24"/>
          <w:lang w:val="uk-UA"/>
        </w:rPr>
        <w:t>влений на АЗС. При цьому, талони повинні</w:t>
      </w:r>
      <w:r w:rsidRPr="00E8360F">
        <w:rPr>
          <w:sz w:val="24"/>
          <w:szCs w:val="24"/>
          <w:lang w:val="uk-UA"/>
        </w:rPr>
        <w:t xml:space="preserve"> бути в належному стані та не містити будь-яких печаток, штампів, інших позначень, крім тих, що нанесені Продавцем, а у випадку порушення цієї вимоги, Оператор АЗС має право Товар не відпускати.</w:t>
      </w:r>
    </w:p>
    <w:p w:rsidR="00225DF1" w:rsidRPr="00E8360F" w:rsidRDefault="00225DF1" w:rsidP="00225DF1">
      <w:pPr>
        <w:widowControl w:val="0"/>
        <w:jc w:val="both"/>
        <w:rPr>
          <w:rFonts w:ascii="Times New Roman" w:hAnsi="Times New Roman" w:cs="Times New Roman"/>
          <w:color w:val="000000"/>
          <w:sz w:val="24"/>
          <w:szCs w:val="24"/>
        </w:rPr>
      </w:pPr>
      <w:r w:rsidRPr="00E8360F">
        <w:rPr>
          <w:rFonts w:ascii="Times New Roman" w:hAnsi="Times New Roman" w:cs="Times New Roman"/>
          <w:color w:val="000000"/>
          <w:sz w:val="24"/>
          <w:szCs w:val="24"/>
        </w:rPr>
        <w:t xml:space="preserve">5.4. Оператор АЗС після завершення відпуску Товару Покупцю зобов’язаний видати інформаційний чек (чек реєстратора розрахункових операцій). </w:t>
      </w:r>
    </w:p>
    <w:p w:rsidR="00225DF1" w:rsidRPr="00E8360F" w:rsidRDefault="00225DF1" w:rsidP="00225DF1">
      <w:pPr>
        <w:widowControl w:val="0"/>
        <w:jc w:val="both"/>
        <w:rPr>
          <w:rFonts w:ascii="Times New Roman" w:hAnsi="Times New Roman" w:cs="Times New Roman"/>
          <w:color w:val="000000"/>
          <w:sz w:val="24"/>
          <w:szCs w:val="24"/>
        </w:rPr>
      </w:pPr>
    </w:p>
    <w:p w:rsidR="00225DF1" w:rsidRPr="00E8360F" w:rsidRDefault="00225DF1" w:rsidP="00225DF1">
      <w:pPr>
        <w:pStyle w:val="aa"/>
        <w:numPr>
          <w:ilvl w:val="0"/>
          <w:numId w:val="3"/>
        </w:numPr>
        <w:spacing w:line="240" w:lineRule="auto"/>
        <w:jc w:val="center"/>
        <w:rPr>
          <w:b/>
          <w:sz w:val="24"/>
          <w:szCs w:val="24"/>
          <w:lang w:val="uk-UA"/>
        </w:rPr>
      </w:pPr>
      <w:r w:rsidRPr="00E8360F">
        <w:rPr>
          <w:b/>
          <w:sz w:val="24"/>
          <w:szCs w:val="24"/>
          <w:lang w:val="uk-UA"/>
        </w:rPr>
        <w:t>КІЛЬКІСТЬ, АСОРТИМЕНТ, ЦІНА ДОГОВОРУ</w:t>
      </w:r>
    </w:p>
    <w:p w:rsidR="00225DF1" w:rsidRPr="00E8360F" w:rsidRDefault="00225DF1" w:rsidP="00225DF1">
      <w:pPr>
        <w:pStyle w:val="aa"/>
        <w:spacing w:line="240" w:lineRule="auto"/>
        <w:ind w:left="750" w:firstLine="0"/>
        <w:rPr>
          <w:b/>
          <w:sz w:val="24"/>
          <w:szCs w:val="24"/>
          <w:lang w:val="uk-UA"/>
        </w:rPr>
      </w:pPr>
    </w:p>
    <w:p w:rsidR="00225DF1" w:rsidRPr="00E8360F" w:rsidRDefault="00225DF1" w:rsidP="00225DF1">
      <w:pPr>
        <w:pStyle w:val="aa"/>
        <w:spacing w:line="240" w:lineRule="auto"/>
        <w:ind w:left="-9" w:firstLine="0"/>
        <w:rPr>
          <w:sz w:val="24"/>
          <w:szCs w:val="24"/>
          <w:lang w:val="uk-UA"/>
        </w:rPr>
      </w:pPr>
      <w:r w:rsidRPr="00E8360F">
        <w:rPr>
          <w:sz w:val="24"/>
          <w:szCs w:val="24"/>
          <w:lang w:val="uk-UA"/>
        </w:rPr>
        <w:t xml:space="preserve">6.1.  Назва, кількість, ціна  Товару визначається в Специфікації  (Додатку №2  до цього Договору) , яка є його невід’ємною частиною. </w:t>
      </w:r>
    </w:p>
    <w:p w:rsidR="00225DF1" w:rsidRPr="00E8360F" w:rsidRDefault="00225DF1" w:rsidP="00225DF1">
      <w:pPr>
        <w:jc w:val="both"/>
        <w:rPr>
          <w:rFonts w:ascii="Times New Roman" w:hAnsi="Times New Roman" w:cs="Times New Roman"/>
          <w:sz w:val="24"/>
          <w:szCs w:val="24"/>
        </w:rPr>
      </w:pPr>
      <w:r w:rsidRPr="00E8360F">
        <w:rPr>
          <w:rFonts w:ascii="Times New Roman" w:hAnsi="Times New Roman" w:cs="Times New Roman"/>
          <w:sz w:val="24"/>
          <w:szCs w:val="24"/>
        </w:rPr>
        <w:t>6.2. Загальна ціна договору становить: ___________________________________________грн., в т. ч. ПДВ - ____________________________________грн..</w:t>
      </w:r>
    </w:p>
    <w:p w:rsidR="00225DF1" w:rsidRPr="00E8360F" w:rsidRDefault="00225DF1" w:rsidP="00225DF1">
      <w:pPr>
        <w:jc w:val="both"/>
        <w:rPr>
          <w:rFonts w:ascii="Times New Roman" w:hAnsi="Times New Roman" w:cs="Times New Roman"/>
          <w:sz w:val="24"/>
          <w:szCs w:val="24"/>
        </w:rPr>
      </w:pPr>
      <w:r w:rsidRPr="00E8360F">
        <w:rPr>
          <w:rFonts w:ascii="Times New Roman" w:hAnsi="Times New Roman" w:cs="Times New Roman"/>
          <w:sz w:val="24"/>
          <w:szCs w:val="24"/>
        </w:rPr>
        <w:t xml:space="preserve">6.3. Ціна Товару, яка вказується у касових чеках (чеках реєстраторів розрахункових операцій) в момент отримання Покупцем Товару на АЗС не може бути предметом будь-яких претензій з боку Покупця. Ціна продажу Товару зазначена у  видаткових накладних, оформлених Продавцем протягом строку дії Договору і Сторони погоджуються з цим. </w:t>
      </w:r>
    </w:p>
    <w:p w:rsidR="00225DF1" w:rsidRPr="00E8360F" w:rsidRDefault="00225DF1" w:rsidP="00225DF1">
      <w:pPr>
        <w:pStyle w:val="3"/>
        <w:tabs>
          <w:tab w:val="center" w:pos="4999"/>
          <w:tab w:val="left" w:pos="8670"/>
        </w:tabs>
        <w:spacing w:before="0" w:after="0" w:line="240" w:lineRule="auto"/>
        <w:ind w:left="360"/>
        <w:jc w:val="left"/>
        <w:rPr>
          <w:sz w:val="24"/>
          <w:szCs w:val="24"/>
          <w:lang w:val="uk-UA"/>
        </w:rPr>
      </w:pPr>
      <w:r w:rsidRPr="00E8360F">
        <w:rPr>
          <w:sz w:val="24"/>
          <w:szCs w:val="24"/>
          <w:lang w:val="uk-UA"/>
        </w:rPr>
        <w:tab/>
      </w:r>
    </w:p>
    <w:p w:rsidR="00225DF1" w:rsidRPr="00E8360F" w:rsidRDefault="00225DF1" w:rsidP="00225DF1">
      <w:pPr>
        <w:pStyle w:val="3"/>
        <w:tabs>
          <w:tab w:val="center" w:pos="4999"/>
          <w:tab w:val="left" w:pos="8670"/>
        </w:tabs>
        <w:spacing w:before="0" w:after="0" w:line="240" w:lineRule="auto"/>
        <w:ind w:left="390"/>
        <w:rPr>
          <w:color w:val="000000"/>
          <w:sz w:val="24"/>
          <w:szCs w:val="24"/>
          <w:lang w:val="uk-UA"/>
        </w:rPr>
      </w:pPr>
      <w:r w:rsidRPr="00E8360F">
        <w:rPr>
          <w:color w:val="000000"/>
          <w:sz w:val="24"/>
          <w:szCs w:val="24"/>
          <w:lang w:val="uk-UA"/>
        </w:rPr>
        <w:t>7. ПОРЯДОК РОЗРАХУНКІВ</w:t>
      </w:r>
    </w:p>
    <w:p w:rsidR="00225DF1" w:rsidRPr="00E8360F" w:rsidRDefault="00225DF1" w:rsidP="00225DF1">
      <w:pPr>
        <w:pStyle w:val="3"/>
        <w:tabs>
          <w:tab w:val="center" w:pos="4999"/>
          <w:tab w:val="left" w:pos="8670"/>
        </w:tabs>
        <w:spacing w:before="0" w:after="0" w:line="240" w:lineRule="auto"/>
        <w:ind w:left="750"/>
        <w:rPr>
          <w:color w:val="000000"/>
          <w:sz w:val="24"/>
          <w:szCs w:val="24"/>
          <w:lang w:val="uk-UA"/>
        </w:rPr>
      </w:pPr>
    </w:p>
    <w:p w:rsidR="00225DF1" w:rsidRPr="00E8360F" w:rsidRDefault="00225DF1" w:rsidP="00225DF1">
      <w:pPr>
        <w:pStyle w:val="3"/>
        <w:spacing w:before="0" w:after="0" w:line="240" w:lineRule="auto"/>
        <w:ind w:left="-9" w:right="-58"/>
        <w:jc w:val="both"/>
        <w:rPr>
          <w:b w:val="0"/>
          <w:color w:val="000000"/>
          <w:sz w:val="24"/>
          <w:szCs w:val="24"/>
          <w:lang w:val="ru-RU"/>
        </w:rPr>
      </w:pPr>
      <w:r w:rsidRPr="00E8360F">
        <w:rPr>
          <w:b w:val="0"/>
          <w:color w:val="000000"/>
          <w:sz w:val="24"/>
          <w:szCs w:val="24"/>
          <w:lang w:val="uk-UA"/>
        </w:rPr>
        <w:t xml:space="preserve">7.1. Покупець зобов’язаний сплатити Продавцю вартість Товару в строк, зазначений в Договорі. </w:t>
      </w:r>
    </w:p>
    <w:p w:rsidR="00225DF1" w:rsidRPr="00E8360F" w:rsidRDefault="00225DF1" w:rsidP="00225DF1">
      <w:pPr>
        <w:pStyle w:val="3"/>
        <w:spacing w:before="0" w:after="0" w:line="240" w:lineRule="auto"/>
        <w:ind w:left="-9" w:right="-58"/>
        <w:jc w:val="both"/>
        <w:rPr>
          <w:b w:val="0"/>
          <w:color w:val="000000"/>
          <w:sz w:val="24"/>
          <w:szCs w:val="24"/>
          <w:lang w:val="uk-UA"/>
        </w:rPr>
      </w:pPr>
      <w:r w:rsidRPr="00E8360F">
        <w:rPr>
          <w:b w:val="0"/>
          <w:color w:val="000000"/>
          <w:sz w:val="24"/>
          <w:szCs w:val="24"/>
          <w:lang w:val="uk-UA"/>
        </w:rPr>
        <w:t>7.2. Оплата здійснюється</w:t>
      </w:r>
      <w:r w:rsidRPr="00E8360F">
        <w:rPr>
          <w:b w:val="0"/>
          <w:color w:val="000000"/>
          <w:sz w:val="24"/>
          <w:szCs w:val="24"/>
          <w:lang w:val="ru-RU"/>
        </w:rPr>
        <w:t xml:space="preserve"> у </w:t>
      </w:r>
      <w:proofErr w:type="spellStart"/>
      <w:r w:rsidRPr="00E8360F">
        <w:rPr>
          <w:b w:val="0"/>
          <w:color w:val="000000"/>
          <w:sz w:val="24"/>
          <w:szCs w:val="24"/>
          <w:lang w:val="ru-RU"/>
        </w:rPr>
        <w:t>безготівковому</w:t>
      </w:r>
      <w:proofErr w:type="spellEnd"/>
      <w:r w:rsidRPr="00E8360F">
        <w:rPr>
          <w:b w:val="0"/>
          <w:color w:val="000000"/>
          <w:sz w:val="24"/>
          <w:szCs w:val="24"/>
          <w:lang w:val="ru-RU"/>
        </w:rPr>
        <w:t xml:space="preserve"> порядку</w:t>
      </w:r>
      <w:r w:rsidRPr="00E8360F">
        <w:rPr>
          <w:b w:val="0"/>
          <w:color w:val="000000"/>
          <w:sz w:val="24"/>
          <w:szCs w:val="24"/>
          <w:lang w:val="uk-UA"/>
        </w:rPr>
        <w:t xml:space="preserve"> в національній валюті України, шляхом сплати  на поточний рахунок Продавця. </w:t>
      </w:r>
    </w:p>
    <w:p w:rsidR="00225DF1" w:rsidRPr="00E8360F" w:rsidRDefault="00225DF1" w:rsidP="009C1106">
      <w:pPr>
        <w:jc w:val="both"/>
        <w:rPr>
          <w:rFonts w:ascii="Times New Roman" w:hAnsi="Times New Roman" w:cs="Times New Roman"/>
          <w:sz w:val="24"/>
          <w:szCs w:val="24"/>
        </w:rPr>
      </w:pPr>
      <w:r w:rsidRPr="00E8360F">
        <w:rPr>
          <w:rFonts w:ascii="Times New Roman" w:hAnsi="Times New Roman" w:cs="Times New Roman"/>
          <w:sz w:val="24"/>
          <w:szCs w:val="24"/>
        </w:rPr>
        <w:t xml:space="preserve">Бюджетні зобов’язання Покупця за Договором виникають у разі наявності та в межах відповідних бюджетних асигнувань.  </w:t>
      </w:r>
    </w:p>
    <w:p w:rsidR="00225DF1" w:rsidRDefault="00225DF1" w:rsidP="0022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E8360F">
        <w:rPr>
          <w:rFonts w:ascii="Times New Roman" w:hAnsi="Times New Roman" w:cs="Times New Roman"/>
          <w:sz w:val="24"/>
          <w:szCs w:val="24"/>
        </w:rPr>
        <w:t xml:space="preserve">7.3. Покупець оплачує 100 % вартості фактично поставленого товару шляхом перерахування грошових коштів згідно з рахунком  на розрахунковий рахунок Продавця протягом </w:t>
      </w:r>
      <w:r>
        <w:rPr>
          <w:rFonts w:ascii="Times New Roman" w:hAnsi="Times New Roman" w:cs="Times New Roman"/>
          <w:sz w:val="24"/>
          <w:szCs w:val="24"/>
        </w:rPr>
        <w:t>30</w:t>
      </w:r>
      <w:r w:rsidRPr="00E8360F">
        <w:rPr>
          <w:rFonts w:ascii="Times New Roman" w:hAnsi="Times New Roman" w:cs="Times New Roman"/>
          <w:sz w:val="24"/>
          <w:szCs w:val="24"/>
        </w:rPr>
        <w:t xml:space="preserve">  </w:t>
      </w:r>
      <w:r>
        <w:rPr>
          <w:rFonts w:ascii="Times New Roman" w:hAnsi="Times New Roman" w:cs="Times New Roman"/>
          <w:sz w:val="24"/>
          <w:szCs w:val="24"/>
        </w:rPr>
        <w:t>календарних</w:t>
      </w:r>
      <w:r w:rsidRPr="00E8360F">
        <w:rPr>
          <w:rFonts w:ascii="Times New Roman" w:hAnsi="Times New Roman" w:cs="Times New Roman"/>
          <w:sz w:val="24"/>
          <w:szCs w:val="24"/>
        </w:rPr>
        <w:t xml:space="preserve"> днів з моменту поставки Товару та підписання представниками Сторін  видаткової накладної, за умови наявності відповідного фінансування. У разі затримки бюджетного </w:t>
      </w:r>
      <w:bookmarkStart w:id="0" w:name="_GoBack"/>
      <w:bookmarkEnd w:id="0"/>
      <w:r w:rsidRPr="00E8360F">
        <w:rPr>
          <w:rFonts w:ascii="Times New Roman" w:hAnsi="Times New Roman" w:cs="Times New Roman"/>
          <w:sz w:val="24"/>
          <w:szCs w:val="24"/>
        </w:rPr>
        <w:t xml:space="preserve">фінансування, оплата здійснюється протягом 5 банківських днів з дати надходження грошових коштів на рахунок </w:t>
      </w:r>
      <w:r w:rsidR="009C1106">
        <w:rPr>
          <w:rFonts w:ascii="Times New Roman" w:hAnsi="Times New Roman" w:cs="Times New Roman"/>
          <w:sz w:val="24"/>
          <w:szCs w:val="24"/>
        </w:rPr>
        <w:t>Покупця</w:t>
      </w:r>
      <w:r w:rsidRPr="00E8360F">
        <w:rPr>
          <w:rFonts w:ascii="Times New Roman" w:hAnsi="Times New Roman" w:cs="Times New Roman"/>
          <w:sz w:val="24"/>
          <w:szCs w:val="24"/>
        </w:rPr>
        <w:t>.</w:t>
      </w:r>
    </w:p>
    <w:p w:rsidR="00A3195C" w:rsidRPr="00A3195C" w:rsidRDefault="00A3195C" w:rsidP="0022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p>
    <w:p w:rsidR="00225DF1" w:rsidRPr="00E8360F" w:rsidRDefault="00225DF1" w:rsidP="00225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225DF1" w:rsidRPr="002C5362" w:rsidRDefault="00225DF1" w:rsidP="00225DF1">
      <w:pPr>
        <w:pStyle w:val="3"/>
        <w:spacing w:before="0" w:after="0" w:line="240" w:lineRule="auto"/>
        <w:ind w:left="360"/>
        <w:rPr>
          <w:color w:val="000000"/>
          <w:sz w:val="24"/>
          <w:szCs w:val="24"/>
          <w:lang w:val="uk-UA"/>
        </w:rPr>
      </w:pPr>
      <w:r w:rsidRPr="002C5362">
        <w:rPr>
          <w:color w:val="000000"/>
          <w:sz w:val="24"/>
          <w:szCs w:val="24"/>
          <w:lang w:val="uk-UA"/>
        </w:rPr>
        <w:lastRenderedPageBreak/>
        <w:t>8. СТРОК ДІЇ ДОГОВОРУ</w:t>
      </w:r>
    </w:p>
    <w:p w:rsidR="00225DF1" w:rsidRPr="002C5362" w:rsidRDefault="00225DF1" w:rsidP="00225DF1">
      <w:pPr>
        <w:pStyle w:val="3"/>
        <w:spacing w:before="0" w:after="0" w:line="240" w:lineRule="auto"/>
        <w:ind w:left="360"/>
        <w:rPr>
          <w:color w:val="000000"/>
          <w:sz w:val="24"/>
          <w:szCs w:val="24"/>
          <w:lang w:val="uk-UA"/>
        </w:rPr>
      </w:pPr>
    </w:p>
    <w:p w:rsidR="00225DF1" w:rsidRPr="00E8360F" w:rsidRDefault="00225DF1" w:rsidP="00225DF1">
      <w:pPr>
        <w:pStyle w:val="aa"/>
        <w:spacing w:line="240" w:lineRule="auto"/>
        <w:ind w:firstLine="0"/>
        <w:rPr>
          <w:sz w:val="24"/>
          <w:szCs w:val="24"/>
          <w:lang w:val="uk-UA"/>
        </w:rPr>
      </w:pPr>
      <w:r w:rsidRPr="00E8360F">
        <w:rPr>
          <w:sz w:val="24"/>
          <w:szCs w:val="24"/>
          <w:lang w:val="uk-UA"/>
        </w:rPr>
        <w:t xml:space="preserve">8.1. Цей Договір і Додатки до нього набирають чинності з моменту підписання уповноваженими представниками Сторін та скріплення їх підписів печатками. </w:t>
      </w:r>
    </w:p>
    <w:p w:rsidR="00225DF1" w:rsidRPr="00E8360F" w:rsidRDefault="00225DF1" w:rsidP="00225DF1">
      <w:pPr>
        <w:pStyle w:val="aa"/>
        <w:spacing w:line="240" w:lineRule="auto"/>
        <w:ind w:firstLine="0"/>
        <w:rPr>
          <w:sz w:val="24"/>
          <w:szCs w:val="24"/>
          <w:lang w:val="uk-UA"/>
        </w:rPr>
      </w:pPr>
      <w:r w:rsidRPr="00E8360F">
        <w:rPr>
          <w:sz w:val="24"/>
          <w:szCs w:val="24"/>
          <w:lang w:val="uk-UA"/>
        </w:rPr>
        <w:t xml:space="preserve">8.2. </w:t>
      </w:r>
      <w:r w:rsidR="00A3195C">
        <w:rPr>
          <w:sz w:val="24"/>
          <w:szCs w:val="24"/>
          <w:lang w:val="uk-UA"/>
        </w:rPr>
        <w:t xml:space="preserve">  </w:t>
      </w:r>
      <w:r w:rsidRPr="00E8360F">
        <w:rPr>
          <w:sz w:val="24"/>
          <w:szCs w:val="24"/>
          <w:lang w:val="uk-UA"/>
        </w:rPr>
        <w:t xml:space="preserve">Термін дії договору </w:t>
      </w:r>
      <w:r w:rsidRPr="00E8360F">
        <w:rPr>
          <w:sz w:val="24"/>
          <w:szCs w:val="24"/>
          <w:lang w:val="ru-RU"/>
        </w:rPr>
        <w:t xml:space="preserve">– </w:t>
      </w:r>
      <w:r w:rsidRPr="00E8360F">
        <w:rPr>
          <w:sz w:val="24"/>
          <w:szCs w:val="24"/>
          <w:lang w:val="uk-UA"/>
        </w:rPr>
        <w:t>до 31 грудня  202</w:t>
      </w:r>
      <w:r>
        <w:rPr>
          <w:sz w:val="24"/>
          <w:szCs w:val="24"/>
          <w:lang w:val="uk-UA"/>
        </w:rPr>
        <w:t>3</w:t>
      </w:r>
      <w:r w:rsidRPr="00E8360F">
        <w:rPr>
          <w:sz w:val="24"/>
          <w:szCs w:val="24"/>
          <w:lang w:val="uk-UA"/>
        </w:rPr>
        <w:t>року.</w:t>
      </w:r>
    </w:p>
    <w:p w:rsidR="00225DF1" w:rsidRPr="002C5362" w:rsidRDefault="00225DF1" w:rsidP="00225DF1">
      <w:pPr>
        <w:pStyle w:val="aa"/>
        <w:spacing w:line="240" w:lineRule="auto"/>
        <w:ind w:firstLine="0"/>
        <w:rPr>
          <w:sz w:val="24"/>
          <w:szCs w:val="24"/>
          <w:lang w:val="uk-UA"/>
        </w:rPr>
      </w:pPr>
      <w:r w:rsidRPr="00E8360F">
        <w:rPr>
          <w:sz w:val="24"/>
          <w:szCs w:val="24"/>
          <w:lang w:val="uk-UA"/>
        </w:rPr>
        <w:t>8.3. Договір може бути достроково припинений за згодою Сторін, або за рішенням компетентного суду, або припинений в односторонньому порядку кожною із Сторін  за умови письмового</w:t>
      </w:r>
      <w:r>
        <w:rPr>
          <w:sz w:val="24"/>
          <w:szCs w:val="24"/>
          <w:lang w:val="uk-UA"/>
        </w:rPr>
        <w:t xml:space="preserve"> повідомлення іншої Сторони за 2</w:t>
      </w:r>
      <w:r w:rsidRPr="00E8360F">
        <w:rPr>
          <w:sz w:val="24"/>
          <w:szCs w:val="24"/>
          <w:lang w:val="uk-UA"/>
        </w:rPr>
        <w:t>0 (</w:t>
      </w:r>
      <w:r>
        <w:rPr>
          <w:sz w:val="24"/>
          <w:szCs w:val="24"/>
          <w:lang w:val="uk-UA"/>
        </w:rPr>
        <w:t>двадцяти</w:t>
      </w:r>
      <w:r w:rsidRPr="00E8360F">
        <w:rPr>
          <w:sz w:val="24"/>
          <w:szCs w:val="24"/>
          <w:lang w:val="uk-UA"/>
        </w:rPr>
        <w:t>) календарних днів до дати припинення. Договір може бути припинений за ініціативою Покупця тільки у випадку відсутності заборгованості перед Продавцем за переданий Товар, що повинно підтверджуватись актом звірки взаєморозрахунків підписаного уповноваженими представниками Сторін та скріпленого печатками Сторін. Після закінчення або дострокового припинення дії Договору зобов’язання Продавця щодо відпуску</w:t>
      </w:r>
      <w:r w:rsidRPr="002C5362">
        <w:rPr>
          <w:sz w:val="24"/>
          <w:szCs w:val="24"/>
          <w:lang w:val="uk-UA"/>
        </w:rPr>
        <w:t xml:space="preserve"> Товару діє в межах строку дії талона.</w:t>
      </w:r>
    </w:p>
    <w:p w:rsidR="00225DF1" w:rsidRPr="002C5362" w:rsidRDefault="00225DF1" w:rsidP="00225DF1">
      <w:pPr>
        <w:pStyle w:val="aa"/>
        <w:spacing w:line="240" w:lineRule="auto"/>
        <w:ind w:firstLine="0"/>
        <w:rPr>
          <w:sz w:val="24"/>
          <w:szCs w:val="24"/>
          <w:lang w:val="uk-UA"/>
        </w:rPr>
      </w:pPr>
    </w:p>
    <w:p w:rsidR="00225DF1" w:rsidRPr="002C5362" w:rsidRDefault="00225DF1" w:rsidP="00225DF1">
      <w:pPr>
        <w:pStyle w:val="3"/>
        <w:spacing w:before="0" w:after="0" w:line="240" w:lineRule="auto"/>
        <w:ind w:left="360"/>
        <w:rPr>
          <w:color w:val="000000"/>
          <w:sz w:val="24"/>
          <w:szCs w:val="24"/>
          <w:lang w:val="uk-UA"/>
        </w:rPr>
      </w:pPr>
      <w:r w:rsidRPr="002C5362">
        <w:rPr>
          <w:color w:val="000000"/>
          <w:sz w:val="24"/>
          <w:szCs w:val="24"/>
          <w:lang w:val="uk-UA"/>
        </w:rPr>
        <w:t>9. ВІДПОВІДАЛЬНІСТЬ СТОРІН</w:t>
      </w:r>
    </w:p>
    <w:p w:rsidR="00225DF1" w:rsidRPr="002C5362" w:rsidRDefault="00225DF1" w:rsidP="00225DF1">
      <w:pPr>
        <w:pStyle w:val="3"/>
        <w:spacing w:before="0" w:after="0" w:line="240" w:lineRule="auto"/>
        <w:ind w:left="360"/>
        <w:rPr>
          <w:color w:val="000000"/>
          <w:sz w:val="24"/>
          <w:szCs w:val="24"/>
          <w:lang w:val="uk-UA"/>
        </w:rPr>
      </w:pPr>
    </w:p>
    <w:p w:rsidR="00225DF1" w:rsidRPr="00E8360F" w:rsidRDefault="00225DF1" w:rsidP="00225DF1">
      <w:pPr>
        <w:jc w:val="both"/>
        <w:rPr>
          <w:rFonts w:ascii="Times New Roman" w:hAnsi="Times New Roman" w:cs="Times New Roman"/>
          <w:sz w:val="24"/>
          <w:szCs w:val="24"/>
        </w:rPr>
      </w:pPr>
      <w:r w:rsidRPr="00E8360F">
        <w:rPr>
          <w:rFonts w:ascii="Times New Roman" w:hAnsi="Times New Roman" w:cs="Times New Roman"/>
          <w:sz w:val="24"/>
          <w:szCs w:val="24"/>
        </w:rPr>
        <w:t>9.1. За порушення умов Договору винна сторона несе відповідальність, передбачену чинним законодавствомУкраїни та цим Договором.</w:t>
      </w:r>
    </w:p>
    <w:p w:rsidR="00225DF1" w:rsidRPr="00E8360F" w:rsidRDefault="00225DF1" w:rsidP="00225DF1">
      <w:pPr>
        <w:jc w:val="both"/>
        <w:rPr>
          <w:rFonts w:ascii="Times New Roman" w:hAnsi="Times New Roman" w:cs="Times New Roman"/>
          <w:sz w:val="24"/>
          <w:szCs w:val="24"/>
        </w:rPr>
      </w:pPr>
      <w:r w:rsidRPr="00E8360F">
        <w:rPr>
          <w:rFonts w:ascii="Times New Roman" w:hAnsi="Times New Roman" w:cs="Times New Roman"/>
          <w:sz w:val="24"/>
          <w:szCs w:val="24"/>
        </w:rPr>
        <w:t>9.2. За неналежне виконання своїх зобов’язань Покупець сплачує Продавцю пеню в розмірі подвійної облікової ставки Національного Банку України від суми невиконаного або несвоєчасно виконаного грошового зобов’язання за кожен день прострочення виконання.</w:t>
      </w:r>
    </w:p>
    <w:p w:rsidR="00225DF1" w:rsidRPr="00E8360F" w:rsidRDefault="00225DF1" w:rsidP="00225DF1">
      <w:pPr>
        <w:pStyle w:val="aa"/>
        <w:tabs>
          <w:tab w:val="left" w:pos="426"/>
        </w:tabs>
        <w:spacing w:line="240" w:lineRule="auto"/>
        <w:ind w:firstLine="0"/>
        <w:rPr>
          <w:color w:val="auto"/>
          <w:sz w:val="24"/>
          <w:szCs w:val="24"/>
          <w:lang w:val="uk-UA"/>
        </w:rPr>
      </w:pPr>
      <w:r w:rsidRPr="00E8360F">
        <w:rPr>
          <w:color w:val="auto"/>
          <w:sz w:val="24"/>
          <w:szCs w:val="24"/>
          <w:lang w:val="uk-UA"/>
        </w:rPr>
        <w:t>9.3. За порушення строків виконання зобов’язання  з  Продавця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25DF1" w:rsidRPr="00E8360F" w:rsidRDefault="00225DF1" w:rsidP="00225DF1">
      <w:pPr>
        <w:pStyle w:val="aa"/>
        <w:tabs>
          <w:tab w:val="left" w:pos="426"/>
        </w:tabs>
        <w:spacing w:line="240" w:lineRule="auto"/>
        <w:ind w:firstLine="0"/>
        <w:rPr>
          <w:color w:val="auto"/>
          <w:sz w:val="24"/>
          <w:szCs w:val="24"/>
          <w:lang w:val="uk-UA"/>
        </w:rPr>
      </w:pPr>
      <w:r w:rsidRPr="00E8360F">
        <w:rPr>
          <w:color w:val="auto"/>
          <w:sz w:val="24"/>
          <w:szCs w:val="24"/>
          <w:lang w:val="uk-UA"/>
        </w:rPr>
        <w:t>9.</w:t>
      </w:r>
      <w:r w:rsidRPr="00E8360F">
        <w:rPr>
          <w:color w:val="auto"/>
          <w:sz w:val="24"/>
          <w:szCs w:val="24"/>
          <w:lang w:val="ru-RU"/>
        </w:rPr>
        <w:t>4</w:t>
      </w:r>
      <w:r w:rsidRPr="00E8360F">
        <w:rPr>
          <w:color w:val="auto"/>
          <w:sz w:val="24"/>
          <w:szCs w:val="24"/>
          <w:lang w:val="uk-UA"/>
        </w:rPr>
        <w:t xml:space="preserve">. Продавець не несе ніякої відповідальності за відмову від постачання Товару, який не був сплачений в установлений в договорі строк.   </w:t>
      </w:r>
    </w:p>
    <w:p w:rsidR="00225DF1" w:rsidRPr="00E8360F" w:rsidRDefault="00225DF1" w:rsidP="00225DF1">
      <w:pPr>
        <w:jc w:val="both"/>
        <w:rPr>
          <w:rFonts w:ascii="Times New Roman" w:hAnsi="Times New Roman" w:cs="Times New Roman"/>
          <w:sz w:val="24"/>
          <w:szCs w:val="24"/>
        </w:rPr>
      </w:pPr>
      <w:r w:rsidRPr="00E8360F">
        <w:rPr>
          <w:rFonts w:ascii="Times New Roman" w:hAnsi="Times New Roman" w:cs="Times New Roman"/>
          <w:sz w:val="24"/>
          <w:szCs w:val="24"/>
        </w:rPr>
        <w:t>9.5. Покупець звільняється від відповідальності за затримку проведення розрахунків за товар у разі відсутності бюджетного фінансування на вказані цілі.</w:t>
      </w:r>
    </w:p>
    <w:p w:rsidR="00225DF1" w:rsidRPr="00B97AC4" w:rsidRDefault="00225DF1" w:rsidP="00225DF1">
      <w:pPr>
        <w:pStyle w:val="aa"/>
        <w:tabs>
          <w:tab w:val="left" w:pos="426"/>
        </w:tabs>
        <w:spacing w:line="240" w:lineRule="auto"/>
        <w:ind w:firstLine="0"/>
        <w:rPr>
          <w:sz w:val="24"/>
          <w:szCs w:val="24"/>
          <w:lang w:val="uk-UA"/>
        </w:rPr>
      </w:pPr>
    </w:p>
    <w:p w:rsidR="00225DF1" w:rsidRPr="002C5362" w:rsidRDefault="00225DF1" w:rsidP="00225DF1">
      <w:pPr>
        <w:pStyle w:val="3"/>
        <w:spacing w:before="0" w:after="0" w:line="240" w:lineRule="auto"/>
        <w:ind w:left="360"/>
        <w:rPr>
          <w:color w:val="000000"/>
          <w:sz w:val="24"/>
          <w:szCs w:val="24"/>
          <w:lang w:val="uk-UA"/>
        </w:rPr>
      </w:pPr>
      <w:r w:rsidRPr="002C5362">
        <w:rPr>
          <w:color w:val="000000"/>
          <w:sz w:val="24"/>
          <w:szCs w:val="24"/>
          <w:lang w:val="uk-UA"/>
        </w:rPr>
        <w:t>10. РОЗВ’ЯЗАННЯ СПОРІВ</w:t>
      </w:r>
    </w:p>
    <w:p w:rsidR="00225DF1" w:rsidRPr="00E8360F" w:rsidRDefault="00225DF1" w:rsidP="00225DF1">
      <w:pPr>
        <w:pStyle w:val="3"/>
        <w:spacing w:before="0" w:after="0" w:line="240" w:lineRule="auto"/>
        <w:ind w:left="360"/>
        <w:rPr>
          <w:sz w:val="24"/>
          <w:szCs w:val="24"/>
          <w:lang w:val="uk-UA"/>
        </w:rPr>
      </w:pPr>
    </w:p>
    <w:p w:rsidR="00225DF1" w:rsidRPr="00E8360F" w:rsidRDefault="00225DF1" w:rsidP="00225DF1">
      <w:pPr>
        <w:widowControl w:val="0"/>
        <w:jc w:val="both"/>
        <w:rPr>
          <w:rFonts w:ascii="Times New Roman" w:hAnsi="Times New Roman" w:cs="Times New Roman"/>
          <w:sz w:val="24"/>
          <w:szCs w:val="24"/>
        </w:rPr>
      </w:pPr>
      <w:r w:rsidRPr="00E8360F">
        <w:rPr>
          <w:rFonts w:ascii="Times New Roman" w:hAnsi="Times New Roman" w:cs="Times New Roman"/>
          <w:sz w:val="24"/>
          <w:szCs w:val="24"/>
        </w:rPr>
        <w:t xml:space="preserve">10.1. Всі спори, що можуть виникнути за цим Договором або у зв’язку з ним, Сторони намагатимуться вирішувати шляхом переговорів. </w:t>
      </w:r>
    </w:p>
    <w:p w:rsidR="00225DF1" w:rsidRPr="002C5362" w:rsidRDefault="00225DF1" w:rsidP="00225DF1">
      <w:pPr>
        <w:pStyle w:val="3"/>
        <w:spacing w:before="0" w:after="0" w:line="240" w:lineRule="auto"/>
        <w:jc w:val="both"/>
        <w:rPr>
          <w:b w:val="0"/>
          <w:sz w:val="24"/>
          <w:szCs w:val="24"/>
          <w:lang w:val="ru-RU"/>
        </w:rPr>
      </w:pPr>
      <w:r w:rsidRPr="002C5362">
        <w:rPr>
          <w:b w:val="0"/>
          <w:color w:val="000000"/>
          <w:sz w:val="24"/>
          <w:szCs w:val="24"/>
          <w:lang w:val="uk-UA"/>
        </w:rPr>
        <w:t>10.2. Спори щодо невідповідності якості Товару умовам ДСТУ, мають розв'язуватися на підставі результатів аналізу проб Товару, відбір яких здійснено на АЗС, яка провела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w:t>
      </w:r>
    </w:p>
    <w:p w:rsidR="00225DF1" w:rsidRPr="002C5362" w:rsidRDefault="00225DF1" w:rsidP="00225DF1">
      <w:pPr>
        <w:pStyle w:val="3"/>
        <w:spacing w:before="0" w:after="0" w:line="240" w:lineRule="auto"/>
        <w:jc w:val="both"/>
        <w:rPr>
          <w:b w:val="0"/>
          <w:sz w:val="24"/>
          <w:szCs w:val="24"/>
          <w:lang w:val="ru-RU"/>
        </w:rPr>
      </w:pPr>
      <w:r w:rsidRPr="002C5362">
        <w:rPr>
          <w:b w:val="0"/>
          <w:sz w:val="24"/>
          <w:szCs w:val="24"/>
          <w:lang w:val="ru-RU"/>
        </w:rPr>
        <w:t xml:space="preserve">10.3. </w:t>
      </w:r>
      <w:r w:rsidRPr="002C5362">
        <w:rPr>
          <w:b w:val="0"/>
          <w:sz w:val="24"/>
          <w:szCs w:val="24"/>
          <w:lang w:val="uk-UA"/>
        </w:rPr>
        <w:t>Претензії по якості приймаються Продавцем письмово протягом 7 (семи) днів з моменту відпуску Товару Покупцю, з додаванням висновку акредитованої, атестованої лабораторії, касового чеку відповідної АЗС.</w:t>
      </w:r>
    </w:p>
    <w:p w:rsidR="00225DF1" w:rsidRPr="002C5362" w:rsidRDefault="00225DF1" w:rsidP="00225DF1">
      <w:pPr>
        <w:pStyle w:val="3"/>
        <w:spacing w:before="0" w:after="0" w:line="240" w:lineRule="auto"/>
        <w:jc w:val="both"/>
        <w:rPr>
          <w:b w:val="0"/>
          <w:color w:val="000000"/>
          <w:sz w:val="24"/>
          <w:szCs w:val="24"/>
          <w:lang w:val="uk-UA"/>
        </w:rPr>
      </w:pPr>
      <w:r w:rsidRPr="002C5362">
        <w:rPr>
          <w:b w:val="0"/>
          <w:color w:val="000000"/>
          <w:sz w:val="24"/>
          <w:szCs w:val="24"/>
          <w:lang w:val="uk-UA"/>
        </w:rPr>
        <w:t>10.</w:t>
      </w:r>
      <w:r>
        <w:rPr>
          <w:b w:val="0"/>
          <w:color w:val="000000"/>
          <w:sz w:val="24"/>
          <w:szCs w:val="24"/>
          <w:lang w:val="ru-RU"/>
        </w:rPr>
        <w:t>4</w:t>
      </w:r>
      <w:r w:rsidRPr="002C5362">
        <w:rPr>
          <w:b w:val="0"/>
          <w:color w:val="000000"/>
          <w:sz w:val="24"/>
          <w:szCs w:val="24"/>
          <w:lang w:val="uk-UA"/>
        </w:rPr>
        <w:t>. У випадку неможливості вирішення спору шляхом переговорів, спір підлягає розгляду в компетентному суді відповідно до чинного законодавства України.</w:t>
      </w:r>
    </w:p>
    <w:p w:rsidR="00225DF1" w:rsidRPr="002C5362" w:rsidRDefault="00225DF1" w:rsidP="00225DF1">
      <w:pPr>
        <w:pStyle w:val="3"/>
        <w:spacing w:before="0" w:after="0" w:line="240" w:lineRule="auto"/>
        <w:jc w:val="both"/>
        <w:rPr>
          <w:b w:val="0"/>
          <w:color w:val="000000"/>
          <w:sz w:val="24"/>
          <w:szCs w:val="24"/>
          <w:lang w:val="uk-UA"/>
        </w:rPr>
      </w:pPr>
    </w:p>
    <w:p w:rsidR="00225DF1" w:rsidRPr="002C5362" w:rsidRDefault="00225DF1" w:rsidP="00225DF1">
      <w:pPr>
        <w:pStyle w:val="3"/>
        <w:spacing w:before="0" w:after="0" w:line="240" w:lineRule="auto"/>
        <w:ind w:left="360"/>
        <w:rPr>
          <w:color w:val="000000"/>
          <w:sz w:val="24"/>
          <w:szCs w:val="24"/>
          <w:lang w:val="uk-UA"/>
        </w:rPr>
      </w:pPr>
      <w:r w:rsidRPr="002C5362">
        <w:rPr>
          <w:color w:val="000000"/>
          <w:sz w:val="24"/>
          <w:szCs w:val="24"/>
          <w:lang w:val="uk-UA"/>
        </w:rPr>
        <w:t>11. ЗМІНА УМОВ ЦЬОГО ДОГОВОРУ</w:t>
      </w:r>
    </w:p>
    <w:p w:rsidR="00225DF1" w:rsidRPr="002C5362" w:rsidRDefault="00225DF1" w:rsidP="00225DF1">
      <w:pPr>
        <w:pStyle w:val="3"/>
        <w:spacing w:before="0" w:after="0" w:line="240" w:lineRule="auto"/>
        <w:ind w:left="360"/>
        <w:rPr>
          <w:color w:val="000000"/>
          <w:sz w:val="24"/>
          <w:szCs w:val="24"/>
          <w:lang w:val="uk-UA"/>
        </w:rPr>
      </w:pPr>
    </w:p>
    <w:p w:rsidR="00225DF1" w:rsidRDefault="00225DF1" w:rsidP="00225DF1">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25DF1" w:rsidRDefault="00225DF1" w:rsidP="00225DF1">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25DF1" w:rsidRDefault="00225DF1" w:rsidP="00225DF1">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25DF1" w:rsidRDefault="00225DF1" w:rsidP="00225DF1">
      <w:pPr>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225DF1" w:rsidRDefault="00225DF1" w:rsidP="00225DF1">
      <w:pPr>
        <w:pBdr>
          <w:top w:val="nil"/>
          <w:left w:val="nil"/>
          <w:bottom w:val="nil"/>
          <w:right w:val="nil"/>
          <w:between w:val="nil"/>
        </w:pBdr>
        <w:ind w:firstLine="720"/>
        <w:jc w:val="both"/>
        <w:rPr>
          <w:rStyle w:val="apple-converted-space"/>
          <w:rFonts w:ascii="Times New Roman" w:hAnsi="Times New Roman"/>
          <w:sz w:val="24"/>
          <w:szCs w:val="24"/>
        </w:rPr>
      </w:pPr>
      <w:r>
        <w:rPr>
          <w:rFonts w:ascii="Times New Roman" w:eastAsia="Times New Roman" w:hAnsi="Times New Roman" w:cs="Times New Roman"/>
          <w:color w:val="000000"/>
          <w:sz w:val="24"/>
          <w:szCs w:val="24"/>
        </w:rPr>
        <w:t>11.4.1</w:t>
      </w:r>
      <w:r w:rsidRPr="00F20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w:t>
      </w:r>
      <w:r w:rsidRPr="00F20370">
        <w:rPr>
          <w:rFonts w:ascii="Times New Roman" w:eastAsia="Times New Roman" w:hAnsi="Times New Roman" w:cs="Times New Roman"/>
          <w:sz w:val="24"/>
          <w:szCs w:val="24"/>
        </w:rPr>
        <w:t>меншення обсягів закупівлі, зокрема з урахуванням фактичного обсягу видатків замовника</w:t>
      </w:r>
      <w:r>
        <w:rPr>
          <w:rFonts w:ascii="Times New Roman" w:eastAsia="Times New Roman" w:hAnsi="Times New Roman" w:cs="Times New Roman"/>
          <w:sz w:val="24"/>
          <w:szCs w:val="24"/>
        </w:rPr>
        <w:t>.</w:t>
      </w:r>
      <w:r w:rsidRPr="00F20370">
        <w:rPr>
          <w:rFonts w:ascii="Times New Roman" w:eastAsia="Times New Roman" w:hAnsi="Times New Roman" w:cs="Times New Roman"/>
          <w:color w:val="FFFFFF" w:themeColor="background1"/>
          <w:sz w:val="24"/>
          <w:szCs w:val="24"/>
        </w:rPr>
        <w:t xml:space="preserve">. </w:t>
      </w:r>
      <w:r w:rsidRPr="006D4477">
        <w:rPr>
          <w:rStyle w:val="apple-converted-space"/>
          <w:rFonts w:ascii="Times New Roman" w:hAnsi="Times New Roman"/>
          <w:sz w:val="24"/>
          <w:szCs w:val="24"/>
        </w:rPr>
        <w:t>Підстава для зменшення обсягів закупівлі не є виключною</w:t>
      </w:r>
      <w:r>
        <w:rPr>
          <w:rStyle w:val="apple-converted-space"/>
          <w:rFonts w:ascii="Times New Roman" w:hAnsi="Times New Roman"/>
          <w:sz w:val="24"/>
          <w:szCs w:val="24"/>
        </w:rPr>
        <w:t>, а</w:t>
      </w:r>
      <w:r w:rsidRPr="006D4477">
        <w:rPr>
          <w:rStyle w:val="apple-converted-space"/>
          <w:rFonts w:ascii="Times New Roman" w:hAnsi="Times New Roman"/>
          <w:sz w:val="24"/>
          <w:szCs w:val="24"/>
        </w:rPr>
        <w:t xml:space="preserve"> може бути з різних причин, зокрема</w:t>
      </w:r>
      <w:r>
        <w:rPr>
          <w:rStyle w:val="apple-converted-space"/>
          <w:rFonts w:ascii="Times New Roman" w:hAnsi="Times New Roman"/>
          <w:sz w:val="24"/>
          <w:szCs w:val="24"/>
        </w:rPr>
        <w:t>:</w:t>
      </w:r>
    </w:p>
    <w:p w:rsidR="00225DF1" w:rsidRPr="006D4477" w:rsidRDefault="00225DF1" w:rsidP="00225DF1">
      <w:pPr>
        <w:pBdr>
          <w:top w:val="nil"/>
          <w:left w:val="nil"/>
          <w:bottom w:val="nil"/>
          <w:right w:val="nil"/>
          <w:between w:val="nil"/>
        </w:pBdr>
        <w:ind w:firstLine="720"/>
        <w:jc w:val="both"/>
        <w:rPr>
          <w:rStyle w:val="apple-converted-space"/>
          <w:rFonts w:ascii="Times New Roman" w:hAnsi="Times New Roman"/>
          <w:sz w:val="24"/>
          <w:szCs w:val="24"/>
        </w:rPr>
      </w:pPr>
      <w:r w:rsidRPr="006D4477">
        <w:rPr>
          <w:rStyle w:val="apple-converted-space"/>
          <w:rFonts w:ascii="Times New Roman" w:hAnsi="Times New Roman"/>
          <w:sz w:val="24"/>
          <w:szCs w:val="24"/>
        </w:rPr>
        <w:t>у замовника зменшились обсяги потреби;</w:t>
      </w:r>
    </w:p>
    <w:p w:rsidR="00225DF1" w:rsidRPr="006D4477" w:rsidRDefault="00225DF1" w:rsidP="00225DF1">
      <w:pPr>
        <w:pBdr>
          <w:top w:val="nil"/>
          <w:left w:val="nil"/>
          <w:bottom w:val="nil"/>
          <w:right w:val="nil"/>
          <w:between w:val="nil"/>
        </w:pBdr>
        <w:ind w:firstLine="720"/>
        <w:jc w:val="both"/>
        <w:rPr>
          <w:rStyle w:val="apple-converted-space"/>
          <w:rFonts w:ascii="Times New Roman" w:hAnsi="Times New Roman"/>
          <w:sz w:val="24"/>
          <w:szCs w:val="24"/>
        </w:rPr>
      </w:pPr>
      <w:r>
        <w:rPr>
          <w:rStyle w:val="apple-converted-space"/>
          <w:rFonts w:ascii="Times New Roman" w:hAnsi="Times New Roman"/>
          <w:sz w:val="24"/>
          <w:szCs w:val="24"/>
        </w:rPr>
        <w:t>зменшилися видатки</w:t>
      </w:r>
      <w:r w:rsidRPr="006D4477">
        <w:rPr>
          <w:rStyle w:val="apple-converted-space"/>
          <w:rFonts w:ascii="Times New Roman" w:hAnsi="Times New Roman"/>
          <w:sz w:val="24"/>
          <w:szCs w:val="24"/>
        </w:rPr>
        <w:t>;</w:t>
      </w:r>
    </w:p>
    <w:p w:rsidR="00225DF1" w:rsidRPr="006D4477" w:rsidRDefault="00225DF1" w:rsidP="00225DF1">
      <w:pPr>
        <w:pBdr>
          <w:top w:val="nil"/>
          <w:left w:val="nil"/>
          <w:bottom w:val="nil"/>
          <w:right w:val="nil"/>
          <w:between w:val="nil"/>
        </w:pBdr>
        <w:ind w:firstLine="720"/>
        <w:jc w:val="both"/>
        <w:rPr>
          <w:rStyle w:val="apple-converted-space"/>
          <w:rFonts w:ascii="Times New Roman" w:hAnsi="Times New Roman"/>
          <w:sz w:val="24"/>
          <w:szCs w:val="24"/>
        </w:rPr>
      </w:pPr>
      <w:r w:rsidRPr="006D4477">
        <w:rPr>
          <w:rStyle w:val="apple-converted-space"/>
          <w:rFonts w:ascii="Times New Roman" w:hAnsi="Times New Roman"/>
          <w:sz w:val="24"/>
          <w:szCs w:val="24"/>
        </w:rPr>
        <w:t>змінилась потреба саме у тому предметі, що був закуплений.</w:t>
      </w:r>
    </w:p>
    <w:p w:rsidR="00225DF1" w:rsidRPr="006D4477" w:rsidRDefault="00225DF1" w:rsidP="00225DF1">
      <w:pPr>
        <w:pBdr>
          <w:top w:val="nil"/>
          <w:left w:val="nil"/>
          <w:bottom w:val="nil"/>
          <w:right w:val="nil"/>
          <w:between w:val="nil"/>
        </w:pBdr>
        <w:ind w:firstLine="720"/>
        <w:jc w:val="both"/>
        <w:rPr>
          <w:rStyle w:val="apple-converted-space"/>
          <w:rFonts w:ascii="Times New Roman" w:hAnsi="Times New Roman"/>
          <w:sz w:val="24"/>
          <w:szCs w:val="24"/>
        </w:rPr>
      </w:pPr>
      <w:r w:rsidRPr="00F20370">
        <w:rPr>
          <w:rStyle w:val="apple-converted-space"/>
          <w:rFonts w:ascii="Times New Roman" w:hAnsi="Times New Roman"/>
          <w:sz w:val="24"/>
          <w:szCs w:val="24"/>
        </w:rPr>
        <w:t>У такому випадку ціна договору про закупівлю зменшується залежно від зміни таких обсягів</w:t>
      </w:r>
      <w:r>
        <w:rPr>
          <w:rStyle w:val="apple-converted-space"/>
          <w:rFonts w:ascii="Times New Roman" w:hAnsi="Times New Roman"/>
          <w:sz w:val="24"/>
          <w:szCs w:val="24"/>
        </w:rPr>
        <w:t>.</w:t>
      </w:r>
      <w:r w:rsidRPr="00DA2DA9">
        <w:rPr>
          <w:rStyle w:val="apple-converted-space"/>
          <w:rFonts w:ascii="Times New Roman" w:hAnsi="Times New Roman"/>
          <w:sz w:val="24"/>
          <w:szCs w:val="24"/>
        </w:rPr>
        <w:t xml:space="preserve">Підставою для зміни ціни є письмове звернення </w:t>
      </w:r>
      <w:r>
        <w:rPr>
          <w:rStyle w:val="apple-converted-space"/>
          <w:rFonts w:ascii="Times New Roman" w:hAnsi="Times New Roman"/>
          <w:sz w:val="24"/>
          <w:szCs w:val="24"/>
        </w:rPr>
        <w:t>Замовника та є обов’язковою умовою для виконання Постачальником.</w:t>
      </w:r>
    </w:p>
    <w:p w:rsidR="00225DF1" w:rsidRPr="00F20370" w:rsidRDefault="00225DF1" w:rsidP="00225DF1">
      <w:pPr>
        <w:pBdr>
          <w:top w:val="nil"/>
          <w:left w:val="nil"/>
          <w:bottom w:val="nil"/>
          <w:right w:val="nil"/>
          <w:between w:val="nil"/>
        </w:pBdr>
        <w:ind w:firstLine="720"/>
        <w:jc w:val="both"/>
        <w:rPr>
          <w:rStyle w:val="apple-converted-space"/>
          <w:rFonts w:ascii="Times New Roman" w:hAnsi="Times New Roman"/>
          <w:sz w:val="24"/>
          <w:szCs w:val="24"/>
        </w:rPr>
      </w:pPr>
    </w:p>
    <w:p w:rsidR="00225DF1" w:rsidRDefault="00225DF1" w:rsidP="00225D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У цьому випадку Сторони погоджуються, що зміну ціни здійснюють у такому порядку:</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Підставою для зміни ціни є письмове звернення Сторони Дого</w:t>
      </w:r>
      <w:r>
        <w:rPr>
          <w:rStyle w:val="apple-converted-space"/>
          <w:rFonts w:ascii="Times New Roman" w:hAnsi="Times New Roman"/>
          <w:sz w:val="24"/>
          <w:szCs w:val="24"/>
        </w:rPr>
        <w:t>вору та коливання ціни на ринку.</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w:t>
      </w:r>
      <w:r>
        <w:rPr>
          <w:rStyle w:val="apple-converted-space"/>
          <w:rFonts w:ascii="Times New Roman" w:hAnsi="Times New Roman"/>
          <w:sz w:val="24"/>
          <w:szCs w:val="24"/>
        </w:rPr>
        <w:t>ня) ціни такого товару на ринку.</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w:t>
      </w:r>
      <w:r>
        <w:rPr>
          <w:rStyle w:val="apple-converted-space"/>
          <w:rFonts w:ascii="Times New Roman" w:hAnsi="Times New Roman"/>
          <w:sz w:val="24"/>
          <w:szCs w:val="24"/>
        </w:rPr>
        <w:t>сті у внесенні відповідних змін.</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DA2DA9">
        <w:rPr>
          <w:rStyle w:val="apple-converted-space"/>
          <w:rFonts w:ascii="Times New Roman" w:hAnsi="Times New Roman"/>
          <w:sz w:val="24"/>
          <w:szCs w:val="24"/>
        </w:rPr>
        <w:t>ДП</w:t>
      </w:r>
      <w:proofErr w:type="spellEnd"/>
      <w:r w:rsidRPr="00DA2DA9">
        <w:rPr>
          <w:rStyle w:val="apple-converted-space"/>
          <w:rFonts w:ascii="Times New Roman" w:hAnsi="Times New Roman"/>
          <w:sz w:val="24"/>
          <w:szCs w:val="24"/>
        </w:rPr>
        <w:t xml:space="preserve"> «</w:t>
      </w:r>
      <w:proofErr w:type="spellStart"/>
      <w:r w:rsidRPr="00DA2DA9">
        <w:rPr>
          <w:rStyle w:val="apple-converted-space"/>
          <w:rFonts w:ascii="Times New Roman" w:hAnsi="Times New Roman"/>
          <w:sz w:val="24"/>
          <w:szCs w:val="24"/>
        </w:rPr>
        <w:t>Зовнішінформ</w:t>
      </w:r>
      <w:proofErr w:type="spellEnd"/>
      <w:r w:rsidRPr="00DA2DA9">
        <w:rPr>
          <w:rStyle w:val="apple-converted-space"/>
          <w:rFonts w:ascii="Times New Roman" w:hAnsi="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результат порівнян</w:t>
      </w:r>
      <w:r>
        <w:rPr>
          <w:rStyle w:val="apple-converted-space"/>
          <w:rFonts w:ascii="Times New Roman" w:hAnsi="Times New Roman"/>
          <w:sz w:val="24"/>
          <w:szCs w:val="24"/>
        </w:rPr>
        <w:t>ня цін у відсотковому вираженні.</w:t>
      </w:r>
    </w:p>
    <w:p w:rsidR="00225DF1" w:rsidRPr="00DA2DA9" w:rsidRDefault="00225DF1" w:rsidP="00225DF1">
      <w:pPr>
        <w:pBdr>
          <w:top w:val="nil"/>
          <w:left w:val="nil"/>
          <w:bottom w:val="nil"/>
          <w:right w:val="nil"/>
          <w:between w:val="nil"/>
        </w:pBdr>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11.4.3. </w:t>
      </w:r>
      <w:r>
        <w:rPr>
          <w:rStyle w:val="apple-converted-space"/>
          <w:rFonts w:ascii="Times New Roman" w:hAnsi="Times New Roman"/>
          <w:sz w:val="24"/>
          <w:szCs w:val="24"/>
        </w:rPr>
        <w:t>П</w:t>
      </w:r>
      <w:r w:rsidRPr="00DA2DA9">
        <w:rPr>
          <w:rStyle w:val="apple-converted-space"/>
          <w:rFonts w:ascii="Times New Roman" w:hAnsi="Times New Roman"/>
          <w:sz w:val="24"/>
          <w:szCs w:val="24"/>
        </w:rPr>
        <w:t>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25DF1" w:rsidRPr="00DA2DA9" w:rsidRDefault="00225DF1" w:rsidP="00225DF1">
      <w:pPr>
        <w:widowControl w:val="0"/>
        <w:jc w:val="both"/>
        <w:rPr>
          <w:rStyle w:val="apple-converted-space"/>
          <w:rFonts w:ascii="Times New Roman" w:hAnsi="Times New Roman"/>
          <w:sz w:val="24"/>
          <w:szCs w:val="24"/>
        </w:rPr>
      </w:pPr>
      <w:r w:rsidRPr="00DA2DA9">
        <w:rPr>
          <w:rStyle w:val="apple-converted-space"/>
          <w:rFonts w:ascii="Times New Roman" w:hAnsi="Times New Roman"/>
          <w:sz w:val="24"/>
          <w:szCs w:val="24"/>
        </w:rPr>
        <w:lastRenderedPageBreak/>
        <w:t xml:space="preserve">11.4.4. </w:t>
      </w:r>
      <w:r>
        <w:rPr>
          <w:rStyle w:val="apple-converted-space"/>
          <w:rFonts w:ascii="Times New Roman" w:hAnsi="Times New Roman"/>
          <w:sz w:val="24"/>
          <w:szCs w:val="24"/>
        </w:rPr>
        <w:t>П</w:t>
      </w:r>
      <w:r w:rsidRPr="00DA2DA9">
        <w:rPr>
          <w:rStyle w:val="apple-converted-space"/>
          <w:rFonts w:ascii="Times New Roman" w:hAnsi="Times New Roman"/>
          <w:sz w:val="24"/>
          <w:szCs w:val="24"/>
        </w:rPr>
        <w:t>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25DF1" w:rsidRPr="00DA2DA9" w:rsidRDefault="00225DF1" w:rsidP="00225DF1">
      <w:pPr>
        <w:pBdr>
          <w:top w:val="nil"/>
          <w:left w:val="nil"/>
          <w:bottom w:val="nil"/>
          <w:right w:val="nil"/>
          <w:between w:val="nil"/>
        </w:pBdr>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11.4.5. </w:t>
      </w:r>
      <w:r>
        <w:rPr>
          <w:rStyle w:val="apple-converted-space"/>
          <w:rFonts w:ascii="Times New Roman" w:hAnsi="Times New Roman"/>
          <w:sz w:val="24"/>
          <w:szCs w:val="24"/>
        </w:rPr>
        <w:t>П</w:t>
      </w:r>
      <w:r w:rsidRPr="00DA2DA9">
        <w:rPr>
          <w:rStyle w:val="apple-converted-space"/>
          <w:rFonts w:ascii="Times New Roman" w:hAnsi="Times New Roman"/>
          <w:sz w:val="24"/>
          <w:szCs w:val="24"/>
        </w:rPr>
        <w:t>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w:t>
      </w:r>
      <w:r>
        <w:rPr>
          <w:rStyle w:val="apple-converted-space"/>
          <w:rFonts w:ascii="Times New Roman" w:hAnsi="Times New Roman"/>
          <w:sz w:val="24"/>
          <w:szCs w:val="24"/>
        </w:rPr>
        <w:t>сті (обсягу) та якості товарів).</w:t>
      </w:r>
    </w:p>
    <w:p w:rsidR="00225DF1" w:rsidRPr="00DA2DA9" w:rsidRDefault="00225DF1" w:rsidP="00225DF1">
      <w:pPr>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11.4.6. </w:t>
      </w:r>
      <w:r>
        <w:rPr>
          <w:rStyle w:val="apple-converted-space"/>
          <w:rFonts w:ascii="Times New Roman" w:hAnsi="Times New Roman"/>
          <w:sz w:val="24"/>
          <w:szCs w:val="24"/>
        </w:rPr>
        <w:t>З</w:t>
      </w:r>
      <w:r w:rsidRPr="00DA2DA9">
        <w:rPr>
          <w:rStyle w:val="apple-converted-space"/>
          <w:rFonts w:ascii="Times New Roman" w:hAnsi="Times New Roman"/>
          <w:sz w:val="24"/>
          <w:szCs w:val="24"/>
        </w:rPr>
        <w:t>мін</w:t>
      </w:r>
      <w:r>
        <w:rPr>
          <w:rStyle w:val="apple-converted-space"/>
          <w:rFonts w:ascii="Times New Roman" w:hAnsi="Times New Roman"/>
          <w:sz w:val="24"/>
          <w:szCs w:val="24"/>
        </w:rPr>
        <w:t>а</w:t>
      </w:r>
      <w:r w:rsidRPr="00DA2DA9">
        <w:rPr>
          <w:rStyle w:val="apple-converted-space"/>
          <w:rFonts w:ascii="Times New Roman" w:hAnsi="Times New Roman"/>
          <w:sz w:val="24"/>
          <w:szCs w:val="24"/>
        </w:rPr>
        <w:t xml:space="preserve">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w:t>
      </w:r>
      <w:r>
        <w:rPr>
          <w:rStyle w:val="apple-converted-space"/>
          <w:rFonts w:ascii="Times New Roman" w:hAnsi="Times New Roman"/>
          <w:sz w:val="24"/>
          <w:szCs w:val="24"/>
        </w:rPr>
        <w:t>док зміни системи оподаткування.</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У цьому випадку Сторони погоджуються, що зміну ціни здійснюють у такому порядку:</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25DF1" w:rsidRPr="00DA2DA9" w:rsidRDefault="00225DF1" w:rsidP="00225DF1">
      <w:pPr>
        <w:ind w:firstLine="567"/>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25DF1" w:rsidRPr="00DA2DA9" w:rsidRDefault="00225DF1" w:rsidP="00225DF1">
      <w:pPr>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11.4.7. </w:t>
      </w:r>
      <w:r>
        <w:rPr>
          <w:rStyle w:val="apple-converted-space"/>
          <w:rFonts w:ascii="Times New Roman" w:hAnsi="Times New Roman"/>
          <w:sz w:val="24"/>
          <w:szCs w:val="24"/>
        </w:rPr>
        <w:t>З</w:t>
      </w:r>
      <w:r w:rsidRPr="00DA2DA9">
        <w:rPr>
          <w:rStyle w:val="apple-converted-space"/>
          <w:rFonts w:ascii="Times New Roman" w:hAnsi="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A2DA9">
        <w:rPr>
          <w:rStyle w:val="apple-converted-space"/>
          <w:rFonts w:ascii="Times New Roman" w:hAnsi="Times New Roman"/>
          <w:sz w:val="24"/>
          <w:szCs w:val="24"/>
        </w:rPr>
        <w:t>Platts</w:t>
      </w:r>
      <w:proofErr w:type="spellEnd"/>
      <w:r w:rsidRPr="00DA2DA9">
        <w:rPr>
          <w:rStyle w:val="apple-converted-space"/>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5DF1" w:rsidRPr="00DA2DA9" w:rsidRDefault="00225DF1" w:rsidP="00225DF1">
      <w:pPr>
        <w:pBdr>
          <w:top w:val="nil"/>
          <w:left w:val="nil"/>
          <w:bottom w:val="nil"/>
          <w:right w:val="nil"/>
          <w:between w:val="nil"/>
        </w:pBdr>
        <w:ind w:firstLine="720"/>
        <w:jc w:val="both"/>
        <w:rPr>
          <w:rStyle w:val="apple-converted-space"/>
          <w:rFonts w:ascii="Times New Roman" w:hAnsi="Times New Roman"/>
          <w:sz w:val="24"/>
          <w:szCs w:val="24"/>
        </w:rPr>
      </w:pPr>
      <w:r w:rsidRPr="00DA2DA9">
        <w:rPr>
          <w:rStyle w:val="apple-converted-space"/>
          <w:rFonts w:ascii="Times New Roman" w:hAnsi="Times New Roman"/>
          <w:sz w:val="24"/>
          <w:szCs w:val="24"/>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w:t>
      </w:r>
      <w:r>
        <w:rPr>
          <w:rStyle w:val="apple-converted-space"/>
          <w:rFonts w:ascii="Times New Roman" w:hAnsi="Times New Roman"/>
          <w:sz w:val="24"/>
          <w:szCs w:val="24"/>
        </w:rPr>
        <w:t xml:space="preserve"> регульованих цін (тарифів).</w:t>
      </w:r>
      <w:r w:rsidRPr="00DA2DA9">
        <w:rPr>
          <w:rStyle w:val="apple-converted-space"/>
          <w:rFonts w:ascii="Times New Roman" w:hAnsi="Times New Roman"/>
          <w:sz w:val="24"/>
          <w:szCs w:val="24"/>
        </w:rPr>
        <w:t> </w:t>
      </w:r>
    </w:p>
    <w:p w:rsidR="00225DF1" w:rsidRPr="00DA2DA9" w:rsidRDefault="00225DF1" w:rsidP="00225DF1">
      <w:pPr>
        <w:pBdr>
          <w:top w:val="nil"/>
          <w:left w:val="nil"/>
          <w:bottom w:val="nil"/>
          <w:right w:val="nil"/>
          <w:between w:val="nil"/>
        </w:pBdr>
        <w:jc w:val="both"/>
        <w:rPr>
          <w:rStyle w:val="apple-converted-space"/>
          <w:rFonts w:ascii="Times New Roman" w:hAnsi="Times New Roman"/>
          <w:sz w:val="24"/>
          <w:szCs w:val="24"/>
        </w:rPr>
      </w:pPr>
      <w:r w:rsidRPr="00DA2DA9">
        <w:rPr>
          <w:rStyle w:val="apple-converted-space"/>
          <w:rFonts w:ascii="Times New Roman" w:hAnsi="Times New Roman"/>
          <w:sz w:val="24"/>
          <w:szCs w:val="24"/>
        </w:rPr>
        <w:t xml:space="preserve">11.4.8. </w:t>
      </w:r>
      <w:r>
        <w:rPr>
          <w:rStyle w:val="apple-converted-space"/>
          <w:rFonts w:ascii="Times New Roman" w:hAnsi="Times New Roman"/>
          <w:sz w:val="24"/>
          <w:szCs w:val="24"/>
        </w:rPr>
        <w:t>З</w:t>
      </w:r>
      <w:r w:rsidRPr="00DA2DA9">
        <w:rPr>
          <w:rStyle w:val="apple-converted-space"/>
          <w:rFonts w:ascii="Times New Roman" w:hAnsi="Times New Roman"/>
          <w:sz w:val="24"/>
          <w:szCs w:val="24"/>
        </w:rPr>
        <w:t>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25DF1" w:rsidRPr="00DA2DA9" w:rsidRDefault="00225DF1" w:rsidP="00225DF1">
      <w:pPr>
        <w:ind w:right="-143"/>
        <w:jc w:val="both"/>
        <w:rPr>
          <w:rStyle w:val="apple-converted-space"/>
          <w:rFonts w:ascii="Times New Roman" w:hAnsi="Times New Roman"/>
          <w:sz w:val="24"/>
          <w:szCs w:val="24"/>
        </w:rPr>
      </w:pPr>
      <w:r w:rsidRPr="00DA2DA9">
        <w:rPr>
          <w:rStyle w:val="apple-converted-space"/>
          <w:rFonts w:ascii="Times New Roman" w:hAnsi="Times New Roman"/>
          <w:sz w:val="24"/>
          <w:szCs w:val="24"/>
        </w:rPr>
        <w:lastRenderedPageBreak/>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25DF1" w:rsidRPr="008A01BE" w:rsidRDefault="00225DF1" w:rsidP="00225DF1">
      <w:pPr>
        <w:ind w:right="-143" w:firstLine="284"/>
        <w:jc w:val="both"/>
        <w:rPr>
          <w:rStyle w:val="apple-converted-space"/>
          <w:sz w:val="24"/>
          <w:szCs w:val="24"/>
        </w:rPr>
      </w:pPr>
    </w:p>
    <w:p w:rsidR="00225DF1" w:rsidRPr="002C5362" w:rsidRDefault="00225DF1" w:rsidP="00225DF1">
      <w:pPr>
        <w:pStyle w:val="aa"/>
        <w:spacing w:line="240" w:lineRule="auto"/>
        <w:ind w:firstLine="0"/>
        <w:rPr>
          <w:sz w:val="24"/>
          <w:szCs w:val="24"/>
          <w:lang w:val="uk-UA"/>
        </w:rPr>
      </w:pPr>
    </w:p>
    <w:p w:rsidR="00225DF1" w:rsidRPr="002C5362" w:rsidRDefault="00225DF1" w:rsidP="00225DF1">
      <w:pPr>
        <w:pStyle w:val="3"/>
        <w:spacing w:before="0" w:after="0" w:line="240" w:lineRule="auto"/>
        <w:ind w:left="360"/>
        <w:rPr>
          <w:color w:val="000000"/>
          <w:sz w:val="24"/>
          <w:szCs w:val="24"/>
          <w:lang w:val="uk-UA"/>
        </w:rPr>
      </w:pPr>
      <w:r w:rsidRPr="002C5362">
        <w:rPr>
          <w:color w:val="000000"/>
          <w:sz w:val="24"/>
          <w:szCs w:val="24"/>
          <w:lang w:val="uk-UA"/>
        </w:rPr>
        <w:t>12. ІНШІ УМОВИ</w:t>
      </w:r>
    </w:p>
    <w:p w:rsidR="00225DF1" w:rsidRPr="002C5362" w:rsidRDefault="00225DF1" w:rsidP="00225DF1">
      <w:pPr>
        <w:pStyle w:val="3"/>
        <w:spacing w:before="0" w:after="0" w:line="240" w:lineRule="auto"/>
        <w:ind w:left="360"/>
        <w:rPr>
          <w:color w:val="000000"/>
          <w:sz w:val="24"/>
          <w:szCs w:val="24"/>
          <w:lang w:val="uk-UA"/>
        </w:rPr>
      </w:pPr>
    </w:p>
    <w:p w:rsidR="00225DF1" w:rsidRPr="002661A0" w:rsidRDefault="00225DF1" w:rsidP="00225DF1">
      <w:pPr>
        <w:jc w:val="both"/>
        <w:rPr>
          <w:rFonts w:ascii="Times New Roman" w:hAnsi="Times New Roman" w:cs="Times New Roman"/>
          <w:sz w:val="24"/>
          <w:szCs w:val="24"/>
        </w:rPr>
      </w:pPr>
      <w:r w:rsidRPr="002661A0">
        <w:rPr>
          <w:rFonts w:ascii="Times New Roman" w:hAnsi="Times New Roman" w:cs="Times New Roman"/>
          <w:sz w:val="24"/>
          <w:szCs w:val="24"/>
        </w:rPr>
        <w:t>12.1. Шляхом підписання Сторонами цього Договору, вони надають один одному право на строк дії Договору,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Сторін;  заносити таку інформацію до баз персональних даних з подальшим внесенням до Держаного реєстру баз персональних даних. Для цілей цього пункту під персональними даними Сторін маються на увазі персональні дані представника (</w:t>
      </w:r>
      <w:proofErr w:type="spellStart"/>
      <w:r w:rsidRPr="002661A0">
        <w:rPr>
          <w:rFonts w:ascii="Times New Roman" w:hAnsi="Times New Roman" w:cs="Times New Roman"/>
          <w:sz w:val="24"/>
          <w:szCs w:val="24"/>
        </w:rPr>
        <w:t>ів</w:t>
      </w:r>
      <w:proofErr w:type="spellEnd"/>
      <w:r w:rsidRPr="002661A0">
        <w:rPr>
          <w:rFonts w:ascii="Times New Roman" w:hAnsi="Times New Roman" w:cs="Times New Roman"/>
          <w:sz w:val="24"/>
          <w:szCs w:val="24"/>
        </w:rPr>
        <w:t>) Сторін. Використання і поширення інформації, що становить персональні дані Сторін здійснюються виключно в межах необхідних для забезпечення діяльності Сторін та/або захист у їх інтересів та/або необхідних для забезпечення виконання цього Договору. Підписанням цього Договору Сторони стверджують, що вся надана ними інформація, в тому числі, що становить персональні дані, надана один одному на законних підставах і вони мають право її використовувати та розпоряджатися нею.</w:t>
      </w:r>
    </w:p>
    <w:p w:rsidR="00225DF1" w:rsidRPr="002C5362" w:rsidRDefault="00225DF1" w:rsidP="00225DF1">
      <w:pPr>
        <w:pStyle w:val="aa"/>
        <w:tabs>
          <w:tab w:val="num" w:pos="709"/>
        </w:tabs>
        <w:spacing w:line="240" w:lineRule="auto"/>
        <w:ind w:firstLine="360"/>
        <w:rPr>
          <w:sz w:val="24"/>
          <w:szCs w:val="24"/>
          <w:lang w:val="uk-UA"/>
        </w:rPr>
      </w:pPr>
      <w:r>
        <w:rPr>
          <w:sz w:val="24"/>
          <w:szCs w:val="24"/>
          <w:lang w:val="uk-UA"/>
        </w:rPr>
        <w:tab/>
      </w:r>
      <w:r w:rsidRPr="002C5362">
        <w:rPr>
          <w:sz w:val="24"/>
          <w:szCs w:val="24"/>
          <w:lang w:val="uk-UA"/>
        </w:rPr>
        <w:t>12.2. Жодна із Сторін не має права передавати свої права та обов’язки за цим Договором третій стороні без письмової згоди іншої Сторони, крім обов’язку Продавця по відпуску Товару Покупцю. У випадку передачі Покупцем талонів третім особам, Продавець має право не відвантажувати Товар за талонами, що пред’явлені третіми особами. Претензії щодо відпуску Товару, а також інші претензії пред’явлені третіми особами Продавцем не приймаються.</w:t>
      </w:r>
    </w:p>
    <w:p w:rsidR="00225DF1" w:rsidRPr="002C5362" w:rsidRDefault="00225DF1" w:rsidP="00225DF1">
      <w:pPr>
        <w:pStyle w:val="aa"/>
        <w:spacing w:line="240" w:lineRule="auto"/>
        <w:ind w:firstLine="360"/>
        <w:rPr>
          <w:sz w:val="24"/>
          <w:szCs w:val="24"/>
          <w:lang w:val="uk-UA"/>
        </w:rPr>
      </w:pPr>
      <w:r w:rsidRPr="002C5362">
        <w:rPr>
          <w:sz w:val="24"/>
          <w:szCs w:val="24"/>
          <w:lang w:val="uk-UA"/>
        </w:rPr>
        <w:t>12.3. Якщо виникнуть обставини непереборної сили, які заважатимуть повному або частковому виконанню однією із Сторін своїх відповідних зобов’язань за Договором, а саме: природні стихійні лиха, війна, військові дії, блокада, обмеження імпорту або інші обставини непереборної сили, то строк виконання зобов’язань буде продовжено на час дії таких обставин. Якщо вищезазначені обставини будуть діяти більше, ніж 3 (три) місяці, то кожна із Сторін буде мати право відмовитися від подальшого виконання договірних зобов’язань крім зобов’язань по оплаті Товару. У цьому випадку жодна із Сторін не буде мати права вимагати від іншої Сторони відшкодування можливих збитків. Сторона, для якої утворилася неможливість виконання зобов’язань по Договору, повинна негайно повідомити іншу Сторону про початок та вірогідний строк закінчення дії обставин, що перешкоджають виконанню її зобов’язань.</w:t>
      </w:r>
    </w:p>
    <w:p w:rsidR="00225DF1" w:rsidRPr="002C5362" w:rsidRDefault="00225DF1" w:rsidP="00225DF1">
      <w:pPr>
        <w:pStyle w:val="aa"/>
        <w:spacing w:line="240" w:lineRule="auto"/>
        <w:ind w:firstLine="360"/>
        <w:rPr>
          <w:sz w:val="24"/>
          <w:szCs w:val="24"/>
          <w:lang w:val="uk-UA"/>
        </w:rPr>
      </w:pPr>
      <w:r w:rsidRPr="002C5362">
        <w:rPr>
          <w:sz w:val="24"/>
          <w:szCs w:val="24"/>
          <w:lang w:val="uk-UA"/>
        </w:rPr>
        <w:t>12.4. Належним доказом обставин непереборної сили є відповідна довідка Торгово-промислової палати України.</w:t>
      </w:r>
    </w:p>
    <w:p w:rsidR="00225DF1" w:rsidRPr="002661A0" w:rsidRDefault="00225DF1" w:rsidP="00225DF1">
      <w:pPr>
        <w:widowControl w:val="0"/>
        <w:ind w:firstLine="360"/>
        <w:jc w:val="both"/>
        <w:rPr>
          <w:rFonts w:ascii="Times New Roman" w:hAnsi="Times New Roman" w:cs="Times New Roman"/>
          <w:color w:val="000000"/>
          <w:sz w:val="24"/>
          <w:szCs w:val="24"/>
        </w:rPr>
      </w:pPr>
      <w:r w:rsidRPr="002661A0">
        <w:rPr>
          <w:rFonts w:ascii="Times New Roman" w:hAnsi="Times New Roman" w:cs="Times New Roman"/>
          <w:color w:val="000000"/>
          <w:sz w:val="24"/>
          <w:szCs w:val="24"/>
        </w:rPr>
        <w:t xml:space="preserve">12.5. З моменту підписання цього Договору всі попередні переговори  і листування щодо його предмету втрачають силу. </w:t>
      </w:r>
    </w:p>
    <w:p w:rsidR="00225DF1" w:rsidRPr="002661A0" w:rsidRDefault="00225DF1" w:rsidP="00225DF1">
      <w:pPr>
        <w:ind w:firstLine="360"/>
        <w:jc w:val="both"/>
        <w:rPr>
          <w:rFonts w:ascii="Times New Roman" w:hAnsi="Times New Roman" w:cs="Times New Roman"/>
          <w:color w:val="000000"/>
          <w:sz w:val="24"/>
          <w:szCs w:val="24"/>
        </w:rPr>
      </w:pPr>
      <w:r w:rsidRPr="002661A0">
        <w:rPr>
          <w:rFonts w:ascii="Times New Roman" w:hAnsi="Times New Roman" w:cs="Times New Roman"/>
          <w:color w:val="000000"/>
          <w:sz w:val="24"/>
          <w:szCs w:val="24"/>
        </w:rPr>
        <w:t xml:space="preserve">12.6. </w:t>
      </w:r>
      <w:r w:rsidRPr="002661A0">
        <w:rPr>
          <w:rFonts w:ascii="Times New Roman" w:hAnsi="Times New Roman" w:cs="Times New Roman"/>
          <w:sz w:val="24"/>
          <w:szCs w:val="24"/>
        </w:rPr>
        <w:t>Всі Додатки, згадані в цьому Договорі і всі Додаткові угоди, складені в період виконання цього Договору, є його невід'ємними  частинами і мають бути підписані уповноваженими особами  та  завірені печатками.</w:t>
      </w:r>
    </w:p>
    <w:p w:rsidR="00225DF1" w:rsidRPr="002661A0" w:rsidRDefault="00225DF1" w:rsidP="00225DF1">
      <w:pPr>
        <w:widowControl w:val="0"/>
        <w:ind w:firstLine="360"/>
        <w:jc w:val="both"/>
        <w:rPr>
          <w:rFonts w:ascii="Times New Roman" w:hAnsi="Times New Roman" w:cs="Times New Roman"/>
          <w:color w:val="000000"/>
          <w:sz w:val="24"/>
          <w:szCs w:val="24"/>
        </w:rPr>
      </w:pPr>
      <w:r w:rsidRPr="002661A0">
        <w:rPr>
          <w:rFonts w:ascii="Times New Roman" w:hAnsi="Times New Roman" w:cs="Times New Roman"/>
          <w:color w:val="000000"/>
          <w:sz w:val="24"/>
          <w:szCs w:val="24"/>
        </w:rPr>
        <w:t>12.7. Всі повідомлення за цим Договором мають силу тільки в тому випадку, якщо вони були надані іншій Стороні в письмовій формі через кур'єра або рекомендованим листом, якщо інше прямо не передбачено умовами Договору.</w:t>
      </w:r>
    </w:p>
    <w:p w:rsidR="00225DF1" w:rsidRDefault="00225DF1" w:rsidP="00225DF1">
      <w:pPr>
        <w:widowControl w:val="0"/>
        <w:ind w:firstLine="360"/>
        <w:jc w:val="both"/>
        <w:rPr>
          <w:rStyle w:val="apple-converted-space"/>
          <w:rFonts w:ascii="Times New Roman" w:hAnsi="Times New Roman"/>
          <w:sz w:val="24"/>
          <w:szCs w:val="24"/>
        </w:rPr>
      </w:pPr>
      <w:r w:rsidRPr="002661A0">
        <w:rPr>
          <w:rFonts w:ascii="Times New Roman" w:hAnsi="Times New Roman" w:cs="Times New Roman"/>
          <w:color w:val="000000"/>
          <w:sz w:val="24"/>
          <w:szCs w:val="24"/>
        </w:rPr>
        <w:t xml:space="preserve">12.8. </w:t>
      </w:r>
      <w:r w:rsidRPr="00DA2DA9">
        <w:rPr>
          <w:rStyle w:val="apple-converted-space"/>
          <w:rFonts w:ascii="Times New Roman" w:hAnsi="Times New Roman"/>
          <w:sz w:val="24"/>
          <w:szCs w:val="24"/>
        </w:rPr>
        <w:t xml:space="preserve">Дострокове розірвання Договору за ініціативою однієї зі Сторін можливе при направленні повідомлення </w:t>
      </w:r>
      <w:r>
        <w:rPr>
          <w:rStyle w:val="apple-converted-space"/>
          <w:rFonts w:ascii="Times New Roman" w:hAnsi="Times New Roman"/>
          <w:sz w:val="24"/>
          <w:szCs w:val="24"/>
        </w:rPr>
        <w:t>Сторони у</w:t>
      </w:r>
      <w:r w:rsidRPr="00DA2DA9">
        <w:rPr>
          <w:rStyle w:val="apple-converted-space"/>
          <w:rFonts w:ascii="Times New Roman" w:hAnsi="Times New Roman"/>
          <w:sz w:val="24"/>
          <w:szCs w:val="24"/>
        </w:rPr>
        <w:t xml:space="preserve"> письмовій формі з бажаною датою розірвання (офіційний лист на адресу Сторони згідно з розділом «1</w:t>
      </w:r>
      <w:r>
        <w:rPr>
          <w:rStyle w:val="apple-converted-space"/>
          <w:rFonts w:ascii="Times New Roman" w:hAnsi="Times New Roman"/>
          <w:sz w:val="24"/>
          <w:szCs w:val="24"/>
        </w:rPr>
        <w:t>3</w:t>
      </w:r>
      <w:r w:rsidRPr="00DA2DA9">
        <w:rPr>
          <w:rStyle w:val="apple-converted-space"/>
          <w:rFonts w:ascii="Times New Roman" w:hAnsi="Times New Roman"/>
          <w:sz w:val="24"/>
          <w:szCs w:val="24"/>
        </w:rPr>
        <w:t>. Місцезнаходженнята банківські реквізити Сторін» цього Договору) інш</w:t>
      </w:r>
      <w:r>
        <w:rPr>
          <w:rStyle w:val="apple-converted-space"/>
          <w:rFonts w:ascii="Times New Roman" w:hAnsi="Times New Roman"/>
          <w:sz w:val="24"/>
          <w:szCs w:val="24"/>
        </w:rPr>
        <w:t xml:space="preserve">ій </w:t>
      </w:r>
      <w:r w:rsidRPr="00DA2DA9">
        <w:rPr>
          <w:rStyle w:val="apple-converted-space"/>
          <w:rFonts w:ascii="Times New Roman" w:hAnsi="Times New Roman"/>
          <w:sz w:val="24"/>
          <w:szCs w:val="24"/>
        </w:rPr>
        <w:t>Сторон</w:t>
      </w:r>
      <w:r>
        <w:rPr>
          <w:rStyle w:val="apple-converted-space"/>
          <w:rFonts w:ascii="Times New Roman" w:hAnsi="Times New Roman"/>
          <w:sz w:val="24"/>
          <w:szCs w:val="24"/>
        </w:rPr>
        <w:t>і</w:t>
      </w:r>
      <w:r w:rsidRPr="00DA2DA9">
        <w:rPr>
          <w:rStyle w:val="apple-converted-space"/>
          <w:rFonts w:ascii="Times New Roman" w:hAnsi="Times New Roman"/>
          <w:sz w:val="24"/>
          <w:szCs w:val="24"/>
        </w:rPr>
        <w:t xml:space="preserve"> не менше ніж за 14 (чотирнадцять) календарних днів. Дострокове розірвання Договору за ініціативою однієї зі Сторін </w:t>
      </w:r>
      <w:r w:rsidRPr="00DA2DA9">
        <w:rPr>
          <w:rStyle w:val="apple-converted-space"/>
          <w:rFonts w:ascii="Times New Roman" w:hAnsi="Times New Roman"/>
          <w:sz w:val="24"/>
          <w:szCs w:val="24"/>
        </w:rPr>
        <w:lastRenderedPageBreak/>
        <w:t>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225DF1" w:rsidRPr="00656657" w:rsidRDefault="00225DF1" w:rsidP="00225DF1">
      <w:pPr>
        <w:widowControl w:val="0"/>
        <w:ind w:firstLine="360"/>
        <w:jc w:val="both"/>
        <w:rPr>
          <w:rFonts w:ascii="Times New Roman" w:hAnsi="Times New Roman" w:cs="Times New Roman"/>
          <w:sz w:val="24"/>
          <w:szCs w:val="24"/>
        </w:rPr>
      </w:pPr>
      <w:r w:rsidRPr="00656657">
        <w:rPr>
          <w:rFonts w:ascii="Times New Roman" w:hAnsi="Times New Roman" w:cs="Times New Roman"/>
          <w:sz w:val="24"/>
          <w:szCs w:val="24"/>
        </w:rPr>
        <w:t>12.9. Цей Договір складений українською мовою в двох примірниках (по одному примірнику кожній Стороні), що мають однакову юридичну силу.</w:t>
      </w:r>
    </w:p>
    <w:p w:rsidR="00225DF1" w:rsidRPr="002C5362" w:rsidRDefault="00225DF1" w:rsidP="00225DF1">
      <w:pPr>
        <w:pStyle w:val="aa"/>
        <w:spacing w:line="240" w:lineRule="auto"/>
        <w:ind w:firstLine="360"/>
        <w:rPr>
          <w:sz w:val="24"/>
          <w:szCs w:val="24"/>
          <w:lang w:val="uk-UA"/>
        </w:rPr>
      </w:pPr>
      <w:r w:rsidRPr="002C5362">
        <w:rPr>
          <w:sz w:val="24"/>
          <w:szCs w:val="24"/>
          <w:lang w:val="uk-UA"/>
        </w:rPr>
        <w:t xml:space="preserve">12.10. У випадку зміни юридичної, фактичної адреси, зміни індивідуальних податкових, банківських реквізитів, Покупець </w:t>
      </w:r>
      <w:proofErr w:type="spellStart"/>
      <w:r w:rsidRPr="002C5362">
        <w:rPr>
          <w:sz w:val="24"/>
          <w:szCs w:val="24"/>
          <w:lang w:val="uk-UA"/>
        </w:rPr>
        <w:t>забов’язаний</w:t>
      </w:r>
      <w:proofErr w:type="spellEnd"/>
      <w:r w:rsidRPr="002C5362">
        <w:rPr>
          <w:sz w:val="24"/>
          <w:szCs w:val="24"/>
          <w:lang w:val="uk-UA"/>
        </w:rPr>
        <w:t xml:space="preserve"> повідомити Продавця на протязі 5 робочих днів, з дати проведення відповідних змін.</w:t>
      </w:r>
    </w:p>
    <w:p w:rsidR="00225DF1" w:rsidRDefault="00225DF1" w:rsidP="00225DF1"/>
    <w:p w:rsidR="00225DF1" w:rsidRPr="002C5362" w:rsidRDefault="00225DF1" w:rsidP="00225DF1"/>
    <w:p w:rsidR="00225DF1" w:rsidRPr="00815878" w:rsidRDefault="00225DF1" w:rsidP="00225DF1">
      <w:pPr>
        <w:pStyle w:val="3"/>
        <w:spacing w:before="0" w:after="0" w:line="240" w:lineRule="auto"/>
        <w:ind w:left="360"/>
        <w:rPr>
          <w:color w:val="000000"/>
          <w:sz w:val="24"/>
          <w:szCs w:val="24"/>
          <w:lang w:val="uk-UA"/>
        </w:rPr>
      </w:pPr>
      <w:r w:rsidRPr="002C5362">
        <w:rPr>
          <w:color w:val="000000"/>
          <w:sz w:val="24"/>
          <w:szCs w:val="24"/>
          <w:lang w:val="uk-UA"/>
        </w:rPr>
        <w:t>13. МІСЦЕ ЗНАХОДЖЕННЯ</w:t>
      </w:r>
      <w:r>
        <w:rPr>
          <w:color w:val="000000"/>
          <w:sz w:val="24"/>
          <w:szCs w:val="24"/>
          <w:lang w:val="uk-UA"/>
        </w:rPr>
        <w:t xml:space="preserve"> ТА</w:t>
      </w:r>
      <w:r w:rsidRPr="002C5362">
        <w:rPr>
          <w:color w:val="000000"/>
          <w:sz w:val="24"/>
          <w:szCs w:val="24"/>
          <w:lang w:val="uk-UA"/>
        </w:rPr>
        <w:t xml:space="preserve"> БАНКІВСЬКІ РЕКВІЗИТИ СТОРІН</w:t>
      </w:r>
    </w:p>
    <w:tbl>
      <w:tblPr>
        <w:tblW w:w="9976" w:type="dxa"/>
        <w:tblInd w:w="-743" w:type="dxa"/>
        <w:tblLayout w:type="fixed"/>
        <w:tblLook w:val="0000"/>
      </w:tblPr>
      <w:tblGrid>
        <w:gridCol w:w="4578"/>
        <w:gridCol w:w="5398"/>
      </w:tblGrid>
      <w:tr w:rsidR="00225DF1" w:rsidRPr="002C5362" w:rsidTr="00734AD8">
        <w:trPr>
          <w:cantSplit/>
          <w:trHeight w:val="159"/>
        </w:trPr>
        <w:tc>
          <w:tcPr>
            <w:tcW w:w="4578" w:type="dxa"/>
          </w:tcPr>
          <w:p w:rsidR="00225DF1" w:rsidRPr="002C5362" w:rsidRDefault="00225DF1" w:rsidP="00734AD8">
            <w:pPr>
              <w:tabs>
                <w:tab w:val="left" w:pos="5940"/>
              </w:tabs>
              <w:snapToGrid w:val="0"/>
              <w:rPr>
                <w:b/>
                <w:i/>
                <w:color w:val="000000"/>
              </w:rPr>
            </w:pPr>
          </w:p>
        </w:tc>
        <w:tc>
          <w:tcPr>
            <w:tcW w:w="5398" w:type="dxa"/>
          </w:tcPr>
          <w:p w:rsidR="00225DF1" w:rsidRPr="002C5362" w:rsidRDefault="00225DF1" w:rsidP="00734AD8"/>
        </w:tc>
      </w:tr>
      <w:tr w:rsidR="00225DF1" w:rsidRPr="002C5362" w:rsidTr="00734AD8">
        <w:trPr>
          <w:cantSplit/>
          <w:trHeight w:val="5207"/>
        </w:trPr>
        <w:tc>
          <w:tcPr>
            <w:tcW w:w="4578" w:type="dxa"/>
          </w:tcPr>
          <w:tbl>
            <w:tblPr>
              <w:tblW w:w="9734" w:type="dxa"/>
              <w:tblLayout w:type="fixed"/>
              <w:tblLook w:val="0000"/>
            </w:tblPr>
            <w:tblGrid>
              <w:gridCol w:w="4962"/>
              <w:gridCol w:w="4772"/>
            </w:tblGrid>
            <w:tr w:rsidR="00225DF1" w:rsidRPr="002661A0" w:rsidTr="00734AD8">
              <w:trPr>
                <w:cantSplit/>
                <w:trHeight w:val="122"/>
              </w:trPr>
              <w:tc>
                <w:tcPr>
                  <w:tcW w:w="4962" w:type="dxa"/>
                </w:tcPr>
                <w:tbl>
                  <w:tblPr>
                    <w:tblW w:w="0" w:type="auto"/>
                    <w:tblLayout w:type="fixed"/>
                    <w:tblLook w:val="04A0"/>
                  </w:tblPr>
                  <w:tblGrid>
                    <w:gridCol w:w="4777"/>
                  </w:tblGrid>
                  <w:tr w:rsidR="00A86A0B" w:rsidRPr="00A86A0B" w:rsidTr="00A86A0B">
                    <w:tc>
                      <w:tcPr>
                        <w:tcW w:w="4777" w:type="dxa"/>
                        <w:hideMark/>
                      </w:tcPr>
                      <w:p w:rsidR="00A86A0B" w:rsidRPr="00A86A0B" w:rsidRDefault="00A86A0B">
                        <w:pPr>
                          <w:spacing w:line="256" w:lineRule="auto"/>
                          <w:ind w:left="347" w:hanging="142"/>
                          <w:rPr>
                            <w:rFonts w:ascii="Times New Roman CYR" w:eastAsia="SimSun" w:hAnsi="Times New Roman CYR" w:cs="Times New Roman CYR"/>
                            <w:b/>
                            <w:sz w:val="22"/>
                            <w:szCs w:val="22"/>
                            <w:lang w:eastAsia="ru-RU"/>
                          </w:rPr>
                        </w:pPr>
                        <w:r w:rsidRPr="00A86A0B">
                          <w:rPr>
                            <w:rFonts w:ascii="Times New Roman CYR" w:eastAsia="SimSun" w:hAnsi="Times New Roman CYR" w:cs="Times New Roman CYR"/>
                            <w:b/>
                            <w:sz w:val="22"/>
                            <w:szCs w:val="22"/>
                            <w:lang w:val="ru-RU" w:eastAsia="ru-RU"/>
                          </w:rPr>
                          <w:t>ПОКУПЕЦЬ</w:t>
                        </w:r>
                        <w:r w:rsidRPr="00A86A0B">
                          <w:rPr>
                            <w:rFonts w:ascii="Times New Roman CYR" w:eastAsia="SimSun" w:hAnsi="Times New Roman CYR" w:cs="Times New Roman CYR"/>
                            <w:b/>
                            <w:sz w:val="22"/>
                            <w:szCs w:val="22"/>
                            <w:lang w:eastAsia="ru-RU"/>
                          </w:rPr>
                          <w:t>:</w:t>
                        </w:r>
                        <w:r w:rsidRPr="00A86A0B">
                          <w:rPr>
                            <w:rFonts w:ascii="Times New Roman CYR" w:eastAsia="SimSun" w:hAnsi="Times New Roman CYR" w:cs="Times New Roman CYR"/>
                            <w:b/>
                            <w:sz w:val="22"/>
                            <w:szCs w:val="22"/>
                            <w:lang w:eastAsia="ru-RU"/>
                          </w:rPr>
                          <w:tab/>
                        </w:r>
                      </w:p>
                      <w:p w:rsidR="00A86A0B" w:rsidRDefault="00A86A0B" w:rsidP="00A86A0B">
                        <w:pPr>
                          <w:spacing w:line="256" w:lineRule="auto"/>
                          <w:ind w:left="347" w:hanging="142"/>
                          <w:rPr>
                            <w:rFonts w:ascii="Times New Roman CYR" w:eastAsia="SimSun" w:hAnsi="Times New Roman CYR" w:cs="Times New Roman CYR"/>
                            <w:sz w:val="22"/>
                            <w:szCs w:val="22"/>
                            <w:lang w:val="ru-RU" w:eastAsia="ru-RU"/>
                          </w:rPr>
                        </w:pPr>
                        <w:r>
                          <w:rPr>
                            <w:rFonts w:ascii="Times New Roman CYR" w:eastAsia="SimSun" w:hAnsi="Times New Roman CYR" w:cs="Times New Roman CYR"/>
                            <w:sz w:val="22"/>
                            <w:szCs w:val="22"/>
                            <w:lang w:eastAsia="ru-RU"/>
                          </w:rPr>
                          <w:t>Міське комунальне підприємство</w:t>
                        </w:r>
                        <w:r w:rsidRPr="00A86A0B">
                          <w:rPr>
                            <w:rFonts w:ascii="Times New Roman CYR" w:eastAsia="SimSun" w:hAnsi="Times New Roman CYR" w:cs="Times New Roman CYR"/>
                            <w:sz w:val="22"/>
                            <w:szCs w:val="22"/>
                            <w:lang w:eastAsia="ru-RU"/>
                          </w:rPr>
                          <w:t xml:space="preserve"> </w:t>
                        </w:r>
                        <w:r>
                          <w:rPr>
                            <w:rFonts w:ascii="Times New Roman CYR" w:eastAsia="SimSun" w:hAnsi="Times New Roman CYR" w:cs="Times New Roman CYR"/>
                            <w:sz w:val="22"/>
                            <w:szCs w:val="22"/>
                            <w:lang w:eastAsia="ru-RU"/>
                          </w:rPr>
                          <w:t>«</w:t>
                        </w:r>
                        <w:proofErr w:type="spellStart"/>
                        <w:r>
                          <w:rPr>
                            <w:rFonts w:ascii="Times New Roman CYR" w:eastAsia="SimSun" w:hAnsi="Times New Roman CYR" w:cs="Times New Roman CYR"/>
                            <w:sz w:val="22"/>
                            <w:szCs w:val="22"/>
                            <w:lang w:eastAsia="ru-RU"/>
                          </w:rPr>
                          <w:t>Зіньківський</w:t>
                        </w:r>
                        <w:proofErr w:type="spellEnd"/>
                        <w:r>
                          <w:rPr>
                            <w:rFonts w:ascii="Times New Roman CYR" w:eastAsia="SimSun" w:hAnsi="Times New Roman CYR" w:cs="Times New Roman CYR"/>
                            <w:sz w:val="22"/>
                            <w:szCs w:val="22"/>
                            <w:lang w:eastAsia="ru-RU"/>
                          </w:rPr>
                          <w:t xml:space="preserve"> комунгосп»</w:t>
                        </w:r>
                      </w:p>
                      <w:p w:rsidR="00A86A0B" w:rsidRDefault="00A86A0B" w:rsidP="00A86A0B">
                        <w:pPr>
                          <w:spacing w:line="256" w:lineRule="auto"/>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 xml:space="preserve"> </w:t>
                        </w:r>
                        <w:proofErr w:type="spellStart"/>
                        <w:r>
                          <w:rPr>
                            <w:rFonts w:ascii="Times New Roman CYR" w:eastAsia="SimSun" w:hAnsi="Times New Roman CYR" w:cs="Times New Roman CYR"/>
                            <w:sz w:val="22"/>
                            <w:szCs w:val="22"/>
                            <w:lang w:eastAsia="ru-RU"/>
                          </w:rPr>
                          <w:t>Зіньківської</w:t>
                        </w:r>
                        <w:proofErr w:type="spellEnd"/>
                        <w:r>
                          <w:rPr>
                            <w:rFonts w:ascii="Times New Roman CYR" w:eastAsia="SimSun" w:hAnsi="Times New Roman CYR" w:cs="Times New Roman CYR"/>
                            <w:sz w:val="22"/>
                            <w:szCs w:val="22"/>
                            <w:lang w:eastAsia="ru-RU"/>
                          </w:rPr>
                          <w:t xml:space="preserve"> міської ради</w:t>
                        </w:r>
                      </w:p>
                    </w:tc>
                  </w:tr>
                  <w:tr w:rsidR="00A86A0B" w:rsidTr="00A86A0B">
                    <w:tc>
                      <w:tcPr>
                        <w:tcW w:w="4777" w:type="dxa"/>
                      </w:tcPr>
                      <w:p w:rsidR="00A86A0B" w:rsidRPr="00A86A0B" w:rsidRDefault="00A86A0B" w:rsidP="00A86A0B">
                        <w:pPr>
                          <w:spacing w:line="256" w:lineRule="auto"/>
                          <w:outlineLvl w:val="4"/>
                          <w:rPr>
                            <w:rFonts w:ascii="Times New Roman" w:eastAsia="Times New Roman" w:hAnsi="Times New Roman" w:cs="Times New Roman CYR"/>
                            <w:bCs/>
                            <w:iCs/>
                            <w:lang w:val="ru-RU" w:eastAsia="ru-RU"/>
                          </w:rPr>
                        </w:pPr>
                        <w:r>
                          <w:rPr>
                            <w:rFonts w:ascii="Times New Roman" w:eastAsia="Times New Roman" w:hAnsi="Times New Roman" w:cs="Times New Roman CYR"/>
                            <w:bCs/>
                            <w:iCs/>
                            <w:lang w:eastAsia="ru-RU"/>
                          </w:rPr>
                          <w:t>Адреса:</w:t>
                        </w:r>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вулиця</w:t>
                        </w:r>
                        <w:proofErr w:type="spellEnd"/>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Дроздівська</w:t>
                        </w:r>
                        <w:proofErr w:type="spellEnd"/>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місто</w:t>
                        </w:r>
                        <w:proofErr w:type="spellEnd"/>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Зіньків</w:t>
                        </w:r>
                        <w:proofErr w:type="spellEnd"/>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Полтавська</w:t>
                        </w:r>
                        <w:proofErr w:type="spellEnd"/>
                        <w:r>
                          <w:rPr>
                            <w:rFonts w:ascii="Times New Roman" w:eastAsia="Times New Roman" w:hAnsi="Times New Roman" w:cs="Times New Roman CYR"/>
                            <w:bCs/>
                            <w:iCs/>
                            <w:lang w:val="ru-RU" w:eastAsia="ru-RU"/>
                          </w:rPr>
                          <w:t xml:space="preserve"> область, 38100</w:t>
                        </w:r>
                      </w:p>
                      <w:p w:rsidR="00A86A0B" w:rsidRDefault="00A86A0B">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Номер поточного рахунка</w:t>
                        </w:r>
                      </w:p>
                      <w:p w:rsidR="00A86A0B" w:rsidRDefault="00A86A0B">
                        <w:pPr>
                          <w:spacing w:line="256" w:lineRule="auto"/>
                          <w:jc w:val="both"/>
                          <w:rPr>
                            <w:rFonts w:ascii="Times New Roman CYR" w:eastAsia="SimSun" w:hAnsi="Times New Roman CYR" w:cs="Times New Roman CYR"/>
                            <w:lang w:val="ru-RU" w:eastAsia="ru-RU"/>
                          </w:rPr>
                        </w:pPr>
                        <w:r>
                          <w:rPr>
                            <w:rFonts w:ascii="Times New Roman CYR" w:eastAsia="SimSun" w:hAnsi="Times New Roman CYR" w:cs="Times New Roman CYR"/>
                            <w:lang w:val="en-US" w:eastAsia="ru-RU"/>
                          </w:rPr>
                          <w:t>UA</w:t>
                        </w:r>
                        <w:r>
                          <w:rPr>
                            <w:rFonts w:ascii="Times New Roman CYR" w:eastAsia="SimSun" w:hAnsi="Times New Roman CYR" w:cs="Times New Roman CYR"/>
                            <w:lang w:val="ru-RU" w:eastAsia="ru-RU"/>
                          </w:rPr>
                          <w:t xml:space="preserve"> 478201720344370002000082285</w:t>
                        </w:r>
                      </w:p>
                      <w:p w:rsidR="00A86A0B" w:rsidRDefault="00A86A0B">
                        <w:pPr>
                          <w:spacing w:line="256"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в УДКСУ</w:t>
                        </w:r>
                        <w:r>
                          <w:rPr>
                            <w:rFonts w:ascii="Times New Roman CYR" w:eastAsia="SimSun" w:hAnsi="Times New Roman CYR" w:cs="Times New Roman CYR"/>
                            <w:lang w:val="ru-RU" w:eastAsia="ru-RU"/>
                          </w:rPr>
                          <w:t xml:space="preserve"> у </w:t>
                        </w:r>
                        <w:proofErr w:type="spellStart"/>
                        <w:r>
                          <w:rPr>
                            <w:rFonts w:ascii="Times New Roman CYR" w:eastAsia="SimSun" w:hAnsi="Times New Roman CYR" w:cs="Times New Roman CYR"/>
                            <w:lang w:val="ru-RU" w:eastAsia="ru-RU"/>
                          </w:rPr>
                          <w:t>Зіньківському</w:t>
                        </w:r>
                        <w:proofErr w:type="spellEnd"/>
                        <w:r>
                          <w:rPr>
                            <w:rFonts w:ascii="Times New Roman CYR" w:eastAsia="SimSun" w:hAnsi="Times New Roman CYR" w:cs="Times New Roman CYR"/>
                            <w:lang w:val="ru-RU" w:eastAsia="ru-RU"/>
                          </w:rPr>
                          <w:t xml:space="preserve"> </w:t>
                        </w:r>
                        <w:proofErr w:type="spellStart"/>
                        <w:r>
                          <w:rPr>
                            <w:rFonts w:ascii="Times New Roman CYR" w:eastAsia="SimSun" w:hAnsi="Times New Roman CYR" w:cs="Times New Roman CYR"/>
                            <w:lang w:val="ru-RU" w:eastAsia="ru-RU"/>
                          </w:rPr>
                          <w:t>районі</w:t>
                        </w:r>
                        <w:proofErr w:type="spellEnd"/>
                        <w:r>
                          <w:rPr>
                            <w:rFonts w:ascii="Times New Roman CYR" w:eastAsia="SimSun" w:hAnsi="Times New Roman CYR" w:cs="Times New Roman CYR"/>
                            <w:lang w:val="ru-RU" w:eastAsia="ru-RU"/>
                          </w:rPr>
                          <w:t xml:space="preserve"> </w:t>
                        </w:r>
                        <w:proofErr w:type="spellStart"/>
                        <w:r>
                          <w:rPr>
                            <w:rFonts w:ascii="Times New Roman CYR" w:eastAsia="SimSun" w:hAnsi="Times New Roman CYR" w:cs="Times New Roman CYR"/>
                            <w:lang w:val="ru-RU" w:eastAsia="ru-RU"/>
                          </w:rPr>
                          <w:t>Полтавської</w:t>
                        </w:r>
                        <w:proofErr w:type="spellEnd"/>
                        <w:r>
                          <w:rPr>
                            <w:rFonts w:ascii="Times New Roman CYR" w:eastAsia="SimSun" w:hAnsi="Times New Roman CYR" w:cs="Times New Roman CYR"/>
                            <w:lang w:val="ru-RU" w:eastAsia="ru-RU"/>
                          </w:rPr>
                          <w:t xml:space="preserve"> обл.</w:t>
                        </w:r>
                      </w:p>
                      <w:p w:rsidR="00A86A0B" w:rsidRDefault="00A86A0B">
                        <w:pPr>
                          <w:spacing w:line="256"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МФО</w:t>
                        </w:r>
                        <w:r>
                          <w:rPr>
                            <w:rFonts w:ascii="Times New Roman CYR" w:eastAsia="SimSun" w:hAnsi="Times New Roman CYR" w:cs="Times New Roman CYR"/>
                            <w:lang w:val="ru-RU" w:eastAsia="ru-RU"/>
                          </w:rPr>
                          <w:t xml:space="preserve"> 820172</w:t>
                        </w:r>
                      </w:p>
                      <w:p w:rsidR="00A86A0B" w:rsidRDefault="00A86A0B">
                        <w:pPr>
                          <w:spacing w:line="256"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ЄДРПОУ </w:t>
                        </w:r>
                        <w:r>
                          <w:rPr>
                            <w:rFonts w:ascii="Times New Roman CYR" w:eastAsia="SimSun" w:hAnsi="Times New Roman CYR" w:cs="Times New Roman CYR"/>
                            <w:lang w:val="ru-RU" w:eastAsia="ru-RU"/>
                          </w:rPr>
                          <w:t>38067130</w:t>
                        </w:r>
                      </w:p>
                      <w:p w:rsidR="00A86A0B" w:rsidRDefault="00A86A0B">
                        <w:pPr>
                          <w:spacing w:line="256"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 xml:space="preserve">ІПН  </w:t>
                        </w:r>
                        <w:r>
                          <w:rPr>
                            <w:rFonts w:ascii="Times New Roman CYR" w:eastAsia="SimSun" w:hAnsi="Times New Roman CYR" w:cs="Times New Roman CYR"/>
                            <w:lang w:val="ru-RU" w:eastAsia="ru-RU"/>
                          </w:rPr>
                          <w:t>380671316116</w:t>
                        </w:r>
                      </w:p>
                      <w:p w:rsidR="00A86A0B" w:rsidRDefault="00A86A0B">
                        <w:pPr>
                          <w:spacing w:line="256" w:lineRule="auto"/>
                          <w:rPr>
                            <w:rFonts w:ascii="Times New Roman CYR" w:eastAsia="SimSun" w:hAnsi="Times New Roman CYR" w:cs="Times New Roman CYR"/>
                            <w:lang w:val="ru-RU" w:eastAsia="ru-RU"/>
                          </w:rPr>
                        </w:pPr>
                        <w:proofErr w:type="spellStart"/>
                        <w:proofErr w:type="gramStart"/>
                        <w:r>
                          <w:rPr>
                            <w:rFonts w:ascii="Times New Roman CYR" w:eastAsia="SimSun" w:hAnsi="Times New Roman CYR" w:cs="Times New Roman CYR"/>
                            <w:lang w:val="ru-RU" w:eastAsia="ru-RU"/>
                          </w:rPr>
                          <w:t>Св</w:t>
                        </w:r>
                        <w:proofErr w:type="gramEnd"/>
                        <w:r>
                          <w:rPr>
                            <w:rFonts w:ascii="Times New Roman CYR" w:eastAsia="SimSun" w:hAnsi="Times New Roman CYR" w:cs="Times New Roman CYR"/>
                            <w:lang w:val="ru-RU" w:eastAsia="ru-RU"/>
                          </w:rPr>
                          <w:t>ідоцтво</w:t>
                        </w:r>
                        <w:proofErr w:type="spellEnd"/>
                        <w:r>
                          <w:rPr>
                            <w:rFonts w:ascii="Times New Roman CYR" w:eastAsia="SimSun" w:hAnsi="Times New Roman CYR" w:cs="Times New Roman CYR"/>
                            <w:lang w:val="ru-RU" w:eastAsia="ru-RU"/>
                          </w:rPr>
                          <w:t xml:space="preserve"> </w:t>
                        </w:r>
                        <w:proofErr w:type="spellStart"/>
                        <w:r>
                          <w:rPr>
                            <w:rFonts w:ascii="Times New Roman CYR" w:eastAsia="SimSun" w:hAnsi="Times New Roman CYR" w:cs="Times New Roman CYR"/>
                            <w:lang w:val="ru-RU" w:eastAsia="ru-RU"/>
                          </w:rPr>
                          <w:t>платника</w:t>
                        </w:r>
                        <w:proofErr w:type="spellEnd"/>
                        <w:r>
                          <w:rPr>
                            <w:rFonts w:ascii="Times New Roman CYR" w:eastAsia="SimSun" w:hAnsi="Times New Roman CYR" w:cs="Times New Roman CYR"/>
                            <w:lang w:val="ru-RU" w:eastAsia="ru-RU"/>
                          </w:rPr>
                          <w:t xml:space="preserve"> ПДВ №200070424</w:t>
                        </w:r>
                      </w:p>
                      <w:p w:rsidR="00A86A0B" w:rsidRPr="007B512A" w:rsidRDefault="00A86A0B">
                        <w:pPr>
                          <w:spacing w:line="256" w:lineRule="auto"/>
                          <w:rPr>
                            <w:rFonts w:ascii="Times New Roman CYR" w:eastAsia="SimSun" w:hAnsi="Times New Roman CYR" w:cs="Times New Roman CYR"/>
                            <w:shd w:val="clear" w:color="auto" w:fill="FFFFFF"/>
                            <w:lang w:val="ru-RU" w:eastAsia="ru-RU"/>
                          </w:rPr>
                        </w:pPr>
                        <w:r>
                          <w:rPr>
                            <w:rFonts w:ascii="Times New Roman CYR" w:eastAsia="SimSun" w:hAnsi="Times New Roman CYR" w:cs="Times New Roman CYR"/>
                            <w:lang w:eastAsia="ru-RU"/>
                          </w:rPr>
                          <w:t>Тел.</w:t>
                        </w:r>
                        <w:r w:rsidRPr="007B512A">
                          <w:rPr>
                            <w:rFonts w:ascii="Times New Roman CYR" w:eastAsia="SimSun" w:hAnsi="Times New Roman CYR" w:cs="Times New Roman CYR"/>
                            <w:shd w:val="clear" w:color="auto" w:fill="FFFFFF"/>
                            <w:lang w:val="ru-RU" w:eastAsia="ru-RU"/>
                          </w:rPr>
                          <w:t xml:space="preserve"> +380504053492</w:t>
                        </w:r>
                      </w:p>
                      <w:p w:rsidR="00A86A0B" w:rsidRDefault="00A86A0B">
                        <w:pPr>
                          <w:spacing w:line="256" w:lineRule="auto"/>
                          <w:rPr>
                            <w:rFonts w:ascii="Times New Roman CYR" w:eastAsia="SimSun" w:hAnsi="Times New Roman CYR" w:cs="Times New Roman CYR"/>
                            <w:lang w:val="en-US" w:eastAsia="ru-RU"/>
                          </w:rPr>
                        </w:pPr>
                        <w:proofErr w:type="spellStart"/>
                        <w:r>
                          <w:rPr>
                            <w:rFonts w:ascii="Times New Roman CYR" w:eastAsia="SimSun" w:hAnsi="Times New Roman CYR" w:cs="Times New Roman CYR"/>
                            <w:lang w:eastAsia="ru-RU"/>
                          </w:rPr>
                          <w:t>Email</w:t>
                        </w:r>
                        <w:proofErr w:type="spellEnd"/>
                        <w:r>
                          <w:rPr>
                            <w:rFonts w:ascii="Times New Roman CYR" w:eastAsia="SimSun" w:hAnsi="Times New Roman CYR" w:cs="Times New Roman CYR"/>
                            <w:lang w:eastAsia="ru-RU"/>
                          </w:rPr>
                          <w:t>:</w:t>
                        </w:r>
                        <w:r>
                          <w:rPr>
                            <w:rFonts w:ascii="Times New Roman CYR" w:eastAsia="SimSun" w:hAnsi="Times New Roman CYR" w:cs="Times New Roman CYR"/>
                            <w:bCs/>
                            <w:lang w:eastAsia="ru-RU"/>
                          </w:rPr>
                          <w:t xml:space="preserve"> </w:t>
                        </w:r>
                        <w:r>
                          <w:rPr>
                            <w:rFonts w:ascii="Times New Roman CYR" w:eastAsia="SimSun" w:hAnsi="Times New Roman CYR" w:cs="Times New Roman CYR"/>
                            <w:bCs/>
                            <w:lang w:val="en-US" w:eastAsia="ru-RU"/>
                          </w:rPr>
                          <w:t xml:space="preserve"> komungosp_zink@ukr.net</w:t>
                        </w:r>
                      </w:p>
                      <w:p w:rsidR="00A86A0B" w:rsidRPr="007B512A" w:rsidRDefault="00A86A0B">
                        <w:pPr>
                          <w:spacing w:line="256" w:lineRule="auto"/>
                          <w:jc w:val="both"/>
                          <w:rPr>
                            <w:rFonts w:ascii="Times New Roman CYR" w:eastAsia="SimSun" w:hAnsi="Times New Roman CYR" w:cs="Times New Roman CYR"/>
                            <w:bCs/>
                            <w:lang w:val="en-US" w:eastAsia="ru-RU"/>
                          </w:rPr>
                        </w:pPr>
                      </w:p>
                      <w:p w:rsidR="00A86A0B" w:rsidRPr="007B512A" w:rsidRDefault="00A86A0B">
                        <w:pPr>
                          <w:spacing w:line="256" w:lineRule="auto"/>
                          <w:jc w:val="both"/>
                          <w:rPr>
                            <w:rFonts w:ascii="Times New Roman CYR" w:eastAsia="SimSun" w:hAnsi="Times New Roman CYR" w:cs="Times New Roman CYR"/>
                            <w:lang w:val="en-US" w:eastAsia="ru-RU"/>
                          </w:rPr>
                        </w:pPr>
                      </w:p>
                      <w:p w:rsidR="00A86A0B" w:rsidRPr="007B512A" w:rsidRDefault="00A86A0B">
                        <w:pPr>
                          <w:spacing w:line="256" w:lineRule="auto"/>
                          <w:jc w:val="both"/>
                          <w:rPr>
                            <w:rFonts w:ascii="Times New Roman CYR" w:eastAsia="SimSun" w:hAnsi="Times New Roman CYR" w:cs="Times New Roman CYR"/>
                            <w:lang w:val="en-US" w:eastAsia="ru-RU"/>
                          </w:rPr>
                        </w:pPr>
                        <w:r w:rsidRPr="00A86A0B">
                          <w:rPr>
                            <w:rFonts w:ascii="Times New Roman CYR" w:eastAsia="SimSun" w:hAnsi="Times New Roman CYR" w:cs="Times New Roman CYR"/>
                            <w:lang w:val="ru-RU" w:eastAsia="ru-RU"/>
                          </w:rPr>
                          <w:t>Директор</w:t>
                        </w:r>
                      </w:p>
                      <w:p w:rsidR="00A86A0B" w:rsidRPr="007B512A" w:rsidRDefault="00A86A0B">
                        <w:pPr>
                          <w:spacing w:line="256" w:lineRule="auto"/>
                          <w:jc w:val="both"/>
                          <w:rPr>
                            <w:rFonts w:ascii="Times New Roman CYR" w:eastAsia="SimSun" w:hAnsi="Times New Roman CYR" w:cs="Times New Roman CYR"/>
                            <w:lang w:val="en-US" w:eastAsia="ru-RU"/>
                          </w:rPr>
                        </w:pPr>
                      </w:p>
                      <w:p w:rsidR="00A86A0B" w:rsidRDefault="00A86A0B">
                        <w:pPr>
                          <w:spacing w:line="256" w:lineRule="auto"/>
                          <w:jc w:val="both"/>
                          <w:rPr>
                            <w:rFonts w:ascii="Times New Roman CYR" w:eastAsia="SimSun" w:hAnsi="Times New Roman CYR" w:cs="Times New Roman CYR"/>
                            <w:lang w:val="ru-RU" w:eastAsia="ru-RU"/>
                          </w:rPr>
                        </w:pPr>
                        <w:r>
                          <w:rPr>
                            <w:rFonts w:ascii="Times New Roman CYR" w:eastAsia="SimSun" w:hAnsi="Times New Roman CYR" w:cs="Times New Roman CYR"/>
                            <w:lang w:eastAsia="ru-RU"/>
                          </w:rPr>
                          <w:t>________________</w:t>
                        </w:r>
                        <w:r>
                          <w:rPr>
                            <w:rFonts w:ascii="Times New Roman CYR" w:eastAsia="SimSun" w:hAnsi="Times New Roman CYR" w:cs="Times New Roman CYR"/>
                            <w:lang w:val="ru-RU" w:eastAsia="ru-RU"/>
                          </w:rPr>
                          <w:t>_______</w:t>
                        </w:r>
                        <w:r>
                          <w:rPr>
                            <w:rFonts w:ascii="Times New Roman CYR" w:eastAsia="SimSun" w:hAnsi="Times New Roman CYR" w:cs="Times New Roman CYR"/>
                            <w:lang w:eastAsia="ru-RU"/>
                          </w:rPr>
                          <w:t xml:space="preserve">_ </w:t>
                        </w:r>
                        <w:proofErr w:type="spellStart"/>
                        <w:r>
                          <w:rPr>
                            <w:rFonts w:ascii="Times New Roman CYR" w:eastAsia="SimSun" w:hAnsi="Times New Roman CYR" w:cs="Times New Roman CYR"/>
                            <w:lang w:val="ru-RU" w:eastAsia="ru-RU"/>
                          </w:rPr>
                          <w:t>Андрій</w:t>
                        </w:r>
                        <w:proofErr w:type="spellEnd"/>
                        <w:r>
                          <w:rPr>
                            <w:rFonts w:ascii="Times New Roman CYR" w:eastAsia="SimSun" w:hAnsi="Times New Roman CYR" w:cs="Times New Roman CYR"/>
                            <w:lang w:val="ru-RU" w:eastAsia="ru-RU"/>
                          </w:rPr>
                          <w:t xml:space="preserve"> КОЗЕРОД</w:t>
                        </w:r>
                      </w:p>
                      <w:p w:rsidR="00A86A0B" w:rsidRDefault="00A86A0B">
                        <w:pPr>
                          <w:spacing w:line="256" w:lineRule="auto"/>
                          <w:jc w:val="both"/>
                          <w:rPr>
                            <w:rFonts w:ascii="Times New Roman CYR" w:eastAsia="SimSun" w:hAnsi="Times New Roman CYR" w:cs="Times New Roman CYR"/>
                            <w:lang w:val="ru-RU" w:eastAsia="ru-RU"/>
                          </w:rPr>
                        </w:pPr>
                      </w:p>
                      <w:p w:rsidR="00A86A0B" w:rsidRDefault="00A86A0B">
                        <w:pPr>
                          <w:spacing w:line="256" w:lineRule="auto"/>
                          <w:jc w:val="both"/>
                          <w:rPr>
                            <w:rFonts w:ascii="Times New Roman CYR" w:eastAsia="SimSun" w:hAnsi="Times New Roman CYR" w:cs="Times New Roman CYR"/>
                            <w:lang w:val="ru-RU" w:eastAsia="ru-RU"/>
                          </w:rPr>
                        </w:pPr>
                      </w:p>
                      <w:p w:rsidR="00A86A0B" w:rsidRDefault="00A86A0B">
                        <w:pPr>
                          <w:spacing w:line="256" w:lineRule="auto"/>
                          <w:rPr>
                            <w:rFonts w:ascii="Times New Roman CYR" w:eastAsia="SimSun" w:hAnsi="Times New Roman CYR" w:cs="Times New Roman CYR"/>
                            <w:sz w:val="24"/>
                            <w:szCs w:val="24"/>
                            <w:lang w:eastAsia="ru-RU"/>
                          </w:rPr>
                        </w:pPr>
                        <w:proofErr w:type="spellStart"/>
                        <w:r>
                          <w:rPr>
                            <w:rFonts w:ascii="Times New Roman CYR" w:eastAsia="SimSun" w:hAnsi="Times New Roman CYR" w:cs="Times New Roman CYR"/>
                            <w:sz w:val="22"/>
                            <w:szCs w:val="22"/>
                            <w:lang w:eastAsia="ru-RU"/>
                          </w:rPr>
                          <w:t>м.п</w:t>
                        </w:r>
                        <w:proofErr w:type="spellEnd"/>
                        <w:r>
                          <w:rPr>
                            <w:rFonts w:ascii="Times New Roman CYR" w:eastAsia="SimSun" w:hAnsi="Times New Roman CYR" w:cs="Times New Roman CYR"/>
                            <w:sz w:val="22"/>
                            <w:szCs w:val="22"/>
                            <w:lang w:eastAsia="ru-RU"/>
                          </w:rPr>
                          <w:t>.</w:t>
                        </w:r>
                      </w:p>
                      <w:p w:rsidR="00A86A0B" w:rsidRDefault="00A86A0B">
                        <w:pPr>
                          <w:spacing w:line="256" w:lineRule="auto"/>
                          <w:jc w:val="right"/>
                          <w:rPr>
                            <w:rFonts w:ascii="Times New Roman CYR" w:eastAsia="SimSun" w:hAnsi="Times New Roman CYR" w:cs="Times New Roman CYR"/>
                            <w:b/>
                            <w:sz w:val="24"/>
                            <w:szCs w:val="24"/>
                            <w:lang w:eastAsia="ru-RU"/>
                          </w:rPr>
                        </w:pPr>
                      </w:p>
                    </w:tc>
                  </w:tr>
                </w:tbl>
                <w:p w:rsidR="00225DF1" w:rsidRPr="00A86A0B" w:rsidRDefault="00225DF1" w:rsidP="00734AD8">
                  <w:pPr>
                    <w:tabs>
                      <w:tab w:val="right" w:pos="4486"/>
                      <w:tab w:val="left" w:pos="5940"/>
                    </w:tabs>
                    <w:snapToGrid w:val="0"/>
                    <w:rPr>
                      <w:rFonts w:ascii="Times New Roman" w:hAnsi="Times New Roman" w:cs="Times New Roman"/>
                      <w:b/>
                      <w:i/>
                      <w:color w:val="000000"/>
                      <w:sz w:val="24"/>
                      <w:szCs w:val="24"/>
                      <w:lang w:val="ru-RU"/>
                    </w:rPr>
                  </w:pPr>
                </w:p>
              </w:tc>
              <w:tc>
                <w:tcPr>
                  <w:tcW w:w="4772" w:type="dxa"/>
                </w:tcPr>
                <w:p w:rsidR="00225DF1" w:rsidRPr="002661A0" w:rsidRDefault="00225DF1" w:rsidP="00734AD8">
                  <w:pPr>
                    <w:pStyle w:val="a8"/>
                    <w:ind w:firstLine="708"/>
                    <w:rPr>
                      <w:b/>
                      <w:color w:val="000000"/>
                      <w:lang w:eastAsia="en-US"/>
                    </w:rPr>
                  </w:pPr>
                  <w:proofErr w:type="spellStart"/>
                  <w:r w:rsidRPr="002661A0">
                    <w:rPr>
                      <w:b/>
                      <w:color w:val="000000"/>
                      <w:lang w:eastAsia="en-US"/>
                    </w:rPr>
                    <w:t>Продацець</w:t>
                  </w:r>
                  <w:proofErr w:type="spellEnd"/>
                </w:p>
                <w:p w:rsidR="00225DF1" w:rsidRPr="002661A0" w:rsidRDefault="00225DF1" w:rsidP="00734AD8">
                  <w:pPr>
                    <w:pStyle w:val="a8"/>
                    <w:ind w:firstLine="708"/>
                    <w:rPr>
                      <w:color w:val="000000"/>
                      <w:lang w:eastAsia="en-US"/>
                    </w:rPr>
                  </w:pPr>
                </w:p>
                <w:p w:rsidR="00225DF1" w:rsidRPr="002661A0" w:rsidRDefault="00225DF1" w:rsidP="00734AD8">
                  <w:pPr>
                    <w:pStyle w:val="a8"/>
                    <w:ind w:firstLine="708"/>
                    <w:rPr>
                      <w:color w:val="000000"/>
                      <w:lang w:eastAsia="en-US"/>
                    </w:rPr>
                  </w:pPr>
                </w:p>
                <w:p w:rsidR="00225DF1" w:rsidRPr="002661A0" w:rsidRDefault="00225DF1" w:rsidP="00734AD8">
                  <w:pPr>
                    <w:pStyle w:val="a8"/>
                    <w:ind w:firstLine="708"/>
                    <w:rPr>
                      <w:color w:val="000000"/>
                      <w:lang w:eastAsia="en-US"/>
                    </w:rPr>
                  </w:pPr>
                </w:p>
                <w:p w:rsidR="00225DF1" w:rsidRPr="002661A0" w:rsidRDefault="00225DF1" w:rsidP="00734AD8">
                  <w:pPr>
                    <w:pStyle w:val="a8"/>
                    <w:ind w:firstLine="708"/>
                    <w:rPr>
                      <w:color w:val="000000"/>
                      <w:lang w:eastAsia="en-US"/>
                    </w:rPr>
                  </w:pPr>
                </w:p>
                <w:p w:rsidR="00225DF1" w:rsidRPr="002661A0" w:rsidRDefault="00225DF1" w:rsidP="00734AD8">
                  <w:pPr>
                    <w:pStyle w:val="a8"/>
                    <w:ind w:firstLine="708"/>
                    <w:rPr>
                      <w:color w:val="000000"/>
                      <w:lang w:eastAsia="en-US"/>
                    </w:rPr>
                  </w:pPr>
                </w:p>
                <w:p w:rsidR="00225DF1" w:rsidRPr="002661A0" w:rsidRDefault="00225DF1" w:rsidP="00734AD8">
                  <w:pPr>
                    <w:pStyle w:val="a8"/>
                    <w:ind w:firstLine="708"/>
                    <w:rPr>
                      <w:color w:val="000000"/>
                      <w:lang w:eastAsia="en-US"/>
                    </w:rPr>
                  </w:pPr>
                </w:p>
                <w:p w:rsidR="00225DF1" w:rsidRPr="002661A0" w:rsidRDefault="00225DF1" w:rsidP="00734AD8">
                  <w:pPr>
                    <w:pStyle w:val="a8"/>
                    <w:ind w:firstLine="708"/>
                    <w:rPr>
                      <w:color w:val="000000"/>
                      <w:lang w:eastAsia="en-US"/>
                    </w:rPr>
                  </w:pPr>
                </w:p>
                <w:p w:rsidR="00225DF1" w:rsidRPr="002661A0" w:rsidRDefault="00225DF1" w:rsidP="00734AD8">
                  <w:pPr>
                    <w:pStyle w:val="a8"/>
                    <w:ind w:firstLine="708"/>
                    <w:rPr>
                      <w:color w:val="000000"/>
                      <w:lang w:eastAsia="en-US"/>
                    </w:rPr>
                  </w:pPr>
                </w:p>
                <w:p w:rsidR="00225DF1" w:rsidRPr="002661A0" w:rsidRDefault="00225DF1" w:rsidP="00734AD8">
                  <w:pPr>
                    <w:pStyle w:val="a8"/>
                    <w:ind w:firstLine="708"/>
                    <w:rPr>
                      <w:color w:val="000000"/>
                      <w:lang w:eastAsia="en-US"/>
                    </w:rPr>
                  </w:pPr>
                </w:p>
                <w:p w:rsidR="00225DF1" w:rsidRPr="002661A0" w:rsidRDefault="00225DF1" w:rsidP="00734AD8">
                  <w:pPr>
                    <w:pStyle w:val="a8"/>
                    <w:ind w:left="0"/>
                    <w:rPr>
                      <w:color w:val="000000"/>
                      <w:lang w:eastAsia="en-US"/>
                    </w:rPr>
                  </w:pPr>
                </w:p>
                <w:p w:rsidR="00225DF1" w:rsidRPr="002661A0" w:rsidRDefault="00225DF1" w:rsidP="00734AD8">
                  <w:pPr>
                    <w:pStyle w:val="a8"/>
                    <w:ind w:left="0"/>
                    <w:rPr>
                      <w:color w:val="000000"/>
                      <w:lang w:eastAsia="en-US"/>
                    </w:rPr>
                  </w:pPr>
                  <w:proofErr w:type="spellStart"/>
                  <w:r w:rsidRPr="002661A0">
                    <w:rPr>
                      <w:color w:val="000000"/>
                      <w:lang w:eastAsia="en-US"/>
                    </w:rPr>
                    <w:t>м.п</w:t>
                  </w:r>
                  <w:proofErr w:type="spellEnd"/>
                  <w:r w:rsidRPr="002661A0">
                    <w:rPr>
                      <w:color w:val="000000"/>
                      <w:lang w:eastAsia="en-US"/>
                    </w:rPr>
                    <w:t>.</w:t>
                  </w:r>
                </w:p>
              </w:tc>
            </w:tr>
          </w:tbl>
          <w:p w:rsidR="00225DF1" w:rsidRDefault="00225DF1" w:rsidP="00734AD8">
            <w:pPr>
              <w:pStyle w:val="a4"/>
              <w:ind w:firstLine="323"/>
              <w:rPr>
                <w:rFonts w:cs="Times New Roman"/>
                <w:b/>
              </w:rPr>
            </w:pPr>
          </w:p>
        </w:tc>
        <w:tc>
          <w:tcPr>
            <w:tcW w:w="5398" w:type="dxa"/>
          </w:tcPr>
          <w:p w:rsidR="00225DF1" w:rsidRDefault="00225DF1" w:rsidP="00734AD8">
            <w:pPr>
              <w:pStyle w:val="Standard"/>
              <w:jc w:val="both"/>
              <w:rPr>
                <w:b/>
                <w:sz w:val="22"/>
                <w:szCs w:val="22"/>
                <w:lang w:val="uk-UA"/>
              </w:rPr>
            </w:pPr>
          </w:p>
        </w:tc>
      </w:tr>
    </w:tbl>
    <w:p w:rsidR="00225DF1" w:rsidRPr="002C5362" w:rsidRDefault="00225DF1" w:rsidP="00225DF1">
      <w:pPr>
        <w:rPr>
          <w:b/>
        </w:rPr>
      </w:pPr>
    </w:p>
    <w:p w:rsidR="00225DF1" w:rsidRPr="002C5362" w:rsidRDefault="00225DF1" w:rsidP="00225DF1">
      <w:pPr>
        <w:rPr>
          <w:b/>
        </w:rPr>
      </w:pPr>
    </w:p>
    <w:p w:rsidR="00225DF1" w:rsidRPr="002C5362" w:rsidRDefault="00225DF1" w:rsidP="00225DF1">
      <w:pPr>
        <w:rPr>
          <w:b/>
        </w:rPr>
      </w:pPr>
    </w:p>
    <w:p w:rsidR="00225DF1" w:rsidRDefault="00225DF1" w:rsidP="00225DF1">
      <w:pPr>
        <w:rPr>
          <w:b/>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Pr="00A86A0B" w:rsidRDefault="00225DF1" w:rsidP="00A86A0B">
      <w:pPr>
        <w:rPr>
          <w:rFonts w:ascii="Times New Roman" w:hAnsi="Times New Roman" w:cs="Times New Roman"/>
          <w:b/>
          <w:sz w:val="24"/>
          <w:szCs w:val="24"/>
          <w:lang w:val="ru-RU"/>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r w:rsidRPr="002661A0">
        <w:rPr>
          <w:rFonts w:ascii="Times New Roman" w:hAnsi="Times New Roman" w:cs="Times New Roman"/>
          <w:b/>
          <w:sz w:val="24"/>
          <w:szCs w:val="24"/>
        </w:rPr>
        <w:t xml:space="preserve">ДОДАТОК № 1       </w:t>
      </w: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r w:rsidRPr="002661A0">
        <w:rPr>
          <w:rFonts w:ascii="Times New Roman" w:hAnsi="Times New Roman" w:cs="Times New Roman"/>
          <w:b/>
          <w:sz w:val="24"/>
          <w:szCs w:val="24"/>
        </w:rPr>
        <w:t>до Договору №    від «__»  ___________   202</w:t>
      </w:r>
      <w:r>
        <w:rPr>
          <w:rFonts w:ascii="Times New Roman" w:hAnsi="Times New Roman" w:cs="Times New Roman"/>
          <w:b/>
          <w:sz w:val="24"/>
          <w:szCs w:val="24"/>
        </w:rPr>
        <w:t>3</w:t>
      </w:r>
      <w:r w:rsidRPr="002661A0">
        <w:rPr>
          <w:rFonts w:ascii="Times New Roman" w:hAnsi="Times New Roman" w:cs="Times New Roman"/>
          <w:b/>
          <w:sz w:val="24"/>
          <w:szCs w:val="24"/>
        </w:rPr>
        <w:t xml:space="preserve"> р.</w:t>
      </w: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tabs>
          <w:tab w:val="left" w:pos="8715"/>
        </w:tabs>
        <w:jc w:val="center"/>
        <w:rPr>
          <w:rFonts w:ascii="Times New Roman" w:hAnsi="Times New Roman" w:cs="Times New Roman"/>
          <w:b/>
          <w:sz w:val="24"/>
          <w:szCs w:val="24"/>
        </w:rPr>
      </w:pPr>
      <w:r w:rsidRPr="002661A0">
        <w:rPr>
          <w:rFonts w:ascii="Times New Roman" w:hAnsi="Times New Roman" w:cs="Times New Roman"/>
          <w:b/>
          <w:sz w:val="24"/>
          <w:szCs w:val="24"/>
        </w:rPr>
        <w:t>Перелік АЗС по обслуговуванню Талонів</w:t>
      </w:r>
    </w:p>
    <w:p w:rsidR="00225DF1" w:rsidRPr="002661A0" w:rsidRDefault="00225DF1" w:rsidP="00225DF1">
      <w:pPr>
        <w:jc w:val="center"/>
        <w:rPr>
          <w:rFonts w:ascii="Times New Roman" w:hAnsi="Times New Roman" w:cs="Times New Roman"/>
          <w:b/>
          <w:sz w:val="24"/>
          <w:szCs w:val="24"/>
        </w:rPr>
      </w:pPr>
    </w:p>
    <w:tbl>
      <w:tblPr>
        <w:tblW w:w="9351" w:type="dxa"/>
        <w:tblInd w:w="113" w:type="dxa"/>
        <w:tblLook w:val="00A0"/>
      </w:tblPr>
      <w:tblGrid>
        <w:gridCol w:w="3284"/>
        <w:gridCol w:w="6067"/>
      </w:tblGrid>
      <w:tr w:rsidR="00225DF1" w:rsidRPr="002661A0" w:rsidTr="00734AD8">
        <w:trPr>
          <w:trHeight w:val="300"/>
        </w:trPr>
        <w:tc>
          <w:tcPr>
            <w:tcW w:w="3284" w:type="dxa"/>
            <w:tcBorders>
              <w:top w:val="single" w:sz="4" w:space="0" w:color="000000"/>
              <w:left w:val="single" w:sz="4" w:space="0" w:color="000000"/>
              <w:bottom w:val="single" w:sz="4" w:space="0" w:color="000000"/>
              <w:right w:val="single" w:sz="4" w:space="0" w:color="000000"/>
            </w:tcBorders>
            <w:vAlign w:val="center"/>
          </w:tcPr>
          <w:p w:rsidR="00225DF1" w:rsidRPr="002661A0" w:rsidRDefault="00225DF1" w:rsidP="00734AD8">
            <w:pPr>
              <w:jc w:val="center"/>
              <w:rPr>
                <w:rFonts w:ascii="Times New Roman" w:hAnsi="Times New Roman" w:cs="Times New Roman"/>
                <w:b/>
                <w:color w:val="000000"/>
                <w:sz w:val="24"/>
                <w:szCs w:val="24"/>
                <w:lang w:eastAsia="ru-RU"/>
              </w:rPr>
            </w:pPr>
            <w:r w:rsidRPr="002661A0">
              <w:rPr>
                <w:rFonts w:ascii="Times New Roman" w:hAnsi="Times New Roman" w:cs="Times New Roman"/>
                <w:b/>
                <w:color w:val="000000"/>
                <w:sz w:val="24"/>
                <w:szCs w:val="24"/>
                <w:lang w:eastAsia="ru-RU"/>
              </w:rPr>
              <w:t>Найменування АЗС</w:t>
            </w:r>
          </w:p>
        </w:tc>
        <w:tc>
          <w:tcPr>
            <w:tcW w:w="6067" w:type="dxa"/>
            <w:tcBorders>
              <w:top w:val="single" w:sz="4" w:space="0" w:color="000000"/>
              <w:left w:val="single" w:sz="4" w:space="0" w:color="000000"/>
              <w:bottom w:val="single" w:sz="4" w:space="0" w:color="000000"/>
              <w:right w:val="single" w:sz="4" w:space="0" w:color="000000"/>
            </w:tcBorders>
            <w:vAlign w:val="center"/>
          </w:tcPr>
          <w:p w:rsidR="00225DF1" w:rsidRPr="002661A0" w:rsidRDefault="00225DF1" w:rsidP="00734AD8">
            <w:pPr>
              <w:jc w:val="center"/>
              <w:rPr>
                <w:rFonts w:ascii="Times New Roman" w:hAnsi="Times New Roman" w:cs="Times New Roman"/>
                <w:b/>
                <w:color w:val="000000"/>
                <w:sz w:val="24"/>
                <w:szCs w:val="24"/>
                <w:lang w:eastAsia="ru-RU"/>
              </w:rPr>
            </w:pPr>
            <w:r w:rsidRPr="002661A0">
              <w:rPr>
                <w:rFonts w:ascii="Times New Roman" w:hAnsi="Times New Roman" w:cs="Times New Roman"/>
                <w:b/>
                <w:color w:val="000000"/>
                <w:sz w:val="24"/>
                <w:szCs w:val="24"/>
                <w:lang w:eastAsia="ru-RU"/>
              </w:rPr>
              <w:t>Місце розташування АЗС</w:t>
            </w:r>
          </w:p>
        </w:tc>
      </w:tr>
      <w:tr w:rsidR="00225DF1" w:rsidRPr="002661A0" w:rsidTr="00734AD8">
        <w:trPr>
          <w:trHeight w:val="300"/>
        </w:trPr>
        <w:tc>
          <w:tcPr>
            <w:tcW w:w="3284" w:type="dxa"/>
            <w:tcBorders>
              <w:top w:val="nil"/>
              <w:left w:val="single" w:sz="4" w:space="0" w:color="000000"/>
              <w:bottom w:val="single" w:sz="4" w:space="0" w:color="000000"/>
              <w:right w:val="single" w:sz="4" w:space="0" w:color="000000"/>
            </w:tcBorders>
          </w:tcPr>
          <w:p w:rsidR="00225DF1" w:rsidRPr="002661A0" w:rsidRDefault="00225DF1" w:rsidP="00734AD8">
            <w:pPr>
              <w:rPr>
                <w:rFonts w:ascii="Times New Roman" w:hAnsi="Times New Roman" w:cs="Times New Roman"/>
                <w:sz w:val="24"/>
                <w:szCs w:val="24"/>
                <w:lang w:eastAsia="ru-RU"/>
              </w:rPr>
            </w:pPr>
          </w:p>
        </w:tc>
        <w:tc>
          <w:tcPr>
            <w:tcW w:w="6067" w:type="dxa"/>
            <w:tcBorders>
              <w:top w:val="nil"/>
              <w:left w:val="single" w:sz="4" w:space="0" w:color="000000"/>
              <w:bottom w:val="single" w:sz="4" w:space="0" w:color="000000"/>
              <w:right w:val="single" w:sz="4" w:space="0" w:color="000000"/>
            </w:tcBorders>
          </w:tcPr>
          <w:p w:rsidR="00225DF1" w:rsidRPr="002661A0" w:rsidRDefault="00225DF1" w:rsidP="00734AD8">
            <w:pPr>
              <w:rPr>
                <w:rFonts w:ascii="Times New Roman" w:hAnsi="Times New Roman" w:cs="Times New Roman"/>
                <w:sz w:val="24"/>
                <w:szCs w:val="24"/>
                <w:lang w:eastAsia="ru-RU"/>
              </w:rPr>
            </w:pPr>
          </w:p>
        </w:tc>
      </w:tr>
      <w:tr w:rsidR="00225DF1" w:rsidRPr="002661A0" w:rsidTr="00734AD8">
        <w:trPr>
          <w:trHeight w:val="300"/>
        </w:trPr>
        <w:tc>
          <w:tcPr>
            <w:tcW w:w="3284" w:type="dxa"/>
            <w:tcBorders>
              <w:top w:val="nil"/>
              <w:left w:val="single" w:sz="4" w:space="0" w:color="000000"/>
              <w:bottom w:val="single" w:sz="4" w:space="0" w:color="000000"/>
              <w:right w:val="single" w:sz="4" w:space="0" w:color="000000"/>
            </w:tcBorders>
          </w:tcPr>
          <w:p w:rsidR="00225DF1" w:rsidRPr="002661A0" w:rsidRDefault="00225DF1" w:rsidP="00734AD8">
            <w:pPr>
              <w:rPr>
                <w:rFonts w:ascii="Times New Roman" w:hAnsi="Times New Roman" w:cs="Times New Roman"/>
                <w:sz w:val="24"/>
                <w:szCs w:val="24"/>
                <w:lang w:eastAsia="ru-RU"/>
              </w:rPr>
            </w:pPr>
          </w:p>
        </w:tc>
        <w:tc>
          <w:tcPr>
            <w:tcW w:w="6067" w:type="dxa"/>
            <w:tcBorders>
              <w:top w:val="nil"/>
              <w:left w:val="single" w:sz="4" w:space="0" w:color="000000"/>
              <w:bottom w:val="single" w:sz="4" w:space="0" w:color="000000"/>
              <w:right w:val="single" w:sz="4" w:space="0" w:color="000000"/>
            </w:tcBorders>
          </w:tcPr>
          <w:p w:rsidR="00225DF1" w:rsidRPr="002661A0" w:rsidRDefault="00225DF1" w:rsidP="00734AD8">
            <w:pPr>
              <w:rPr>
                <w:rFonts w:ascii="Times New Roman" w:hAnsi="Times New Roman" w:cs="Times New Roman"/>
                <w:sz w:val="24"/>
                <w:szCs w:val="24"/>
                <w:lang w:eastAsia="ru-RU"/>
              </w:rPr>
            </w:pPr>
          </w:p>
        </w:tc>
      </w:tr>
      <w:tr w:rsidR="00225DF1" w:rsidRPr="002661A0" w:rsidTr="00734AD8">
        <w:trPr>
          <w:trHeight w:val="300"/>
        </w:trPr>
        <w:tc>
          <w:tcPr>
            <w:tcW w:w="3284" w:type="dxa"/>
            <w:tcBorders>
              <w:top w:val="nil"/>
              <w:left w:val="single" w:sz="4" w:space="0" w:color="000000"/>
              <w:bottom w:val="single" w:sz="4" w:space="0" w:color="000000"/>
              <w:right w:val="single" w:sz="4" w:space="0" w:color="000000"/>
            </w:tcBorders>
          </w:tcPr>
          <w:p w:rsidR="00225DF1" w:rsidRPr="002661A0" w:rsidRDefault="00225DF1" w:rsidP="00734AD8">
            <w:pPr>
              <w:rPr>
                <w:rFonts w:ascii="Times New Roman" w:hAnsi="Times New Roman" w:cs="Times New Roman"/>
                <w:color w:val="000000"/>
                <w:sz w:val="24"/>
                <w:szCs w:val="24"/>
                <w:lang w:eastAsia="ru-RU"/>
              </w:rPr>
            </w:pPr>
          </w:p>
        </w:tc>
        <w:tc>
          <w:tcPr>
            <w:tcW w:w="6067" w:type="dxa"/>
            <w:tcBorders>
              <w:top w:val="nil"/>
              <w:left w:val="single" w:sz="4" w:space="0" w:color="000000"/>
              <w:bottom w:val="single" w:sz="4" w:space="0" w:color="000000"/>
              <w:right w:val="single" w:sz="4" w:space="0" w:color="000000"/>
            </w:tcBorders>
          </w:tcPr>
          <w:p w:rsidR="00225DF1" w:rsidRPr="002661A0" w:rsidRDefault="00225DF1" w:rsidP="00734AD8">
            <w:pPr>
              <w:rPr>
                <w:rFonts w:ascii="Times New Roman" w:hAnsi="Times New Roman" w:cs="Times New Roman"/>
                <w:color w:val="000000"/>
                <w:sz w:val="24"/>
                <w:szCs w:val="24"/>
                <w:lang w:eastAsia="ru-RU"/>
              </w:rPr>
            </w:pPr>
          </w:p>
        </w:tc>
      </w:tr>
      <w:tr w:rsidR="00225DF1" w:rsidRPr="002661A0" w:rsidTr="00734AD8">
        <w:trPr>
          <w:trHeight w:val="300"/>
        </w:trPr>
        <w:tc>
          <w:tcPr>
            <w:tcW w:w="3284" w:type="dxa"/>
            <w:tcBorders>
              <w:top w:val="nil"/>
              <w:left w:val="single" w:sz="4" w:space="0" w:color="000000"/>
              <w:bottom w:val="single" w:sz="4" w:space="0" w:color="000000"/>
              <w:right w:val="single" w:sz="4" w:space="0" w:color="000000"/>
            </w:tcBorders>
          </w:tcPr>
          <w:p w:rsidR="00225DF1" w:rsidRPr="002661A0" w:rsidRDefault="00225DF1" w:rsidP="00734AD8">
            <w:pPr>
              <w:rPr>
                <w:rFonts w:ascii="Times New Roman" w:hAnsi="Times New Roman" w:cs="Times New Roman"/>
                <w:sz w:val="24"/>
                <w:szCs w:val="24"/>
                <w:lang w:eastAsia="ru-RU"/>
              </w:rPr>
            </w:pPr>
          </w:p>
        </w:tc>
        <w:tc>
          <w:tcPr>
            <w:tcW w:w="6067" w:type="dxa"/>
            <w:tcBorders>
              <w:top w:val="nil"/>
              <w:left w:val="single" w:sz="4" w:space="0" w:color="000000"/>
              <w:bottom w:val="single" w:sz="4" w:space="0" w:color="000000"/>
              <w:right w:val="single" w:sz="4" w:space="0" w:color="000000"/>
            </w:tcBorders>
          </w:tcPr>
          <w:p w:rsidR="00225DF1" w:rsidRPr="002661A0" w:rsidRDefault="00225DF1" w:rsidP="00734AD8">
            <w:pPr>
              <w:rPr>
                <w:rFonts w:ascii="Times New Roman" w:hAnsi="Times New Roman" w:cs="Times New Roman"/>
                <w:sz w:val="24"/>
                <w:szCs w:val="24"/>
                <w:lang w:eastAsia="ru-RU"/>
              </w:rPr>
            </w:pPr>
          </w:p>
        </w:tc>
      </w:tr>
    </w:tbl>
    <w:p w:rsidR="00225DF1" w:rsidRPr="002661A0" w:rsidRDefault="00225DF1" w:rsidP="00225DF1">
      <w:pPr>
        <w:jc w:val="center"/>
        <w:rPr>
          <w:rFonts w:ascii="Times New Roman" w:hAnsi="Times New Roman" w:cs="Times New Roman"/>
          <w:b/>
          <w:sz w:val="24"/>
          <w:szCs w:val="24"/>
        </w:rPr>
      </w:pPr>
    </w:p>
    <w:p w:rsidR="00225DF1" w:rsidRPr="002661A0" w:rsidRDefault="00225DF1" w:rsidP="00225DF1">
      <w:pPr>
        <w:pStyle w:val="3"/>
        <w:spacing w:before="0" w:after="0" w:line="240" w:lineRule="auto"/>
        <w:ind w:left="360"/>
        <w:rPr>
          <w:sz w:val="24"/>
          <w:szCs w:val="24"/>
          <w:lang w:val="uk-UA"/>
        </w:rPr>
      </w:pPr>
      <w:r w:rsidRPr="002661A0">
        <w:rPr>
          <w:sz w:val="24"/>
          <w:szCs w:val="24"/>
          <w:lang w:val="uk-UA"/>
        </w:rPr>
        <w:t>ПІДПИС ТА РЕКВІЗИТИ СТОРІН</w:t>
      </w:r>
    </w:p>
    <w:p w:rsidR="00225DF1" w:rsidRPr="002661A0" w:rsidRDefault="00225DF1" w:rsidP="00225DF1">
      <w:pPr>
        <w:rPr>
          <w:rFonts w:ascii="Times New Roman" w:hAnsi="Times New Roman" w:cs="Times New Roman"/>
          <w:b/>
          <w:sz w:val="24"/>
          <w:szCs w:val="24"/>
        </w:rPr>
      </w:pPr>
    </w:p>
    <w:p w:rsidR="00225DF1" w:rsidRPr="002661A0" w:rsidRDefault="00225DF1" w:rsidP="00225DF1">
      <w:pPr>
        <w:rPr>
          <w:rFonts w:ascii="Times New Roman" w:hAnsi="Times New Roman" w:cs="Times New Roman"/>
          <w:b/>
          <w:sz w:val="24"/>
          <w:szCs w:val="24"/>
        </w:rPr>
      </w:pPr>
    </w:p>
    <w:p w:rsidR="00225DF1" w:rsidRPr="002661A0" w:rsidRDefault="00225DF1" w:rsidP="00225DF1">
      <w:pPr>
        <w:rPr>
          <w:rFonts w:ascii="Times New Roman" w:hAnsi="Times New Roman" w:cs="Times New Roman"/>
          <w:b/>
          <w:sz w:val="24"/>
          <w:szCs w:val="24"/>
        </w:rPr>
      </w:pPr>
    </w:p>
    <w:p w:rsidR="00225DF1" w:rsidRPr="002661A0" w:rsidRDefault="00225DF1" w:rsidP="00225DF1">
      <w:pPr>
        <w:rPr>
          <w:rFonts w:ascii="Times New Roman" w:hAnsi="Times New Roman" w:cs="Times New Roman"/>
          <w:b/>
          <w:sz w:val="24"/>
          <w:szCs w:val="24"/>
        </w:rPr>
      </w:pPr>
    </w:p>
    <w:p w:rsidR="00225DF1" w:rsidRPr="002661A0" w:rsidRDefault="00225DF1" w:rsidP="00225DF1">
      <w:pPr>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rPr>
          <w:rFonts w:ascii="Times New Roman" w:hAnsi="Times New Roman" w:cs="Times New Roman"/>
          <w:b/>
          <w:sz w:val="24"/>
          <w:szCs w:val="24"/>
        </w:rPr>
      </w:pPr>
    </w:p>
    <w:p w:rsidR="00225DF1" w:rsidRPr="002661A0"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Default="00225DF1" w:rsidP="00225DF1">
      <w:pPr>
        <w:rPr>
          <w:rFonts w:ascii="Times New Roman" w:hAnsi="Times New Roman" w:cs="Times New Roman"/>
          <w:b/>
          <w:sz w:val="24"/>
          <w:szCs w:val="24"/>
        </w:rPr>
      </w:pPr>
    </w:p>
    <w:p w:rsidR="00225DF1" w:rsidRPr="002661A0" w:rsidRDefault="00225DF1" w:rsidP="00225DF1">
      <w:pPr>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right"/>
        <w:rPr>
          <w:rFonts w:ascii="Times New Roman" w:hAnsi="Times New Roman" w:cs="Times New Roman"/>
          <w:b/>
          <w:sz w:val="24"/>
          <w:szCs w:val="24"/>
        </w:rPr>
      </w:pPr>
      <w:r w:rsidRPr="002661A0">
        <w:rPr>
          <w:rFonts w:ascii="Times New Roman" w:hAnsi="Times New Roman" w:cs="Times New Roman"/>
          <w:b/>
          <w:sz w:val="24"/>
          <w:szCs w:val="24"/>
        </w:rPr>
        <w:lastRenderedPageBreak/>
        <w:t xml:space="preserve">ДОДАТОК № 2    </w:t>
      </w:r>
    </w:p>
    <w:p w:rsidR="00225DF1" w:rsidRPr="002661A0" w:rsidRDefault="00225DF1" w:rsidP="00225DF1">
      <w:pPr>
        <w:jc w:val="right"/>
        <w:rPr>
          <w:rFonts w:ascii="Times New Roman" w:hAnsi="Times New Roman" w:cs="Times New Roman"/>
          <w:b/>
          <w:sz w:val="24"/>
          <w:szCs w:val="24"/>
        </w:rPr>
      </w:pPr>
    </w:p>
    <w:p w:rsidR="00225DF1" w:rsidRPr="002661A0" w:rsidRDefault="00225DF1" w:rsidP="00225DF1">
      <w:pPr>
        <w:jc w:val="center"/>
        <w:rPr>
          <w:rFonts w:ascii="Times New Roman" w:hAnsi="Times New Roman" w:cs="Times New Roman"/>
          <w:b/>
          <w:sz w:val="24"/>
          <w:szCs w:val="24"/>
        </w:rPr>
      </w:pPr>
      <w:r w:rsidRPr="002661A0">
        <w:rPr>
          <w:rFonts w:ascii="Times New Roman" w:hAnsi="Times New Roman" w:cs="Times New Roman"/>
          <w:b/>
          <w:sz w:val="24"/>
          <w:szCs w:val="24"/>
        </w:rPr>
        <w:t xml:space="preserve"> до Договору № ___ від «___»__________202</w:t>
      </w:r>
      <w:r>
        <w:rPr>
          <w:rFonts w:ascii="Times New Roman" w:hAnsi="Times New Roman" w:cs="Times New Roman"/>
          <w:b/>
          <w:sz w:val="24"/>
          <w:szCs w:val="24"/>
        </w:rPr>
        <w:t>3</w:t>
      </w:r>
      <w:r w:rsidRPr="002661A0">
        <w:rPr>
          <w:rFonts w:ascii="Times New Roman" w:hAnsi="Times New Roman" w:cs="Times New Roman"/>
          <w:b/>
          <w:sz w:val="24"/>
          <w:szCs w:val="24"/>
        </w:rPr>
        <w:t>р.</w:t>
      </w:r>
    </w:p>
    <w:p w:rsidR="00225DF1" w:rsidRPr="002661A0" w:rsidRDefault="00225DF1" w:rsidP="00225DF1">
      <w:pPr>
        <w:tabs>
          <w:tab w:val="left" w:pos="8715"/>
        </w:tabs>
        <w:rPr>
          <w:rFonts w:ascii="Times New Roman" w:hAnsi="Times New Roman" w:cs="Times New Roman"/>
          <w:sz w:val="24"/>
          <w:szCs w:val="24"/>
        </w:rPr>
      </w:pPr>
      <w:r w:rsidRPr="002661A0">
        <w:rPr>
          <w:rFonts w:ascii="Times New Roman" w:hAnsi="Times New Roman" w:cs="Times New Roman"/>
          <w:sz w:val="24"/>
          <w:szCs w:val="24"/>
        </w:rPr>
        <w:tab/>
      </w:r>
    </w:p>
    <w:p w:rsidR="00225DF1" w:rsidRPr="002661A0" w:rsidRDefault="00225DF1" w:rsidP="00225DF1">
      <w:pPr>
        <w:jc w:val="center"/>
        <w:rPr>
          <w:rFonts w:ascii="Times New Roman" w:hAnsi="Times New Roman" w:cs="Times New Roman"/>
          <w:sz w:val="24"/>
          <w:szCs w:val="24"/>
        </w:rPr>
      </w:pPr>
    </w:p>
    <w:p w:rsidR="00225DF1" w:rsidRPr="00FD758D" w:rsidRDefault="00225DF1" w:rsidP="00225DF1">
      <w:pPr>
        <w:jc w:val="center"/>
        <w:rPr>
          <w:rFonts w:ascii="Times New Roman" w:hAnsi="Times New Roman" w:cs="Times New Roman"/>
          <w:b/>
          <w:sz w:val="24"/>
          <w:szCs w:val="24"/>
          <w:lang w:val="ru-RU"/>
        </w:rPr>
      </w:pPr>
      <w:r w:rsidRPr="002661A0">
        <w:rPr>
          <w:rFonts w:ascii="Times New Roman" w:hAnsi="Times New Roman" w:cs="Times New Roman"/>
          <w:b/>
          <w:sz w:val="24"/>
          <w:szCs w:val="24"/>
        </w:rPr>
        <w:t xml:space="preserve">Специфікація на закупівлю </w:t>
      </w:r>
      <w:proofErr w:type="spellStart"/>
      <w:r w:rsidRPr="002661A0">
        <w:rPr>
          <w:rFonts w:ascii="Times New Roman" w:hAnsi="Times New Roman" w:cs="Times New Roman"/>
          <w:b/>
          <w:sz w:val="24"/>
          <w:szCs w:val="24"/>
        </w:rPr>
        <w:t>паливно</w:t>
      </w:r>
      <w:proofErr w:type="spellEnd"/>
      <w:r w:rsidR="00FD758D">
        <w:rPr>
          <w:rFonts w:ascii="Times New Roman" w:hAnsi="Times New Roman" w:cs="Times New Roman"/>
          <w:b/>
          <w:sz w:val="24"/>
          <w:szCs w:val="24"/>
          <w:lang w:val="ru-RU"/>
        </w:rPr>
        <w:t>-</w:t>
      </w:r>
      <w:proofErr w:type="spellStart"/>
      <w:r w:rsidR="00FD758D">
        <w:rPr>
          <w:rFonts w:ascii="Times New Roman" w:hAnsi="Times New Roman" w:cs="Times New Roman"/>
          <w:b/>
          <w:sz w:val="24"/>
          <w:szCs w:val="24"/>
          <w:lang w:val="ru-RU"/>
        </w:rPr>
        <w:t>мастильних</w:t>
      </w:r>
      <w:proofErr w:type="spellEnd"/>
      <w:r w:rsidR="00FD758D">
        <w:rPr>
          <w:rFonts w:ascii="Times New Roman" w:hAnsi="Times New Roman" w:cs="Times New Roman"/>
          <w:b/>
          <w:sz w:val="24"/>
          <w:szCs w:val="24"/>
          <w:lang w:val="ru-RU"/>
        </w:rPr>
        <w:t xml:space="preserve"> </w:t>
      </w:r>
      <w:proofErr w:type="spellStart"/>
      <w:r w:rsidR="00FD758D">
        <w:rPr>
          <w:rFonts w:ascii="Times New Roman" w:hAnsi="Times New Roman" w:cs="Times New Roman"/>
          <w:b/>
          <w:sz w:val="24"/>
          <w:szCs w:val="24"/>
          <w:lang w:val="ru-RU"/>
        </w:rPr>
        <w:t>матеріалів</w:t>
      </w:r>
      <w:proofErr w:type="spellEnd"/>
    </w:p>
    <w:p w:rsidR="00225DF1" w:rsidRPr="002661A0" w:rsidRDefault="00225DF1" w:rsidP="00225DF1">
      <w:pPr>
        <w:jc w:val="center"/>
        <w:rPr>
          <w:rFonts w:ascii="Times New Roman" w:hAnsi="Times New Roman" w:cs="Times New Roman"/>
          <w:b/>
          <w:sz w:val="24"/>
          <w:szCs w:val="24"/>
          <w:u w:val="single"/>
        </w:rPr>
      </w:pPr>
      <w:r>
        <w:rPr>
          <w:rFonts w:ascii="Times New Roman" w:hAnsi="Times New Roman" w:cs="Times New Roman"/>
          <w:b/>
          <w:sz w:val="24"/>
          <w:szCs w:val="24"/>
        </w:rPr>
        <w:t xml:space="preserve">ДК021:2015 </w:t>
      </w:r>
      <w:r w:rsidRPr="002661A0">
        <w:rPr>
          <w:rFonts w:ascii="Times New Roman" w:hAnsi="Times New Roman" w:cs="Times New Roman"/>
          <w:b/>
          <w:sz w:val="24"/>
          <w:szCs w:val="24"/>
        </w:rPr>
        <w:t>09130000-9 — Нафта і дистиляти</w:t>
      </w:r>
    </w:p>
    <w:p w:rsidR="00225DF1" w:rsidRPr="002661A0" w:rsidRDefault="00225DF1" w:rsidP="00225DF1">
      <w:pPr>
        <w:jc w:val="center"/>
        <w:rPr>
          <w:rFonts w:ascii="Times New Roman" w:hAnsi="Times New Roman" w:cs="Times New Roman"/>
          <w:sz w:val="24"/>
          <w:szCs w:val="24"/>
        </w:rPr>
      </w:pPr>
    </w:p>
    <w:p w:rsidR="00225DF1" w:rsidRPr="002661A0" w:rsidRDefault="00225DF1" w:rsidP="00225DF1">
      <w:pPr>
        <w:jc w:val="center"/>
        <w:rPr>
          <w:rFonts w:ascii="Times New Roman" w:hAnsi="Times New Roman" w:cs="Times New Roman"/>
          <w:sz w:val="24"/>
          <w:szCs w:val="24"/>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1466"/>
        <w:gridCol w:w="2268"/>
        <w:gridCol w:w="1547"/>
        <w:gridCol w:w="2005"/>
        <w:gridCol w:w="1979"/>
      </w:tblGrid>
      <w:tr w:rsidR="00225DF1" w:rsidRPr="002661A0" w:rsidTr="00734AD8">
        <w:tc>
          <w:tcPr>
            <w:tcW w:w="383" w:type="pct"/>
          </w:tcPr>
          <w:p w:rsidR="00225DF1" w:rsidRPr="002661A0" w:rsidRDefault="00225DF1" w:rsidP="00734AD8">
            <w:pPr>
              <w:widowControl w:val="0"/>
              <w:autoSpaceDE w:val="0"/>
              <w:autoSpaceDN w:val="0"/>
              <w:adjustRightInd w:val="0"/>
              <w:jc w:val="center"/>
              <w:rPr>
                <w:rFonts w:ascii="Times New Roman" w:hAnsi="Times New Roman" w:cs="Times New Roman"/>
                <w:sz w:val="24"/>
                <w:szCs w:val="24"/>
              </w:rPr>
            </w:pPr>
            <w:r w:rsidRPr="002661A0">
              <w:rPr>
                <w:rFonts w:ascii="Times New Roman" w:hAnsi="Times New Roman" w:cs="Times New Roman"/>
                <w:sz w:val="24"/>
                <w:szCs w:val="24"/>
              </w:rPr>
              <w:t>№п/п</w:t>
            </w:r>
          </w:p>
        </w:tc>
        <w:tc>
          <w:tcPr>
            <w:tcW w:w="731" w:type="pct"/>
          </w:tcPr>
          <w:p w:rsidR="00225DF1" w:rsidRPr="002661A0" w:rsidRDefault="00225DF1" w:rsidP="00734AD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Код закупівлі</w:t>
            </w:r>
          </w:p>
        </w:tc>
        <w:tc>
          <w:tcPr>
            <w:tcW w:w="1130" w:type="pct"/>
          </w:tcPr>
          <w:p w:rsidR="00225DF1" w:rsidRPr="002661A0" w:rsidRDefault="00225DF1" w:rsidP="00734AD8">
            <w:pPr>
              <w:widowControl w:val="0"/>
              <w:autoSpaceDE w:val="0"/>
              <w:autoSpaceDN w:val="0"/>
              <w:adjustRightInd w:val="0"/>
              <w:jc w:val="center"/>
              <w:rPr>
                <w:rFonts w:ascii="Times New Roman" w:hAnsi="Times New Roman" w:cs="Times New Roman"/>
                <w:sz w:val="24"/>
                <w:szCs w:val="24"/>
              </w:rPr>
            </w:pPr>
            <w:r w:rsidRPr="002661A0">
              <w:rPr>
                <w:rFonts w:ascii="Times New Roman" w:hAnsi="Times New Roman" w:cs="Times New Roman"/>
                <w:sz w:val="24"/>
                <w:szCs w:val="24"/>
              </w:rPr>
              <w:t>Найменування палива</w:t>
            </w:r>
          </w:p>
        </w:tc>
        <w:tc>
          <w:tcPr>
            <w:tcW w:w="771" w:type="pct"/>
          </w:tcPr>
          <w:p w:rsidR="00225DF1" w:rsidRPr="002661A0" w:rsidRDefault="00225DF1" w:rsidP="00734AD8">
            <w:pPr>
              <w:widowControl w:val="0"/>
              <w:autoSpaceDE w:val="0"/>
              <w:autoSpaceDN w:val="0"/>
              <w:adjustRightInd w:val="0"/>
              <w:jc w:val="center"/>
              <w:rPr>
                <w:rFonts w:ascii="Times New Roman" w:hAnsi="Times New Roman" w:cs="Times New Roman"/>
                <w:sz w:val="24"/>
                <w:szCs w:val="24"/>
              </w:rPr>
            </w:pPr>
            <w:r w:rsidRPr="002661A0">
              <w:rPr>
                <w:rFonts w:ascii="Times New Roman" w:hAnsi="Times New Roman" w:cs="Times New Roman"/>
                <w:sz w:val="24"/>
                <w:szCs w:val="24"/>
              </w:rPr>
              <w:t>Кількість, літри</w:t>
            </w:r>
          </w:p>
        </w:tc>
        <w:tc>
          <w:tcPr>
            <w:tcW w:w="999" w:type="pct"/>
          </w:tcPr>
          <w:p w:rsidR="00225DF1" w:rsidRPr="002661A0" w:rsidRDefault="00225DF1" w:rsidP="00734AD8">
            <w:pPr>
              <w:widowControl w:val="0"/>
              <w:autoSpaceDE w:val="0"/>
              <w:autoSpaceDN w:val="0"/>
              <w:adjustRightInd w:val="0"/>
              <w:jc w:val="center"/>
              <w:rPr>
                <w:rFonts w:ascii="Times New Roman" w:hAnsi="Times New Roman" w:cs="Times New Roman"/>
                <w:sz w:val="24"/>
                <w:szCs w:val="24"/>
              </w:rPr>
            </w:pPr>
            <w:r w:rsidRPr="002661A0">
              <w:rPr>
                <w:rFonts w:ascii="Times New Roman" w:hAnsi="Times New Roman" w:cs="Times New Roman"/>
                <w:sz w:val="24"/>
                <w:szCs w:val="24"/>
              </w:rPr>
              <w:t xml:space="preserve">Ціна з ПДВ, грн. </w:t>
            </w:r>
          </w:p>
        </w:tc>
        <w:tc>
          <w:tcPr>
            <w:tcW w:w="986" w:type="pct"/>
          </w:tcPr>
          <w:p w:rsidR="00225DF1" w:rsidRPr="002661A0" w:rsidRDefault="00225DF1" w:rsidP="00734AD8">
            <w:pPr>
              <w:widowControl w:val="0"/>
              <w:autoSpaceDE w:val="0"/>
              <w:autoSpaceDN w:val="0"/>
              <w:adjustRightInd w:val="0"/>
              <w:jc w:val="center"/>
              <w:rPr>
                <w:rFonts w:ascii="Times New Roman" w:hAnsi="Times New Roman" w:cs="Times New Roman"/>
                <w:sz w:val="24"/>
                <w:szCs w:val="24"/>
              </w:rPr>
            </w:pPr>
            <w:r w:rsidRPr="002661A0">
              <w:rPr>
                <w:rFonts w:ascii="Times New Roman" w:hAnsi="Times New Roman" w:cs="Times New Roman"/>
                <w:sz w:val="24"/>
                <w:szCs w:val="24"/>
              </w:rPr>
              <w:t>Сума з ПДВ, грн.</w:t>
            </w:r>
          </w:p>
        </w:tc>
      </w:tr>
      <w:tr w:rsidR="00225DF1" w:rsidRPr="002661A0" w:rsidTr="00734AD8">
        <w:tc>
          <w:tcPr>
            <w:tcW w:w="383" w:type="pct"/>
          </w:tcPr>
          <w:p w:rsidR="00225DF1" w:rsidRPr="004873CA" w:rsidRDefault="00225DF1" w:rsidP="00734AD8">
            <w:pPr>
              <w:widowControl w:val="0"/>
              <w:autoSpaceDE w:val="0"/>
              <w:autoSpaceDN w:val="0"/>
              <w:adjustRightInd w:val="0"/>
              <w:jc w:val="center"/>
              <w:rPr>
                <w:rFonts w:ascii="Times New Roman" w:hAnsi="Times New Roman" w:cs="Times New Roman"/>
                <w:sz w:val="24"/>
                <w:szCs w:val="24"/>
              </w:rPr>
            </w:pPr>
            <w:r w:rsidRPr="004873CA">
              <w:rPr>
                <w:rFonts w:ascii="Times New Roman" w:hAnsi="Times New Roman" w:cs="Times New Roman"/>
                <w:sz w:val="24"/>
                <w:szCs w:val="24"/>
              </w:rPr>
              <w:t>1</w:t>
            </w:r>
          </w:p>
        </w:tc>
        <w:tc>
          <w:tcPr>
            <w:tcW w:w="731" w:type="pct"/>
          </w:tcPr>
          <w:p w:rsidR="00225DF1" w:rsidRPr="004873CA" w:rsidRDefault="00225DF1" w:rsidP="00734AD8">
            <w:pPr>
              <w:widowControl w:val="0"/>
              <w:autoSpaceDE w:val="0"/>
              <w:autoSpaceDN w:val="0"/>
              <w:adjustRightInd w:val="0"/>
              <w:rPr>
                <w:rFonts w:ascii="Times New Roman" w:hAnsi="Times New Roman" w:cs="Times New Roman"/>
                <w:sz w:val="24"/>
                <w:szCs w:val="24"/>
              </w:rPr>
            </w:pPr>
            <w:r w:rsidRPr="004873CA">
              <w:rPr>
                <w:rFonts w:ascii="Times New Roman" w:hAnsi="Times New Roman" w:cs="Times New Roman"/>
                <w:bCs/>
                <w:sz w:val="24"/>
                <w:szCs w:val="24"/>
              </w:rPr>
              <w:t>09134200-9</w:t>
            </w:r>
          </w:p>
        </w:tc>
        <w:tc>
          <w:tcPr>
            <w:tcW w:w="1130" w:type="pct"/>
          </w:tcPr>
          <w:p w:rsidR="00225DF1" w:rsidRPr="004873CA" w:rsidRDefault="00225DF1" w:rsidP="00734AD8">
            <w:pPr>
              <w:widowControl w:val="0"/>
              <w:autoSpaceDE w:val="0"/>
              <w:autoSpaceDN w:val="0"/>
              <w:adjustRightInd w:val="0"/>
              <w:rPr>
                <w:rFonts w:ascii="Times New Roman" w:hAnsi="Times New Roman" w:cs="Times New Roman"/>
                <w:sz w:val="24"/>
                <w:szCs w:val="24"/>
              </w:rPr>
            </w:pPr>
            <w:r w:rsidRPr="004873CA">
              <w:rPr>
                <w:rFonts w:ascii="Times New Roman" w:hAnsi="Times New Roman" w:cs="Times New Roman"/>
                <w:sz w:val="24"/>
                <w:szCs w:val="24"/>
              </w:rPr>
              <w:t xml:space="preserve">Дизельне паливо  </w:t>
            </w:r>
          </w:p>
        </w:tc>
        <w:tc>
          <w:tcPr>
            <w:tcW w:w="771" w:type="pct"/>
          </w:tcPr>
          <w:p w:rsidR="00225DF1" w:rsidRPr="007B512A" w:rsidRDefault="00225DF1" w:rsidP="00734AD8">
            <w:pPr>
              <w:widowControl w:val="0"/>
              <w:autoSpaceDE w:val="0"/>
              <w:autoSpaceDN w:val="0"/>
              <w:adjustRightInd w:val="0"/>
              <w:jc w:val="center"/>
              <w:rPr>
                <w:rFonts w:ascii="Times New Roman" w:hAnsi="Times New Roman" w:cs="Times New Roman"/>
                <w:sz w:val="24"/>
                <w:szCs w:val="24"/>
                <w:lang w:val="ru-RU"/>
              </w:rPr>
            </w:pPr>
            <w:r w:rsidRPr="004873CA">
              <w:rPr>
                <w:rFonts w:ascii="Times New Roman" w:hAnsi="Times New Roman" w:cs="Times New Roman"/>
                <w:sz w:val="24"/>
                <w:szCs w:val="24"/>
              </w:rPr>
              <w:t>2</w:t>
            </w:r>
            <w:r w:rsidR="007B512A">
              <w:rPr>
                <w:rFonts w:ascii="Times New Roman" w:hAnsi="Times New Roman" w:cs="Times New Roman"/>
                <w:sz w:val="24"/>
                <w:szCs w:val="24"/>
                <w:lang w:val="ru-RU"/>
              </w:rPr>
              <w:t>3060</w:t>
            </w:r>
          </w:p>
        </w:tc>
        <w:tc>
          <w:tcPr>
            <w:tcW w:w="999" w:type="pct"/>
          </w:tcPr>
          <w:p w:rsidR="00225DF1" w:rsidRPr="002661A0" w:rsidRDefault="00225DF1" w:rsidP="00734AD8">
            <w:pPr>
              <w:widowControl w:val="0"/>
              <w:autoSpaceDE w:val="0"/>
              <w:autoSpaceDN w:val="0"/>
              <w:adjustRightInd w:val="0"/>
              <w:jc w:val="center"/>
              <w:rPr>
                <w:rFonts w:ascii="Times New Roman" w:hAnsi="Times New Roman" w:cs="Times New Roman"/>
                <w:b/>
                <w:sz w:val="24"/>
                <w:szCs w:val="24"/>
              </w:rPr>
            </w:pPr>
          </w:p>
        </w:tc>
        <w:tc>
          <w:tcPr>
            <w:tcW w:w="986" w:type="pct"/>
          </w:tcPr>
          <w:p w:rsidR="00225DF1" w:rsidRPr="002661A0" w:rsidRDefault="00225DF1" w:rsidP="00734AD8">
            <w:pPr>
              <w:widowControl w:val="0"/>
              <w:autoSpaceDE w:val="0"/>
              <w:autoSpaceDN w:val="0"/>
              <w:adjustRightInd w:val="0"/>
              <w:jc w:val="center"/>
              <w:rPr>
                <w:rFonts w:ascii="Times New Roman" w:hAnsi="Times New Roman" w:cs="Times New Roman"/>
                <w:b/>
                <w:sz w:val="24"/>
                <w:szCs w:val="24"/>
              </w:rPr>
            </w:pPr>
          </w:p>
        </w:tc>
      </w:tr>
      <w:tr w:rsidR="00225DF1" w:rsidRPr="002661A0" w:rsidTr="00734AD8">
        <w:tc>
          <w:tcPr>
            <w:tcW w:w="383" w:type="pct"/>
          </w:tcPr>
          <w:p w:rsidR="00225DF1" w:rsidRPr="004873CA" w:rsidRDefault="00225DF1" w:rsidP="00734AD8">
            <w:pPr>
              <w:widowControl w:val="0"/>
              <w:autoSpaceDE w:val="0"/>
              <w:autoSpaceDN w:val="0"/>
              <w:adjustRightInd w:val="0"/>
              <w:jc w:val="center"/>
              <w:rPr>
                <w:rFonts w:ascii="Times New Roman" w:hAnsi="Times New Roman" w:cs="Times New Roman"/>
                <w:sz w:val="24"/>
                <w:szCs w:val="24"/>
              </w:rPr>
            </w:pPr>
            <w:r w:rsidRPr="004873CA">
              <w:rPr>
                <w:rFonts w:ascii="Times New Roman" w:hAnsi="Times New Roman" w:cs="Times New Roman"/>
                <w:sz w:val="24"/>
                <w:szCs w:val="24"/>
              </w:rPr>
              <w:t>2</w:t>
            </w:r>
          </w:p>
        </w:tc>
        <w:tc>
          <w:tcPr>
            <w:tcW w:w="731" w:type="pct"/>
          </w:tcPr>
          <w:p w:rsidR="00225DF1" w:rsidRPr="004873CA" w:rsidRDefault="00225DF1" w:rsidP="00734AD8">
            <w:pPr>
              <w:widowControl w:val="0"/>
              <w:autoSpaceDE w:val="0"/>
              <w:autoSpaceDN w:val="0"/>
              <w:adjustRightInd w:val="0"/>
              <w:rPr>
                <w:rFonts w:ascii="Times New Roman" w:hAnsi="Times New Roman" w:cs="Times New Roman"/>
                <w:sz w:val="24"/>
                <w:szCs w:val="24"/>
              </w:rPr>
            </w:pPr>
            <w:r w:rsidRPr="004873CA">
              <w:rPr>
                <w:rFonts w:ascii="Times New Roman" w:hAnsi="Times New Roman" w:cs="Times New Roman"/>
                <w:bCs/>
                <w:sz w:val="24"/>
                <w:szCs w:val="24"/>
              </w:rPr>
              <w:t>09132000-3</w:t>
            </w:r>
          </w:p>
        </w:tc>
        <w:tc>
          <w:tcPr>
            <w:tcW w:w="1130" w:type="pct"/>
          </w:tcPr>
          <w:p w:rsidR="00225DF1" w:rsidRPr="004873CA" w:rsidRDefault="00A86A0B" w:rsidP="00734AD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Бензин </w:t>
            </w:r>
            <w:r w:rsidR="00225DF1" w:rsidRPr="004873CA">
              <w:rPr>
                <w:rFonts w:ascii="Times New Roman" w:hAnsi="Times New Roman" w:cs="Times New Roman"/>
                <w:sz w:val="24"/>
                <w:szCs w:val="24"/>
              </w:rPr>
              <w:t xml:space="preserve"> А-95 </w:t>
            </w:r>
            <w:r>
              <w:rPr>
                <w:rFonts w:ascii="Times New Roman" w:hAnsi="Times New Roman" w:cs="Times New Roman"/>
                <w:sz w:val="24"/>
                <w:szCs w:val="24"/>
                <w:lang w:val="en-US"/>
              </w:rPr>
              <w:t>PRO</w:t>
            </w:r>
            <w:r w:rsidR="00225DF1" w:rsidRPr="004873CA">
              <w:rPr>
                <w:rFonts w:ascii="Times New Roman" w:hAnsi="Times New Roman" w:cs="Times New Roman"/>
                <w:sz w:val="24"/>
                <w:szCs w:val="24"/>
              </w:rPr>
              <w:t xml:space="preserve"> </w:t>
            </w:r>
          </w:p>
        </w:tc>
        <w:tc>
          <w:tcPr>
            <w:tcW w:w="771" w:type="pct"/>
          </w:tcPr>
          <w:p w:rsidR="00225DF1" w:rsidRPr="007B512A" w:rsidRDefault="007B512A" w:rsidP="00734AD8">
            <w:pPr>
              <w:widowControl w:val="0"/>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3600</w:t>
            </w:r>
          </w:p>
        </w:tc>
        <w:tc>
          <w:tcPr>
            <w:tcW w:w="999" w:type="pct"/>
          </w:tcPr>
          <w:p w:rsidR="00225DF1" w:rsidRPr="002661A0" w:rsidRDefault="00225DF1" w:rsidP="00734AD8">
            <w:pPr>
              <w:widowControl w:val="0"/>
              <w:autoSpaceDE w:val="0"/>
              <w:autoSpaceDN w:val="0"/>
              <w:adjustRightInd w:val="0"/>
              <w:jc w:val="center"/>
              <w:rPr>
                <w:rFonts w:ascii="Times New Roman" w:hAnsi="Times New Roman" w:cs="Times New Roman"/>
                <w:b/>
                <w:sz w:val="24"/>
                <w:szCs w:val="24"/>
              </w:rPr>
            </w:pPr>
          </w:p>
        </w:tc>
        <w:tc>
          <w:tcPr>
            <w:tcW w:w="986" w:type="pct"/>
          </w:tcPr>
          <w:p w:rsidR="00225DF1" w:rsidRPr="002661A0" w:rsidRDefault="00225DF1" w:rsidP="00734AD8">
            <w:pPr>
              <w:widowControl w:val="0"/>
              <w:autoSpaceDE w:val="0"/>
              <w:autoSpaceDN w:val="0"/>
              <w:adjustRightInd w:val="0"/>
              <w:jc w:val="center"/>
              <w:rPr>
                <w:rFonts w:ascii="Times New Roman" w:hAnsi="Times New Roman" w:cs="Times New Roman"/>
                <w:b/>
                <w:sz w:val="24"/>
                <w:szCs w:val="24"/>
              </w:rPr>
            </w:pPr>
          </w:p>
        </w:tc>
      </w:tr>
      <w:tr w:rsidR="00A86A0B" w:rsidRPr="002661A0" w:rsidTr="00734AD8">
        <w:tc>
          <w:tcPr>
            <w:tcW w:w="383" w:type="pct"/>
          </w:tcPr>
          <w:p w:rsidR="00A86A0B" w:rsidRPr="00A86A0B" w:rsidRDefault="00A86A0B" w:rsidP="00734AD8">
            <w:pPr>
              <w:widowControl w:val="0"/>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31" w:type="pct"/>
          </w:tcPr>
          <w:p w:rsidR="00A86A0B" w:rsidRPr="00A86A0B" w:rsidRDefault="00A86A0B" w:rsidP="00734AD8">
            <w:pPr>
              <w:widowControl w:val="0"/>
              <w:autoSpaceDE w:val="0"/>
              <w:autoSpaceDN w:val="0"/>
              <w:adjustRightInd w:val="0"/>
              <w:rPr>
                <w:rFonts w:ascii="Times New Roman" w:hAnsi="Times New Roman" w:cs="Times New Roman"/>
                <w:bCs/>
                <w:sz w:val="24"/>
                <w:szCs w:val="24"/>
                <w:lang w:val="ru-RU"/>
              </w:rPr>
            </w:pPr>
            <w:r>
              <w:rPr>
                <w:rFonts w:ascii="Times New Roman" w:hAnsi="Times New Roman" w:cs="Times New Roman"/>
                <w:bCs/>
                <w:sz w:val="24"/>
                <w:szCs w:val="24"/>
                <w:lang w:val="ru-RU"/>
              </w:rPr>
              <w:t>09133000-0</w:t>
            </w:r>
          </w:p>
        </w:tc>
        <w:tc>
          <w:tcPr>
            <w:tcW w:w="1130" w:type="pct"/>
          </w:tcPr>
          <w:p w:rsidR="00A86A0B" w:rsidRPr="00071A64" w:rsidRDefault="00071A64" w:rsidP="00734AD8">
            <w:pPr>
              <w:widowControl w:val="0"/>
              <w:autoSpaceDE w:val="0"/>
              <w:autoSpaceDN w:val="0"/>
              <w:adjustRightInd w:val="0"/>
              <w:rPr>
                <w:rFonts w:ascii="Times New Roman" w:hAnsi="Times New Roman" w:cs="Times New Roman"/>
                <w:sz w:val="24"/>
                <w:szCs w:val="24"/>
                <w:lang w:val="ru-RU"/>
              </w:rPr>
            </w:pPr>
            <w:proofErr w:type="spellStart"/>
            <w:r>
              <w:rPr>
                <w:rFonts w:ascii="Times New Roman" w:hAnsi="Times New Roman" w:cs="Times New Roman"/>
                <w:sz w:val="24"/>
                <w:szCs w:val="24"/>
                <w:lang w:val="en-US"/>
              </w:rPr>
              <w:t>Нафтовий</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газ</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скраплений</w:t>
            </w:r>
            <w:proofErr w:type="spellEnd"/>
          </w:p>
        </w:tc>
        <w:tc>
          <w:tcPr>
            <w:tcW w:w="771" w:type="pct"/>
          </w:tcPr>
          <w:p w:rsidR="00A86A0B" w:rsidRPr="007B512A" w:rsidRDefault="007B512A" w:rsidP="00734AD8">
            <w:pPr>
              <w:widowControl w:val="0"/>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6000</w:t>
            </w:r>
          </w:p>
        </w:tc>
        <w:tc>
          <w:tcPr>
            <w:tcW w:w="999" w:type="pct"/>
          </w:tcPr>
          <w:p w:rsidR="00A86A0B" w:rsidRPr="002661A0" w:rsidRDefault="00A86A0B" w:rsidP="00734AD8">
            <w:pPr>
              <w:widowControl w:val="0"/>
              <w:autoSpaceDE w:val="0"/>
              <w:autoSpaceDN w:val="0"/>
              <w:adjustRightInd w:val="0"/>
              <w:jc w:val="center"/>
              <w:rPr>
                <w:rFonts w:ascii="Times New Roman" w:hAnsi="Times New Roman" w:cs="Times New Roman"/>
                <w:b/>
                <w:sz w:val="24"/>
                <w:szCs w:val="24"/>
              </w:rPr>
            </w:pPr>
          </w:p>
        </w:tc>
        <w:tc>
          <w:tcPr>
            <w:tcW w:w="986" w:type="pct"/>
          </w:tcPr>
          <w:p w:rsidR="00A86A0B" w:rsidRPr="002661A0" w:rsidRDefault="00A86A0B" w:rsidP="00734AD8">
            <w:pPr>
              <w:widowControl w:val="0"/>
              <w:autoSpaceDE w:val="0"/>
              <w:autoSpaceDN w:val="0"/>
              <w:adjustRightInd w:val="0"/>
              <w:jc w:val="center"/>
              <w:rPr>
                <w:rFonts w:ascii="Times New Roman" w:hAnsi="Times New Roman" w:cs="Times New Roman"/>
                <w:b/>
                <w:sz w:val="24"/>
                <w:szCs w:val="24"/>
              </w:rPr>
            </w:pPr>
          </w:p>
        </w:tc>
      </w:tr>
      <w:tr w:rsidR="00225DF1" w:rsidRPr="002661A0" w:rsidTr="00734AD8">
        <w:tc>
          <w:tcPr>
            <w:tcW w:w="4014" w:type="pct"/>
            <w:gridSpan w:val="5"/>
          </w:tcPr>
          <w:p w:rsidR="00225DF1" w:rsidRPr="002661A0" w:rsidRDefault="00225DF1" w:rsidP="00734AD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Загальна вартість закупівлі без ПДВ, грн. </w:t>
            </w:r>
          </w:p>
        </w:tc>
        <w:tc>
          <w:tcPr>
            <w:tcW w:w="986" w:type="pct"/>
          </w:tcPr>
          <w:p w:rsidR="00225DF1" w:rsidRPr="002661A0" w:rsidRDefault="00225DF1" w:rsidP="00734AD8">
            <w:pPr>
              <w:widowControl w:val="0"/>
              <w:autoSpaceDE w:val="0"/>
              <w:autoSpaceDN w:val="0"/>
              <w:adjustRightInd w:val="0"/>
              <w:jc w:val="center"/>
              <w:rPr>
                <w:rFonts w:ascii="Times New Roman" w:hAnsi="Times New Roman" w:cs="Times New Roman"/>
                <w:b/>
                <w:sz w:val="24"/>
                <w:szCs w:val="24"/>
              </w:rPr>
            </w:pPr>
          </w:p>
        </w:tc>
      </w:tr>
      <w:tr w:rsidR="00225DF1" w:rsidRPr="002661A0" w:rsidTr="00734AD8">
        <w:tc>
          <w:tcPr>
            <w:tcW w:w="4014" w:type="pct"/>
            <w:gridSpan w:val="5"/>
          </w:tcPr>
          <w:p w:rsidR="00225DF1" w:rsidRPr="002661A0" w:rsidRDefault="00225DF1" w:rsidP="00734AD8">
            <w:pPr>
              <w:widowControl w:val="0"/>
              <w:autoSpaceDE w:val="0"/>
              <w:autoSpaceDN w:val="0"/>
              <w:adjustRightInd w:val="0"/>
              <w:rPr>
                <w:rFonts w:ascii="Times New Roman" w:hAnsi="Times New Roman" w:cs="Times New Roman"/>
                <w:b/>
                <w:sz w:val="24"/>
                <w:szCs w:val="24"/>
              </w:rPr>
            </w:pPr>
            <w:r w:rsidRPr="002661A0">
              <w:rPr>
                <w:rFonts w:ascii="Times New Roman" w:hAnsi="Times New Roman" w:cs="Times New Roman"/>
                <w:b/>
                <w:sz w:val="24"/>
                <w:szCs w:val="24"/>
              </w:rPr>
              <w:t>ПДВ</w:t>
            </w:r>
            <w:r>
              <w:rPr>
                <w:rFonts w:ascii="Times New Roman" w:hAnsi="Times New Roman" w:cs="Times New Roman"/>
                <w:b/>
                <w:sz w:val="24"/>
                <w:szCs w:val="24"/>
              </w:rPr>
              <w:t xml:space="preserve"> 7% (якщо передбачено),  грн.</w:t>
            </w:r>
          </w:p>
        </w:tc>
        <w:tc>
          <w:tcPr>
            <w:tcW w:w="986" w:type="pct"/>
          </w:tcPr>
          <w:p w:rsidR="00225DF1" w:rsidRPr="002661A0" w:rsidRDefault="00225DF1" w:rsidP="00734AD8">
            <w:pPr>
              <w:widowControl w:val="0"/>
              <w:autoSpaceDE w:val="0"/>
              <w:autoSpaceDN w:val="0"/>
              <w:adjustRightInd w:val="0"/>
              <w:jc w:val="center"/>
              <w:rPr>
                <w:rFonts w:ascii="Times New Roman" w:hAnsi="Times New Roman" w:cs="Times New Roman"/>
                <w:b/>
                <w:sz w:val="24"/>
                <w:szCs w:val="24"/>
              </w:rPr>
            </w:pPr>
          </w:p>
        </w:tc>
      </w:tr>
      <w:tr w:rsidR="00225DF1" w:rsidRPr="002661A0" w:rsidTr="00734AD8">
        <w:tc>
          <w:tcPr>
            <w:tcW w:w="4014" w:type="pct"/>
            <w:gridSpan w:val="5"/>
          </w:tcPr>
          <w:p w:rsidR="00225DF1" w:rsidRPr="002661A0" w:rsidRDefault="00225DF1" w:rsidP="00734AD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Загальна вартість закупівлі з ПДВ, грн. </w:t>
            </w:r>
          </w:p>
        </w:tc>
        <w:tc>
          <w:tcPr>
            <w:tcW w:w="986" w:type="pct"/>
          </w:tcPr>
          <w:p w:rsidR="00225DF1" w:rsidRPr="002661A0" w:rsidRDefault="00225DF1" w:rsidP="00734AD8">
            <w:pPr>
              <w:widowControl w:val="0"/>
              <w:autoSpaceDE w:val="0"/>
              <w:autoSpaceDN w:val="0"/>
              <w:adjustRightInd w:val="0"/>
              <w:jc w:val="center"/>
              <w:rPr>
                <w:rFonts w:ascii="Times New Roman" w:hAnsi="Times New Roman" w:cs="Times New Roman"/>
                <w:b/>
                <w:sz w:val="24"/>
                <w:szCs w:val="24"/>
              </w:rPr>
            </w:pPr>
          </w:p>
        </w:tc>
      </w:tr>
    </w:tbl>
    <w:p w:rsidR="00225DF1" w:rsidRDefault="00225DF1" w:rsidP="00225DF1">
      <w:pPr>
        <w:rPr>
          <w:rFonts w:ascii="Times New Roman" w:hAnsi="Times New Roman" w:cs="Times New Roman"/>
          <w:sz w:val="24"/>
          <w:szCs w:val="24"/>
          <w:lang w:val="ru-RU"/>
        </w:rPr>
      </w:pPr>
    </w:p>
    <w:p w:rsidR="00FD758D" w:rsidRDefault="00FD758D" w:rsidP="00225DF1">
      <w:pPr>
        <w:rPr>
          <w:rFonts w:ascii="Times New Roman" w:hAnsi="Times New Roman" w:cs="Times New Roman"/>
          <w:sz w:val="24"/>
          <w:szCs w:val="24"/>
          <w:lang w:val="ru-RU"/>
        </w:rPr>
      </w:pPr>
    </w:p>
    <w:p w:rsidR="00FD758D" w:rsidRPr="00FD758D" w:rsidRDefault="00FD758D" w:rsidP="00225DF1">
      <w:pPr>
        <w:rPr>
          <w:rFonts w:ascii="Times New Roman" w:hAnsi="Times New Roman" w:cs="Times New Roman"/>
          <w:sz w:val="24"/>
          <w:szCs w:val="24"/>
          <w:lang w:val="ru-RU"/>
        </w:rPr>
      </w:pPr>
    </w:p>
    <w:tbl>
      <w:tblPr>
        <w:tblW w:w="0" w:type="auto"/>
        <w:tblLayout w:type="fixed"/>
        <w:tblLook w:val="04A0"/>
      </w:tblPr>
      <w:tblGrid>
        <w:gridCol w:w="4777"/>
      </w:tblGrid>
      <w:tr w:rsidR="007B512A" w:rsidTr="0018729B">
        <w:tc>
          <w:tcPr>
            <w:tcW w:w="4777" w:type="dxa"/>
            <w:hideMark/>
          </w:tcPr>
          <w:p w:rsidR="007B512A" w:rsidRPr="00A86A0B" w:rsidRDefault="007B512A" w:rsidP="0018729B">
            <w:pPr>
              <w:spacing w:line="256" w:lineRule="auto"/>
              <w:ind w:left="347" w:hanging="142"/>
              <w:rPr>
                <w:rFonts w:ascii="Times New Roman CYR" w:eastAsia="SimSun" w:hAnsi="Times New Roman CYR" w:cs="Times New Roman CYR"/>
                <w:b/>
                <w:sz w:val="22"/>
                <w:szCs w:val="22"/>
                <w:lang w:eastAsia="ru-RU"/>
              </w:rPr>
            </w:pPr>
            <w:r w:rsidRPr="00A86A0B">
              <w:rPr>
                <w:rFonts w:ascii="Times New Roman CYR" w:eastAsia="SimSun" w:hAnsi="Times New Roman CYR" w:cs="Times New Roman CYR"/>
                <w:b/>
                <w:sz w:val="22"/>
                <w:szCs w:val="22"/>
                <w:lang w:val="ru-RU" w:eastAsia="ru-RU"/>
              </w:rPr>
              <w:t>ПОКУПЕЦЬ</w:t>
            </w:r>
            <w:r w:rsidRPr="00A86A0B">
              <w:rPr>
                <w:rFonts w:ascii="Times New Roman CYR" w:eastAsia="SimSun" w:hAnsi="Times New Roman CYR" w:cs="Times New Roman CYR"/>
                <w:b/>
                <w:sz w:val="22"/>
                <w:szCs w:val="22"/>
                <w:lang w:eastAsia="ru-RU"/>
              </w:rPr>
              <w:t>:</w:t>
            </w:r>
            <w:r w:rsidRPr="00A86A0B">
              <w:rPr>
                <w:rFonts w:ascii="Times New Roman CYR" w:eastAsia="SimSun" w:hAnsi="Times New Roman CYR" w:cs="Times New Roman CYR"/>
                <w:b/>
                <w:sz w:val="22"/>
                <w:szCs w:val="22"/>
                <w:lang w:eastAsia="ru-RU"/>
              </w:rPr>
              <w:tab/>
            </w:r>
          </w:p>
          <w:p w:rsidR="007B512A" w:rsidRDefault="007B512A" w:rsidP="0018729B">
            <w:pPr>
              <w:spacing w:line="256" w:lineRule="auto"/>
              <w:ind w:left="347" w:hanging="142"/>
              <w:rPr>
                <w:rFonts w:ascii="Times New Roman CYR" w:eastAsia="SimSun" w:hAnsi="Times New Roman CYR" w:cs="Times New Roman CYR"/>
                <w:sz w:val="22"/>
                <w:szCs w:val="22"/>
                <w:lang w:val="ru-RU" w:eastAsia="ru-RU"/>
              </w:rPr>
            </w:pPr>
            <w:r>
              <w:rPr>
                <w:rFonts w:ascii="Times New Roman CYR" w:eastAsia="SimSun" w:hAnsi="Times New Roman CYR" w:cs="Times New Roman CYR"/>
                <w:sz w:val="22"/>
                <w:szCs w:val="22"/>
                <w:lang w:eastAsia="ru-RU"/>
              </w:rPr>
              <w:t>Міське комунальне підприємство</w:t>
            </w:r>
            <w:r w:rsidRPr="00A86A0B">
              <w:rPr>
                <w:rFonts w:ascii="Times New Roman CYR" w:eastAsia="SimSun" w:hAnsi="Times New Roman CYR" w:cs="Times New Roman CYR"/>
                <w:sz w:val="22"/>
                <w:szCs w:val="22"/>
                <w:lang w:eastAsia="ru-RU"/>
              </w:rPr>
              <w:t xml:space="preserve"> </w:t>
            </w:r>
            <w:r>
              <w:rPr>
                <w:rFonts w:ascii="Times New Roman CYR" w:eastAsia="SimSun" w:hAnsi="Times New Roman CYR" w:cs="Times New Roman CYR"/>
                <w:sz w:val="22"/>
                <w:szCs w:val="22"/>
                <w:lang w:eastAsia="ru-RU"/>
              </w:rPr>
              <w:t>«</w:t>
            </w:r>
            <w:proofErr w:type="spellStart"/>
            <w:r>
              <w:rPr>
                <w:rFonts w:ascii="Times New Roman CYR" w:eastAsia="SimSun" w:hAnsi="Times New Roman CYR" w:cs="Times New Roman CYR"/>
                <w:sz w:val="22"/>
                <w:szCs w:val="22"/>
                <w:lang w:eastAsia="ru-RU"/>
              </w:rPr>
              <w:t>Зіньківський</w:t>
            </w:r>
            <w:proofErr w:type="spellEnd"/>
            <w:r>
              <w:rPr>
                <w:rFonts w:ascii="Times New Roman CYR" w:eastAsia="SimSun" w:hAnsi="Times New Roman CYR" w:cs="Times New Roman CYR"/>
                <w:sz w:val="22"/>
                <w:szCs w:val="22"/>
                <w:lang w:eastAsia="ru-RU"/>
              </w:rPr>
              <w:t xml:space="preserve"> комунгосп»</w:t>
            </w:r>
          </w:p>
          <w:p w:rsidR="007B512A" w:rsidRDefault="007B512A" w:rsidP="0018729B">
            <w:pPr>
              <w:spacing w:line="256" w:lineRule="auto"/>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 xml:space="preserve"> </w:t>
            </w:r>
            <w:proofErr w:type="spellStart"/>
            <w:r>
              <w:rPr>
                <w:rFonts w:ascii="Times New Roman CYR" w:eastAsia="SimSun" w:hAnsi="Times New Roman CYR" w:cs="Times New Roman CYR"/>
                <w:sz w:val="22"/>
                <w:szCs w:val="22"/>
                <w:lang w:eastAsia="ru-RU"/>
              </w:rPr>
              <w:t>Зіньківської</w:t>
            </w:r>
            <w:proofErr w:type="spellEnd"/>
            <w:r>
              <w:rPr>
                <w:rFonts w:ascii="Times New Roman CYR" w:eastAsia="SimSun" w:hAnsi="Times New Roman CYR" w:cs="Times New Roman CYR"/>
                <w:sz w:val="22"/>
                <w:szCs w:val="22"/>
                <w:lang w:eastAsia="ru-RU"/>
              </w:rPr>
              <w:t xml:space="preserve"> міської ради</w:t>
            </w:r>
          </w:p>
        </w:tc>
      </w:tr>
      <w:tr w:rsidR="007B512A" w:rsidTr="0018729B">
        <w:tc>
          <w:tcPr>
            <w:tcW w:w="4777" w:type="dxa"/>
          </w:tcPr>
          <w:p w:rsidR="007B512A" w:rsidRPr="00A86A0B" w:rsidRDefault="007B512A" w:rsidP="0018729B">
            <w:pPr>
              <w:spacing w:line="256" w:lineRule="auto"/>
              <w:outlineLvl w:val="4"/>
              <w:rPr>
                <w:rFonts w:ascii="Times New Roman" w:eastAsia="Times New Roman" w:hAnsi="Times New Roman" w:cs="Times New Roman CYR"/>
                <w:bCs/>
                <w:iCs/>
                <w:lang w:val="ru-RU" w:eastAsia="ru-RU"/>
              </w:rPr>
            </w:pPr>
            <w:r>
              <w:rPr>
                <w:rFonts w:ascii="Times New Roman" w:eastAsia="Times New Roman" w:hAnsi="Times New Roman" w:cs="Times New Roman CYR"/>
                <w:bCs/>
                <w:iCs/>
                <w:lang w:eastAsia="ru-RU"/>
              </w:rPr>
              <w:t>Адреса:</w:t>
            </w:r>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вулиця</w:t>
            </w:r>
            <w:proofErr w:type="spellEnd"/>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Дроздівська</w:t>
            </w:r>
            <w:proofErr w:type="spellEnd"/>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місто</w:t>
            </w:r>
            <w:proofErr w:type="spellEnd"/>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Зіньків</w:t>
            </w:r>
            <w:proofErr w:type="spellEnd"/>
            <w:r>
              <w:rPr>
                <w:rFonts w:ascii="Times New Roman" w:eastAsia="Times New Roman" w:hAnsi="Times New Roman" w:cs="Times New Roman CYR"/>
                <w:bCs/>
                <w:iCs/>
                <w:lang w:val="ru-RU" w:eastAsia="ru-RU"/>
              </w:rPr>
              <w:t xml:space="preserve">, </w:t>
            </w:r>
            <w:proofErr w:type="spellStart"/>
            <w:r>
              <w:rPr>
                <w:rFonts w:ascii="Times New Roman" w:eastAsia="Times New Roman" w:hAnsi="Times New Roman" w:cs="Times New Roman CYR"/>
                <w:bCs/>
                <w:iCs/>
                <w:lang w:val="ru-RU" w:eastAsia="ru-RU"/>
              </w:rPr>
              <w:t>Полтавська</w:t>
            </w:r>
            <w:proofErr w:type="spellEnd"/>
            <w:r>
              <w:rPr>
                <w:rFonts w:ascii="Times New Roman" w:eastAsia="Times New Roman" w:hAnsi="Times New Roman" w:cs="Times New Roman CYR"/>
                <w:bCs/>
                <w:iCs/>
                <w:lang w:val="ru-RU" w:eastAsia="ru-RU"/>
              </w:rPr>
              <w:t xml:space="preserve"> область, 38100</w:t>
            </w:r>
          </w:p>
          <w:p w:rsidR="007B512A" w:rsidRDefault="007B512A" w:rsidP="0018729B">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Номер поточного рахунка</w:t>
            </w:r>
          </w:p>
          <w:p w:rsidR="007B512A" w:rsidRDefault="007B512A" w:rsidP="0018729B">
            <w:pPr>
              <w:spacing w:line="256" w:lineRule="auto"/>
              <w:jc w:val="both"/>
              <w:rPr>
                <w:rFonts w:ascii="Times New Roman CYR" w:eastAsia="SimSun" w:hAnsi="Times New Roman CYR" w:cs="Times New Roman CYR"/>
                <w:lang w:val="ru-RU" w:eastAsia="ru-RU"/>
              </w:rPr>
            </w:pPr>
            <w:r>
              <w:rPr>
                <w:rFonts w:ascii="Times New Roman CYR" w:eastAsia="SimSun" w:hAnsi="Times New Roman CYR" w:cs="Times New Roman CYR"/>
                <w:lang w:val="en-US" w:eastAsia="ru-RU"/>
              </w:rPr>
              <w:t>UA</w:t>
            </w:r>
            <w:r>
              <w:rPr>
                <w:rFonts w:ascii="Times New Roman CYR" w:eastAsia="SimSun" w:hAnsi="Times New Roman CYR" w:cs="Times New Roman CYR"/>
                <w:lang w:val="ru-RU" w:eastAsia="ru-RU"/>
              </w:rPr>
              <w:t xml:space="preserve"> 478201720344370002000082285</w:t>
            </w:r>
          </w:p>
          <w:p w:rsidR="007B512A" w:rsidRDefault="007B512A" w:rsidP="0018729B">
            <w:pPr>
              <w:spacing w:line="256"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в УДКСУ</w:t>
            </w:r>
            <w:r>
              <w:rPr>
                <w:rFonts w:ascii="Times New Roman CYR" w:eastAsia="SimSun" w:hAnsi="Times New Roman CYR" w:cs="Times New Roman CYR"/>
                <w:lang w:val="ru-RU" w:eastAsia="ru-RU"/>
              </w:rPr>
              <w:t xml:space="preserve"> у </w:t>
            </w:r>
            <w:proofErr w:type="spellStart"/>
            <w:r>
              <w:rPr>
                <w:rFonts w:ascii="Times New Roman CYR" w:eastAsia="SimSun" w:hAnsi="Times New Roman CYR" w:cs="Times New Roman CYR"/>
                <w:lang w:val="ru-RU" w:eastAsia="ru-RU"/>
              </w:rPr>
              <w:t>Зіньківському</w:t>
            </w:r>
            <w:proofErr w:type="spellEnd"/>
            <w:r>
              <w:rPr>
                <w:rFonts w:ascii="Times New Roman CYR" w:eastAsia="SimSun" w:hAnsi="Times New Roman CYR" w:cs="Times New Roman CYR"/>
                <w:lang w:val="ru-RU" w:eastAsia="ru-RU"/>
              </w:rPr>
              <w:t xml:space="preserve"> </w:t>
            </w:r>
            <w:proofErr w:type="spellStart"/>
            <w:r>
              <w:rPr>
                <w:rFonts w:ascii="Times New Roman CYR" w:eastAsia="SimSun" w:hAnsi="Times New Roman CYR" w:cs="Times New Roman CYR"/>
                <w:lang w:val="ru-RU" w:eastAsia="ru-RU"/>
              </w:rPr>
              <w:t>районі</w:t>
            </w:r>
            <w:proofErr w:type="spellEnd"/>
            <w:r>
              <w:rPr>
                <w:rFonts w:ascii="Times New Roman CYR" w:eastAsia="SimSun" w:hAnsi="Times New Roman CYR" w:cs="Times New Roman CYR"/>
                <w:lang w:val="ru-RU" w:eastAsia="ru-RU"/>
              </w:rPr>
              <w:t xml:space="preserve"> </w:t>
            </w:r>
            <w:proofErr w:type="spellStart"/>
            <w:r>
              <w:rPr>
                <w:rFonts w:ascii="Times New Roman CYR" w:eastAsia="SimSun" w:hAnsi="Times New Roman CYR" w:cs="Times New Roman CYR"/>
                <w:lang w:val="ru-RU" w:eastAsia="ru-RU"/>
              </w:rPr>
              <w:t>Полтавської</w:t>
            </w:r>
            <w:proofErr w:type="spellEnd"/>
            <w:r>
              <w:rPr>
                <w:rFonts w:ascii="Times New Roman CYR" w:eastAsia="SimSun" w:hAnsi="Times New Roman CYR" w:cs="Times New Roman CYR"/>
                <w:lang w:val="ru-RU" w:eastAsia="ru-RU"/>
              </w:rPr>
              <w:t xml:space="preserve"> обл.</w:t>
            </w:r>
          </w:p>
          <w:p w:rsidR="007B512A" w:rsidRDefault="007B512A" w:rsidP="0018729B">
            <w:pPr>
              <w:spacing w:line="256"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МФО</w:t>
            </w:r>
            <w:r>
              <w:rPr>
                <w:rFonts w:ascii="Times New Roman CYR" w:eastAsia="SimSun" w:hAnsi="Times New Roman CYR" w:cs="Times New Roman CYR"/>
                <w:lang w:val="ru-RU" w:eastAsia="ru-RU"/>
              </w:rPr>
              <w:t xml:space="preserve"> 820172</w:t>
            </w:r>
          </w:p>
          <w:p w:rsidR="007B512A" w:rsidRDefault="007B512A" w:rsidP="0018729B">
            <w:pPr>
              <w:spacing w:line="256"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ЄДРПОУ </w:t>
            </w:r>
            <w:r>
              <w:rPr>
                <w:rFonts w:ascii="Times New Roman CYR" w:eastAsia="SimSun" w:hAnsi="Times New Roman CYR" w:cs="Times New Roman CYR"/>
                <w:lang w:val="ru-RU" w:eastAsia="ru-RU"/>
              </w:rPr>
              <w:t>38067130</w:t>
            </w:r>
          </w:p>
          <w:p w:rsidR="007B512A" w:rsidRDefault="007B512A" w:rsidP="0018729B">
            <w:pPr>
              <w:spacing w:line="256" w:lineRule="auto"/>
              <w:rPr>
                <w:rFonts w:ascii="Times New Roman CYR" w:eastAsia="SimSun" w:hAnsi="Times New Roman CYR" w:cs="Times New Roman CYR"/>
                <w:lang w:val="ru-RU" w:eastAsia="ru-RU"/>
              </w:rPr>
            </w:pPr>
            <w:r>
              <w:rPr>
                <w:rFonts w:ascii="Times New Roman CYR" w:eastAsia="SimSun" w:hAnsi="Times New Roman CYR" w:cs="Times New Roman CYR"/>
                <w:lang w:eastAsia="ru-RU"/>
              </w:rPr>
              <w:t xml:space="preserve">ІПН  </w:t>
            </w:r>
            <w:r>
              <w:rPr>
                <w:rFonts w:ascii="Times New Roman CYR" w:eastAsia="SimSun" w:hAnsi="Times New Roman CYR" w:cs="Times New Roman CYR"/>
                <w:lang w:val="ru-RU" w:eastAsia="ru-RU"/>
              </w:rPr>
              <w:t>380671316116</w:t>
            </w:r>
          </w:p>
          <w:p w:rsidR="007B512A" w:rsidRDefault="007B512A" w:rsidP="0018729B">
            <w:pPr>
              <w:spacing w:line="256" w:lineRule="auto"/>
              <w:rPr>
                <w:rFonts w:ascii="Times New Roman CYR" w:eastAsia="SimSun" w:hAnsi="Times New Roman CYR" w:cs="Times New Roman CYR"/>
                <w:lang w:val="ru-RU" w:eastAsia="ru-RU"/>
              </w:rPr>
            </w:pPr>
            <w:proofErr w:type="spellStart"/>
            <w:proofErr w:type="gramStart"/>
            <w:r>
              <w:rPr>
                <w:rFonts w:ascii="Times New Roman CYR" w:eastAsia="SimSun" w:hAnsi="Times New Roman CYR" w:cs="Times New Roman CYR"/>
                <w:lang w:val="ru-RU" w:eastAsia="ru-RU"/>
              </w:rPr>
              <w:t>Св</w:t>
            </w:r>
            <w:proofErr w:type="gramEnd"/>
            <w:r>
              <w:rPr>
                <w:rFonts w:ascii="Times New Roman CYR" w:eastAsia="SimSun" w:hAnsi="Times New Roman CYR" w:cs="Times New Roman CYR"/>
                <w:lang w:val="ru-RU" w:eastAsia="ru-RU"/>
              </w:rPr>
              <w:t>ідоцтво</w:t>
            </w:r>
            <w:proofErr w:type="spellEnd"/>
            <w:r>
              <w:rPr>
                <w:rFonts w:ascii="Times New Roman CYR" w:eastAsia="SimSun" w:hAnsi="Times New Roman CYR" w:cs="Times New Roman CYR"/>
                <w:lang w:val="ru-RU" w:eastAsia="ru-RU"/>
              </w:rPr>
              <w:t xml:space="preserve"> </w:t>
            </w:r>
            <w:proofErr w:type="spellStart"/>
            <w:r>
              <w:rPr>
                <w:rFonts w:ascii="Times New Roman CYR" w:eastAsia="SimSun" w:hAnsi="Times New Roman CYR" w:cs="Times New Roman CYR"/>
                <w:lang w:val="ru-RU" w:eastAsia="ru-RU"/>
              </w:rPr>
              <w:t>платника</w:t>
            </w:r>
            <w:proofErr w:type="spellEnd"/>
            <w:r>
              <w:rPr>
                <w:rFonts w:ascii="Times New Roman CYR" w:eastAsia="SimSun" w:hAnsi="Times New Roman CYR" w:cs="Times New Roman CYR"/>
                <w:lang w:val="ru-RU" w:eastAsia="ru-RU"/>
              </w:rPr>
              <w:t xml:space="preserve"> ПДВ №200070424</w:t>
            </w:r>
          </w:p>
          <w:p w:rsidR="007B512A" w:rsidRPr="00F87626" w:rsidRDefault="007B512A" w:rsidP="0018729B">
            <w:pPr>
              <w:spacing w:line="256" w:lineRule="auto"/>
              <w:rPr>
                <w:rFonts w:ascii="Times New Roman CYR" w:eastAsia="SimSun" w:hAnsi="Times New Roman CYR" w:cs="Times New Roman CYR"/>
                <w:shd w:val="clear" w:color="auto" w:fill="FFFFFF"/>
                <w:lang w:val="ru-RU" w:eastAsia="ru-RU"/>
              </w:rPr>
            </w:pPr>
            <w:r>
              <w:rPr>
                <w:rFonts w:ascii="Times New Roman CYR" w:eastAsia="SimSun" w:hAnsi="Times New Roman CYR" w:cs="Times New Roman CYR"/>
                <w:lang w:eastAsia="ru-RU"/>
              </w:rPr>
              <w:t>Тел.</w:t>
            </w:r>
            <w:r w:rsidRPr="00F87626">
              <w:rPr>
                <w:rFonts w:ascii="Times New Roman CYR" w:eastAsia="SimSun" w:hAnsi="Times New Roman CYR" w:cs="Times New Roman CYR"/>
                <w:shd w:val="clear" w:color="auto" w:fill="FFFFFF"/>
                <w:lang w:val="ru-RU" w:eastAsia="ru-RU"/>
              </w:rPr>
              <w:t xml:space="preserve"> +380504053492</w:t>
            </w:r>
          </w:p>
          <w:p w:rsidR="007B512A" w:rsidRDefault="007B512A" w:rsidP="0018729B">
            <w:pPr>
              <w:spacing w:line="256" w:lineRule="auto"/>
              <w:rPr>
                <w:rFonts w:ascii="Times New Roman CYR" w:eastAsia="SimSun" w:hAnsi="Times New Roman CYR" w:cs="Times New Roman CYR"/>
                <w:lang w:val="en-US" w:eastAsia="ru-RU"/>
              </w:rPr>
            </w:pPr>
            <w:proofErr w:type="spellStart"/>
            <w:r>
              <w:rPr>
                <w:rFonts w:ascii="Times New Roman CYR" w:eastAsia="SimSun" w:hAnsi="Times New Roman CYR" w:cs="Times New Roman CYR"/>
                <w:lang w:eastAsia="ru-RU"/>
              </w:rPr>
              <w:t>Email</w:t>
            </w:r>
            <w:proofErr w:type="spellEnd"/>
            <w:r>
              <w:rPr>
                <w:rFonts w:ascii="Times New Roman CYR" w:eastAsia="SimSun" w:hAnsi="Times New Roman CYR" w:cs="Times New Roman CYR"/>
                <w:lang w:eastAsia="ru-RU"/>
              </w:rPr>
              <w:t>:</w:t>
            </w:r>
            <w:r>
              <w:rPr>
                <w:rFonts w:ascii="Times New Roman CYR" w:eastAsia="SimSun" w:hAnsi="Times New Roman CYR" w:cs="Times New Roman CYR"/>
                <w:bCs/>
                <w:lang w:eastAsia="ru-RU"/>
              </w:rPr>
              <w:t xml:space="preserve"> </w:t>
            </w:r>
            <w:r>
              <w:rPr>
                <w:rFonts w:ascii="Times New Roman CYR" w:eastAsia="SimSun" w:hAnsi="Times New Roman CYR" w:cs="Times New Roman CYR"/>
                <w:bCs/>
                <w:lang w:val="en-US" w:eastAsia="ru-RU"/>
              </w:rPr>
              <w:t xml:space="preserve"> komungosp_zink@ukr.net</w:t>
            </w:r>
          </w:p>
          <w:p w:rsidR="007B512A" w:rsidRPr="007B512A" w:rsidRDefault="007B512A" w:rsidP="0018729B">
            <w:pPr>
              <w:spacing w:line="256" w:lineRule="auto"/>
              <w:jc w:val="both"/>
              <w:rPr>
                <w:rFonts w:ascii="Times New Roman CYR" w:eastAsia="SimSun" w:hAnsi="Times New Roman CYR" w:cs="Times New Roman CYR"/>
                <w:bCs/>
                <w:lang w:val="en-US" w:eastAsia="ru-RU"/>
              </w:rPr>
            </w:pPr>
          </w:p>
          <w:p w:rsidR="007B512A" w:rsidRPr="007B512A" w:rsidRDefault="007B512A" w:rsidP="0018729B">
            <w:pPr>
              <w:spacing w:line="256" w:lineRule="auto"/>
              <w:jc w:val="both"/>
              <w:rPr>
                <w:rFonts w:ascii="Times New Roman CYR" w:eastAsia="SimSun" w:hAnsi="Times New Roman CYR" w:cs="Times New Roman CYR"/>
                <w:lang w:val="en-US" w:eastAsia="ru-RU"/>
              </w:rPr>
            </w:pPr>
          </w:p>
          <w:p w:rsidR="007B512A" w:rsidRPr="00F87626" w:rsidRDefault="007B512A" w:rsidP="0018729B">
            <w:pPr>
              <w:spacing w:line="256" w:lineRule="auto"/>
              <w:jc w:val="both"/>
              <w:rPr>
                <w:rFonts w:ascii="Times New Roman CYR" w:eastAsia="SimSun" w:hAnsi="Times New Roman CYR" w:cs="Times New Roman CYR"/>
                <w:lang w:val="en-US" w:eastAsia="ru-RU"/>
              </w:rPr>
            </w:pPr>
            <w:r w:rsidRPr="00A86A0B">
              <w:rPr>
                <w:rFonts w:ascii="Times New Roman CYR" w:eastAsia="SimSun" w:hAnsi="Times New Roman CYR" w:cs="Times New Roman CYR"/>
                <w:lang w:val="ru-RU" w:eastAsia="ru-RU"/>
              </w:rPr>
              <w:t>Директор</w:t>
            </w:r>
          </w:p>
          <w:p w:rsidR="007B512A" w:rsidRPr="00F87626" w:rsidRDefault="007B512A" w:rsidP="0018729B">
            <w:pPr>
              <w:spacing w:line="256" w:lineRule="auto"/>
              <w:jc w:val="both"/>
              <w:rPr>
                <w:rFonts w:ascii="Times New Roman CYR" w:eastAsia="SimSun" w:hAnsi="Times New Roman CYR" w:cs="Times New Roman CYR"/>
                <w:lang w:val="en-US" w:eastAsia="ru-RU"/>
              </w:rPr>
            </w:pPr>
          </w:p>
          <w:p w:rsidR="007B512A" w:rsidRDefault="007B512A" w:rsidP="0018729B">
            <w:pPr>
              <w:spacing w:line="256" w:lineRule="auto"/>
              <w:jc w:val="both"/>
              <w:rPr>
                <w:rFonts w:ascii="Times New Roman CYR" w:eastAsia="SimSun" w:hAnsi="Times New Roman CYR" w:cs="Times New Roman CYR"/>
                <w:lang w:val="ru-RU" w:eastAsia="ru-RU"/>
              </w:rPr>
            </w:pPr>
            <w:r>
              <w:rPr>
                <w:rFonts w:ascii="Times New Roman CYR" w:eastAsia="SimSun" w:hAnsi="Times New Roman CYR" w:cs="Times New Roman CYR"/>
                <w:lang w:eastAsia="ru-RU"/>
              </w:rPr>
              <w:t>________________</w:t>
            </w:r>
            <w:r>
              <w:rPr>
                <w:rFonts w:ascii="Times New Roman CYR" w:eastAsia="SimSun" w:hAnsi="Times New Roman CYR" w:cs="Times New Roman CYR"/>
                <w:lang w:val="ru-RU" w:eastAsia="ru-RU"/>
              </w:rPr>
              <w:t>_______</w:t>
            </w:r>
            <w:r>
              <w:rPr>
                <w:rFonts w:ascii="Times New Roman CYR" w:eastAsia="SimSun" w:hAnsi="Times New Roman CYR" w:cs="Times New Roman CYR"/>
                <w:lang w:eastAsia="ru-RU"/>
              </w:rPr>
              <w:t xml:space="preserve">_ </w:t>
            </w:r>
            <w:proofErr w:type="spellStart"/>
            <w:r>
              <w:rPr>
                <w:rFonts w:ascii="Times New Roman CYR" w:eastAsia="SimSun" w:hAnsi="Times New Roman CYR" w:cs="Times New Roman CYR"/>
                <w:lang w:val="ru-RU" w:eastAsia="ru-RU"/>
              </w:rPr>
              <w:t>Андрій</w:t>
            </w:r>
            <w:proofErr w:type="spellEnd"/>
            <w:r>
              <w:rPr>
                <w:rFonts w:ascii="Times New Roman CYR" w:eastAsia="SimSun" w:hAnsi="Times New Roman CYR" w:cs="Times New Roman CYR"/>
                <w:lang w:val="ru-RU" w:eastAsia="ru-RU"/>
              </w:rPr>
              <w:t xml:space="preserve"> КОЗЕРОД</w:t>
            </w:r>
          </w:p>
          <w:p w:rsidR="007B512A" w:rsidRDefault="007B512A" w:rsidP="0018729B">
            <w:pPr>
              <w:spacing w:line="256" w:lineRule="auto"/>
              <w:jc w:val="both"/>
              <w:rPr>
                <w:rFonts w:ascii="Times New Roman CYR" w:eastAsia="SimSun" w:hAnsi="Times New Roman CYR" w:cs="Times New Roman CYR"/>
                <w:lang w:val="ru-RU" w:eastAsia="ru-RU"/>
              </w:rPr>
            </w:pPr>
          </w:p>
          <w:p w:rsidR="007B512A" w:rsidRDefault="007B512A" w:rsidP="0018729B">
            <w:pPr>
              <w:spacing w:line="256" w:lineRule="auto"/>
              <w:jc w:val="both"/>
              <w:rPr>
                <w:rFonts w:ascii="Times New Roman CYR" w:eastAsia="SimSun" w:hAnsi="Times New Roman CYR" w:cs="Times New Roman CYR"/>
                <w:lang w:val="ru-RU" w:eastAsia="ru-RU"/>
              </w:rPr>
            </w:pPr>
          </w:p>
          <w:p w:rsidR="007B512A" w:rsidRDefault="007B512A" w:rsidP="0018729B">
            <w:pPr>
              <w:spacing w:line="256" w:lineRule="auto"/>
              <w:rPr>
                <w:rFonts w:ascii="Times New Roman CYR" w:eastAsia="SimSun" w:hAnsi="Times New Roman CYR" w:cs="Times New Roman CYR"/>
                <w:sz w:val="24"/>
                <w:szCs w:val="24"/>
                <w:lang w:eastAsia="ru-RU"/>
              </w:rPr>
            </w:pPr>
            <w:proofErr w:type="spellStart"/>
            <w:r>
              <w:rPr>
                <w:rFonts w:ascii="Times New Roman CYR" w:eastAsia="SimSun" w:hAnsi="Times New Roman CYR" w:cs="Times New Roman CYR"/>
                <w:sz w:val="22"/>
                <w:szCs w:val="22"/>
                <w:lang w:eastAsia="ru-RU"/>
              </w:rPr>
              <w:t>м.п</w:t>
            </w:r>
            <w:proofErr w:type="spellEnd"/>
            <w:r>
              <w:rPr>
                <w:rFonts w:ascii="Times New Roman CYR" w:eastAsia="SimSun" w:hAnsi="Times New Roman CYR" w:cs="Times New Roman CYR"/>
                <w:sz w:val="22"/>
                <w:szCs w:val="22"/>
                <w:lang w:eastAsia="ru-RU"/>
              </w:rPr>
              <w:t>.</w:t>
            </w:r>
          </w:p>
          <w:p w:rsidR="007B512A" w:rsidRDefault="007B512A" w:rsidP="0018729B">
            <w:pPr>
              <w:spacing w:line="256" w:lineRule="auto"/>
              <w:jc w:val="right"/>
              <w:rPr>
                <w:rFonts w:ascii="Times New Roman CYR" w:eastAsia="SimSun" w:hAnsi="Times New Roman CYR" w:cs="Times New Roman CYR"/>
                <w:b/>
                <w:sz w:val="24"/>
                <w:szCs w:val="24"/>
                <w:lang w:eastAsia="ru-RU"/>
              </w:rPr>
            </w:pPr>
          </w:p>
        </w:tc>
      </w:tr>
    </w:tbl>
    <w:p w:rsidR="00225DF1" w:rsidRPr="007B512A" w:rsidRDefault="00225DF1" w:rsidP="00225DF1">
      <w:pPr>
        <w:ind w:left="2832" w:firstLine="708"/>
        <w:jc w:val="right"/>
        <w:rPr>
          <w:b/>
        </w:rPr>
      </w:pPr>
    </w:p>
    <w:p w:rsidR="00225DF1" w:rsidRPr="001D4D1B" w:rsidRDefault="00225DF1" w:rsidP="00225DF1">
      <w:pPr>
        <w:rPr>
          <w:b/>
          <w:i/>
        </w:rPr>
      </w:pPr>
    </w:p>
    <w:p w:rsidR="00225DF1" w:rsidRDefault="00225DF1" w:rsidP="00225DF1">
      <w:pPr>
        <w:tabs>
          <w:tab w:val="left" w:pos="0"/>
        </w:tabs>
        <w:ind w:firstLine="709"/>
        <w:jc w:val="both"/>
        <w:rPr>
          <w:b/>
        </w:rPr>
      </w:pPr>
    </w:p>
    <w:p w:rsidR="00225DF1" w:rsidRDefault="00225DF1" w:rsidP="00225DF1">
      <w:pPr>
        <w:tabs>
          <w:tab w:val="left" w:pos="0"/>
        </w:tabs>
        <w:ind w:firstLine="709"/>
        <w:jc w:val="both"/>
        <w:rPr>
          <w:b/>
        </w:rPr>
      </w:pPr>
    </w:p>
    <w:p w:rsidR="00225DF1" w:rsidRDefault="00225DF1" w:rsidP="00225DF1">
      <w:pPr>
        <w:tabs>
          <w:tab w:val="left" w:pos="0"/>
        </w:tabs>
        <w:ind w:firstLine="709"/>
        <w:jc w:val="both"/>
        <w:rPr>
          <w:b/>
        </w:rPr>
      </w:pPr>
    </w:p>
    <w:p w:rsidR="00225DF1" w:rsidRDefault="00225DF1" w:rsidP="00225DF1">
      <w:pPr>
        <w:rPr>
          <w:rFonts w:ascii="Times New Roman" w:eastAsia="Times New Roman" w:hAnsi="Times New Roman" w:cs="Times New Roman"/>
          <w:color w:val="000000"/>
          <w:sz w:val="24"/>
          <w:szCs w:val="24"/>
        </w:rPr>
      </w:pPr>
    </w:p>
    <w:p w:rsidR="00225DF1" w:rsidRDefault="00225DF1" w:rsidP="00225DF1">
      <w:pPr>
        <w:rPr>
          <w:rFonts w:ascii="Times New Roman" w:eastAsia="Times New Roman" w:hAnsi="Times New Roman" w:cs="Times New Roman"/>
          <w:color w:val="000000"/>
          <w:sz w:val="24"/>
          <w:szCs w:val="24"/>
        </w:rPr>
      </w:pPr>
    </w:p>
    <w:p w:rsidR="00225DF1" w:rsidRDefault="00225DF1" w:rsidP="00225DF1">
      <w:pPr>
        <w:rPr>
          <w:rFonts w:ascii="Times New Roman" w:eastAsia="Times New Roman" w:hAnsi="Times New Roman" w:cs="Times New Roman"/>
          <w:color w:val="000000"/>
          <w:sz w:val="24"/>
          <w:szCs w:val="24"/>
        </w:rPr>
      </w:pPr>
    </w:p>
    <w:p w:rsidR="00225DF1" w:rsidRDefault="00225DF1" w:rsidP="00225DF1">
      <w:pPr>
        <w:rPr>
          <w:rFonts w:ascii="Times New Roman" w:eastAsia="Times New Roman" w:hAnsi="Times New Roman" w:cs="Times New Roman"/>
          <w:color w:val="000000"/>
          <w:sz w:val="24"/>
          <w:szCs w:val="24"/>
        </w:rPr>
      </w:pPr>
    </w:p>
    <w:p w:rsidR="00225DF1" w:rsidRDefault="00225DF1" w:rsidP="00225DF1">
      <w:pPr>
        <w:rPr>
          <w:rFonts w:ascii="Times New Roman" w:eastAsia="Times New Roman" w:hAnsi="Times New Roman" w:cs="Times New Roman"/>
          <w:color w:val="000000"/>
          <w:sz w:val="24"/>
          <w:szCs w:val="24"/>
        </w:rPr>
      </w:pPr>
    </w:p>
    <w:p w:rsidR="00225DF1" w:rsidRDefault="00225DF1" w:rsidP="00225DF1">
      <w:pPr>
        <w:rPr>
          <w:rFonts w:ascii="Times New Roman" w:eastAsia="Times New Roman" w:hAnsi="Times New Roman" w:cs="Times New Roman"/>
          <w:color w:val="000000"/>
          <w:sz w:val="24"/>
          <w:szCs w:val="24"/>
        </w:rPr>
      </w:pPr>
    </w:p>
    <w:p w:rsidR="00225DF1" w:rsidRDefault="00225DF1" w:rsidP="00225DF1">
      <w:pPr>
        <w:rPr>
          <w:rFonts w:ascii="Times New Roman" w:eastAsia="Times New Roman" w:hAnsi="Times New Roman" w:cs="Times New Roman"/>
          <w:color w:val="000000"/>
          <w:sz w:val="24"/>
          <w:szCs w:val="24"/>
        </w:rPr>
      </w:pPr>
    </w:p>
    <w:p w:rsidR="00225DF1" w:rsidRDefault="00225DF1" w:rsidP="00225DF1">
      <w:pPr>
        <w:rPr>
          <w:rFonts w:ascii="Times New Roman" w:eastAsia="Times New Roman" w:hAnsi="Times New Roman" w:cs="Times New Roman"/>
          <w:color w:val="000000"/>
          <w:sz w:val="24"/>
          <w:szCs w:val="24"/>
        </w:rPr>
      </w:pPr>
    </w:p>
    <w:p w:rsidR="00225DF1" w:rsidRDefault="00225DF1" w:rsidP="00225DF1">
      <w:pPr>
        <w:rPr>
          <w:rFonts w:ascii="Times New Roman" w:eastAsia="Times New Roman" w:hAnsi="Times New Roman" w:cs="Times New Roman"/>
          <w:color w:val="000000"/>
          <w:sz w:val="24"/>
          <w:szCs w:val="24"/>
        </w:rPr>
      </w:pPr>
    </w:p>
    <w:p w:rsidR="008258D9" w:rsidRDefault="008258D9"/>
    <w:sectPr w:rsidR="008258D9" w:rsidSect="006731D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63BCE"/>
    <w:multiLevelType w:val="hybridMultilevel"/>
    <w:tmpl w:val="6F3E3D0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CA56D2"/>
    <w:multiLevelType w:val="hybridMultilevel"/>
    <w:tmpl w:val="24F4F77E"/>
    <w:lvl w:ilvl="0" w:tplc="352EB206">
      <w:start w:val="5"/>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
    <w:nsid w:val="46E46570"/>
    <w:multiLevelType w:val="hybridMultilevel"/>
    <w:tmpl w:val="AD760A32"/>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
    <w:nsid w:val="7C32594A"/>
    <w:multiLevelType w:val="multilevel"/>
    <w:tmpl w:val="686A3D3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DF1"/>
    <w:rsid w:val="000128B3"/>
    <w:rsid w:val="00071A64"/>
    <w:rsid w:val="00225DF1"/>
    <w:rsid w:val="00317C6C"/>
    <w:rsid w:val="006731DB"/>
    <w:rsid w:val="007B512A"/>
    <w:rsid w:val="008258D9"/>
    <w:rsid w:val="009128DA"/>
    <w:rsid w:val="0092508A"/>
    <w:rsid w:val="009C1106"/>
    <w:rsid w:val="009C2BF6"/>
    <w:rsid w:val="00A3195C"/>
    <w:rsid w:val="00A86A0B"/>
    <w:rsid w:val="00B116B1"/>
    <w:rsid w:val="00E429BA"/>
    <w:rsid w:val="00F87626"/>
    <w:rsid w:val="00FB7A1A"/>
    <w:rsid w:val="00FD75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DF1"/>
    <w:pPr>
      <w:spacing w:after="0" w:line="240" w:lineRule="auto"/>
    </w:pPr>
    <w:rPr>
      <w:rFonts w:ascii="Calibri" w:eastAsia="Calibri" w:hAnsi="Calibri" w:cs="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5DF1"/>
    <w:rPr>
      <w:rFonts w:cs="Times New Roman"/>
      <w:color w:val="0000FF"/>
      <w:u w:val="single"/>
    </w:rPr>
  </w:style>
  <w:style w:type="character" w:customStyle="1" w:styleId="apple-converted-space">
    <w:name w:val="apple-converted-space"/>
    <w:unhideWhenUsed/>
    <w:qFormat/>
    <w:rsid w:val="00225DF1"/>
    <w:rPr>
      <w:rFonts w:cs="Times New Roman"/>
    </w:rPr>
  </w:style>
  <w:style w:type="paragraph" w:styleId="a4">
    <w:name w:val="No Spacing"/>
    <w:link w:val="a5"/>
    <w:uiPriority w:val="1"/>
    <w:qFormat/>
    <w:rsid w:val="00225DF1"/>
    <w:pPr>
      <w:spacing w:after="0" w:line="240" w:lineRule="auto"/>
    </w:pPr>
    <w:rPr>
      <w:rFonts w:ascii="Times New Roman" w:eastAsia="SimSun" w:hAnsi="Times New Roman" w:cs="SimSun"/>
      <w:sz w:val="24"/>
      <w:szCs w:val="24"/>
      <w:lang w:val="ru-RU" w:eastAsia="ru-RU"/>
    </w:rPr>
  </w:style>
  <w:style w:type="paragraph" w:styleId="a6">
    <w:name w:val="List Paragraph"/>
    <w:basedOn w:val="a"/>
    <w:link w:val="a7"/>
    <w:uiPriority w:val="34"/>
    <w:qFormat/>
    <w:rsid w:val="00225DF1"/>
    <w:pPr>
      <w:spacing w:after="200" w:line="276" w:lineRule="auto"/>
      <w:ind w:left="720"/>
      <w:contextualSpacing/>
    </w:pPr>
    <w:rPr>
      <w:rFonts w:cs="Times New Roman"/>
      <w:sz w:val="22"/>
      <w:szCs w:val="22"/>
      <w:u w:color="000000"/>
      <w:lang w:val="ru-RU" w:eastAsia="en-US"/>
    </w:rPr>
  </w:style>
  <w:style w:type="paragraph" w:customStyle="1" w:styleId="Standard">
    <w:name w:val="Standard"/>
    <w:rsid w:val="00225DF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7">
    <w:name w:val="Абзац списка Знак"/>
    <w:link w:val="a6"/>
    <w:uiPriority w:val="34"/>
    <w:locked/>
    <w:rsid w:val="00225DF1"/>
    <w:rPr>
      <w:rFonts w:ascii="Calibri" w:eastAsia="Calibri" w:hAnsi="Calibri" w:cs="Times New Roman"/>
      <w:u w:color="000000"/>
      <w:lang w:val="ru-RU" w:eastAsia="en-US"/>
    </w:rPr>
  </w:style>
  <w:style w:type="character" w:customStyle="1" w:styleId="a5">
    <w:name w:val="Без интервала Знак"/>
    <w:link w:val="a4"/>
    <w:uiPriority w:val="1"/>
    <w:locked/>
    <w:rsid w:val="00225DF1"/>
    <w:rPr>
      <w:rFonts w:ascii="Times New Roman" w:eastAsia="SimSun" w:hAnsi="Times New Roman" w:cs="SimSun"/>
      <w:sz w:val="24"/>
      <w:szCs w:val="24"/>
      <w:lang w:val="ru-RU" w:eastAsia="ru-RU"/>
    </w:rPr>
  </w:style>
  <w:style w:type="paragraph" w:styleId="a8">
    <w:name w:val="Body Text Indent"/>
    <w:basedOn w:val="a"/>
    <w:link w:val="a9"/>
    <w:uiPriority w:val="99"/>
    <w:semiHidden/>
    <w:unhideWhenUsed/>
    <w:rsid w:val="00225DF1"/>
    <w:pPr>
      <w:spacing w:after="120"/>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semiHidden/>
    <w:rsid w:val="00225DF1"/>
    <w:rPr>
      <w:rFonts w:ascii="Times New Roman" w:eastAsia="Times New Roman" w:hAnsi="Times New Roman" w:cs="Times New Roman"/>
      <w:sz w:val="24"/>
      <w:szCs w:val="24"/>
    </w:rPr>
  </w:style>
  <w:style w:type="paragraph" w:customStyle="1" w:styleId="Dogovor">
    <w:name w:val="Dogovor"/>
    <w:uiPriority w:val="99"/>
    <w:rsid w:val="00225DF1"/>
    <w:pPr>
      <w:keepNext/>
      <w:pageBreakBefore/>
      <w:widowControl w:val="0"/>
      <w:spacing w:before="170" w:after="0" w:line="240" w:lineRule="auto"/>
      <w:jc w:val="center"/>
    </w:pPr>
    <w:rPr>
      <w:rFonts w:ascii="Times New Roman" w:eastAsia="Times New Roman" w:hAnsi="Times New Roman" w:cs="Times New Roman"/>
      <w:b/>
      <w:color w:val="000000"/>
      <w:szCs w:val="20"/>
      <w:lang w:val="ru-RU" w:eastAsia="en-US"/>
    </w:rPr>
  </w:style>
  <w:style w:type="paragraph" w:styleId="aa">
    <w:name w:val="Plain Text"/>
    <w:basedOn w:val="a"/>
    <w:link w:val="ab"/>
    <w:uiPriority w:val="99"/>
    <w:rsid w:val="00225DF1"/>
    <w:pPr>
      <w:widowControl w:val="0"/>
      <w:spacing w:line="210" w:lineRule="atLeast"/>
      <w:ind w:firstLine="454"/>
      <w:jc w:val="both"/>
    </w:pPr>
    <w:rPr>
      <w:rFonts w:ascii="Times New Roman" w:eastAsia="Times New Roman" w:hAnsi="Times New Roman" w:cs="Times New Roman"/>
      <w:color w:val="000000"/>
      <w:lang w:val="en-US" w:eastAsia="en-US"/>
    </w:rPr>
  </w:style>
  <w:style w:type="character" w:customStyle="1" w:styleId="ab">
    <w:name w:val="Текст Знак"/>
    <w:basedOn w:val="a0"/>
    <w:link w:val="aa"/>
    <w:uiPriority w:val="99"/>
    <w:rsid w:val="00225DF1"/>
    <w:rPr>
      <w:rFonts w:ascii="Times New Roman" w:eastAsia="Times New Roman" w:hAnsi="Times New Roman" w:cs="Times New Roman"/>
      <w:color w:val="000000"/>
      <w:sz w:val="20"/>
      <w:szCs w:val="20"/>
      <w:lang w:val="en-US" w:eastAsia="en-US"/>
    </w:rPr>
  </w:style>
  <w:style w:type="paragraph" w:customStyle="1" w:styleId="3">
    <w:name w:val="Ïîäçàã3"/>
    <w:basedOn w:val="a"/>
    <w:uiPriority w:val="99"/>
    <w:rsid w:val="00225DF1"/>
    <w:pPr>
      <w:widowControl w:val="0"/>
      <w:spacing w:before="113" w:after="57" w:line="210" w:lineRule="atLeast"/>
      <w:jc w:val="center"/>
    </w:pPr>
    <w:rPr>
      <w:rFonts w:ascii="Times New Roman" w:eastAsia="Times New Roman" w:hAnsi="Times New Roman" w:cs="Times New Roman"/>
      <w:b/>
      <w:lang w:val="en-US" w:eastAsia="en-US"/>
    </w:rPr>
  </w:style>
  <w:style w:type="paragraph" w:customStyle="1" w:styleId="ac">
    <w:name w:val="Öåíòð"/>
    <w:basedOn w:val="aa"/>
    <w:uiPriority w:val="99"/>
    <w:rsid w:val="00225DF1"/>
    <w:pPr>
      <w:ind w:firstLine="0"/>
      <w:jc w:val="center"/>
    </w:pPr>
    <w:rPr>
      <w:color w:val="auto"/>
    </w:rPr>
  </w:style>
</w:styles>
</file>

<file path=word/webSettings.xml><?xml version="1.0" encoding="utf-8"?>
<w:webSettings xmlns:r="http://schemas.openxmlformats.org/officeDocument/2006/relationships" xmlns:w="http://schemas.openxmlformats.org/wordprocessingml/2006/main">
  <w:divs>
    <w:div w:id="1217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Тетяна</cp:lastModifiedBy>
  <cp:revision>12</cp:revision>
  <cp:lastPrinted>2023-01-27T07:47:00Z</cp:lastPrinted>
  <dcterms:created xsi:type="dcterms:W3CDTF">2023-01-11T09:03:00Z</dcterms:created>
  <dcterms:modified xsi:type="dcterms:W3CDTF">2023-01-27T08:26:00Z</dcterms:modified>
</cp:coreProperties>
</file>